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0ADBF045" w14:textId="73C2C280" w:rsidR="00635E3A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49577" w:history="1">
            <w:r w:rsidR="00635E3A" w:rsidRPr="00477DC3">
              <w:rPr>
                <w:rStyle w:val="Hyperlink"/>
                <w:noProof/>
              </w:rPr>
              <w:t>I.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THÔNG TIN NHÓM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_Toc86949577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4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329D48EE" w14:textId="4B62B4E9" w:rsidR="00635E3A" w:rsidRDefault="00635E3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78" w:history="1">
            <w:r w:rsidRPr="00477DC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noProof/>
              </w:rPr>
              <w:t>BẢNG PHÂN CÔNG CÔNG VIỆC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9F56" w14:textId="1F96C691" w:rsidR="00635E3A" w:rsidRDefault="00635E3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79" w:history="1">
            <w:r w:rsidRPr="00477DC3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8E05" w14:textId="29C04054" w:rsidR="00635E3A" w:rsidRDefault="00635E3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6949580" w:history="1">
            <w:r w:rsidRPr="00477D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noProof/>
              </w:rPr>
              <w:t>Mô tả ý nghĩa các thuộc tính của các nguồn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1F3E" w14:textId="0D9286CB" w:rsidR="00635E3A" w:rsidRDefault="00635E3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1" w:history="1">
            <w:r w:rsidRPr="00477DC3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b/>
                <w:bCs/>
                <w:noProof/>
              </w:rPr>
              <w:t>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8E06" w14:textId="26F109B4" w:rsidR="00635E3A" w:rsidRDefault="00635E3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2" w:history="1">
            <w:r w:rsidRPr="00477DC3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b/>
                <w:bCs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69BA" w14:textId="71F70375" w:rsidR="00635E3A" w:rsidRDefault="00635E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3" w:history="1">
            <w:r w:rsidRPr="00477DC3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 </w:t>
            </w:r>
            <w:r w:rsidRPr="00477DC3">
              <w:rPr>
                <w:rStyle w:val="Hyperlink"/>
                <w:b/>
                <w:bCs/>
                <w:noProof/>
              </w:rPr>
              <w:t>Casualties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CD79" w14:textId="51747267" w:rsidR="00635E3A" w:rsidRDefault="00635E3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4" w:history="1">
            <w:r w:rsidRPr="00477DC3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b/>
                <w:bCs/>
                <w:noProof/>
              </w:rPr>
              <w:t>Postcodes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910B" w14:textId="71C39004" w:rsidR="00635E3A" w:rsidRDefault="00635E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5" w:history="1">
            <w:r w:rsidRPr="00477DC3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 </w:t>
            </w:r>
            <w:r w:rsidRPr="00477DC3">
              <w:rPr>
                <w:rStyle w:val="Hyperlink"/>
                <w:b/>
                <w:bCs/>
                <w:noProof/>
              </w:rPr>
              <w:t>PCD_OA_LSOA_MSOA_LAD_AUG21_UK_LU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3706" w14:textId="2E0D0B5E" w:rsidR="00635E3A" w:rsidRDefault="00635E3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6949586" w:history="1">
            <w:r w:rsidRPr="00477D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noProof/>
              </w:rPr>
              <w:t>Mô tả quá trình ETL từ Source vào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CDD4" w14:textId="33EC930F" w:rsidR="00635E3A" w:rsidRDefault="00635E3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7" w:history="1">
            <w:r w:rsidRPr="00477DC3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77DC3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05AE" w14:textId="63BD0007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083D44A6" w:rsidR="00A06D33" w:rsidRPr="001333ED" w:rsidRDefault="002D4CF1" w:rsidP="002D4CF1">
      <w:pPr>
        <w:tabs>
          <w:tab w:val="left" w:pos="7140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6949577"/>
      <w:r w:rsidRPr="001333ED">
        <w:rPr>
          <w:sz w:val="40"/>
          <w:szCs w:val="32"/>
        </w:rPr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694957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16" w:name="_Toc86949579"/>
      <w:r w:rsidR="00474957">
        <w:rPr>
          <w:sz w:val="40"/>
          <w:szCs w:val="32"/>
        </w:rPr>
        <w:t>NỘI DUNG</w:t>
      </w:r>
      <w:bookmarkEnd w:id="16"/>
    </w:p>
    <w:p w14:paraId="58A78B59" w14:textId="3D47C19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694958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04DB4049" w14:textId="77777777" w:rsidR="00635E3A" w:rsidRPr="00635E3A" w:rsidRDefault="00635E3A" w:rsidP="00635E3A"/>
    <w:p w14:paraId="5EEC2E5A" w14:textId="3D274218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18" w:name="_Toc86949581"/>
      <w:r w:rsidRPr="00635E3A">
        <w:rPr>
          <w:b/>
          <w:bCs/>
          <w:color w:val="FF0000"/>
          <w:sz w:val="28"/>
          <w:szCs w:val="24"/>
        </w:rPr>
        <w:t>Accidents</w:t>
      </w:r>
      <w:bookmarkEnd w:id="18"/>
    </w:p>
    <w:tbl>
      <w:tblPr>
        <w:tblStyle w:val="GridTable4-Accent1"/>
        <w:tblW w:w="10345" w:type="dxa"/>
        <w:tblLook w:val="04A0" w:firstRow="1" w:lastRow="0" w:firstColumn="1" w:lastColumn="0" w:noHBand="0" w:noVBand="1"/>
      </w:tblPr>
      <w:tblGrid>
        <w:gridCol w:w="746"/>
        <w:gridCol w:w="3122"/>
        <w:gridCol w:w="1914"/>
        <w:gridCol w:w="4563"/>
      </w:tblGrid>
      <w:tr w:rsidR="00732862" w:rsidRPr="00933A76" w14:paraId="66D5E6F8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122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563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122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563" w:type="dxa"/>
            <w:noWrap/>
            <w:hideMark/>
          </w:tcPr>
          <w:p w14:paraId="4625D63F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 xml:space="preserve">Mã số tai nạn: </w:t>
            </w:r>
          </w:p>
          <w:p w14:paraId="34990295" w14:textId="77777777" w:rsidR="00732862" w:rsidRPr="00FF070F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Accident Year (YYYY) + …</w:t>
            </w:r>
          </w:p>
          <w:p w14:paraId="6D04E3D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195B041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122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676D3415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122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3489D77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122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4A7C69D9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122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645E7CEB" w:rsidR="00732862" w:rsidRPr="00F261E1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090AA698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261E1">
              <w:rPr>
                <w:rFonts w:cs="Times New Roman"/>
                <w:szCs w:val="24"/>
              </w:rPr>
              <w:t>Địa Phương (Quận</w:t>
            </w:r>
            <w:r>
              <w:rPr>
                <w:rFonts w:cs="Times New Roman"/>
                <w:szCs w:val="24"/>
              </w:rPr>
              <w:t>, Thành phố</w:t>
            </w:r>
            <w:r w:rsidRPr="00F261E1">
              <w:rPr>
                <w:rFonts w:cs="Times New Roman"/>
                <w:szCs w:val="24"/>
              </w:rPr>
              <w:t xml:space="preserve">): </w:t>
            </w:r>
          </w:p>
          <w:p w14:paraId="78A5C0F9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122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563" w:type="dxa"/>
            <w:noWrap/>
            <w:hideMark/>
          </w:tcPr>
          <w:p w14:paraId="4B5CDEA2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261E1">
              <w:rPr>
                <w:rFonts w:eastAsia="Times New Roman" w:cs="Times New Roman"/>
                <w:szCs w:val="24"/>
              </w:rPr>
              <w:t>Địa phương (</w:t>
            </w:r>
            <w:r>
              <w:rPr>
                <w:rFonts w:eastAsia="Times New Roman" w:cs="Times New Roman"/>
                <w:szCs w:val="24"/>
              </w:rPr>
              <w:t>Đường c</w:t>
            </w:r>
            <w:r w:rsidRPr="00F261E1">
              <w:rPr>
                <w:rFonts w:eastAsia="Times New Roman" w:cs="Times New Roman"/>
                <w:szCs w:val="24"/>
              </w:rPr>
              <w:t>ao tốc)</w:t>
            </w:r>
          </w:p>
          <w:p w14:paraId="44D5C917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  <w:p w14:paraId="589041D5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2D49F0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122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36A35A8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0B457636" w14:textId="145E23E9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>Đường cấp 1 - được đánh số bằng số có 1 chữ số hoặc 2 chữ số. Một số đường hạng nhất hoặc các đoạn của chúng được ký hiệu là expressway</w:t>
            </w:r>
            <w:r>
              <w:t xml:space="preserve"> </w:t>
            </w:r>
            <w:r w:rsidRPr="00C95645">
              <w:rPr>
                <w:rFonts w:cs="Times New Roman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Pr="007F420D">
              <w:rPr>
                <w:rFonts w:cs="Times New Roman"/>
                <w:szCs w:val="24"/>
              </w:rPr>
              <w:t>state roads</w:t>
            </w:r>
            <w:r w:rsidRPr="00C95645">
              <w:rPr>
                <w:rFonts w:cs="Times New Roman"/>
                <w:szCs w:val="24"/>
              </w:rPr>
              <w:t>".</w:t>
            </w:r>
          </w:p>
        </w:tc>
      </w:tr>
      <w:tr w:rsidR="00732862" w:rsidRPr="00933A76" w14:paraId="458A872A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122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2594050D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122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20584CA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122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EA15EB1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122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0425C8E5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68B3009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Cũng tương tự như Đương cấp 1 nhưng </w:t>
            </w:r>
            <w:r w:rsidRPr="00E62CD8">
              <w:rPr>
                <w:rFonts w:eastAsia="Times New Roman" w:cs="Times New Roman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732862" w:rsidRPr="00933A76" w14:paraId="29386E1D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12</w:t>
            </w:r>
          </w:p>
        </w:tc>
        <w:tc>
          <w:tcPr>
            <w:tcW w:w="3122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53F40FFE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122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54EDDF7E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122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59F0F1E7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122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5834A0B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Gió mạnh - mưa</w:t>
            </w:r>
          </w:p>
        </w:tc>
      </w:tr>
      <w:tr w:rsidR="00732862" w:rsidRPr="00933A76" w14:paraId="46337A14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3122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258A20C4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122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10BD7A5F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122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026EAB86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122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069AD207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122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23EBB614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  <w:tr w:rsidR="000C69CB" w:rsidRPr="00933A76" w14:paraId="44DBB246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F17B5F3" w14:textId="4E2CAC4A" w:rsidR="000C69CB" w:rsidRDefault="000C69CB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3122" w:type="dxa"/>
            <w:noWrap/>
          </w:tcPr>
          <w:p w14:paraId="6BABFE38" w14:textId="199BDE50" w:rsidR="000C69CB" w:rsidRPr="00933A76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0C69CB">
              <w:rPr>
                <w:rFonts w:eastAsia="Times New Roman" w:cs="Times New Roman"/>
                <w:color w:val="000000"/>
                <w:szCs w:val="24"/>
              </w:rPr>
              <w:t>LSOA_of_Accident_Location</w:t>
            </w:r>
          </w:p>
        </w:tc>
        <w:tc>
          <w:tcPr>
            <w:tcW w:w="1914" w:type="dxa"/>
            <w:noWrap/>
          </w:tcPr>
          <w:p w14:paraId="4044AD78" w14:textId="4CA6B51D" w:rsidR="000C69CB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563" w:type="dxa"/>
            <w:noWrap/>
          </w:tcPr>
          <w:p w14:paraId="25BFA9A4" w14:textId="4961B40D" w:rsidR="000C69CB" w:rsidRPr="008B58DC" w:rsidRDefault="000C69CB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địa điểm tai nạn</w:t>
            </w:r>
          </w:p>
        </w:tc>
      </w:tr>
    </w:tbl>
    <w:p w14:paraId="261F7447" w14:textId="41DAB76E" w:rsidR="00474957" w:rsidRDefault="00474957" w:rsidP="00474957"/>
    <w:p w14:paraId="7EBBC2EF" w14:textId="04325213" w:rsidR="0090627F" w:rsidRDefault="0090627F" w:rsidP="00474957"/>
    <w:p w14:paraId="19835123" w14:textId="484EC54D" w:rsidR="0090627F" w:rsidRDefault="0090627F" w:rsidP="00474957"/>
    <w:p w14:paraId="10F3F710" w14:textId="2C94E9D2" w:rsidR="0090627F" w:rsidRDefault="0090627F" w:rsidP="00474957"/>
    <w:p w14:paraId="67DAF973" w14:textId="10F68D89" w:rsidR="0090627F" w:rsidRDefault="0090627F" w:rsidP="00474957"/>
    <w:p w14:paraId="5DA06C14" w14:textId="618F92BA" w:rsidR="0090627F" w:rsidRDefault="0090627F" w:rsidP="00474957"/>
    <w:p w14:paraId="5BFCDBE9" w14:textId="4CCC86F5" w:rsidR="0090627F" w:rsidRDefault="0090627F" w:rsidP="00474957"/>
    <w:p w14:paraId="5D623015" w14:textId="4C7F7DE0" w:rsidR="0090627F" w:rsidRDefault="0090627F" w:rsidP="00474957"/>
    <w:p w14:paraId="520CC96C" w14:textId="18A03B7B" w:rsidR="0090627F" w:rsidRDefault="0090627F" w:rsidP="00474957"/>
    <w:p w14:paraId="56168B77" w14:textId="3C2949FE" w:rsidR="0090627F" w:rsidRDefault="0090627F" w:rsidP="00474957"/>
    <w:p w14:paraId="17086021" w14:textId="3D6E669D" w:rsidR="0090627F" w:rsidRDefault="0090627F" w:rsidP="00474957"/>
    <w:p w14:paraId="4F636E93" w14:textId="672C2529" w:rsidR="0090627F" w:rsidRDefault="0090627F" w:rsidP="00474957"/>
    <w:p w14:paraId="239A9619" w14:textId="3010B22A" w:rsidR="0090627F" w:rsidRDefault="0090627F" w:rsidP="00474957"/>
    <w:p w14:paraId="0B8FC7FB" w14:textId="0E110BD4" w:rsidR="0090627F" w:rsidRDefault="0090627F" w:rsidP="00474957"/>
    <w:p w14:paraId="3EFF850E" w14:textId="6053B5E9" w:rsidR="0090627F" w:rsidRDefault="0090627F" w:rsidP="00474957"/>
    <w:p w14:paraId="0676942C" w14:textId="6A681EC3" w:rsidR="0090627F" w:rsidRDefault="0090627F" w:rsidP="00474957"/>
    <w:p w14:paraId="37711142" w14:textId="77777777" w:rsidR="0090627F" w:rsidRPr="00474957" w:rsidRDefault="0090627F" w:rsidP="00474957"/>
    <w:p w14:paraId="7021FA38" w14:textId="1FBC8E4E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19" w:name="_Toc86949582"/>
      <w:r w:rsidRPr="00635E3A">
        <w:rPr>
          <w:b/>
          <w:bCs/>
          <w:color w:val="FF0000"/>
          <w:sz w:val="28"/>
          <w:szCs w:val="24"/>
        </w:rPr>
        <w:t>Vehicles</w:t>
      </w:r>
      <w:bookmarkEnd w:id="19"/>
    </w:p>
    <w:tbl>
      <w:tblPr>
        <w:tblStyle w:val="GridTable4-Accent1"/>
        <w:tblW w:w="10345" w:type="dxa"/>
        <w:tblLook w:val="04A0" w:firstRow="1" w:lastRow="0" w:firstColumn="1" w:lastColumn="0" w:noHBand="0" w:noVBand="1"/>
      </w:tblPr>
      <w:tblGrid>
        <w:gridCol w:w="821"/>
        <w:gridCol w:w="3764"/>
        <w:gridCol w:w="1315"/>
        <w:gridCol w:w="4445"/>
      </w:tblGrid>
      <w:tr w:rsidR="00732862" w:rsidRPr="00BB18EE" w14:paraId="4D4F0160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90627F" w:rsidRDefault="00732862" w:rsidP="0090627F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764" w:type="dxa"/>
          </w:tcPr>
          <w:p w14:paraId="3EEBCD8A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445" w:type="dxa"/>
          </w:tcPr>
          <w:p w14:paraId="611DBFAC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BB18EE" w14:paraId="5F409B2B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764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4445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9062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764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3059D363" w14:textId="5B3637DF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trong vụ tai nạn</w:t>
            </w:r>
          </w:p>
        </w:tc>
      </w:tr>
      <w:tr w:rsidR="00732862" w:rsidRPr="00BB18EE" w14:paraId="26621FA7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764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764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764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90627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764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764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Phương tiện có bị mất lái trượt  hay lật hay ko. 1: trượt đi, 2: trượt và lật , 4: bị rơi một phần của xe và lật.</w:t>
            </w:r>
          </w:p>
        </w:tc>
      </w:tr>
      <w:tr w:rsidR="00732862" w:rsidRPr="00BB18EE" w14:paraId="0C71E297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3764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90627F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764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Lưu ý: UK đi xe bên tay trái.</w:t>
            </w:r>
          </w:p>
        </w:tc>
      </w:tr>
      <w:tr w:rsidR="00732862" w:rsidRPr="00BB18EE" w14:paraId="6C480DE7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10</w:t>
            </w:r>
          </w:p>
        </w:tc>
        <w:tc>
          <w:tcPr>
            <w:tcW w:w="3764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764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764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764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764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764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764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764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90627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764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764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764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21</w:t>
            </w:r>
          </w:p>
        </w:tc>
        <w:tc>
          <w:tcPr>
            <w:tcW w:w="3764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59EDF354" w14:textId="77777777" w:rsidR="0090627F" w:rsidRPr="00474957" w:rsidRDefault="0090627F" w:rsidP="00474957"/>
    <w:p w14:paraId="53874470" w14:textId="232B5748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0" w:name="_Toc86949583"/>
      <w:r w:rsidRPr="00635E3A">
        <w:rPr>
          <w:b/>
          <w:bCs/>
          <w:color w:val="FF0000"/>
          <w:sz w:val="28"/>
          <w:szCs w:val="24"/>
        </w:rPr>
        <w:t>Casualties</w:t>
      </w:r>
      <w:bookmarkEnd w:id="20"/>
    </w:p>
    <w:tbl>
      <w:tblPr>
        <w:tblStyle w:val="GridTable4-Accent1"/>
        <w:tblW w:w="10303" w:type="dxa"/>
        <w:tblLayout w:type="fixed"/>
        <w:tblLook w:val="04A0" w:firstRow="1" w:lastRow="0" w:firstColumn="1" w:lastColumn="0" w:noHBand="0" w:noVBand="1"/>
      </w:tblPr>
      <w:tblGrid>
        <w:gridCol w:w="805"/>
        <w:gridCol w:w="3828"/>
        <w:gridCol w:w="1350"/>
        <w:gridCol w:w="4320"/>
      </w:tblGrid>
      <w:tr w:rsidR="00732862" w:rsidRPr="00BB18EE" w14:paraId="416B83B0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9A6AD04" w14:textId="77777777" w:rsidR="00732862" w:rsidRPr="0090627F" w:rsidRDefault="00732862" w:rsidP="0090627F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828" w:type="dxa"/>
          </w:tcPr>
          <w:p w14:paraId="0A485D9B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350" w:type="dxa"/>
          </w:tcPr>
          <w:p w14:paraId="153BAD32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</w:tcPr>
          <w:p w14:paraId="2D701F3F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BB18EE" w14:paraId="12E7BCD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50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4320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9062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293DA636" w14:textId="7D0BCF1B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của nạn nhân trong vụ tai nạn</w:t>
            </w:r>
          </w:p>
        </w:tc>
      </w:tr>
      <w:tr w:rsidR="00732862" w:rsidRPr="00BB18EE" w14:paraId="2F05245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90627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828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828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3828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F901469" w14:textId="77777777" w:rsidR="00732862" w:rsidRPr="00BB18EE" w:rsidRDefault="00732862" w:rsidP="0090627F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828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828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4320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Nạn nhân đi bộ di chuyển như thế nào. Ví dụ 0: not a Pedestrian,2: Crossing from </w:t>
            </w:r>
            <w:r w:rsidRPr="00BB18EE">
              <w:rPr>
                <w:rFonts w:cs="Times New Roman"/>
                <w:szCs w:val="24"/>
              </w:rPr>
              <w:lastRenderedPageBreak/>
              <w:t>nearside - masked by parked or stationary vehicle, 1: Crossing from driver’s nearside…..</w:t>
            </w:r>
          </w:p>
        </w:tc>
      </w:tr>
      <w:tr w:rsidR="00732862" w:rsidRPr="00BB18EE" w14:paraId="753B395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11</w:t>
            </w:r>
          </w:p>
        </w:tc>
        <w:tc>
          <w:tcPr>
            <w:tcW w:w="3828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828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828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828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828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50BC8872" w:rsidR="00732862" w:rsidRDefault="00732862" w:rsidP="00474957"/>
    <w:p w14:paraId="6BCB5D05" w14:textId="77777777" w:rsidR="0090627F" w:rsidRDefault="0090627F" w:rsidP="00474957"/>
    <w:p w14:paraId="0735F004" w14:textId="587B0964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1" w:name="_Toc86949584"/>
      <w:r w:rsidRPr="00635E3A">
        <w:rPr>
          <w:b/>
          <w:bCs/>
          <w:color w:val="FF0000"/>
          <w:sz w:val="28"/>
          <w:szCs w:val="24"/>
        </w:rPr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90627F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4887D162" w:rsidR="00732862" w:rsidRPr="001437EC" w:rsidRDefault="00635E3A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32DA4DE9" w:rsidR="00732862" w:rsidRPr="001437EC" w:rsidRDefault="00635E3A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2" w:name="_Toc86949585"/>
      <w:r w:rsidRPr="00635E3A">
        <w:rPr>
          <w:b/>
          <w:bCs/>
          <w:color w:val="FF0000"/>
          <w:sz w:val="28"/>
          <w:szCs w:val="24"/>
        </w:rPr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1DF38E2B" w:rsidR="00CF2FA6" w:rsidRDefault="00635E3A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129E5133" w:rsidR="00CF2FA6" w:rsidRDefault="00635E3A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5127CE11" w:rsidR="00CF2FA6" w:rsidRDefault="00CF2FA6" w:rsidP="00474957"/>
    <w:p w14:paraId="07AA0569" w14:textId="62175D3E" w:rsidR="00F60A1D" w:rsidRDefault="00F60A1D" w:rsidP="00F60A1D">
      <w:pPr>
        <w:pStyle w:val="Heading2"/>
        <w:numPr>
          <w:ilvl w:val="0"/>
          <w:numId w:val="3"/>
        </w:numPr>
        <w:rPr>
          <w:sz w:val="36"/>
          <w:szCs w:val="32"/>
        </w:rPr>
      </w:pPr>
      <w:bookmarkStart w:id="23" w:name="_Toc86949586"/>
      <w:r w:rsidRPr="00474957">
        <w:rPr>
          <w:sz w:val="36"/>
          <w:szCs w:val="32"/>
        </w:rPr>
        <w:t xml:space="preserve">Mô tả </w:t>
      </w:r>
      <w:r>
        <w:rPr>
          <w:sz w:val="36"/>
          <w:szCs w:val="32"/>
        </w:rPr>
        <w:t>quá trình ETL từ Source vào Stage</w:t>
      </w:r>
      <w:bookmarkEnd w:id="23"/>
    </w:p>
    <w:p w14:paraId="35610CAF" w14:textId="1F708B79" w:rsidR="000A565C" w:rsidRPr="00980FDF" w:rsidRDefault="001E18FE" w:rsidP="001E18FE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>Load Accidents, Casualties và Vehicles vào Stage</w:t>
      </w:r>
    </w:p>
    <w:p w14:paraId="3BA36405" w14:textId="5BAF4592" w:rsidR="001E18FE" w:rsidRDefault="001E18FE" w:rsidP="001E18FE">
      <w:pPr>
        <w:pStyle w:val="ListParagraph"/>
      </w:pPr>
      <w:r w:rsidRPr="001E18FE">
        <w:rPr>
          <w:noProof/>
        </w:rPr>
        <w:drawing>
          <wp:inline distT="0" distB="0" distL="0" distR="0" wp14:anchorId="5EAA3115" wp14:editId="4229E126">
            <wp:extent cx="5620534" cy="136226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8EA" w14:textId="2B68D4EE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>Hình 1. Tạo Data Flow Task để thực hiện load 3 bảng Accidents, Casualties and Vehicles vào Stage</w:t>
      </w:r>
    </w:p>
    <w:p w14:paraId="6FBD78CA" w14:textId="2DBFDB3D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  <w:noProof/>
        </w:rPr>
        <w:lastRenderedPageBreak/>
        <w:drawing>
          <wp:inline distT="0" distB="0" distL="0" distR="0" wp14:anchorId="785136F1" wp14:editId="66322B9C">
            <wp:extent cx="5943600" cy="1857375"/>
            <wp:effectExtent l="0" t="0" r="0" b="952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0C1" w14:textId="38C2881F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Hình 2. Cấu hình các Sources và Destinations phù hợp</w:t>
      </w:r>
      <w:r w:rsidR="006176C3">
        <w:rPr>
          <w:b/>
          <w:bCs/>
          <w:i/>
          <w:iCs/>
        </w:rPr>
        <w:t>.</w:t>
      </w:r>
    </w:p>
    <w:p w14:paraId="7F194647" w14:textId="6B265A59" w:rsidR="00F60A1D" w:rsidRDefault="00CE4017" w:rsidP="00CE4017">
      <w:pPr>
        <w:ind w:left="540"/>
      </w:pPr>
      <w:r>
        <w:rPr>
          <w:noProof/>
        </w:rPr>
        <w:drawing>
          <wp:inline distT="0" distB="0" distL="0" distR="0" wp14:anchorId="1A424E07" wp14:editId="2FFB265F">
            <wp:extent cx="594360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EEC2" w14:textId="78115DAF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>Hình 3. Run thành công việc load từ Source vào Stage</w:t>
      </w:r>
    </w:p>
    <w:p w14:paraId="7AE14093" w14:textId="15BB0D8F" w:rsidR="00CE4017" w:rsidRDefault="00CE4017" w:rsidP="00CE4017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 xml:space="preserve">Load </w:t>
      </w:r>
      <w:r>
        <w:rPr>
          <w:b/>
          <w:bCs/>
          <w:sz w:val="28"/>
          <w:szCs w:val="24"/>
        </w:rPr>
        <w:t xml:space="preserve">Postcodes và </w:t>
      </w:r>
      <w:r w:rsidRPr="00CE4017">
        <w:rPr>
          <w:b/>
          <w:bCs/>
          <w:sz w:val="28"/>
          <w:szCs w:val="24"/>
        </w:rPr>
        <w:t>PCD_OA_LSOA_MSOA_LAD_AUG21_UK_LU</w:t>
      </w:r>
      <w:r w:rsidRPr="00980FDF">
        <w:rPr>
          <w:b/>
          <w:bCs/>
          <w:sz w:val="28"/>
          <w:szCs w:val="24"/>
        </w:rPr>
        <w:t xml:space="preserve"> vào Stage</w:t>
      </w:r>
    </w:p>
    <w:p w14:paraId="4403F6D3" w14:textId="4EB727AA" w:rsidR="003F0655" w:rsidRDefault="003F0655" w:rsidP="003F0655">
      <w:pPr>
        <w:pStyle w:val="ListParagraph"/>
        <w:rPr>
          <w:b/>
          <w:bCs/>
          <w:sz w:val="28"/>
          <w:szCs w:val="24"/>
        </w:rPr>
      </w:pPr>
      <w:r w:rsidRPr="003F0655">
        <w:rPr>
          <w:b/>
          <w:bCs/>
          <w:noProof/>
          <w:sz w:val="28"/>
          <w:szCs w:val="24"/>
        </w:rPr>
        <w:drawing>
          <wp:inline distT="0" distB="0" distL="0" distR="0" wp14:anchorId="7436F8D2" wp14:editId="1C38EBB4">
            <wp:extent cx="5943600" cy="20091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317" w14:textId="7AC0E2CB" w:rsidR="003F0655" w:rsidRDefault="003F0655" w:rsidP="003F0655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 xml:space="preserve">Hình </w:t>
      </w:r>
      <w:r>
        <w:rPr>
          <w:b/>
          <w:bCs/>
          <w:i/>
          <w:iCs/>
        </w:rPr>
        <w:t>4</w:t>
      </w:r>
      <w:r w:rsidRPr="001E18FE">
        <w:rPr>
          <w:b/>
          <w:bCs/>
          <w:i/>
          <w:iCs/>
        </w:rPr>
        <w:t xml:space="preserve">. Tạo Data Flow Task để thực hiện load </w:t>
      </w:r>
      <w:r>
        <w:rPr>
          <w:b/>
          <w:bCs/>
          <w:i/>
          <w:iCs/>
        </w:rPr>
        <w:t>PCD_LSOA và Postcodes</w:t>
      </w:r>
      <w:r w:rsidRPr="001E18FE">
        <w:rPr>
          <w:b/>
          <w:bCs/>
          <w:i/>
          <w:iCs/>
        </w:rPr>
        <w:t xml:space="preserve"> vào Stage</w:t>
      </w:r>
    </w:p>
    <w:p w14:paraId="63798557" w14:textId="77777777" w:rsidR="003F0655" w:rsidRDefault="003F0655" w:rsidP="003F0655">
      <w:pPr>
        <w:pStyle w:val="ListParagraph"/>
        <w:rPr>
          <w:b/>
          <w:bCs/>
          <w:sz w:val="28"/>
          <w:szCs w:val="24"/>
        </w:rPr>
      </w:pPr>
    </w:p>
    <w:p w14:paraId="60F0D3D7" w14:textId="3698EF43" w:rsidR="00CE4017" w:rsidRDefault="00CE4017" w:rsidP="00CE4017">
      <w:pPr>
        <w:pStyle w:val="ListParagrap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6D7DEB1" wp14:editId="05BDAD92">
            <wp:extent cx="59340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0433" w14:textId="517534FD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 xml:space="preserve">Hình </w:t>
      </w:r>
      <w:r w:rsidR="003F0655">
        <w:rPr>
          <w:b/>
          <w:bCs/>
          <w:i/>
          <w:iCs/>
        </w:rPr>
        <w:t>5</w:t>
      </w:r>
      <w:r w:rsidRPr="00CE4017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Cấu hình các Sources và Destinations phù hợp.</w:t>
      </w:r>
    </w:p>
    <w:p w14:paraId="379C7E76" w14:textId="2BFEBFBA" w:rsidR="00CE4017" w:rsidRDefault="00CE4017" w:rsidP="00CE4017">
      <w:pPr>
        <w:pStyle w:val="ListParagraph"/>
        <w:numPr>
          <w:ilvl w:val="0"/>
          <w:numId w:val="16"/>
        </w:numPr>
      </w:pPr>
      <w:r>
        <w:t>Vì file P</w:t>
      </w:r>
      <w:r w:rsidRPr="00CE4017">
        <w:t>CD_OA_LSOA_MSOA_LAD_AUG21_UK_LU</w:t>
      </w:r>
      <w:r>
        <w:t>.csv vượt quá 2 triệu dòng nên nhóm em đã SPLIT thành 6 file excel nhỏ để nạp vào Stage</w:t>
      </w:r>
    </w:p>
    <w:p w14:paraId="5371BFB5" w14:textId="4C681B25" w:rsidR="00CE4017" w:rsidRDefault="00CE4017" w:rsidP="00CE4017">
      <w:pPr>
        <w:pStyle w:val="ListParagraph"/>
      </w:pPr>
      <w:r w:rsidRPr="00CE4017">
        <w:rPr>
          <w:noProof/>
        </w:rPr>
        <w:drawing>
          <wp:inline distT="0" distB="0" distL="0" distR="0" wp14:anchorId="28E0407D" wp14:editId="3CFA601E">
            <wp:extent cx="5943600" cy="1652270"/>
            <wp:effectExtent l="0" t="0" r="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6D4" w14:textId="19AA9007" w:rsidR="00CE4017" w:rsidRDefault="00CE4017" w:rsidP="00CE4017">
      <w:pPr>
        <w:pStyle w:val="ListParagraph"/>
      </w:pPr>
    </w:p>
    <w:p w14:paraId="3F641E7B" w14:textId="1416F6CE" w:rsidR="00CE4017" w:rsidRDefault="00CE4017" w:rsidP="00CE4017">
      <w:pPr>
        <w:pStyle w:val="ListParagraph"/>
        <w:numPr>
          <w:ilvl w:val="0"/>
          <w:numId w:val="16"/>
        </w:numPr>
      </w:pPr>
      <w:r>
        <w:t>Sau khi cấu hình ta RUN và thành công như hình bên dưới:</w:t>
      </w:r>
    </w:p>
    <w:p w14:paraId="500700CC" w14:textId="1DBC7A5B" w:rsidR="00CE4017" w:rsidRDefault="003F0655" w:rsidP="00CE4017">
      <w:pPr>
        <w:pStyle w:val="ListParagraph"/>
      </w:pPr>
      <w:r>
        <w:rPr>
          <w:noProof/>
        </w:rPr>
        <w:lastRenderedPageBreak/>
        <w:drawing>
          <wp:inline distT="0" distB="0" distL="0" distR="0" wp14:anchorId="2DA94EDF" wp14:editId="1C26C0B1">
            <wp:extent cx="5943600" cy="2880995"/>
            <wp:effectExtent l="0" t="0" r="0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F0C" w14:textId="77777777" w:rsidR="00CE4017" w:rsidRPr="00CE4017" w:rsidRDefault="00CE4017" w:rsidP="00CE4017">
      <w:pPr>
        <w:pStyle w:val="ListParagraph"/>
      </w:pPr>
    </w:p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4" w:name="_Toc86949587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4"/>
    </w:p>
    <w:p w14:paraId="4E77ED88" w14:textId="52631C84" w:rsidR="00474957" w:rsidRPr="00474957" w:rsidRDefault="00A40D20" w:rsidP="00474957">
      <w:hyperlink r:id="rId16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8524" w14:textId="77777777" w:rsidR="00A40D20" w:rsidRDefault="00A40D20" w:rsidP="004867C1">
      <w:pPr>
        <w:spacing w:after="0" w:line="240" w:lineRule="auto"/>
      </w:pPr>
      <w:r>
        <w:separator/>
      </w:r>
    </w:p>
  </w:endnote>
  <w:endnote w:type="continuationSeparator" w:id="0">
    <w:p w14:paraId="2E3E227F" w14:textId="77777777" w:rsidR="00A40D20" w:rsidRDefault="00A40D20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20A6" w14:textId="77777777" w:rsidR="00A40D20" w:rsidRDefault="00A40D20" w:rsidP="004867C1">
      <w:pPr>
        <w:spacing w:after="0" w:line="240" w:lineRule="auto"/>
      </w:pPr>
      <w:r>
        <w:separator/>
      </w:r>
    </w:p>
  </w:footnote>
  <w:footnote w:type="continuationSeparator" w:id="0">
    <w:p w14:paraId="7589A452" w14:textId="77777777" w:rsidR="00A40D20" w:rsidRDefault="00A40D20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6D464C"/>
    <w:multiLevelType w:val="hybridMultilevel"/>
    <w:tmpl w:val="AA08A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7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E1897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12"/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565C"/>
    <w:rsid w:val="000A73F9"/>
    <w:rsid w:val="000B4C6E"/>
    <w:rsid w:val="000C69CB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D67C3"/>
    <w:rsid w:val="001D75AC"/>
    <w:rsid w:val="001E0D2C"/>
    <w:rsid w:val="001E18FE"/>
    <w:rsid w:val="001E1BA1"/>
    <w:rsid w:val="001E2239"/>
    <w:rsid w:val="001E3B3C"/>
    <w:rsid w:val="001E5F15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0156"/>
    <w:rsid w:val="002B4719"/>
    <w:rsid w:val="002B7ED6"/>
    <w:rsid w:val="002C22E1"/>
    <w:rsid w:val="002D3E64"/>
    <w:rsid w:val="002D4CF1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0655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176C3"/>
    <w:rsid w:val="006250B8"/>
    <w:rsid w:val="00632500"/>
    <w:rsid w:val="006332BF"/>
    <w:rsid w:val="00635E3A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12AC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085A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67D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14AD"/>
    <w:rsid w:val="00903786"/>
    <w:rsid w:val="0090627F"/>
    <w:rsid w:val="00920070"/>
    <w:rsid w:val="00925DB4"/>
    <w:rsid w:val="00930CEC"/>
    <w:rsid w:val="00931908"/>
    <w:rsid w:val="009364BA"/>
    <w:rsid w:val="009447AA"/>
    <w:rsid w:val="00947796"/>
    <w:rsid w:val="009575B7"/>
    <w:rsid w:val="0096085B"/>
    <w:rsid w:val="00960897"/>
    <w:rsid w:val="00967219"/>
    <w:rsid w:val="00972980"/>
    <w:rsid w:val="00974049"/>
    <w:rsid w:val="00975B0C"/>
    <w:rsid w:val="0097663D"/>
    <w:rsid w:val="00980FDF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40D20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E4017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D148C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0A1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988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ucjeya/TTKD-10_DAT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310</cp:revision>
  <cp:lastPrinted>2021-09-18T06:48:00Z</cp:lastPrinted>
  <dcterms:created xsi:type="dcterms:W3CDTF">2020-07-29T18:55:00Z</dcterms:created>
  <dcterms:modified xsi:type="dcterms:W3CDTF">2021-11-04T14:11:00Z</dcterms:modified>
</cp:coreProperties>
</file>