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B132C0" w:rsidRPr="00BD5271" w:rsidRDefault="00D55589" w:rsidP="00B132C0">
      <w:pPr>
        <w:spacing w:after="160" w:line="276" w:lineRule="auto"/>
        <w:jc w:val="center"/>
        <w:rPr>
          <w:b/>
          <w:bCs/>
          <w:color w:val="006666"/>
          <w:szCs w:val="26"/>
        </w:rPr>
      </w:pPr>
      <w:r w:rsidRPr="00BD5271">
        <w:rPr>
          <w:b/>
          <w:bCs/>
          <w:noProof/>
          <w:color w:val="006666"/>
          <w:szCs w:val="26"/>
        </w:rPr>
        <mc:AlternateContent>
          <mc:Choice Requires="wps">
            <w:drawing>
              <wp:anchor distT="0" distB="0" distL="114300" distR="114300" simplePos="0" relativeHeight="251659264" behindDoc="0" locked="0" layoutInCell="1" allowOverlap="1" wp14:anchorId="2AF84BB1" wp14:editId="127C8D29">
                <wp:simplePos x="0" y="0"/>
                <wp:positionH relativeFrom="margin">
                  <wp:posOffset>-746760</wp:posOffset>
                </wp:positionH>
                <wp:positionV relativeFrom="paragraph">
                  <wp:posOffset>-777240</wp:posOffset>
                </wp:positionV>
                <wp:extent cx="7322820" cy="10439400"/>
                <wp:effectExtent l="0" t="0" r="11430" b="19050"/>
                <wp:wrapNone/>
                <wp:docPr id="2047408481" name="Frame 2"/>
                <wp:cNvGraphicFramePr/>
                <a:graphic xmlns:a="http://schemas.openxmlformats.org/drawingml/2006/main">
                  <a:graphicData uri="http://schemas.microsoft.com/office/word/2010/wordprocessingShape">
                    <wps:wsp>
                      <wps:cNvSpPr/>
                      <wps:spPr>
                        <a:xfrm>
                          <a:off x="0" y="0"/>
                          <a:ext cx="7322820" cy="10439400"/>
                        </a:xfrm>
                        <a:prstGeom prst="frame">
                          <a:avLst>
                            <a:gd name="adj1" fmla="val 831"/>
                          </a:avLst>
                        </a:prstGeom>
                        <a:solidFill>
                          <a:srgbClr val="005F69"/>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E0DF9" id="Frame 2" o:spid="_x0000_s1026" style="position:absolute;margin-left:-58.8pt;margin-top:-61.2pt;width:576.6pt;height:82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322820,1043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" path="m,l7322820,r,10439400l,10439400,,xm60853,60853r,10317694l7261967,10378547r,-10317694l60853,60853xe" fillcolor="#005f69" strokecolor="#0a121c [484]" strokeweight="2pt">
                <v:path arrowok="t" o:connecttype="custom" o:connectlocs="0,0;7322820,0;7322820,10439400;0,10439400;0,0;60853,60853;60853,10378547;7261967,10378547;7261967,60853;60853,60853" o:connectangles="0,0,0,0,0,0,0,0,0,0"/>
                <w10:wrap anchorx="margin"/>
              </v:shape>
            </w:pict>
          </mc:Fallback>
        </mc:AlternateContent>
      </w:r>
      <w:r w:rsidR="004A1B1B" w:rsidRPr="00D110D4">
        <w:rPr>
          <w:b/>
          <w:color w:val="134F5C"/>
          <w:sz w:val="26"/>
          <w:szCs w:val="26"/>
        </w:rPr>
        <w:t xml:space="preserve"> </w:t>
      </w:r>
      <w:r w:rsidR="00B132C0" w:rsidRPr="00BD5271">
        <w:rPr>
          <w:b/>
          <w:bCs/>
          <w:color w:val="006666"/>
          <w:szCs w:val="26"/>
        </w:rPr>
        <w:t>ĐẠI HỌC KINH TẾ THÀNH PHỐ HỒ CHÍ MINH</w:t>
      </w:r>
    </w:p>
    <w:p w:rsidR="00B132C0" w:rsidRPr="00BD5271" w:rsidRDefault="00B132C0" w:rsidP="00B132C0">
      <w:pPr>
        <w:spacing w:after="160" w:line="276" w:lineRule="auto"/>
        <w:jc w:val="center"/>
        <w:rPr>
          <w:b/>
          <w:bCs/>
          <w:color w:val="006666"/>
          <w:szCs w:val="26"/>
        </w:rPr>
      </w:pPr>
      <w:r w:rsidRPr="00BD5271">
        <w:rPr>
          <w:b/>
          <w:bCs/>
          <w:color w:val="006666"/>
          <w:szCs w:val="26"/>
        </w:rPr>
        <w:t>TRƯỜNG CÔNG NGHỆ VÀ THIẾT KẾ</w:t>
      </w:r>
    </w:p>
    <w:p w:rsidR="00B132C0" w:rsidRPr="00BD5271" w:rsidRDefault="00B132C0" w:rsidP="00B132C0">
      <w:pPr>
        <w:spacing w:after="160" w:line="276" w:lineRule="auto"/>
        <w:jc w:val="center"/>
        <w:rPr>
          <w:b/>
          <w:bCs/>
          <w:color w:val="006666"/>
          <w:szCs w:val="26"/>
        </w:rPr>
      </w:pPr>
      <w:r>
        <w:rPr>
          <w:noProof/>
        </w:rPr>
        <w:drawing>
          <wp:anchor distT="0" distB="0" distL="114300" distR="114300" simplePos="0" relativeHeight="251661312" behindDoc="1" locked="0" layoutInCell="1" allowOverlap="1" wp14:anchorId="1DE0865E" wp14:editId="498F85B6">
            <wp:simplePos x="0" y="0"/>
            <wp:positionH relativeFrom="margin">
              <wp:align>center</wp:align>
            </wp:positionH>
            <wp:positionV relativeFrom="page">
              <wp:posOffset>2078899</wp:posOffset>
            </wp:positionV>
            <wp:extent cx="4479290" cy="1229995"/>
            <wp:effectExtent l="0" t="0" r="0" b="8255"/>
            <wp:wrapTopAndBottom/>
            <wp:docPr id="988357921" name="Picture 3" descr="A black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57921" name="Picture 3" descr="A black and blue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9290" cy="1229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5271">
        <w:rPr>
          <w:b/>
          <w:bCs/>
          <w:color w:val="006666"/>
          <w:szCs w:val="26"/>
        </w:rPr>
        <w:t>KHOA CÔNG NGHỆ THÔNG TIN KINH DOANH</w:t>
      </w:r>
    </w:p>
    <w:p w:rsidR="00B132C0" w:rsidRDefault="00B132C0" w:rsidP="00B132C0">
      <w:pPr>
        <w:spacing w:after="160" w:line="276" w:lineRule="auto"/>
        <w:jc w:val="center"/>
        <w:rPr>
          <w:b/>
          <w:bCs/>
          <w:color w:val="006666"/>
          <w:sz w:val="36"/>
          <w:szCs w:val="36"/>
        </w:rPr>
      </w:pPr>
    </w:p>
    <w:p w:rsidR="00B132C0" w:rsidRPr="00F6629E" w:rsidRDefault="00F6629E" w:rsidP="00B132C0">
      <w:pPr>
        <w:spacing w:after="160" w:line="276" w:lineRule="auto"/>
        <w:jc w:val="center"/>
        <w:rPr>
          <w:b/>
          <w:bCs/>
          <w:color w:val="006666"/>
          <w:sz w:val="36"/>
          <w:szCs w:val="36"/>
          <w:lang w:val="en-US"/>
        </w:rPr>
      </w:pPr>
      <w:r>
        <w:rPr>
          <w:b/>
          <w:bCs/>
          <w:color w:val="006666"/>
          <w:sz w:val="36"/>
          <w:szCs w:val="36"/>
          <w:lang w:val="en-US"/>
        </w:rPr>
        <w:t>ĐỀ CƯƠNG KHÓA LUẬN TỐT NGHIỆP</w:t>
      </w:r>
    </w:p>
    <w:p w:rsidR="00B132C0" w:rsidRPr="00DC318D" w:rsidRDefault="00F6629E" w:rsidP="00B132C0">
      <w:pPr>
        <w:spacing w:after="160" w:line="276" w:lineRule="auto"/>
        <w:jc w:val="center"/>
        <w:rPr>
          <w:b/>
          <w:bCs/>
          <w:color w:val="006666"/>
          <w:sz w:val="36"/>
          <w:szCs w:val="36"/>
        </w:rPr>
      </w:pPr>
      <w:r>
        <w:rPr>
          <w:b/>
          <w:bCs/>
          <w:color w:val="006666"/>
          <w:sz w:val="36"/>
          <w:szCs w:val="36"/>
          <w:lang w:val="en-US"/>
        </w:rPr>
        <w:t>CHUYÊN NGÀNH</w:t>
      </w:r>
      <w:r w:rsidR="00B132C0" w:rsidRPr="00DC318D">
        <w:rPr>
          <w:b/>
          <w:bCs/>
          <w:color w:val="006666"/>
          <w:sz w:val="36"/>
          <w:szCs w:val="36"/>
        </w:rPr>
        <w:t xml:space="preserve">: </w:t>
      </w:r>
      <w:r>
        <w:rPr>
          <w:b/>
          <w:bCs/>
          <w:color w:val="006666"/>
          <w:sz w:val="36"/>
          <w:szCs w:val="36"/>
          <w:lang w:val="en-US"/>
        </w:rPr>
        <w:t>CÔNG NGHỆ</w:t>
      </w:r>
      <w:r w:rsidR="00B132C0" w:rsidRPr="00DC318D">
        <w:rPr>
          <w:b/>
          <w:bCs/>
          <w:color w:val="006666"/>
          <w:sz w:val="36"/>
          <w:szCs w:val="36"/>
        </w:rPr>
        <w:t xml:space="preserve"> THÔNG TIN</w:t>
      </w:r>
    </w:p>
    <w:p w:rsidR="00B132C0" w:rsidRDefault="00B132C0" w:rsidP="00B132C0">
      <w:pPr>
        <w:spacing w:after="160" w:line="276" w:lineRule="auto"/>
        <w:jc w:val="center"/>
        <w:rPr>
          <w:b/>
          <w:bCs/>
          <w:color w:val="F26F33"/>
          <w:sz w:val="36"/>
          <w:szCs w:val="36"/>
        </w:rPr>
      </w:pPr>
      <w:r w:rsidRPr="00DC318D">
        <w:rPr>
          <w:b/>
          <w:bCs/>
          <w:color w:val="F26F33"/>
          <w:sz w:val="36"/>
          <w:szCs w:val="36"/>
        </w:rPr>
        <w:t>ĐỀ TÀI:</w:t>
      </w:r>
      <w:r>
        <w:rPr>
          <w:b/>
          <w:bCs/>
          <w:color w:val="F26F33"/>
          <w:sz w:val="36"/>
          <w:szCs w:val="36"/>
          <w:lang w:val="en-US"/>
        </w:rPr>
        <w:t xml:space="preserve"> </w:t>
      </w:r>
      <w:r w:rsidR="00F6629E" w:rsidRPr="00F6629E">
        <w:rPr>
          <w:b/>
          <w:bCs/>
          <w:color w:val="F26F33"/>
          <w:sz w:val="36"/>
          <w:szCs w:val="36"/>
        </w:rPr>
        <w:t>XÂY DỰNG NỀN TẢNG TÍCH HỢP VÀ PHÂN TÍCH DỮ LIỆU VẬN HÀNH ĐA NGUỒN HỖ TRỢ TRUY VẾT NGUYÊN NHÂN BIẾN ĐỘNG DOANH THU CHO CHUỖI F&amp;B</w:t>
      </w:r>
    </w:p>
    <w:p w:rsidR="00F6629E" w:rsidRPr="00B132C0" w:rsidRDefault="00F6629E" w:rsidP="00B132C0">
      <w:pPr>
        <w:spacing w:after="160" w:line="276" w:lineRule="auto"/>
        <w:jc w:val="center"/>
        <w:rPr>
          <w:b/>
          <w:bCs/>
          <w:color w:val="F26F33"/>
          <w:sz w:val="36"/>
          <w:szCs w:val="36"/>
          <w:lang w:val="en-US"/>
        </w:rPr>
      </w:pPr>
    </w:p>
    <w:p w:rsidR="00F6629E" w:rsidRPr="00F6629E" w:rsidRDefault="00B132C0" w:rsidP="00F6629E">
      <w:pPr>
        <w:spacing w:after="160" w:line="276" w:lineRule="auto"/>
        <w:jc w:val="center"/>
        <w:rPr>
          <w:b/>
          <w:bCs/>
          <w:color w:val="005F69"/>
          <w:sz w:val="36"/>
          <w:szCs w:val="36"/>
          <w:lang w:val="en-US"/>
        </w:rPr>
      </w:pPr>
      <w:r w:rsidRPr="00DC318D">
        <w:rPr>
          <w:b/>
          <w:bCs/>
          <w:color w:val="005F69"/>
          <w:sz w:val="36"/>
          <w:szCs w:val="36"/>
        </w:rPr>
        <w:t>Giảng viên hướng dẫn: TS.</w:t>
      </w:r>
      <w:r w:rsidR="00F6629E" w:rsidRPr="00F6629E">
        <w:rPr>
          <w:rFonts w:ascii="Open Sans" w:hAnsi="Open Sans"/>
          <w:b/>
          <w:bCs/>
          <w:sz w:val="27"/>
          <w:szCs w:val="27"/>
          <w:shd w:val="clear" w:color="auto" w:fill="FFFFFF"/>
        </w:rPr>
        <w:t xml:space="preserve"> </w:t>
      </w:r>
      <w:r w:rsidR="00F6629E" w:rsidRPr="00F6629E">
        <w:rPr>
          <w:b/>
          <w:bCs/>
          <w:color w:val="005F69"/>
          <w:sz w:val="36"/>
          <w:szCs w:val="36"/>
        </w:rPr>
        <w:t>Ngô Tấn Vũ Khanh</w:t>
      </w:r>
    </w:p>
    <w:p w:rsidR="00F6629E" w:rsidRDefault="00F6629E" w:rsidP="00F6629E">
      <w:pPr>
        <w:spacing w:after="160" w:line="276" w:lineRule="auto"/>
        <w:rPr>
          <w:b/>
          <w:bCs/>
          <w:color w:val="005F69"/>
          <w:sz w:val="36"/>
          <w:szCs w:val="36"/>
          <w:lang w:val="en-US"/>
        </w:rPr>
      </w:pPr>
      <w:r>
        <w:rPr>
          <w:b/>
          <w:bCs/>
          <w:color w:val="005F69"/>
          <w:sz w:val="36"/>
          <w:szCs w:val="36"/>
          <w:lang w:val="en-US"/>
        </w:rPr>
        <w:t xml:space="preserve">          Sinh</w:t>
      </w:r>
      <w:r w:rsidRPr="00DC318D">
        <w:rPr>
          <w:b/>
          <w:bCs/>
          <w:color w:val="005F69"/>
          <w:sz w:val="36"/>
          <w:szCs w:val="36"/>
        </w:rPr>
        <w:t xml:space="preserve"> viên </w:t>
      </w:r>
      <w:r>
        <w:rPr>
          <w:b/>
          <w:bCs/>
          <w:color w:val="005F69"/>
          <w:sz w:val="36"/>
          <w:szCs w:val="36"/>
          <w:lang w:val="en-US"/>
        </w:rPr>
        <w:t>thực hiện</w:t>
      </w:r>
      <w:r w:rsidRPr="00DC318D">
        <w:rPr>
          <w:b/>
          <w:bCs/>
          <w:color w:val="005F69"/>
          <w:sz w:val="36"/>
          <w:szCs w:val="36"/>
        </w:rPr>
        <w:t xml:space="preserve">: </w:t>
      </w:r>
      <w:r>
        <w:rPr>
          <w:b/>
          <w:bCs/>
          <w:color w:val="005F69"/>
          <w:sz w:val="36"/>
          <w:szCs w:val="36"/>
          <w:lang w:val="en-US"/>
        </w:rPr>
        <w:t>Lê Cao Phúc</w:t>
      </w:r>
    </w:p>
    <w:p w:rsidR="00F6629E" w:rsidRPr="00F6629E" w:rsidRDefault="00F6629E" w:rsidP="00F6629E">
      <w:pPr>
        <w:spacing w:after="160" w:line="276" w:lineRule="auto"/>
        <w:rPr>
          <w:b/>
          <w:bCs/>
          <w:color w:val="005F69"/>
          <w:sz w:val="36"/>
          <w:szCs w:val="36"/>
          <w:lang w:val="en-US"/>
        </w:rPr>
      </w:pPr>
      <w:r>
        <w:rPr>
          <w:b/>
          <w:bCs/>
          <w:color w:val="005F69"/>
          <w:sz w:val="36"/>
          <w:szCs w:val="36"/>
          <w:lang w:val="en-US"/>
        </w:rPr>
        <w:t xml:space="preserve">          MSSV:31231021033</w:t>
      </w:r>
    </w:p>
    <w:p w:rsidR="00F6629E" w:rsidRDefault="00F6629E" w:rsidP="00D110D4">
      <w:pPr>
        <w:spacing w:line="300" w:lineRule="auto"/>
        <w:jc w:val="center"/>
        <w:rPr>
          <w:color w:val="134F5C"/>
          <w:sz w:val="26"/>
          <w:szCs w:val="26"/>
        </w:rPr>
      </w:pPr>
    </w:p>
    <w:p w:rsidR="00F6629E" w:rsidRDefault="00F6629E" w:rsidP="00D110D4">
      <w:pPr>
        <w:spacing w:line="300" w:lineRule="auto"/>
        <w:jc w:val="center"/>
        <w:rPr>
          <w:color w:val="134F5C"/>
          <w:sz w:val="26"/>
          <w:szCs w:val="26"/>
        </w:rPr>
      </w:pPr>
    </w:p>
    <w:p w:rsidR="003202BA" w:rsidRDefault="003202BA" w:rsidP="00F6629E">
      <w:pPr>
        <w:spacing w:line="300" w:lineRule="auto"/>
        <w:rPr>
          <w:color w:val="134F5C"/>
          <w:sz w:val="26"/>
          <w:szCs w:val="26"/>
        </w:rPr>
      </w:pPr>
    </w:p>
    <w:p w:rsidR="003202BA" w:rsidRDefault="003202BA" w:rsidP="00D110D4">
      <w:pPr>
        <w:spacing w:line="300" w:lineRule="auto"/>
        <w:jc w:val="center"/>
        <w:rPr>
          <w:color w:val="134F5C"/>
          <w:sz w:val="26"/>
          <w:szCs w:val="26"/>
        </w:rPr>
      </w:pPr>
    </w:p>
    <w:p w:rsidR="003202BA" w:rsidRPr="00D110D4" w:rsidRDefault="003202BA" w:rsidP="00D110D4">
      <w:pPr>
        <w:spacing w:line="300" w:lineRule="auto"/>
        <w:jc w:val="center"/>
        <w:rPr>
          <w:color w:val="134F5C"/>
          <w:sz w:val="26"/>
          <w:szCs w:val="26"/>
        </w:rPr>
      </w:pPr>
    </w:p>
    <w:p w:rsidR="00FB7FB4" w:rsidRPr="00D110D4" w:rsidRDefault="00FB7FB4" w:rsidP="00D110D4">
      <w:pPr>
        <w:spacing w:line="300" w:lineRule="auto"/>
        <w:jc w:val="center"/>
        <w:rPr>
          <w:color w:val="134F5C"/>
          <w:sz w:val="26"/>
          <w:szCs w:val="26"/>
        </w:rPr>
      </w:pPr>
    </w:p>
    <w:p w:rsidR="002A0BE5" w:rsidRPr="00D110D4" w:rsidRDefault="002A0BE5" w:rsidP="00B132C0">
      <w:pPr>
        <w:spacing w:line="300" w:lineRule="auto"/>
        <w:rPr>
          <w:i/>
          <w:color w:val="134F5C"/>
          <w:sz w:val="26"/>
          <w:szCs w:val="26"/>
        </w:rPr>
      </w:pPr>
    </w:p>
    <w:p w:rsidR="007449D5" w:rsidRPr="00D110D4" w:rsidRDefault="004A1B1B" w:rsidP="00D110D4">
      <w:pPr>
        <w:spacing w:line="300" w:lineRule="auto"/>
        <w:jc w:val="center"/>
        <w:rPr>
          <w:i/>
          <w:color w:val="134F5C"/>
          <w:sz w:val="26"/>
          <w:szCs w:val="26"/>
          <w:lang w:val="en-US"/>
        </w:rPr>
        <w:sectPr w:rsidR="007449D5" w:rsidRPr="00D110D4">
          <w:pgSz w:w="11900" w:h="16840"/>
          <w:pgMar w:top="1440" w:right="1440" w:bottom="1440" w:left="1440" w:header="567" w:footer="567" w:gutter="0"/>
          <w:cols w:space="720"/>
        </w:sectPr>
      </w:pPr>
      <w:r>
        <w:rPr>
          <w:i/>
          <w:color w:val="134F5C"/>
          <w:sz w:val="26"/>
          <w:szCs w:val="26"/>
        </w:rPr>
        <w:t>TP. Hồ Chí Minh, tháng 10 năm 2026</w:t>
      </w:r>
    </w:p>
    <w:p w:rsidR="00F96D6D" w:rsidRDefault="008078DB">
      <w:pPr>
        <w:pStyle w:val="Tieudephandau"/>
      </w:pPr>
      <w:r>
        <w:lastRenderedPageBreak/>
        <w:t>MỤC LỤC</w:t>
      </w:r>
    </w:p>
    <w:p w:rsidR="008078DB" w:rsidRDefault="008078DB">
      <w:pPr>
        <w:pStyle w:val="TOC2"/>
        <w:tabs>
          <w:tab w:val="right" w:leader="dot" w:pos="9055"/>
        </w:tabs>
        <w:rPr>
          <w:rFonts w:asciiTheme="minorHAnsi" w:hAnsiTheme="minorHAnsi" w:cstheme="minorBidi"/>
          <w:noProof/>
          <w:sz w:val="22"/>
        </w:rPr>
      </w:pPr>
      <w:r>
        <w:fldChar w:fldCharType="begin"/>
      </w:r>
      <w:r>
        <w:instrText xml:space="preserve"> TOC \o "1-3" \h \z \u </w:instrText>
      </w:r>
      <w:r>
        <w:fldChar w:fldCharType="separate"/>
      </w:r>
      <w:hyperlink w:anchor="_Toc242606361" w:history="1">
        <w:r w:rsidRPr="00350D43">
          <w:rPr>
            <w:rStyle w:val="Hyperlink"/>
            <w:noProof/>
          </w:rPr>
          <w:t>1. Tính cấp thiết của đề tài</w:t>
        </w:r>
        <w:r>
          <w:rPr>
            <w:noProof/>
            <w:webHidden/>
          </w:rPr>
          <w:tab/>
        </w:r>
        <w:r>
          <w:rPr>
            <w:noProof/>
            <w:webHidden/>
          </w:rPr>
          <w:fldChar w:fldCharType="begin"/>
        </w:r>
        <w:r>
          <w:rPr>
            <w:noProof/>
            <w:webHidden/>
          </w:rPr>
          <w:instrText xml:space="preserve"> PAGEREF _Toc242606361 \h </w:instrText>
        </w:r>
        <w:r>
          <w:rPr>
            <w:noProof/>
            <w:webHidden/>
          </w:rPr>
        </w:r>
        <w:r>
          <w:rPr>
            <w:noProof/>
            <w:webHidden/>
          </w:rPr>
          <w:fldChar w:fldCharType="separate"/>
        </w:r>
        <w:r>
          <w:rPr>
            <w:noProof/>
            <w:webHidden/>
          </w:rPr>
          <w:t>1</w:t>
        </w:r>
        <w:r>
          <w:rPr>
            <w:noProof/>
            <w:webHidden/>
          </w:rPr>
          <w:fldChar w:fldCharType="end"/>
        </w:r>
      </w:hyperlink>
    </w:p>
    <w:p w:rsidR="008078DB" w:rsidRDefault="008078DB">
      <w:pPr>
        <w:pStyle w:val="TOC2"/>
        <w:tabs>
          <w:tab w:val="right" w:leader="dot" w:pos="9055"/>
        </w:tabs>
        <w:rPr>
          <w:rFonts w:asciiTheme="minorHAnsi" w:hAnsiTheme="minorHAnsi" w:cstheme="minorBidi"/>
          <w:noProof/>
          <w:sz w:val="22"/>
        </w:rPr>
      </w:pPr>
      <w:hyperlink w:anchor="_Toc242606362" w:history="1">
        <w:r w:rsidRPr="00350D43">
          <w:rPr>
            <w:rStyle w:val="Hyperlink"/>
            <w:noProof/>
          </w:rPr>
          <w:t>2. Tổng quan tình hình nghiên cứu</w:t>
        </w:r>
        <w:r>
          <w:rPr>
            <w:noProof/>
            <w:webHidden/>
          </w:rPr>
          <w:tab/>
        </w:r>
        <w:r>
          <w:rPr>
            <w:noProof/>
            <w:webHidden/>
          </w:rPr>
          <w:fldChar w:fldCharType="begin"/>
        </w:r>
        <w:r>
          <w:rPr>
            <w:noProof/>
            <w:webHidden/>
          </w:rPr>
          <w:instrText xml:space="preserve"> PAGEREF _Toc242606362 \h </w:instrText>
        </w:r>
        <w:r>
          <w:rPr>
            <w:noProof/>
            <w:webHidden/>
          </w:rPr>
        </w:r>
        <w:r>
          <w:rPr>
            <w:noProof/>
            <w:webHidden/>
          </w:rPr>
          <w:fldChar w:fldCharType="separate"/>
        </w:r>
        <w:r>
          <w:rPr>
            <w:noProof/>
            <w:webHidden/>
          </w:rPr>
          <w:t>2</w:t>
        </w:r>
        <w:r>
          <w:rPr>
            <w:noProof/>
            <w:webHidden/>
          </w:rPr>
          <w:fldChar w:fldCharType="end"/>
        </w:r>
      </w:hyperlink>
    </w:p>
    <w:p w:rsidR="008078DB" w:rsidRDefault="008078DB">
      <w:pPr>
        <w:pStyle w:val="TOC2"/>
        <w:tabs>
          <w:tab w:val="right" w:leader="dot" w:pos="9055"/>
        </w:tabs>
        <w:rPr>
          <w:rFonts w:asciiTheme="minorHAnsi" w:hAnsiTheme="minorHAnsi" w:cstheme="minorBidi"/>
          <w:noProof/>
          <w:sz w:val="22"/>
        </w:rPr>
      </w:pPr>
      <w:hyperlink w:anchor="_Toc242606363" w:history="1">
        <w:r w:rsidRPr="00350D43">
          <w:rPr>
            <w:rStyle w:val="Hyperlink"/>
            <w:noProof/>
          </w:rPr>
          <w:t>3. Mục tiêu nghiên cứu</w:t>
        </w:r>
        <w:r>
          <w:rPr>
            <w:noProof/>
            <w:webHidden/>
          </w:rPr>
          <w:tab/>
        </w:r>
        <w:r>
          <w:rPr>
            <w:noProof/>
            <w:webHidden/>
          </w:rPr>
          <w:fldChar w:fldCharType="begin"/>
        </w:r>
        <w:r>
          <w:rPr>
            <w:noProof/>
            <w:webHidden/>
          </w:rPr>
          <w:instrText xml:space="preserve"> PAGEREF _Toc242606363 \h </w:instrText>
        </w:r>
        <w:r>
          <w:rPr>
            <w:noProof/>
            <w:webHidden/>
          </w:rPr>
        </w:r>
        <w:r>
          <w:rPr>
            <w:noProof/>
            <w:webHidden/>
          </w:rPr>
          <w:fldChar w:fldCharType="separate"/>
        </w:r>
        <w:r>
          <w:rPr>
            <w:noProof/>
            <w:webHidden/>
          </w:rPr>
          <w:t>3</w:t>
        </w:r>
        <w:r>
          <w:rPr>
            <w:noProof/>
            <w:webHidden/>
          </w:rPr>
          <w:fldChar w:fldCharType="end"/>
        </w:r>
      </w:hyperlink>
    </w:p>
    <w:p w:rsidR="008078DB" w:rsidRDefault="008078DB">
      <w:pPr>
        <w:pStyle w:val="TOC3"/>
        <w:tabs>
          <w:tab w:val="right" w:leader="dot" w:pos="9055"/>
        </w:tabs>
        <w:rPr>
          <w:rFonts w:asciiTheme="minorHAnsi" w:hAnsiTheme="minorHAnsi" w:cstheme="minorBidi"/>
          <w:noProof/>
          <w:sz w:val="22"/>
        </w:rPr>
      </w:pPr>
      <w:hyperlink w:anchor="_Toc242606364" w:history="1">
        <w:r w:rsidRPr="00350D43">
          <w:rPr>
            <w:rStyle w:val="Hyperlink"/>
            <w:noProof/>
          </w:rPr>
          <w:t>3.1. Mục tiêu tổng quát</w:t>
        </w:r>
        <w:r>
          <w:rPr>
            <w:noProof/>
            <w:webHidden/>
          </w:rPr>
          <w:tab/>
        </w:r>
        <w:r>
          <w:rPr>
            <w:noProof/>
            <w:webHidden/>
          </w:rPr>
          <w:fldChar w:fldCharType="begin"/>
        </w:r>
        <w:r>
          <w:rPr>
            <w:noProof/>
            <w:webHidden/>
          </w:rPr>
          <w:instrText xml:space="preserve"> PAGEREF _Toc242606364 \h </w:instrText>
        </w:r>
        <w:r>
          <w:rPr>
            <w:noProof/>
            <w:webHidden/>
          </w:rPr>
        </w:r>
        <w:r>
          <w:rPr>
            <w:noProof/>
            <w:webHidden/>
          </w:rPr>
          <w:fldChar w:fldCharType="separate"/>
        </w:r>
        <w:r>
          <w:rPr>
            <w:noProof/>
            <w:webHidden/>
          </w:rPr>
          <w:t>3</w:t>
        </w:r>
        <w:r>
          <w:rPr>
            <w:noProof/>
            <w:webHidden/>
          </w:rPr>
          <w:fldChar w:fldCharType="end"/>
        </w:r>
      </w:hyperlink>
    </w:p>
    <w:p w:rsidR="008078DB" w:rsidRDefault="008078DB">
      <w:pPr>
        <w:pStyle w:val="TOC3"/>
        <w:tabs>
          <w:tab w:val="right" w:leader="dot" w:pos="9055"/>
        </w:tabs>
        <w:rPr>
          <w:rFonts w:asciiTheme="minorHAnsi" w:hAnsiTheme="minorHAnsi" w:cstheme="minorBidi"/>
          <w:noProof/>
          <w:sz w:val="22"/>
        </w:rPr>
      </w:pPr>
      <w:hyperlink w:anchor="_Toc242606365" w:history="1">
        <w:r w:rsidRPr="00350D43">
          <w:rPr>
            <w:rStyle w:val="Hyperlink"/>
            <w:noProof/>
          </w:rPr>
          <w:t>3.2. Mục tiêu cụ thể</w:t>
        </w:r>
        <w:r>
          <w:rPr>
            <w:noProof/>
            <w:webHidden/>
          </w:rPr>
          <w:tab/>
        </w:r>
        <w:r>
          <w:rPr>
            <w:noProof/>
            <w:webHidden/>
          </w:rPr>
          <w:fldChar w:fldCharType="begin"/>
        </w:r>
        <w:r>
          <w:rPr>
            <w:noProof/>
            <w:webHidden/>
          </w:rPr>
          <w:instrText xml:space="preserve"> PAGEREF _Toc242606365 \h </w:instrText>
        </w:r>
        <w:r>
          <w:rPr>
            <w:noProof/>
            <w:webHidden/>
          </w:rPr>
        </w:r>
        <w:r>
          <w:rPr>
            <w:noProof/>
            <w:webHidden/>
          </w:rPr>
          <w:fldChar w:fldCharType="separate"/>
        </w:r>
        <w:r>
          <w:rPr>
            <w:noProof/>
            <w:webHidden/>
          </w:rPr>
          <w:t>3</w:t>
        </w:r>
        <w:r>
          <w:rPr>
            <w:noProof/>
            <w:webHidden/>
          </w:rPr>
          <w:fldChar w:fldCharType="end"/>
        </w:r>
      </w:hyperlink>
    </w:p>
    <w:p w:rsidR="008078DB" w:rsidRDefault="008078DB">
      <w:pPr>
        <w:pStyle w:val="TOC2"/>
        <w:tabs>
          <w:tab w:val="right" w:leader="dot" w:pos="9055"/>
        </w:tabs>
        <w:rPr>
          <w:rFonts w:asciiTheme="minorHAnsi" w:hAnsiTheme="minorHAnsi" w:cstheme="minorBidi"/>
          <w:noProof/>
          <w:sz w:val="22"/>
        </w:rPr>
      </w:pPr>
      <w:hyperlink w:anchor="_Toc242606366" w:history="1">
        <w:r w:rsidRPr="00350D43">
          <w:rPr>
            <w:rStyle w:val="Hyperlink"/>
            <w:noProof/>
          </w:rPr>
          <w:t>4. Câu hỏi nghiên cứu</w:t>
        </w:r>
        <w:r>
          <w:rPr>
            <w:noProof/>
            <w:webHidden/>
          </w:rPr>
          <w:tab/>
        </w:r>
        <w:r>
          <w:rPr>
            <w:noProof/>
            <w:webHidden/>
          </w:rPr>
          <w:fldChar w:fldCharType="begin"/>
        </w:r>
        <w:r>
          <w:rPr>
            <w:noProof/>
            <w:webHidden/>
          </w:rPr>
          <w:instrText xml:space="preserve"> PAGEREF _Toc242606366 \h </w:instrText>
        </w:r>
        <w:r>
          <w:rPr>
            <w:noProof/>
            <w:webHidden/>
          </w:rPr>
        </w:r>
        <w:r>
          <w:rPr>
            <w:noProof/>
            <w:webHidden/>
          </w:rPr>
          <w:fldChar w:fldCharType="separate"/>
        </w:r>
        <w:r>
          <w:rPr>
            <w:noProof/>
            <w:webHidden/>
          </w:rPr>
          <w:t>3</w:t>
        </w:r>
        <w:r>
          <w:rPr>
            <w:noProof/>
            <w:webHidden/>
          </w:rPr>
          <w:fldChar w:fldCharType="end"/>
        </w:r>
      </w:hyperlink>
    </w:p>
    <w:p w:rsidR="008078DB" w:rsidRDefault="008078DB">
      <w:pPr>
        <w:pStyle w:val="TOC2"/>
        <w:tabs>
          <w:tab w:val="right" w:leader="dot" w:pos="9055"/>
        </w:tabs>
        <w:rPr>
          <w:rFonts w:asciiTheme="minorHAnsi" w:hAnsiTheme="minorHAnsi" w:cstheme="minorBidi"/>
          <w:noProof/>
          <w:sz w:val="22"/>
        </w:rPr>
      </w:pPr>
      <w:hyperlink w:anchor="_Toc242606367" w:history="1">
        <w:r w:rsidRPr="00350D43">
          <w:rPr>
            <w:rStyle w:val="Hyperlink"/>
            <w:noProof/>
          </w:rPr>
          <w:t>5. Đối tượng và phạm vi nghiên cứu</w:t>
        </w:r>
        <w:r>
          <w:rPr>
            <w:noProof/>
            <w:webHidden/>
          </w:rPr>
          <w:tab/>
        </w:r>
        <w:r>
          <w:rPr>
            <w:noProof/>
            <w:webHidden/>
          </w:rPr>
          <w:fldChar w:fldCharType="begin"/>
        </w:r>
        <w:r>
          <w:rPr>
            <w:noProof/>
            <w:webHidden/>
          </w:rPr>
          <w:instrText xml:space="preserve"> PAGEREF _Toc242606367 \h </w:instrText>
        </w:r>
        <w:r>
          <w:rPr>
            <w:noProof/>
            <w:webHidden/>
          </w:rPr>
        </w:r>
        <w:r>
          <w:rPr>
            <w:noProof/>
            <w:webHidden/>
          </w:rPr>
          <w:fldChar w:fldCharType="separate"/>
        </w:r>
        <w:r>
          <w:rPr>
            <w:noProof/>
            <w:webHidden/>
          </w:rPr>
          <w:t>4</w:t>
        </w:r>
        <w:r>
          <w:rPr>
            <w:noProof/>
            <w:webHidden/>
          </w:rPr>
          <w:fldChar w:fldCharType="end"/>
        </w:r>
      </w:hyperlink>
    </w:p>
    <w:p w:rsidR="008078DB" w:rsidRDefault="008078DB">
      <w:pPr>
        <w:pStyle w:val="TOC3"/>
        <w:tabs>
          <w:tab w:val="right" w:leader="dot" w:pos="9055"/>
        </w:tabs>
        <w:rPr>
          <w:rFonts w:asciiTheme="minorHAnsi" w:hAnsiTheme="minorHAnsi" w:cstheme="minorBidi"/>
          <w:noProof/>
          <w:sz w:val="22"/>
        </w:rPr>
      </w:pPr>
      <w:hyperlink w:anchor="_Toc242606368" w:history="1">
        <w:r w:rsidRPr="00350D43">
          <w:rPr>
            <w:rStyle w:val="Hyperlink"/>
            <w:noProof/>
          </w:rPr>
          <w:t>5.1. Đối tượng nghiên cứu</w:t>
        </w:r>
        <w:r>
          <w:rPr>
            <w:noProof/>
            <w:webHidden/>
          </w:rPr>
          <w:tab/>
        </w:r>
        <w:r>
          <w:rPr>
            <w:noProof/>
            <w:webHidden/>
          </w:rPr>
          <w:fldChar w:fldCharType="begin"/>
        </w:r>
        <w:r>
          <w:rPr>
            <w:noProof/>
            <w:webHidden/>
          </w:rPr>
          <w:instrText xml:space="preserve"> PAGEREF _Toc242606368 \h </w:instrText>
        </w:r>
        <w:r>
          <w:rPr>
            <w:noProof/>
            <w:webHidden/>
          </w:rPr>
        </w:r>
        <w:r>
          <w:rPr>
            <w:noProof/>
            <w:webHidden/>
          </w:rPr>
          <w:fldChar w:fldCharType="separate"/>
        </w:r>
        <w:r>
          <w:rPr>
            <w:noProof/>
            <w:webHidden/>
          </w:rPr>
          <w:t>4</w:t>
        </w:r>
        <w:r>
          <w:rPr>
            <w:noProof/>
            <w:webHidden/>
          </w:rPr>
          <w:fldChar w:fldCharType="end"/>
        </w:r>
      </w:hyperlink>
    </w:p>
    <w:p w:rsidR="008078DB" w:rsidRDefault="008078DB">
      <w:pPr>
        <w:pStyle w:val="TOC3"/>
        <w:tabs>
          <w:tab w:val="right" w:leader="dot" w:pos="9055"/>
        </w:tabs>
        <w:rPr>
          <w:rFonts w:asciiTheme="minorHAnsi" w:hAnsiTheme="minorHAnsi" w:cstheme="minorBidi"/>
          <w:noProof/>
          <w:sz w:val="22"/>
        </w:rPr>
      </w:pPr>
      <w:hyperlink w:anchor="_Toc242606369" w:history="1">
        <w:r w:rsidRPr="00350D43">
          <w:rPr>
            <w:rStyle w:val="Hyperlink"/>
            <w:noProof/>
          </w:rPr>
          <w:t>5.2. Phạm vi nghiên cứu</w:t>
        </w:r>
        <w:r>
          <w:rPr>
            <w:noProof/>
            <w:webHidden/>
          </w:rPr>
          <w:tab/>
        </w:r>
        <w:r>
          <w:rPr>
            <w:noProof/>
            <w:webHidden/>
          </w:rPr>
          <w:fldChar w:fldCharType="begin"/>
        </w:r>
        <w:r>
          <w:rPr>
            <w:noProof/>
            <w:webHidden/>
          </w:rPr>
          <w:instrText xml:space="preserve"> PAGEREF _Toc242606369 \h </w:instrText>
        </w:r>
        <w:r>
          <w:rPr>
            <w:noProof/>
            <w:webHidden/>
          </w:rPr>
        </w:r>
        <w:r>
          <w:rPr>
            <w:noProof/>
            <w:webHidden/>
          </w:rPr>
          <w:fldChar w:fldCharType="separate"/>
        </w:r>
        <w:r>
          <w:rPr>
            <w:noProof/>
            <w:webHidden/>
          </w:rPr>
          <w:t>4</w:t>
        </w:r>
        <w:r>
          <w:rPr>
            <w:noProof/>
            <w:webHidden/>
          </w:rPr>
          <w:fldChar w:fldCharType="end"/>
        </w:r>
      </w:hyperlink>
    </w:p>
    <w:p w:rsidR="008078DB" w:rsidRDefault="008078DB">
      <w:pPr>
        <w:pStyle w:val="TOC2"/>
        <w:tabs>
          <w:tab w:val="right" w:leader="dot" w:pos="9055"/>
        </w:tabs>
        <w:rPr>
          <w:rFonts w:asciiTheme="minorHAnsi" w:hAnsiTheme="minorHAnsi" w:cstheme="minorBidi"/>
          <w:noProof/>
          <w:sz w:val="22"/>
        </w:rPr>
      </w:pPr>
      <w:hyperlink w:anchor="_Toc242606370" w:history="1">
        <w:r w:rsidRPr="00350D43">
          <w:rPr>
            <w:rStyle w:val="Hyperlink"/>
            <w:noProof/>
          </w:rPr>
          <w:t>6. Phương pháp nghiên cứu</w:t>
        </w:r>
        <w:r>
          <w:rPr>
            <w:noProof/>
            <w:webHidden/>
          </w:rPr>
          <w:tab/>
        </w:r>
        <w:r>
          <w:rPr>
            <w:noProof/>
            <w:webHidden/>
          </w:rPr>
          <w:fldChar w:fldCharType="begin"/>
        </w:r>
        <w:r>
          <w:rPr>
            <w:noProof/>
            <w:webHidden/>
          </w:rPr>
          <w:instrText xml:space="preserve"> PAGEREF _Toc242606370 \h </w:instrText>
        </w:r>
        <w:r>
          <w:rPr>
            <w:noProof/>
            <w:webHidden/>
          </w:rPr>
        </w:r>
        <w:r>
          <w:rPr>
            <w:noProof/>
            <w:webHidden/>
          </w:rPr>
          <w:fldChar w:fldCharType="separate"/>
        </w:r>
        <w:r>
          <w:rPr>
            <w:noProof/>
            <w:webHidden/>
          </w:rPr>
          <w:t>5</w:t>
        </w:r>
        <w:r>
          <w:rPr>
            <w:noProof/>
            <w:webHidden/>
          </w:rPr>
          <w:fldChar w:fldCharType="end"/>
        </w:r>
      </w:hyperlink>
    </w:p>
    <w:p w:rsidR="008078DB" w:rsidRDefault="008078DB">
      <w:pPr>
        <w:pStyle w:val="TOC3"/>
        <w:tabs>
          <w:tab w:val="right" w:leader="dot" w:pos="9055"/>
        </w:tabs>
        <w:rPr>
          <w:rFonts w:asciiTheme="minorHAnsi" w:hAnsiTheme="minorHAnsi" w:cstheme="minorBidi"/>
          <w:noProof/>
          <w:sz w:val="22"/>
        </w:rPr>
      </w:pPr>
      <w:hyperlink w:anchor="_Toc242606371" w:history="1">
        <w:r w:rsidRPr="00350D43">
          <w:rPr>
            <w:rStyle w:val="Hyperlink"/>
            <w:noProof/>
          </w:rPr>
          <w:t>6.1. Cách tiếp cận</w:t>
        </w:r>
        <w:r>
          <w:rPr>
            <w:noProof/>
            <w:webHidden/>
          </w:rPr>
          <w:tab/>
        </w:r>
        <w:r>
          <w:rPr>
            <w:noProof/>
            <w:webHidden/>
          </w:rPr>
          <w:fldChar w:fldCharType="begin"/>
        </w:r>
        <w:r>
          <w:rPr>
            <w:noProof/>
            <w:webHidden/>
          </w:rPr>
          <w:instrText xml:space="preserve"> PAGEREF _Toc242606371 \h </w:instrText>
        </w:r>
        <w:r>
          <w:rPr>
            <w:noProof/>
            <w:webHidden/>
          </w:rPr>
        </w:r>
        <w:r>
          <w:rPr>
            <w:noProof/>
            <w:webHidden/>
          </w:rPr>
          <w:fldChar w:fldCharType="separate"/>
        </w:r>
        <w:r>
          <w:rPr>
            <w:noProof/>
            <w:webHidden/>
          </w:rPr>
          <w:t>5</w:t>
        </w:r>
        <w:r>
          <w:rPr>
            <w:noProof/>
            <w:webHidden/>
          </w:rPr>
          <w:fldChar w:fldCharType="end"/>
        </w:r>
      </w:hyperlink>
    </w:p>
    <w:p w:rsidR="008078DB" w:rsidRDefault="008078DB">
      <w:pPr>
        <w:pStyle w:val="TOC3"/>
        <w:tabs>
          <w:tab w:val="right" w:leader="dot" w:pos="9055"/>
        </w:tabs>
        <w:rPr>
          <w:rFonts w:asciiTheme="minorHAnsi" w:hAnsiTheme="minorHAnsi" w:cstheme="minorBidi"/>
          <w:noProof/>
          <w:sz w:val="22"/>
        </w:rPr>
      </w:pPr>
      <w:hyperlink w:anchor="_Toc242606372" w:history="1">
        <w:r w:rsidRPr="00350D43">
          <w:rPr>
            <w:rStyle w:val="Hyperlink"/>
            <w:noProof/>
          </w:rPr>
          <w:t>6.2. Dữ liệu nghiên cứu</w:t>
        </w:r>
        <w:r>
          <w:rPr>
            <w:noProof/>
            <w:webHidden/>
          </w:rPr>
          <w:tab/>
        </w:r>
        <w:r>
          <w:rPr>
            <w:noProof/>
            <w:webHidden/>
          </w:rPr>
          <w:fldChar w:fldCharType="begin"/>
        </w:r>
        <w:r>
          <w:rPr>
            <w:noProof/>
            <w:webHidden/>
          </w:rPr>
          <w:instrText xml:space="preserve"> PAGEREF _Toc242606372 \h </w:instrText>
        </w:r>
        <w:r>
          <w:rPr>
            <w:noProof/>
            <w:webHidden/>
          </w:rPr>
        </w:r>
        <w:r>
          <w:rPr>
            <w:noProof/>
            <w:webHidden/>
          </w:rPr>
          <w:fldChar w:fldCharType="separate"/>
        </w:r>
        <w:r>
          <w:rPr>
            <w:noProof/>
            <w:webHidden/>
          </w:rPr>
          <w:t>5</w:t>
        </w:r>
        <w:r>
          <w:rPr>
            <w:noProof/>
            <w:webHidden/>
          </w:rPr>
          <w:fldChar w:fldCharType="end"/>
        </w:r>
      </w:hyperlink>
    </w:p>
    <w:p w:rsidR="008078DB" w:rsidRDefault="008078DB">
      <w:pPr>
        <w:pStyle w:val="TOC3"/>
        <w:tabs>
          <w:tab w:val="right" w:leader="dot" w:pos="9055"/>
        </w:tabs>
        <w:rPr>
          <w:rFonts w:asciiTheme="minorHAnsi" w:hAnsiTheme="minorHAnsi" w:cstheme="minorBidi"/>
          <w:noProof/>
          <w:sz w:val="22"/>
        </w:rPr>
      </w:pPr>
      <w:hyperlink w:anchor="_Toc242606373" w:history="1">
        <w:r w:rsidRPr="00350D43">
          <w:rPr>
            <w:rStyle w:val="Hyperlink"/>
            <w:noProof/>
          </w:rPr>
          <w:t>6.3. Phương pháp phân tích</w:t>
        </w:r>
        <w:r>
          <w:rPr>
            <w:noProof/>
            <w:webHidden/>
          </w:rPr>
          <w:tab/>
        </w:r>
        <w:r>
          <w:rPr>
            <w:noProof/>
            <w:webHidden/>
          </w:rPr>
          <w:fldChar w:fldCharType="begin"/>
        </w:r>
        <w:r>
          <w:rPr>
            <w:noProof/>
            <w:webHidden/>
          </w:rPr>
          <w:instrText xml:space="preserve"> PAGEREF _Toc242606373 \h </w:instrText>
        </w:r>
        <w:r>
          <w:rPr>
            <w:noProof/>
            <w:webHidden/>
          </w:rPr>
        </w:r>
        <w:r>
          <w:rPr>
            <w:noProof/>
            <w:webHidden/>
          </w:rPr>
          <w:fldChar w:fldCharType="separate"/>
        </w:r>
        <w:r>
          <w:rPr>
            <w:noProof/>
            <w:webHidden/>
          </w:rPr>
          <w:t>6</w:t>
        </w:r>
        <w:r>
          <w:rPr>
            <w:noProof/>
            <w:webHidden/>
          </w:rPr>
          <w:fldChar w:fldCharType="end"/>
        </w:r>
      </w:hyperlink>
    </w:p>
    <w:p w:rsidR="008078DB" w:rsidRDefault="008078DB">
      <w:pPr>
        <w:pStyle w:val="TOC3"/>
        <w:tabs>
          <w:tab w:val="right" w:leader="dot" w:pos="9055"/>
        </w:tabs>
        <w:rPr>
          <w:rFonts w:asciiTheme="minorHAnsi" w:hAnsiTheme="minorHAnsi" w:cstheme="minorBidi"/>
          <w:noProof/>
          <w:sz w:val="22"/>
        </w:rPr>
      </w:pPr>
      <w:hyperlink w:anchor="_Toc242606374" w:history="1">
        <w:r w:rsidRPr="00350D43">
          <w:rPr>
            <w:rStyle w:val="Hyperlink"/>
            <w:noProof/>
          </w:rPr>
          <w:t>6.4. Phương pháp đánh giá</w:t>
        </w:r>
        <w:r>
          <w:rPr>
            <w:noProof/>
            <w:webHidden/>
          </w:rPr>
          <w:tab/>
        </w:r>
        <w:r>
          <w:rPr>
            <w:noProof/>
            <w:webHidden/>
          </w:rPr>
          <w:fldChar w:fldCharType="begin"/>
        </w:r>
        <w:r>
          <w:rPr>
            <w:noProof/>
            <w:webHidden/>
          </w:rPr>
          <w:instrText xml:space="preserve"> PAGEREF _Toc242606374 \h </w:instrText>
        </w:r>
        <w:r>
          <w:rPr>
            <w:noProof/>
            <w:webHidden/>
          </w:rPr>
        </w:r>
        <w:r>
          <w:rPr>
            <w:noProof/>
            <w:webHidden/>
          </w:rPr>
          <w:fldChar w:fldCharType="separate"/>
        </w:r>
        <w:r>
          <w:rPr>
            <w:noProof/>
            <w:webHidden/>
          </w:rPr>
          <w:t>6</w:t>
        </w:r>
        <w:r>
          <w:rPr>
            <w:noProof/>
            <w:webHidden/>
          </w:rPr>
          <w:fldChar w:fldCharType="end"/>
        </w:r>
      </w:hyperlink>
    </w:p>
    <w:p w:rsidR="008078DB" w:rsidRDefault="008078DB">
      <w:pPr>
        <w:pStyle w:val="TOC2"/>
        <w:tabs>
          <w:tab w:val="right" w:leader="dot" w:pos="9055"/>
        </w:tabs>
        <w:rPr>
          <w:rFonts w:asciiTheme="minorHAnsi" w:hAnsiTheme="minorHAnsi" w:cstheme="minorBidi"/>
          <w:noProof/>
          <w:sz w:val="22"/>
        </w:rPr>
      </w:pPr>
      <w:hyperlink w:anchor="_Toc242606375" w:history="1">
        <w:r w:rsidRPr="00350D43">
          <w:rPr>
            <w:rStyle w:val="Hyperlink"/>
            <w:noProof/>
          </w:rPr>
          <w:t>7. Nội dung và giải pháp dự kiến</w:t>
        </w:r>
        <w:r>
          <w:rPr>
            <w:noProof/>
            <w:webHidden/>
          </w:rPr>
          <w:tab/>
        </w:r>
        <w:r>
          <w:rPr>
            <w:noProof/>
            <w:webHidden/>
          </w:rPr>
          <w:fldChar w:fldCharType="begin"/>
        </w:r>
        <w:r>
          <w:rPr>
            <w:noProof/>
            <w:webHidden/>
          </w:rPr>
          <w:instrText xml:space="preserve"> PAGEREF _Toc242606375 \h </w:instrText>
        </w:r>
        <w:r>
          <w:rPr>
            <w:noProof/>
            <w:webHidden/>
          </w:rPr>
        </w:r>
        <w:r>
          <w:rPr>
            <w:noProof/>
            <w:webHidden/>
          </w:rPr>
          <w:fldChar w:fldCharType="separate"/>
        </w:r>
        <w:r>
          <w:rPr>
            <w:noProof/>
            <w:webHidden/>
          </w:rPr>
          <w:t>7</w:t>
        </w:r>
        <w:r>
          <w:rPr>
            <w:noProof/>
            <w:webHidden/>
          </w:rPr>
          <w:fldChar w:fldCharType="end"/>
        </w:r>
      </w:hyperlink>
    </w:p>
    <w:p w:rsidR="008078DB" w:rsidRDefault="008078DB">
      <w:pPr>
        <w:pStyle w:val="TOC3"/>
        <w:tabs>
          <w:tab w:val="right" w:leader="dot" w:pos="9055"/>
        </w:tabs>
        <w:rPr>
          <w:rFonts w:asciiTheme="minorHAnsi" w:hAnsiTheme="minorHAnsi" w:cstheme="minorBidi"/>
          <w:noProof/>
          <w:sz w:val="22"/>
        </w:rPr>
      </w:pPr>
      <w:hyperlink w:anchor="_Toc242606376" w:history="1">
        <w:r w:rsidRPr="00350D43">
          <w:rPr>
            <w:rStyle w:val="Hyperlink"/>
            <w:noProof/>
          </w:rPr>
          <w:t>7.1. Năm vấn đề vận hành</w:t>
        </w:r>
        <w:r>
          <w:rPr>
            <w:noProof/>
            <w:webHidden/>
          </w:rPr>
          <w:tab/>
        </w:r>
        <w:r>
          <w:rPr>
            <w:noProof/>
            <w:webHidden/>
          </w:rPr>
          <w:fldChar w:fldCharType="begin"/>
        </w:r>
        <w:r>
          <w:rPr>
            <w:noProof/>
            <w:webHidden/>
          </w:rPr>
          <w:instrText xml:space="preserve"> PAGEREF _Toc242606376 \h </w:instrText>
        </w:r>
        <w:r>
          <w:rPr>
            <w:noProof/>
            <w:webHidden/>
          </w:rPr>
        </w:r>
        <w:r>
          <w:rPr>
            <w:noProof/>
            <w:webHidden/>
          </w:rPr>
          <w:fldChar w:fldCharType="separate"/>
        </w:r>
        <w:r>
          <w:rPr>
            <w:noProof/>
            <w:webHidden/>
          </w:rPr>
          <w:t>7</w:t>
        </w:r>
        <w:r>
          <w:rPr>
            <w:noProof/>
            <w:webHidden/>
          </w:rPr>
          <w:fldChar w:fldCharType="end"/>
        </w:r>
      </w:hyperlink>
    </w:p>
    <w:p w:rsidR="008078DB" w:rsidRDefault="008078DB">
      <w:pPr>
        <w:pStyle w:val="TOC3"/>
        <w:tabs>
          <w:tab w:val="right" w:leader="dot" w:pos="9055"/>
        </w:tabs>
        <w:rPr>
          <w:rFonts w:asciiTheme="minorHAnsi" w:hAnsiTheme="minorHAnsi" w:cstheme="minorBidi"/>
          <w:noProof/>
          <w:sz w:val="22"/>
        </w:rPr>
      </w:pPr>
      <w:hyperlink w:anchor="_Toc242606377" w:history="1">
        <w:r w:rsidRPr="00350D43">
          <w:rPr>
            <w:rStyle w:val="Hyperlink"/>
            <w:noProof/>
          </w:rPr>
          <w:t>7.2. Kiến trúc nền tảng</w:t>
        </w:r>
        <w:r>
          <w:rPr>
            <w:noProof/>
            <w:webHidden/>
          </w:rPr>
          <w:tab/>
        </w:r>
        <w:r>
          <w:rPr>
            <w:noProof/>
            <w:webHidden/>
          </w:rPr>
          <w:fldChar w:fldCharType="begin"/>
        </w:r>
        <w:r>
          <w:rPr>
            <w:noProof/>
            <w:webHidden/>
          </w:rPr>
          <w:instrText xml:space="preserve"> PAGEREF _Toc242606377 \h </w:instrText>
        </w:r>
        <w:r>
          <w:rPr>
            <w:noProof/>
            <w:webHidden/>
          </w:rPr>
        </w:r>
        <w:r>
          <w:rPr>
            <w:noProof/>
            <w:webHidden/>
          </w:rPr>
          <w:fldChar w:fldCharType="separate"/>
        </w:r>
        <w:r>
          <w:rPr>
            <w:noProof/>
            <w:webHidden/>
          </w:rPr>
          <w:t>7</w:t>
        </w:r>
        <w:r>
          <w:rPr>
            <w:noProof/>
            <w:webHidden/>
          </w:rPr>
          <w:fldChar w:fldCharType="end"/>
        </w:r>
      </w:hyperlink>
    </w:p>
    <w:p w:rsidR="008078DB" w:rsidRDefault="008078DB">
      <w:pPr>
        <w:pStyle w:val="TOC3"/>
        <w:tabs>
          <w:tab w:val="right" w:leader="dot" w:pos="9055"/>
        </w:tabs>
        <w:rPr>
          <w:rFonts w:asciiTheme="minorHAnsi" w:hAnsiTheme="minorHAnsi" w:cstheme="minorBidi"/>
          <w:noProof/>
          <w:sz w:val="22"/>
        </w:rPr>
      </w:pPr>
      <w:hyperlink w:anchor="_Toc242606378" w:history="1">
        <w:r w:rsidRPr="00350D43">
          <w:rPr>
            <w:rStyle w:val="Hyperlink"/>
            <w:noProof/>
          </w:rPr>
          <w:t>7.3. Công nghệ sử dụng</w:t>
        </w:r>
        <w:r>
          <w:rPr>
            <w:noProof/>
            <w:webHidden/>
          </w:rPr>
          <w:tab/>
        </w:r>
        <w:r>
          <w:rPr>
            <w:noProof/>
            <w:webHidden/>
          </w:rPr>
          <w:fldChar w:fldCharType="begin"/>
        </w:r>
        <w:r>
          <w:rPr>
            <w:noProof/>
            <w:webHidden/>
          </w:rPr>
          <w:instrText xml:space="preserve"> PAGEREF _Toc242606378 \h </w:instrText>
        </w:r>
        <w:r>
          <w:rPr>
            <w:noProof/>
            <w:webHidden/>
          </w:rPr>
        </w:r>
        <w:r>
          <w:rPr>
            <w:noProof/>
            <w:webHidden/>
          </w:rPr>
          <w:fldChar w:fldCharType="separate"/>
        </w:r>
        <w:r>
          <w:rPr>
            <w:noProof/>
            <w:webHidden/>
          </w:rPr>
          <w:t>8</w:t>
        </w:r>
        <w:r>
          <w:rPr>
            <w:noProof/>
            <w:webHidden/>
          </w:rPr>
          <w:fldChar w:fldCharType="end"/>
        </w:r>
      </w:hyperlink>
    </w:p>
    <w:p w:rsidR="008078DB" w:rsidRDefault="008078DB">
      <w:pPr>
        <w:pStyle w:val="TOC2"/>
        <w:tabs>
          <w:tab w:val="right" w:leader="dot" w:pos="9055"/>
        </w:tabs>
        <w:rPr>
          <w:rFonts w:asciiTheme="minorHAnsi" w:hAnsiTheme="minorHAnsi" w:cstheme="minorBidi"/>
          <w:noProof/>
          <w:sz w:val="22"/>
        </w:rPr>
      </w:pPr>
      <w:hyperlink w:anchor="_Toc242606379" w:history="1">
        <w:r w:rsidRPr="00350D43">
          <w:rPr>
            <w:rStyle w:val="Hyperlink"/>
            <w:noProof/>
          </w:rPr>
          <w:t>8. Kết quả dự kiến</w:t>
        </w:r>
        <w:r>
          <w:rPr>
            <w:noProof/>
            <w:webHidden/>
          </w:rPr>
          <w:tab/>
        </w:r>
        <w:r>
          <w:rPr>
            <w:noProof/>
            <w:webHidden/>
          </w:rPr>
          <w:fldChar w:fldCharType="begin"/>
        </w:r>
        <w:r>
          <w:rPr>
            <w:noProof/>
            <w:webHidden/>
          </w:rPr>
          <w:instrText xml:space="preserve"> PAGEREF _Toc242606379 \h </w:instrText>
        </w:r>
        <w:r>
          <w:rPr>
            <w:noProof/>
            <w:webHidden/>
          </w:rPr>
        </w:r>
        <w:r>
          <w:rPr>
            <w:noProof/>
            <w:webHidden/>
          </w:rPr>
          <w:fldChar w:fldCharType="separate"/>
        </w:r>
        <w:r>
          <w:rPr>
            <w:noProof/>
            <w:webHidden/>
          </w:rPr>
          <w:t>8</w:t>
        </w:r>
        <w:r>
          <w:rPr>
            <w:noProof/>
            <w:webHidden/>
          </w:rPr>
          <w:fldChar w:fldCharType="end"/>
        </w:r>
      </w:hyperlink>
    </w:p>
    <w:p w:rsidR="008078DB" w:rsidRDefault="008078DB">
      <w:pPr>
        <w:pStyle w:val="TOC2"/>
        <w:tabs>
          <w:tab w:val="right" w:leader="dot" w:pos="9055"/>
        </w:tabs>
        <w:rPr>
          <w:rFonts w:asciiTheme="minorHAnsi" w:hAnsiTheme="minorHAnsi" w:cstheme="minorBidi"/>
          <w:noProof/>
          <w:sz w:val="22"/>
        </w:rPr>
      </w:pPr>
      <w:hyperlink w:anchor="_Toc242606380" w:history="1">
        <w:r w:rsidRPr="00350D43">
          <w:rPr>
            <w:rStyle w:val="Hyperlink"/>
            <w:noProof/>
          </w:rPr>
          <w:t>9. Ý nghĩa khoa học và thực tiễn</w:t>
        </w:r>
        <w:r>
          <w:rPr>
            <w:noProof/>
            <w:webHidden/>
          </w:rPr>
          <w:tab/>
        </w:r>
        <w:r>
          <w:rPr>
            <w:noProof/>
            <w:webHidden/>
          </w:rPr>
          <w:fldChar w:fldCharType="begin"/>
        </w:r>
        <w:r>
          <w:rPr>
            <w:noProof/>
            <w:webHidden/>
          </w:rPr>
          <w:instrText xml:space="preserve"> PAGEREF _Toc242606380 \h </w:instrText>
        </w:r>
        <w:r>
          <w:rPr>
            <w:noProof/>
            <w:webHidden/>
          </w:rPr>
        </w:r>
        <w:r>
          <w:rPr>
            <w:noProof/>
            <w:webHidden/>
          </w:rPr>
          <w:fldChar w:fldCharType="separate"/>
        </w:r>
        <w:r>
          <w:rPr>
            <w:noProof/>
            <w:webHidden/>
          </w:rPr>
          <w:t>9</w:t>
        </w:r>
        <w:r>
          <w:rPr>
            <w:noProof/>
            <w:webHidden/>
          </w:rPr>
          <w:fldChar w:fldCharType="end"/>
        </w:r>
      </w:hyperlink>
    </w:p>
    <w:p w:rsidR="008078DB" w:rsidRDefault="008078DB">
      <w:pPr>
        <w:pStyle w:val="TOC2"/>
        <w:tabs>
          <w:tab w:val="right" w:leader="dot" w:pos="9055"/>
        </w:tabs>
        <w:rPr>
          <w:rFonts w:asciiTheme="minorHAnsi" w:hAnsiTheme="minorHAnsi" w:cstheme="minorBidi"/>
          <w:noProof/>
          <w:sz w:val="22"/>
        </w:rPr>
      </w:pPr>
      <w:hyperlink w:anchor="_Toc242606381" w:history="1">
        <w:r w:rsidRPr="00350D43">
          <w:rPr>
            <w:rStyle w:val="Hyperlink"/>
            <w:noProof/>
          </w:rPr>
          <w:t>10. Kết cấu dự kiến của khóa luận</w:t>
        </w:r>
        <w:r>
          <w:rPr>
            <w:noProof/>
            <w:webHidden/>
          </w:rPr>
          <w:tab/>
        </w:r>
        <w:r>
          <w:rPr>
            <w:noProof/>
            <w:webHidden/>
          </w:rPr>
          <w:fldChar w:fldCharType="begin"/>
        </w:r>
        <w:r>
          <w:rPr>
            <w:noProof/>
            <w:webHidden/>
          </w:rPr>
          <w:instrText xml:space="preserve"> PAGEREF _Toc242606381 \h </w:instrText>
        </w:r>
        <w:r>
          <w:rPr>
            <w:noProof/>
            <w:webHidden/>
          </w:rPr>
        </w:r>
        <w:r>
          <w:rPr>
            <w:noProof/>
            <w:webHidden/>
          </w:rPr>
          <w:fldChar w:fldCharType="separate"/>
        </w:r>
        <w:r>
          <w:rPr>
            <w:noProof/>
            <w:webHidden/>
          </w:rPr>
          <w:t>9</w:t>
        </w:r>
        <w:r>
          <w:rPr>
            <w:noProof/>
            <w:webHidden/>
          </w:rPr>
          <w:fldChar w:fldCharType="end"/>
        </w:r>
      </w:hyperlink>
    </w:p>
    <w:p w:rsidR="008078DB" w:rsidRDefault="008078DB">
      <w:pPr>
        <w:pStyle w:val="TOC2"/>
        <w:tabs>
          <w:tab w:val="right" w:leader="dot" w:pos="9055"/>
        </w:tabs>
        <w:rPr>
          <w:rFonts w:asciiTheme="minorHAnsi" w:hAnsiTheme="minorHAnsi" w:cstheme="minorBidi"/>
          <w:noProof/>
          <w:sz w:val="22"/>
        </w:rPr>
      </w:pPr>
      <w:hyperlink w:anchor="_Toc242606382" w:history="1">
        <w:r w:rsidRPr="00350D43">
          <w:rPr>
            <w:rStyle w:val="Hyperlink"/>
            <w:noProof/>
          </w:rPr>
          <w:t>11. Kế hoạch thực hiện</w:t>
        </w:r>
        <w:r>
          <w:rPr>
            <w:noProof/>
            <w:webHidden/>
          </w:rPr>
          <w:tab/>
        </w:r>
        <w:r>
          <w:rPr>
            <w:noProof/>
            <w:webHidden/>
          </w:rPr>
          <w:fldChar w:fldCharType="begin"/>
        </w:r>
        <w:r>
          <w:rPr>
            <w:noProof/>
            <w:webHidden/>
          </w:rPr>
          <w:instrText xml:space="preserve"> PAGEREF _Toc242606382 \h </w:instrText>
        </w:r>
        <w:r>
          <w:rPr>
            <w:noProof/>
            <w:webHidden/>
          </w:rPr>
        </w:r>
        <w:r>
          <w:rPr>
            <w:noProof/>
            <w:webHidden/>
          </w:rPr>
          <w:fldChar w:fldCharType="separate"/>
        </w:r>
        <w:r>
          <w:rPr>
            <w:noProof/>
            <w:webHidden/>
          </w:rPr>
          <w:t>10</w:t>
        </w:r>
        <w:r>
          <w:rPr>
            <w:noProof/>
            <w:webHidden/>
          </w:rPr>
          <w:fldChar w:fldCharType="end"/>
        </w:r>
      </w:hyperlink>
    </w:p>
    <w:p w:rsidR="008078DB" w:rsidRDefault="008078DB">
      <w:pPr>
        <w:pStyle w:val="TOC2"/>
        <w:tabs>
          <w:tab w:val="right" w:leader="dot" w:pos="9055"/>
        </w:tabs>
        <w:rPr>
          <w:rFonts w:asciiTheme="minorHAnsi" w:hAnsiTheme="minorHAnsi" w:cstheme="minorBidi"/>
          <w:noProof/>
          <w:sz w:val="22"/>
        </w:rPr>
      </w:pPr>
      <w:hyperlink w:anchor="_Toc242606383" w:history="1">
        <w:r w:rsidRPr="00350D43">
          <w:rPr>
            <w:rStyle w:val="Hyperlink"/>
            <w:noProof/>
          </w:rPr>
          <w:t>12. Tài liệu tham khảo</w:t>
        </w:r>
        <w:r>
          <w:rPr>
            <w:noProof/>
            <w:webHidden/>
          </w:rPr>
          <w:tab/>
        </w:r>
        <w:r>
          <w:rPr>
            <w:noProof/>
            <w:webHidden/>
          </w:rPr>
          <w:fldChar w:fldCharType="begin"/>
        </w:r>
        <w:r>
          <w:rPr>
            <w:noProof/>
            <w:webHidden/>
          </w:rPr>
          <w:instrText xml:space="preserve"> PAGEREF _Toc242606383 \h </w:instrText>
        </w:r>
        <w:r>
          <w:rPr>
            <w:noProof/>
            <w:webHidden/>
          </w:rPr>
        </w:r>
        <w:r>
          <w:rPr>
            <w:noProof/>
            <w:webHidden/>
          </w:rPr>
          <w:fldChar w:fldCharType="separate"/>
        </w:r>
        <w:r>
          <w:rPr>
            <w:noProof/>
            <w:webHidden/>
          </w:rPr>
          <w:t>11</w:t>
        </w:r>
        <w:r>
          <w:rPr>
            <w:noProof/>
            <w:webHidden/>
          </w:rPr>
          <w:fldChar w:fldCharType="end"/>
        </w:r>
      </w:hyperlink>
    </w:p>
    <w:p w:rsidR="00F96D6D" w:rsidRDefault="008078DB">
      <w:pPr>
        <w:pStyle w:val="TOC1"/>
      </w:pPr>
      <w:r>
        <w:fldChar w:fldCharType="end"/>
      </w:r>
    </w:p>
    <w:p w:rsidR="00F96D6D" w:rsidRDefault="008078DB">
      <w:pPr>
        <w:pStyle w:val="Thanvanban"/>
        <w:sectPr w:rsidR="00F96D6D">
          <w:footerReference w:type="default" r:id="rId8"/>
          <w:pgSz w:w="11900" w:h="16840"/>
          <w:pgMar w:top="1134" w:right="1134" w:bottom="1134" w:left="1701" w:header="567" w:footer="567" w:gutter="0"/>
          <w:pgNumType w:fmt="lowerRoman" w:start="1"/>
          <w:cols w:space="720"/>
        </w:sectPr>
      </w:pPr>
      <w:r>
        <w:rPr>
          <w:sz w:val="2"/>
          <w:szCs w:val="2"/>
        </w:rPr>
        <w:t xml:space="preserve"> </w:t>
      </w:r>
    </w:p>
    <w:p w:rsidR="00F96D6D" w:rsidRDefault="008078DB">
      <w:pPr>
        <w:pStyle w:val="Tieudephandau"/>
      </w:pPr>
      <w:r>
        <w:lastRenderedPageBreak/>
        <w:t>ĐỀ CƯƠNG KHÓA LUẬN TỐT NGHIỆP</w:t>
      </w:r>
    </w:p>
    <w:p w:rsidR="00F96D6D" w:rsidRDefault="008078DB">
      <w:pPr>
        <w:pStyle w:val="ChuThichBang"/>
      </w:pPr>
      <w:r>
        <w:t>Bảng 1. Thông tin chung</w:t>
      </w:r>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719"/>
        <w:gridCol w:w="6346"/>
      </w:tblGrid>
      <w:tr w:rsidR="00F96D6D">
        <w:trPr>
          <w:cantSplit/>
          <w:tblHeader/>
          <w:jc w:val="center"/>
        </w:trPr>
        <w:tc>
          <w:tcPr>
            <w:tcW w:w="2719" w:type="dxa"/>
            <w:shd w:val="clear" w:color="auto" w:fill="DCE6F1"/>
            <w:vAlign w:val="center"/>
          </w:tcPr>
          <w:p w:rsidR="00F96D6D" w:rsidRDefault="008078DB">
            <w:pPr>
              <w:pStyle w:val="Chutrongbang"/>
              <w:jc w:val="center"/>
            </w:pPr>
            <w:r>
              <w:rPr>
                <w:b/>
                <w:bCs/>
              </w:rPr>
              <w:t>Nội dung</w:t>
            </w:r>
          </w:p>
        </w:tc>
        <w:tc>
          <w:tcPr>
            <w:tcW w:w="6346" w:type="dxa"/>
            <w:shd w:val="clear" w:color="auto" w:fill="DCE6F1"/>
            <w:vAlign w:val="center"/>
          </w:tcPr>
          <w:p w:rsidR="00F96D6D" w:rsidRDefault="008078DB">
            <w:pPr>
              <w:pStyle w:val="Chutrongbang"/>
              <w:jc w:val="center"/>
            </w:pPr>
            <w:r>
              <w:rPr>
                <w:b/>
                <w:bCs/>
              </w:rPr>
              <w:t>Thông tin</w:t>
            </w:r>
          </w:p>
        </w:tc>
      </w:tr>
      <w:tr w:rsidR="00F96D6D">
        <w:trPr>
          <w:cantSplit/>
          <w:jc w:val="center"/>
        </w:trPr>
        <w:tc>
          <w:tcPr>
            <w:tcW w:w="2719" w:type="dxa"/>
            <w:vAlign w:val="center"/>
          </w:tcPr>
          <w:p w:rsidR="00F96D6D" w:rsidRDefault="008078DB">
            <w:pPr>
              <w:pStyle w:val="Chutrongbang"/>
            </w:pPr>
            <w:r>
              <w:t>Tên đề tài</w:t>
            </w:r>
          </w:p>
        </w:tc>
        <w:tc>
          <w:tcPr>
            <w:tcW w:w="6346" w:type="dxa"/>
            <w:vAlign w:val="center"/>
          </w:tcPr>
          <w:p w:rsidR="00F96D6D" w:rsidRDefault="008078DB">
            <w:pPr>
              <w:pStyle w:val="Chutrongbang"/>
            </w:pPr>
            <w:r>
              <w:t>Xây dựng nền tảng tích hợp và phân tích dữ liệu vận hành đa nguồn hỗ trợ truy vết nguyên nhân biến động doanh thu cho chuỗi F&amp;B</w:t>
            </w:r>
          </w:p>
        </w:tc>
      </w:tr>
      <w:tr w:rsidR="00F96D6D">
        <w:trPr>
          <w:cantSplit/>
          <w:jc w:val="center"/>
        </w:trPr>
        <w:tc>
          <w:tcPr>
            <w:tcW w:w="2719" w:type="dxa"/>
            <w:vAlign w:val="center"/>
          </w:tcPr>
          <w:p w:rsidR="00F96D6D" w:rsidRDefault="008078DB">
            <w:pPr>
              <w:pStyle w:val="Chutrongbang"/>
            </w:pPr>
            <w:r>
              <w:t>Chuyên ngành</w:t>
            </w:r>
          </w:p>
        </w:tc>
        <w:tc>
          <w:tcPr>
            <w:tcW w:w="6346" w:type="dxa"/>
            <w:vAlign w:val="center"/>
          </w:tcPr>
          <w:p w:rsidR="00F96D6D" w:rsidRDefault="008078DB">
            <w:pPr>
              <w:pStyle w:val="Chutrongbang"/>
            </w:pPr>
            <w:r>
              <w:t>Công nghệ thông tin</w:t>
            </w:r>
          </w:p>
        </w:tc>
      </w:tr>
      <w:tr w:rsidR="00F96D6D">
        <w:trPr>
          <w:cantSplit/>
          <w:jc w:val="center"/>
        </w:trPr>
        <w:tc>
          <w:tcPr>
            <w:tcW w:w="2719" w:type="dxa"/>
            <w:vAlign w:val="center"/>
          </w:tcPr>
          <w:p w:rsidR="00F96D6D" w:rsidRDefault="008078DB">
            <w:pPr>
              <w:pStyle w:val="Chutrongbang"/>
            </w:pPr>
            <w:r>
              <w:t>Sinh viên thực hiện</w:t>
            </w:r>
          </w:p>
        </w:tc>
        <w:tc>
          <w:tcPr>
            <w:tcW w:w="6346" w:type="dxa"/>
            <w:vAlign w:val="center"/>
          </w:tcPr>
          <w:p w:rsidR="00F96D6D" w:rsidRDefault="008078DB">
            <w:pPr>
              <w:pStyle w:val="Chutrongbang"/>
            </w:pPr>
            <w:r>
              <w:t>Lê Cao Phúc, MSSV 31231021033</w:t>
            </w:r>
          </w:p>
        </w:tc>
      </w:tr>
      <w:tr w:rsidR="00F96D6D">
        <w:trPr>
          <w:cantSplit/>
          <w:jc w:val="center"/>
        </w:trPr>
        <w:tc>
          <w:tcPr>
            <w:tcW w:w="2719" w:type="dxa"/>
            <w:vAlign w:val="center"/>
          </w:tcPr>
          <w:p w:rsidR="00F96D6D" w:rsidRDefault="008078DB">
            <w:pPr>
              <w:pStyle w:val="Chutrongbang"/>
            </w:pPr>
            <w:r>
              <w:t>Giảng viên hướng dẫn</w:t>
            </w:r>
          </w:p>
        </w:tc>
        <w:tc>
          <w:tcPr>
            <w:tcW w:w="6346" w:type="dxa"/>
            <w:vAlign w:val="center"/>
          </w:tcPr>
          <w:p w:rsidR="00F96D6D" w:rsidRDefault="008078DB">
            <w:pPr>
              <w:pStyle w:val="Chutrongbang"/>
            </w:pPr>
            <w:r>
              <w:t>TS. Ngô Tấn Vũ Khanh</w:t>
            </w:r>
          </w:p>
        </w:tc>
      </w:tr>
      <w:tr w:rsidR="00F96D6D">
        <w:trPr>
          <w:cantSplit/>
          <w:jc w:val="center"/>
        </w:trPr>
        <w:tc>
          <w:tcPr>
            <w:tcW w:w="2719" w:type="dxa"/>
            <w:vAlign w:val="center"/>
          </w:tcPr>
          <w:p w:rsidR="00F96D6D" w:rsidRDefault="008078DB">
            <w:pPr>
              <w:pStyle w:val="Chutrongbang"/>
            </w:pPr>
            <w:r>
              <w:t>Định hướng</w:t>
            </w:r>
          </w:p>
        </w:tc>
        <w:tc>
          <w:tcPr>
            <w:tcW w:w="6346" w:type="dxa"/>
            <w:vAlign w:val="center"/>
          </w:tcPr>
          <w:p w:rsidR="00F96D6D" w:rsidRDefault="008078DB">
            <w:pPr>
              <w:pStyle w:val="Chutrongbang"/>
            </w:pPr>
            <w:r>
              <w:t>Kỹ thuật dữ liệu (Data Engineering) và phân tích dữ liệu (Data Analytics)</w:t>
            </w:r>
          </w:p>
        </w:tc>
      </w:tr>
    </w:tbl>
    <w:p w:rsidR="00F96D6D" w:rsidRDefault="00F96D6D">
      <w:pPr>
        <w:pStyle w:val="Saubang"/>
      </w:pPr>
    </w:p>
    <w:p w:rsidR="00F96D6D" w:rsidRDefault="008078DB">
      <w:pPr>
        <w:pStyle w:val="Heading2"/>
      </w:pPr>
      <w:bookmarkStart w:id="1" w:name="_Toc242606361"/>
      <w:r>
        <w:t>1. Tính cấp thiết của đề tài</w:t>
      </w:r>
      <w:bookmarkEnd w:id="1"/>
    </w:p>
    <w:p w:rsidR="00F96D6D" w:rsidRDefault="008078DB">
      <w:pPr>
        <w:pStyle w:val="Thanvanban"/>
      </w:pPr>
      <w:r>
        <w:t>Ngành ăn uống, đặc biệt là mô hình nhà hàng phục vụ nhanh (Quick-Service Restaurant – QSR), có tần suất giao dịch cao, giá trị mỗi đơn nhỏ,</w:t>
      </w:r>
      <w:r>
        <w:t xml:space="preserve"> nguyên liệu nhanh hỏng và hiệu quả phụ thuộc nhiều vào cách vận hành từng ca. Chỉ cần thiếu một nhân viên bếp ở ca tối, một lô nguyên liệu tươi hư hỏng, hay một sai lệch nhỏ trong cách sàn giao đồ ăn tính phí, lợi nhuận của một chi nhánh đã có thể giảm đá</w:t>
      </w:r>
      <w:r>
        <w:t>ng kể mà người quản lý không dễ nhận ra.</w:t>
      </w:r>
    </w:p>
    <w:p w:rsidR="00F96D6D" w:rsidRDefault="008078DB">
      <w:pPr>
        <w:pStyle w:val="Thanvanban"/>
      </w:pPr>
      <w:r>
        <w:t>Các chuỗi đồ ăn nhanh hiện nay bán hàng đa kênh: tại quầy, qua ứng dụng riêng và qua các sàn như GrabFood, ShopeeFood. Mỗi kênh chạy trên một hệ thống khác nhau. Máy bán hàng tại quầy (POS) ghi từng hóa đơn; ứng dụn</w:t>
      </w:r>
      <w:r>
        <w:t>g riêng lưu đơn hàng và khách hàng; sàn chỉ gửi báo cáo đối soát tổng hợp theo tuần; kho được theo dõi bằng sổ nhập kho và phiếu kiểm kê, nhiều nơi vẫn ghi bằng Excel; nhân sự được theo dõi qua máy chấm công. Các hệ thống này dùng mã định danh khác nhau ch</w:t>
      </w:r>
      <w:r>
        <w:t>o cùng một chi nhánh, nhân viên hay nguyên liệu, định dạng ngày giờ, đơn vị và chất lượng dữ liệu cũng không đồng nhất.</w:t>
      </w:r>
    </w:p>
    <w:p w:rsidR="00F96D6D" w:rsidRDefault="008078DB">
      <w:pPr>
        <w:pStyle w:val="Thanvanban"/>
      </w:pPr>
      <w:r>
        <w:t>Hệ quả là khi doanh thu của một chi nhánh biến động, nhà quản lý thường chỉ thấy con số tổng hợp mà khó trả lời câu hỏi quan trọng hơn: biến động đó đến từ đâu. Doanh thu giảm có thể hoàn toàn bình thường, như ngày mưa hay sau kỳ nghỉ lễ, nhưng cũng có thể</w:t>
      </w:r>
      <w:r>
        <w:t xml:space="preserve"> là dấu hiệu của sự cố như chi nhánh thiếu người nên phải hủy đơn và bị tụt hạng trên sàn. Lợi nhuận giảm trong khi doanh thu không đổi có thể do sàn thu phí cao hơn hợp đồng, nguyên liệu hao hụt, hàng tồn bị thất thoát hoặc gian lận tại quầy thu ngân. </w:t>
      </w:r>
      <w:r>
        <w:lastRenderedPageBreak/>
        <w:t>Nhữ</w:t>
      </w:r>
      <w:r>
        <w:t>ng sự cố này không lộ ra trong một nguồn dữ liệu riêng lẻ mà chỉ thấy được khi đối chiếu nhiều nguồn với nhau.</w:t>
      </w:r>
    </w:p>
    <w:p w:rsidR="00F96D6D" w:rsidRDefault="008078DB">
      <w:pPr>
        <w:pStyle w:val="Thanvanban"/>
      </w:pPr>
      <w:r>
        <w:t>Vì vậy, bài toán không dừng ở một bảng điều khiển doanh thu, mà là xây dựng một nền tảng dữ liệu tích hợp các nguồn không đồng nhất thành một kho</w:t>
      </w:r>
      <w:r>
        <w:t xml:space="preserve"> dữ liệu sạch, nhất quán, có kiểm chứng, và trên đó áp dụng các phương pháp phân tích giải thích được để phát hiện sự cố, truy vết nguyên nhân của biến động. Bài toán kết hợp cả kỹ thuật dữ liệu và phân tích dữ liệu, phù hợp với định hướng chuyên môn của s</w:t>
      </w:r>
      <w:r>
        <w:t>inh viên và có giá trị ứng dụng rõ ràng cho các chuỗi F&amp;B quy mô vừa.</w:t>
      </w:r>
    </w:p>
    <w:p w:rsidR="00F96D6D" w:rsidRDefault="008078DB">
      <w:pPr>
        <w:pStyle w:val="Heading2"/>
      </w:pPr>
      <w:bookmarkStart w:id="2" w:name="_Toc242606362"/>
      <w:r>
        <w:t>2. Tổng quan tình hình nghiên cứu</w:t>
      </w:r>
      <w:bookmarkEnd w:id="2"/>
    </w:p>
    <w:p w:rsidR="00F96D6D" w:rsidRDefault="008078DB">
      <w:pPr>
        <w:pStyle w:val="Thanvanban"/>
      </w:pPr>
      <w:r>
        <w:t>Các công trình và giải pháp liên quan có thể chia thành ba nhóm.</w:t>
      </w:r>
    </w:p>
    <w:p w:rsidR="00F96D6D" w:rsidRDefault="008078DB">
      <w:pPr>
        <w:pStyle w:val="Thanvanban"/>
      </w:pPr>
      <w:r>
        <w:t xml:space="preserve">Nhóm thứ nhất là các phần mềm quản lý bán hàng và báo cáo cho nhà hàng do nhà cung cấp </w:t>
      </w:r>
      <w:r>
        <w:t>POS phát triển. Các phần mềm này mạnh ở báo cáo doanh thu theo kênh, món, ca, nhưng thường chỉ khai thác dữ liệu trong phạm vi hệ thống của chính nhà cung cấp, không tích hợp báo cáo đối soát của sàn, sổ kho ghi tay hay dữ liệu chấm công của bên thứ ba.</w:t>
      </w:r>
    </w:p>
    <w:p w:rsidR="00F96D6D" w:rsidRDefault="008078DB">
      <w:pPr>
        <w:pStyle w:val="Thanvanban"/>
      </w:pPr>
      <w:r>
        <w:t>Nh</w:t>
      </w:r>
      <w:r>
        <w:t>óm thứ hai là các nghiên cứu về phát hiện bất thường và gian lận. Chandola, Banerjee và Kumar (2009) tổng hợp các họ phương pháp phát hiện bất thường và chỉ ra rằng lựa chọn phương pháp phụ thuộc vào bản chất dữ liệu và loại bất thường. Trong bán lẻ và nhà</w:t>
      </w:r>
      <w:r>
        <w:t xml:space="preserve"> hàng, các nghiên cứu thường tập trung vào một loại sự cố trên một nguồn dữ liệu, ví dụ gian lận trên giao dịch POS. Trong quản trị chi phí F&amp;B, phân tích chênh lệch giữa giá vốn thực tế và giá vốn theo định mức là phương pháp kinh điển để phát hiện hao hụ</w:t>
      </w:r>
      <w:r>
        <w:t>t (Dopson và Hayes, 2019).</w:t>
      </w:r>
    </w:p>
    <w:p w:rsidR="00F96D6D" w:rsidRDefault="008078DB">
      <w:pPr>
        <w:pStyle w:val="Thanvanban"/>
      </w:pPr>
      <w:r>
        <w:t>Nhóm thứ ba là các tài liệu về kiến trúc và mô hình hóa kho dữ liệu, tiêu biểu là phương pháp mô hình hóa chiều của Kimball và Ross (2013) và kiến trúc lakehouse với các tầng dữ liệu tăng dần chất lượng (Armbrust và cộng sự, 2021</w:t>
      </w:r>
      <w:r>
        <w:t>). Các tài liệu này tập trung vào kiến trúc, ít đi kèm đánh giá định lượng khả năng phát hiện sự cố trên dữ liệu đã tích hợp.</w:t>
      </w:r>
    </w:p>
    <w:p w:rsidR="00F96D6D" w:rsidRDefault="008078DB">
      <w:pPr>
        <w:pStyle w:val="Thanvanban"/>
      </w:pPr>
      <w:r>
        <w:t>Khoảng trống mà đề tài hướng tới là kết hợp ba yếu tố thường bị tách rời: tích hợp đầy đủ các nguồn dữ liệu vận hành không đồng nh</w:t>
      </w:r>
      <w:r>
        <w:t xml:space="preserve">ất của một chuỗi F&amp;B, kể cả nguồn bán cấu trúc do con người ghi tay; một kho dữ liệu có kiểm chứng chất lượng làm nền </w:t>
      </w:r>
      <w:r>
        <w:lastRenderedPageBreak/>
        <w:t>cho phân tích; và đánh giá định lượng khả năng phát hiện, truy vết nhiều loại sự cố trên một tập kịch bản độc lập có đáp án.</w:t>
      </w:r>
    </w:p>
    <w:p w:rsidR="00F96D6D" w:rsidRDefault="008078DB">
      <w:pPr>
        <w:pStyle w:val="Heading2"/>
      </w:pPr>
      <w:bookmarkStart w:id="3" w:name="_Toc242606363"/>
      <w:r>
        <w:t>3. Mục tiêu n</w:t>
      </w:r>
      <w:r>
        <w:t>ghiên cứu</w:t>
      </w:r>
      <w:bookmarkEnd w:id="3"/>
    </w:p>
    <w:p w:rsidR="00F96D6D" w:rsidRDefault="008078DB">
      <w:pPr>
        <w:pStyle w:val="Heading3"/>
      </w:pPr>
      <w:bookmarkStart w:id="4" w:name="_Toc242606364"/>
      <w:r>
        <w:t>3.1. Mục tiêu tổng quát</w:t>
      </w:r>
      <w:bookmarkEnd w:id="4"/>
    </w:p>
    <w:p w:rsidR="00F96D6D" w:rsidRDefault="008078DB">
      <w:pPr>
        <w:pStyle w:val="Thanvanban"/>
      </w:pPr>
      <w:r>
        <w:t>Xây dựng một nền tảng dữ liệu hoàn chỉnh, đi từ dữ liệu thô của các hệ thống nguồn đến kho dữ liệu và lớp phân tích, có khả năng tích hợp dữ liệu vận hành đa nguồn của chuỗi F&amp;B, phát hiện các sự cố vận hành và hỗ trợ truy</w:t>
      </w:r>
      <w:r>
        <w:t xml:space="preserve"> vết nguyên nhân biến động doanh thu.</w:t>
      </w:r>
    </w:p>
    <w:p w:rsidR="00F96D6D" w:rsidRDefault="008078DB">
      <w:pPr>
        <w:pStyle w:val="Heading3"/>
      </w:pPr>
      <w:bookmarkStart w:id="5" w:name="_Toc242606365"/>
      <w:r>
        <w:t>3.2. Mục tiêu cụ thể</w:t>
      </w:r>
      <w:bookmarkEnd w:id="5"/>
    </w:p>
    <w:p w:rsidR="00F96D6D" w:rsidRDefault="008078DB">
      <w:pPr>
        <w:pStyle w:val="Danhsach"/>
        <w:numPr>
          <w:ilvl w:val="0"/>
          <w:numId w:val="87"/>
        </w:numPr>
      </w:pPr>
      <w:r>
        <w:t xml:space="preserve">Xây dựng bộ dữ liệu mô phỏng có tính thực tế cho một chuỗi đồ ăn nhanh, trong đó các nguồn dữ liệu nhất quán với nhau về nhân quả, mang các lỗi dữ liệu đặc trưng của từng hệ thống và có đáp án cho </w:t>
      </w:r>
      <w:r>
        <w:t>mọi sự cố được đưa vào.</w:t>
      </w:r>
    </w:p>
    <w:p w:rsidR="00F96D6D" w:rsidRDefault="008078DB">
      <w:pPr>
        <w:pStyle w:val="Danhsach"/>
        <w:numPr>
          <w:ilvl w:val="0"/>
          <w:numId w:val="87"/>
        </w:numPr>
      </w:pPr>
      <w:r>
        <w:t>Xây dựng đường ống dữ liệu theo kiến trúc Medallion gồm ba tầng Bronze, Silver, Gold: nạp dữ liệu thô tăng dần, làm sạch và chuẩn hóa, giải quyết định danh thực thể giữa các hệ thống, cách ly dòng dữ liệu lỗi.</w:t>
      </w:r>
    </w:p>
    <w:p w:rsidR="00F96D6D" w:rsidRDefault="008078DB">
      <w:pPr>
        <w:pStyle w:val="Danhsach"/>
        <w:numPr>
          <w:ilvl w:val="0"/>
          <w:numId w:val="87"/>
        </w:numPr>
      </w:pPr>
      <w:r>
        <w:t>Thiết kế kho dữ liệu t</w:t>
      </w:r>
      <w:r>
        <w:t>heo lược đồ hình sao, có chiều thay đổi chậm và kiểm thử chất lượng dữ liệu tự động giữa các tầng.</w:t>
      </w:r>
    </w:p>
    <w:p w:rsidR="00F96D6D" w:rsidRDefault="008078DB">
      <w:pPr>
        <w:pStyle w:val="Danhsach"/>
        <w:numPr>
          <w:ilvl w:val="0"/>
          <w:numId w:val="87"/>
        </w:numPr>
      </w:pPr>
      <w:r>
        <w:t>Xây dựng bộ chỉ số vận hành theo chuẩn ngành F&amp;B và cây KPI để truy vết nguyên nhân biến động doanh thu.</w:t>
      </w:r>
    </w:p>
    <w:p w:rsidR="00F96D6D" w:rsidRDefault="008078DB">
      <w:pPr>
        <w:pStyle w:val="Danhsach"/>
        <w:numPr>
          <w:ilvl w:val="0"/>
          <w:numId w:val="87"/>
        </w:numPr>
      </w:pPr>
      <w:r>
        <w:t>Xây dựng các bộ phát hiện cho năm vấn đề vận hành và</w:t>
      </w:r>
      <w:r>
        <w:t xml:space="preserve"> đánh giá định lượng trên một tập kịch bản độc lập.</w:t>
      </w:r>
    </w:p>
    <w:p w:rsidR="00F96D6D" w:rsidRDefault="008078DB">
      <w:pPr>
        <w:pStyle w:val="Danhsach"/>
        <w:numPr>
          <w:ilvl w:val="0"/>
          <w:numId w:val="87"/>
        </w:numPr>
      </w:pPr>
      <w:r>
        <w:t>Xây dựng ứng dụng trực quan cho người dùng nghiệp vụ và cơ chế vận hành tự động hằng ngày.</w:t>
      </w:r>
    </w:p>
    <w:p w:rsidR="00F96D6D" w:rsidRDefault="008078DB">
      <w:pPr>
        <w:pStyle w:val="Heading2"/>
      </w:pPr>
      <w:bookmarkStart w:id="6" w:name="_Toc242606366"/>
      <w:r>
        <w:t>4. Câu hỏi nghiên cứu</w:t>
      </w:r>
      <w:bookmarkEnd w:id="6"/>
    </w:p>
    <w:p w:rsidR="00F96D6D" w:rsidRDefault="008078DB">
      <w:pPr>
        <w:pStyle w:val="Danhsach"/>
        <w:numPr>
          <w:ilvl w:val="0"/>
          <w:numId w:val="86"/>
        </w:numPr>
      </w:pPr>
      <w:r>
        <w:t>RQ1, tích hợp dữ liệu: Có thể tích hợp dữ liệu vận hành từ bảy hệ thống nguồn không đồng nh</w:t>
      </w:r>
      <w:r>
        <w:t>ất về định dạng, mã định danh và chất lượng thành một kho dữ liệu nhất quán và kiểm chứng được hay không?</w:t>
      </w:r>
    </w:p>
    <w:p w:rsidR="00F96D6D" w:rsidRDefault="008078DB">
      <w:pPr>
        <w:pStyle w:val="Danhsach"/>
        <w:numPr>
          <w:ilvl w:val="0"/>
          <w:numId w:val="86"/>
        </w:numPr>
      </w:pPr>
      <w:r>
        <w:lastRenderedPageBreak/>
        <w:t xml:space="preserve">RQ2, phát hiện sự cố: Các phương pháp thống kê và luật nghiệp vụ giải thích được có thể phát hiện năm vấn đề vận hành chính xác đến mức nào, đặc biệt </w:t>
      </w:r>
      <w:r>
        <w:t>trên các kịch bản chưa từng được dùng để chọn ngưỡng?</w:t>
      </w:r>
    </w:p>
    <w:p w:rsidR="00F96D6D" w:rsidRDefault="008078DB">
      <w:pPr>
        <w:pStyle w:val="Danhsach"/>
        <w:numPr>
          <w:ilvl w:val="0"/>
          <w:numId w:val="86"/>
        </w:numPr>
      </w:pPr>
      <w:r>
        <w:t>RQ3, truy vết nguyên nhân: Có thể truy một biến động doanh thu về đúng nguyên nhân vận hành, đồng thời phân biệt với biến động bình thường do ngày trong tuần, ngày lễ, thời tiết và điều chỉnh giá hay kh</w:t>
      </w:r>
      <w:r>
        <w:t>ông?</w:t>
      </w:r>
    </w:p>
    <w:p w:rsidR="00F96D6D" w:rsidRDefault="008078DB">
      <w:pPr>
        <w:pStyle w:val="Heading2"/>
      </w:pPr>
      <w:bookmarkStart w:id="7" w:name="_Toc242606367"/>
      <w:r>
        <w:t>5. Đối tượng và phạm vi nghiên cứu</w:t>
      </w:r>
      <w:bookmarkEnd w:id="7"/>
    </w:p>
    <w:p w:rsidR="00F96D6D" w:rsidRDefault="008078DB">
      <w:pPr>
        <w:pStyle w:val="Heading3"/>
      </w:pPr>
      <w:bookmarkStart w:id="8" w:name="_Toc242606368"/>
      <w:r>
        <w:t>5.1. Đối tượng nghiên cứu</w:t>
      </w:r>
      <w:bookmarkEnd w:id="8"/>
    </w:p>
    <w:p w:rsidR="00F96D6D" w:rsidRDefault="008078DB">
      <w:pPr>
        <w:pStyle w:val="Thanvanban"/>
      </w:pPr>
      <w:r>
        <w:t>Đối tượng nghiên cứu là dữ liệu vận hành đa nguồn của chuỗi nhà hàng phục vụ nhanh và các phương pháp tích hợp, mô hình hóa, phân tích dữ liệu đó để phát hiện sự cố và truy vết nguyên nhân b</w:t>
      </w:r>
      <w:r>
        <w:t>iến động doanh thu.</w:t>
      </w:r>
    </w:p>
    <w:p w:rsidR="00F96D6D" w:rsidRDefault="008078DB">
      <w:pPr>
        <w:pStyle w:val="Thanvanban"/>
      </w:pPr>
      <w:r>
        <w:t>Dữ liệu vận hành của doanh nghiệp F&amp;B như hóa đơn, báo cáo đối soát với sàn, sổ kho, chấm công là dữ liệu nhạy cảm, không được công khai. Vì vậy đề tài sử dụng một chuỗi giả định tên Fast&amp;Fat làm đối tượng khảo sát điển hình. Fast&amp;Fat đ</w:t>
      </w:r>
      <w:r>
        <w:t xml:space="preserve">ại diện cho mô hình phổ biến của chuỗi đồ ăn nhanh quy mô vừa tại Thành phố Hồ Chí Minh: 11 chi nhánh chia ba hạng theo quy mô, bán qua bốn kênh, thực đơn 28 món, 22 loại nguyên liệu, khoảng 145 nhân viên làm việc theo ca. Fast&amp;Fat không phải là một doanh </w:t>
      </w:r>
      <w:r>
        <w:t>nghiệp có thật.</w:t>
      </w:r>
    </w:p>
    <w:p w:rsidR="00F96D6D" w:rsidRDefault="008078DB">
      <w:pPr>
        <w:pStyle w:val="Heading3"/>
      </w:pPr>
      <w:bookmarkStart w:id="9" w:name="_Toc242606369"/>
      <w:r>
        <w:t>5.2. Phạm vi nghiên cứu</w:t>
      </w:r>
      <w:bookmarkEnd w:id="9"/>
    </w:p>
    <w:p w:rsidR="00F96D6D" w:rsidRDefault="008078DB">
      <w:pPr>
        <w:pStyle w:val="Thanvanban"/>
      </w:pPr>
      <w:r>
        <w:t xml:space="preserve">Về dữ liệu: 26 tuần, từ 11/03/2024 đến 08/09/2024, cho 11 chi nhánh, khoảng 400 nghìn đơn hàng mỗi tập dữ liệu, từ bảy nhóm hệ thống nguồn: POS, ứng dụng riêng, báo cáo đối soát GrabFood, báo cáo đối soát ShopeeFood, sổ nhập kho và phiếu kiểm kê, máy chấm </w:t>
      </w:r>
      <w:r>
        <w:t>công, danh mục dữ liệu chủ; kèm dữ liệu thời tiết là nguồn bên ngoài. Hệ thống được thiết kế để tiếp tục nhận dữ liệu mới theo từng ngày.</w:t>
      </w:r>
    </w:p>
    <w:p w:rsidR="00F96D6D" w:rsidRDefault="008078DB">
      <w:pPr>
        <w:pStyle w:val="Thanvanban"/>
      </w:pPr>
      <w:r>
        <w:t>Về kỹ thuật:</w:t>
      </w:r>
    </w:p>
    <w:p w:rsidR="00F96D6D" w:rsidRDefault="008078DB">
      <w:pPr>
        <w:pStyle w:val="Danhsach"/>
        <w:numPr>
          <w:ilvl w:val="0"/>
          <w:numId w:val="86"/>
        </w:numPr>
      </w:pPr>
      <w:r>
        <w:t>Xử lý theo lô hằng ngày, không xử lý luồng thời gian thực, vì nhịp ra quyết định vận hành của chuỗi F&amp;B l</w:t>
      </w:r>
      <w:r>
        <w:t>à theo ngày và theo tuần.</w:t>
      </w:r>
    </w:p>
    <w:p w:rsidR="00F96D6D" w:rsidRDefault="008078DB">
      <w:pPr>
        <w:pStyle w:val="Danhsach"/>
        <w:numPr>
          <w:ilvl w:val="0"/>
          <w:numId w:val="86"/>
        </w:numPr>
      </w:pPr>
      <w:r>
        <w:t>Quy mô dữ liệu cỡ hàng trăm megabyte nên công nghệ được chọn tương xứng, chạy được trên một máy tính cá nhân, không dùng nền tảng dữ liệu lớn phân tán.</w:t>
      </w:r>
    </w:p>
    <w:p w:rsidR="00F96D6D" w:rsidRDefault="008078DB">
      <w:pPr>
        <w:pStyle w:val="Danhsach"/>
        <w:numPr>
          <w:ilvl w:val="0"/>
          <w:numId w:val="86"/>
        </w:numPr>
      </w:pPr>
      <w:r>
        <w:lastRenderedPageBreak/>
        <w:t>Phát hiện và truy vết bằng thống kê và luật nghiệp vụ giải thích được; không x</w:t>
      </w:r>
      <w:r>
        <w:t>ây dựng mô hình dự báo nhu cầu.</w:t>
      </w:r>
    </w:p>
    <w:p w:rsidR="00F96D6D" w:rsidRDefault="008078DB">
      <w:pPr>
        <w:pStyle w:val="Thanvanban"/>
      </w:pPr>
      <w:r>
        <w:t>Ngoài phạm vi: tích hợp dữ liệu thật của một doanh nghiệp cụ thể, gửi cảnh báo qua kênh nhắn tin, triển khai trên hạ tầng đám mây. Các nội dung này được đưa vào hướng phát triển.</w:t>
      </w:r>
    </w:p>
    <w:p w:rsidR="00F96D6D" w:rsidRDefault="008078DB">
      <w:pPr>
        <w:pStyle w:val="Heading2"/>
      </w:pPr>
      <w:bookmarkStart w:id="10" w:name="_Toc242606370"/>
      <w:r>
        <w:t>6. Phương pháp nghiên cứu</w:t>
      </w:r>
      <w:bookmarkEnd w:id="10"/>
    </w:p>
    <w:p w:rsidR="00F96D6D" w:rsidRDefault="008078DB">
      <w:pPr>
        <w:pStyle w:val="Heading3"/>
      </w:pPr>
      <w:bookmarkStart w:id="11" w:name="_Toc242606371"/>
      <w:r>
        <w:t>6.1. Cách tiếp cận</w:t>
      </w:r>
      <w:bookmarkEnd w:id="11"/>
    </w:p>
    <w:p w:rsidR="00F96D6D" w:rsidRDefault="008078DB">
      <w:pPr>
        <w:pStyle w:val="Thanvanban"/>
      </w:pPr>
      <w:r>
        <w:t xml:space="preserve">Đề tài tiếp cận theo hướng nghiên cứu khoa học thiết kế (Design Science Research) trong hệ thống thông tin (Hevner và cộng sự, 2004): tạo ra một sản phẩm giải quyết vấn đề thực tiễn đã xác định, sau đó đánh giá sản phẩm một cách chặt chẽ. Các phương pháp </w:t>
      </w:r>
      <w:r>
        <w:t>cụ thể gồm nghiên cứu tài liệu về kiến trúc dữ liệu, mô hình hóa chiều, chất lượng dữ liệu, phát hiện bất thường và quản trị vận hành F&amp;B; phân tích nghiệp vụ đi từ vấn đề kinh doanh đến dữ liệu cần có và giải pháp kỹ thuật; mô phỏng có kiểm soát; thực ngh</w:t>
      </w:r>
      <w:r>
        <w:t>iệm và đánh giá định lượng.</w:t>
      </w:r>
    </w:p>
    <w:p w:rsidR="00F96D6D" w:rsidRDefault="008078DB">
      <w:pPr>
        <w:pStyle w:val="Heading3"/>
      </w:pPr>
      <w:bookmarkStart w:id="12" w:name="_Toc242606372"/>
      <w:r>
        <w:t>6.2. Dữ liệu nghiên cứu</w:t>
      </w:r>
      <w:bookmarkEnd w:id="12"/>
    </w:p>
    <w:p w:rsidR="00F96D6D" w:rsidRDefault="008078DB">
      <w:pPr>
        <w:pStyle w:val="Thanvanban"/>
      </w:pPr>
      <w:r>
        <w:t>Dữ liệu mô phỏng được dùng rộng rãi khi dữ liệu thật nhạy cảm hoặc khi cần đáp án biết trước để đánh giá phương pháp (Patki, Wedge và Veeramachaneni, 2016). Dữ liệu của đề tài được xây dựng theo phương ph</w:t>
      </w:r>
      <w:r>
        <w:t>áp mô phỏng có neo thực tế, với nguyên lý "một thế giới, nhiều góc nhìn". Các sự kiện vận hành như khách đặt món, nhân viên vào ca, bếp chế biến, nhập kho được sinh một lần theo các quan hệ nhân quả: thiếu nhân sự làm tải bếp tăng, thời gian chuẩn bị kéo d</w:t>
      </w:r>
      <w:r>
        <w:t>ài, khách hủy đơn nhiều hơn, điểm đánh giá giảm và sau vài tuần sàn hiển thị chi nhánh ít hơn. Sau đó, mỗi hệ thống nguồn xuất ra phần dữ liệu nó quan sát được, ở định dạng riêng (JSON, CSV, Excel) và kèm các lỗi đặc trưng như hai phiên bản phần mềm POS gh</w:t>
      </w:r>
      <w:r>
        <w:t>i khác nhau, tên nguyên liệu gõ tay nhiều biến thể, quẹt thẻ chấm công trùng, quên quẹt ra.</w:t>
      </w:r>
    </w:p>
    <w:p w:rsidR="00F96D6D" w:rsidRDefault="008078DB">
      <w:pPr>
        <w:pStyle w:val="Thanvanban"/>
      </w:pPr>
      <w:r>
        <w:t xml:space="preserve">Các tham số nền như vị trí chi nhánh, giá món, tỷ lệ giá vốn, lương giờ lấy theo mức phổ biến trên thị trường. Một số quy luật hành vi mua hàng như số món mỗi đơn, </w:t>
      </w:r>
      <w:r>
        <w:t xml:space="preserve">mức độ tập trung vào món bán chạy và độ dao động doanh số theo ngày được ước lượng từ bộ dữ liệu giao dịch thật công khai The Bread Basket trên OpenML (giấy phép CC0), có phân tích quy luật nào chuyển giao được sang bối cảnh đồ ăn nhanh và quy luật nào </w:t>
      </w:r>
      <w:r>
        <w:lastRenderedPageBreak/>
        <w:t>khô</w:t>
      </w:r>
      <w:r>
        <w:t>ng. Đây là bước mô hình hóa dữ liệu đầu vào trong phương pháp mô phỏng (Law, 2015).</w:t>
      </w:r>
    </w:p>
    <w:p w:rsidR="00F96D6D" w:rsidRDefault="008078DB">
      <w:pPr>
        <w:pStyle w:val="Thanvanban"/>
      </w:pPr>
      <w:r>
        <w:t>Trên dữ liệu này, đề tài đưa vào các kịch bản sự cố có đáp án biết trước. Đáp án được lưu tách riêng, đường ống dữ liệu và các bộ phát hiện không bao giờ đọc tới. Cách tiếp</w:t>
      </w:r>
      <w:r>
        <w:t xml:space="preserve"> cận này cho phép đánh giá định lượng độ chính xác, điều gần như không thể làm với dữ liệu thật vì dữ liệu thật không có đáp án đối chứng cho từng sự cố.</w:t>
      </w:r>
    </w:p>
    <w:p w:rsidR="00F96D6D" w:rsidRDefault="008078DB">
      <w:pPr>
        <w:pStyle w:val="Heading3"/>
      </w:pPr>
      <w:bookmarkStart w:id="13" w:name="_Toc242606373"/>
      <w:r>
        <w:t>6.3. Phương pháp phân tích</w:t>
      </w:r>
      <w:bookmarkEnd w:id="13"/>
    </w:p>
    <w:p w:rsidR="00F96D6D" w:rsidRDefault="008078DB">
      <w:pPr>
        <w:pStyle w:val="Thanvanban"/>
      </w:pPr>
      <w:r>
        <w:t>Biến động doanh thu được đánh giá so với mức kỳ vọng thay vì so với tuần tr</w:t>
      </w:r>
      <w:r>
        <w:t xml:space="preserve">ước. Mức kỳ vọng của một chi nhánh trong một tuần được xác định từ nhóm chi nhánh cùng hạng trong cùng tuần, điều chỉnh theo độ chênh lệch thường ngày của chính chi nhánh đó. Cách so sánh này loại bỏ các yếu tố tác động lên cả nhóm như ngày lễ, thời tiết, </w:t>
      </w:r>
      <w:r>
        <w:t>mùa vụ. Mức bất thường được đo bằng điểm chuẩn bền vững dựa trên trung vị và độ lệch tuyệt đối trung vị (Iglewicz và Hoaglin, 1993), để các tuần có sự cố trước đó không làm lệch mức nền.</w:t>
      </w:r>
    </w:p>
    <w:p w:rsidR="00F96D6D" w:rsidRDefault="008078DB">
      <w:pPr>
        <w:pStyle w:val="Thanvanban"/>
      </w:pPr>
      <w:r>
        <w:t>Khoảng chênh lệch doanh thu được phân rã theo cây KPI: doanh thu bằng</w:t>
      </w:r>
      <w:r>
        <w:t xml:space="preserve"> tổng theo kênh, doanh thu mỗi kênh bằng số đơn nhân giá trị đơn bình quân. Mỗi nguyên nhân vận hành được nhận diện qua một nhóm tín hiệu đặc trưng, đối chiếu từ nhiều nguồn. Với bài toán tuân thủ hợp đồng như phí sàn, đề tài dùng luật đối soát trực tiếp t</w:t>
      </w:r>
      <w:r>
        <w:t>hay cho phương pháp thống kê. Với gian lận tại quầy, đề tài so từng thu ngân với các thu ngân khác cùng chi nhánh bằng kiểm định tỷ lệ có hiệu chỉnh so sánh bội.</w:t>
      </w:r>
    </w:p>
    <w:p w:rsidR="00F96D6D" w:rsidRDefault="008078DB">
      <w:pPr>
        <w:pStyle w:val="Heading3"/>
      </w:pPr>
      <w:bookmarkStart w:id="14" w:name="_Toc242606374"/>
      <w:r>
        <w:t>6.4. Phương pháp đánh giá</w:t>
      </w:r>
      <w:bookmarkEnd w:id="14"/>
    </w:p>
    <w:p w:rsidR="00F96D6D" w:rsidRDefault="008078DB">
      <w:pPr>
        <w:pStyle w:val="Thanvanban"/>
      </w:pPr>
      <w:r>
        <w:t>Đề tài sinh hai tập dữ liệu độc lập với các kịch bản sự cố khác nhau</w:t>
      </w:r>
      <w:r>
        <w:t xml:space="preserve"> về chi nhánh, thời điểm và mức độ. Tập phát triển dùng để xây dựng phương pháp và chọn ngưỡng. Tập kiểm tra chỉ được chạy một lần để đánh giá cuối cùng, không chỉnh sửa sau khi xem kết quả, nhằm tránh hiện tượng quá khớp.</w:t>
      </w:r>
    </w:p>
    <w:p w:rsidR="00F96D6D" w:rsidRDefault="008078DB">
      <w:pPr>
        <w:pStyle w:val="Thanvanban"/>
      </w:pPr>
      <w:r>
        <w:t>Các độ đo gồm: với đường ống dữ l</w:t>
      </w:r>
      <w:r>
        <w:t>iệu, tỷ lệ dòng được đối soát giữa các tầng, số kiểm thử chất lượng đạt, thời gian xử lý toàn bộ và tăng dần; với bộ phát hiện, precision, recall, F1 và độ trễ phát hiện tính theo ngày; với truy vết, tỷ lệ nguyên nhân đúng được xếp hạng đầu. Kết quả được s</w:t>
      </w:r>
      <w:r>
        <w:t>o sánh với một phương án đối chứng chỉ theo dõi doanh thu tổng, và phân tích độ nhạy theo mức độ nghiêm trọng của sự cố.</w:t>
      </w:r>
    </w:p>
    <w:p w:rsidR="00F96D6D" w:rsidRDefault="008078DB">
      <w:pPr>
        <w:pStyle w:val="Heading2"/>
      </w:pPr>
      <w:bookmarkStart w:id="15" w:name="_Toc242606375"/>
      <w:r>
        <w:lastRenderedPageBreak/>
        <w:t>7. Nội dung và giải pháp dự kiến</w:t>
      </w:r>
      <w:bookmarkEnd w:id="15"/>
    </w:p>
    <w:p w:rsidR="00F96D6D" w:rsidRDefault="008078DB">
      <w:pPr>
        <w:pStyle w:val="Heading3"/>
      </w:pPr>
      <w:bookmarkStart w:id="16" w:name="_Toc242606376"/>
      <w:r>
        <w:t>7.1. Năm vấn đề vận hành</w:t>
      </w:r>
      <w:bookmarkEnd w:id="16"/>
    </w:p>
    <w:p w:rsidR="00F96D6D" w:rsidRDefault="008078DB">
      <w:pPr>
        <w:pStyle w:val="ChuThichBang"/>
      </w:pPr>
      <w:r>
        <w:t>Bảng 2. Các vấn đề vận hành và nguồn dữ liệu cần đối chiếu</w:t>
      </w:r>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781"/>
        <w:gridCol w:w="2656"/>
        <w:gridCol w:w="2813"/>
        <w:gridCol w:w="2815"/>
      </w:tblGrid>
      <w:tr w:rsidR="00F96D6D">
        <w:trPr>
          <w:cantSplit/>
          <w:tblHeader/>
          <w:jc w:val="center"/>
        </w:trPr>
        <w:tc>
          <w:tcPr>
            <w:tcW w:w="781" w:type="dxa"/>
            <w:shd w:val="clear" w:color="auto" w:fill="DCE6F1"/>
            <w:vAlign w:val="center"/>
          </w:tcPr>
          <w:p w:rsidR="00F96D6D" w:rsidRDefault="008078DB">
            <w:pPr>
              <w:pStyle w:val="Chutrongbang"/>
              <w:jc w:val="center"/>
            </w:pPr>
            <w:r>
              <w:rPr>
                <w:b/>
                <w:bCs/>
              </w:rPr>
              <w:t>Mã</w:t>
            </w:r>
          </w:p>
        </w:tc>
        <w:tc>
          <w:tcPr>
            <w:tcW w:w="2656" w:type="dxa"/>
            <w:shd w:val="clear" w:color="auto" w:fill="DCE6F1"/>
            <w:vAlign w:val="center"/>
          </w:tcPr>
          <w:p w:rsidR="00F96D6D" w:rsidRDefault="008078DB">
            <w:pPr>
              <w:pStyle w:val="Chutrongbang"/>
              <w:jc w:val="center"/>
            </w:pPr>
            <w:r>
              <w:rPr>
                <w:b/>
                <w:bCs/>
              </w:rPr>
              <w:t>Vấn đề</w:t>
            </w:r>
          </w:p>
        </w:tc>
        <w:tc>
          <w:tcPr>
            <w:tcW w:w="2813" w:type="dxa"/>
            <w:shd w:val="clear" w:color="auto" w:fill="DCE6F1"/>
            <w:vAlign w:val="center"/>
          </w:tcPr>
          <w:p w:rsidR="00F96D6D" w:rsidRDefault="008078DB">
            <w:pPr>
              <w:pStyle w:val="Chutrongbang"/>
              <w:jc w:val="center"/>
            </w:pPr>
            <w:r>
              <w:rPr>
                <w:b/>
                <w:bCs/>
              </w:rPr>
              <w:t>Nguồn dữ</w:t>
            </w:r>
            <w:r>
              <w:rPr>
                <w:b/>
                <w:bCs/>
              </w:rPr>
              <w:t xml:space="preserve"> liệu cần đối chiếu</w:t>
            </w:r>
          </w:p>
        </w:tc>
        <w:tc>
          <w:tcPr>
            <w:tcW w:w="2815" w:type="dxa"/>
            <w:shd w:val="clear" w:color="auto" w:fill="DCE6F1"/>
            <w:vAlign w:val="center"/>
          </w:tcPr>
          <w:p w:rsidR="00F96D6D" w:rsidRDefault="008078DB">
            <w:pPr>
              <w:pStyle w:val="Chutrongbang"/>
              <w:jc w:val="center"/>
            </w:pPr>
            <w:r>
              <w:rPr>
                <w:b/>
                <w:bCs/>
              </w:rPr>
              <w:t>Hướng phát hiện</w:t>
            </w:r>
          </w:p>
        </w:tc>
      </w:tr>
      <w:tr w:rsidR="00F96D6D">
        <w:trPr>
          <w:cantSplit/>
          <w:jc w:val="center"/>
        </w:trPr>
        <w:tc>
          <w:tcPr>
            <w:tcW w:w="781" w:type="dxa"/>
            <w:vAlign w:val="center"/>
          </w:tcPr>
          <w:p w:rsidR="00F96D6D" w:rsidRDefault="008078DB">
            <w:pPr>
              <w:pStyle w:val="Chutrongbang"/>
            </w:pPr>
            <w:r>
              <w:t>P1</w:t>
            </w:r>
          </w:p>
        </w:tc>
        <w:tc>
          <w:tcPr>
            <w:tcW w:w="2656" w:type="dxa"/>
            <w:vAlign w:val="center"/>
          </w:tcPr>
          <w:p w:rsidR="00F96D6D" w:rsidRDefault="008078DB">
            <w:pPr>
              <w:pStyle w:val="Chutrongbang"/>
            </w:pPr>
            <w:r>
              <w:t>Sai lệch đối soát với sàn: phí hoa hồng cao hơn hợp đồng, đơn sàn không được ghi vào POS</w:t>
            </w:r>
          </w:p>
        </w:tc>
        <w:tc>
          <w:tcPr>
            <w:tcW w:w="2813" w:type="dxa"/>
            <w:vAlign w:val="center"/>
          </w:tcPr>
          <w:p w:rsidR="00F96D6D" w:rsidRDefault="008078DB">
            <w:pPr>
              <w:pStyle w:val="Chutrongbang"/>
            </w:pPr>
            <w:r>
              <w:t>Báo cáo đối soát GrabFood, ShopeeFood; POS; hợp đồng</w:t>
            </w:r>
          </w:p>
        </w:tc>
        <w:tc>
          <w:tcPr>
            <w:tcW w:w="2815" w:type="dxa"/>
            <w:vAlign w:val="center"/>
          </w:tcPr>
          <w:p w:rsidR="00F96D6D" w:rsidRDefault="008078DB">
            <w:pPr>
              <w:pStyle w:val="Chutrongbang"/>
            </w:pPr>
            <w:r>
              <w:t>Luật đối soát tỷ lệ phí; tỷ lệ đơn sàn có mặt trên POS</w:t>
            </w:r>
          </w:p>
        </w:tc>
      </w:tr>
      <w:tr w:rsidR="00F96D6D">
        <w:trPr>
          <w:cantSplit/>
          <w:jc w:val="center"/>
        </w:trPr>
        <w:tc>
          <w:tcPr>
            <w:tcW w:w="781" w:type="dxa"/>
            <w:vAlign w:val="center"/>
          </w:tcPr>
          <w:p w:rsidR="00F96D6D" w:rsidRDefault="008078DB">
            <w:pPr>
              <w:pStyle w:val="Chutrongbang"/>
            </w:pPr>
            <w:r>
              <w:t>P2</w:t>
            </w:r>
          </w:p>
        </w:tc>
        <w:tc>
          <w:tcPr>
            <w:tcW w:w="2656" w:type="dxa"/>
            <w:vAlign w:val="center"/>
          </w:tcPr>
          <w:p w:rsidR="00F96D6D" w:rsidRDefault="008078DB">
            <w:pPr>
              <w:pStyle w:val="Chutrongbang"/>
            </w:pPr>
            <w:r>
              <w:t>Hao hụt nguyên liệu vượt định mức</w:t>
            </w:r>
          </w:p>
        </w:tc>
        <w:tc>
          <w:tcPr>
            <w:tcW w:w="2813" w:type="dxa"/>
            <w:vAlign w:val="center"/>
          </w:tcPr>
          <w:p w:rsidR="00F96D6D" w:rsidRDefault="008078DB">
            <w:pPr>
              <w:pStyle w:val="Chutrongbang"/>
            </w:pPr>
            <w:r>
              <w:t>Sổ nhập kho, phiếu kiểm kê, lượng bán, công thức món</w:t>
            </w:r>
          </w:p>
        </w:tc>
        <w:tc>
          <w:tcPr>
            <w:tcW w:w="2815" w:type="dxa"/>
            <w:vAlign w:val="center"/>
          </w:tcPr>
          <w:p w:rsidR="00F96D6D" w:rsidRDefault="008078DB">
            <w:pPr>
              <w:pStyle w:val="Chutrongbang"/>
            </w:pPr>
            <w:r>
              <w:t>Chênh lệch tiêu hao thực tế so với định mức theo kỳ kiểm kê</w:t>
            </w:r>
          </w:p>
        </w:tc>
      </w:tr>
      <w:tr w:rsidR="00F96D6D">
        <w:trPr>
          <w:cantSplit/>
          <w:jc w:val="center"/>
        </w:trPr>
        <w:tc>
          <w:tcPr>
            <w:tcW w:w="781" w:type="dxa"/>
            <w:vAlign w:val="center"/>
          </w:tcPr>
          <w:p w:rsidR="00F96D6D" w:rsidRDefault="008078DB">
            <w:pPr>
              <w:pStyle w:val="Chutrongbang"/>
            </w:pPr>
            <w:r>
              <w:t>P3</w:t>
            </w:r>
          </w:p>
        </w:tc>
        <w:tc>
          <w:tcPr>
            <w:tcW w:w="2656" w:type="dxa"/>
            <w:vAlign w:val="center"/>
          </w:tcPr>
          <w:p w:rsidR="00F96D6D" w:rsidRDefault="008078DB">
            <w:pPr>
              <w:pStyle w:val="Chutrongbang"/>
            </w:pPr>
            <w:r>
              <w:t>Nhân sự không khớp tải đơn</w:t>
            </w:r>
          </w:p>
        </w:tc>
        <w:tc>
          <w:tcPr>
            <w:tcW w:w="2813" w:type="dxa"/>
            <w:vAlign w:val="center"/>
          </w:tcPr>
          <w:p w:rsidR="00F96D6D" w:rsidRDefault="008078DB">
            <w:pPr>
              <w:pStyle w:val="Chutrongbang"/>
            </w:pPr>
            <w:r>
              <w:t>Chấm công, POS, ứng dụng, báo cáo sàn</w:t>
            </w:r>
          </w:p>
        </w:tc>
        <w:tc>
          <w:tcPr>
            <w:tcW w:w="2815" w:type="dxa"/>
            <w:vAlign w:val="center"/>
          </w:tcPr>
          <w:p w:rsidR="00F96D6D" w:rsidRDefault="008078DB">
            <w:pPr>
              <w:pStyle w:val="Chutrongbang"/>
            </w:pPr>
            <w:r>
              <w:t>Nhóm tín hiệu: ca bếp, thời gian chuẩn bị, đơn bị hủy, điểm đánh giá</w:t>
            </w:r>
          </w:p>
        </w:tc>
      </w:tr>
      <w:tr w:rsidR="00F96D6D">
        <w:trPr>
          <w:cantSplit/>
          <w:jc w:val="center"/>
        </w:trPr>
        <w:tc>
          <w:tcPr>
            <w:tcW w:w="781" w:type="dxa"/>
            <w:vAlign w:val="center"/>
          </w:tcPr>
          <w:p w:rsidR="00F96D6D" w:rsidRDefault="008078DB">
            <w:pPr>
              <w:pStyle w:val="Chutrongbang"/>
            </w:pPr>
            <w:r>
              <w:t>P4</w:t>
            </w:r>
          </w:p>
        </w:tc>
        <w:tc>
          <w:tcPr>
            <w:tcW w:w="2656" w:type="dxa"/>
            <w:vAlign w:val="center"/>
          </w:tcPr>
          <w:p w:rsidR="00F96D6D" w:rsidRDefault="008078DB">
            <w:pPr>
              <w:pStyle w:val="Chutrongbang"/>
            </w:pPr>
            <w:r>
              <w:t>Thất thoát hàng tồn kho</w:t>
            </w:r>
          </w:p>
        </w:tc>
        <w:tc>
          <w:tcPr>
            <w:tcW w:w="2813" w:type="dxa"/>
            <w:vAlign w:val="center"/>
          </w:tcPr>
          <w:p w:rsidR="00F96D6D" w:rsidRDefault="008078DB">
            <w:pPr>
              <w:pStyle w:val="Chutrongbang"/>
            </w:pPr>
            <w:r>
              <w:t>Phiếu kiểm kê, sổ nhập kho, lư</w:t>
            </w:r>
            <w:r>
              <w:t>ợng bán</w:t>
            </w:r>
          </w:p>
        </w:tc>
        <w:tc>
          <w:tcPr>
            <w:tcW w:w="2815" w:type="dxa"/>
            <w:vAlign w:val="center"/>
          </w:tcPr>
          <w:p w:rsidR="00F96D6D" w:rsidRDefault="008078DB">
            <w:pPr>
              <w:pStyle w:val="Chutrongbang"/>
            </w:pPr>
            <w:r>
              <w:t>Chênh lệch tồn tập trung ở nguyên liệu giá trị cao</w:t>
            </w:r>
          </w:p>
        </w:tc>
      </w:tr>
      <w:tr w:rsidR="00F96D6D">
        <w:trPr>
          <w:cantSplit/>
          <w:jc w:val="center"/>
        </w:trPr>
        <w:tc>
          <w:tcPr>
            <w:tcW w:w="781" w:type="dxa"/>
            <w:vAlign w:val="center"/>
          </w:tcPr>
          <w:p w:rsidR="00F96D6D" w:rsidRDefault="008078DB">
            <w:pPr>
              <w:pStyle w:val="Chutrongbang"/>
            </w:pPr>
            <w:r>
              <w:t>P5</w:t>
            </w:r>
          </w:p>
        </w:tc>
        <w:tc>
          <w:tcPr>
            <w:tcW w:w="2656" w:type="dxa"/>
            <w:vAlign w:val="center"/>
          </w:tcPr>
          <w:p w:rsidR="00F96D6D" w:rsidRDefault="008078DB">
            <w:pPr>
              <w:pStyle w:val="Chutrongbang"/>
            </w:pPr>
            <w:r>
              <w:t>Gian lận tại quầy thu ngân</w:t>
            </w:r>
          </w:p>
        </w:tc>
        <w:tc>
          <w:tcPr>
            <w:tcW w:w="2813" w:type="dxa"/>
            <w:vAlign w:val="center"/>
          </w:tcPr>
          <w:p w:rsidR="00F96D6D" w:rsidRDefault="008078DB">
            <w:pPr>
              <w:pStyle w:val="Chutrongbang"/>
            </w:pPr>
            <w:r>
              <w:t>Hóa đơn hủy, hoàn tiền theo người thực hiện; danh sách nhân viên</w:t>
            </w:r>
          </w:p>
        </w:tc>
        <w:tc>
          <w:tcPr>
            <w:tcW w:w="2815" w:type="dxa"/>
            <w:vAlign w:val="center"/>
          </w:tcPr>
          <w:p w:rsidR="00F96D6D" w:rsidRDefault="008078DB">
            <w:pPr>
              <w:pStyle w:val="Chutrongbang"/>
            </w:pPr>
            <w:r>
              <w:t>So sánh từng thu ngân với đồng nghiệp cùng chi nhánh</w:t>
            </w:r>
          </w:p>
        </w:tc>
      </w:tr>
    </w:tbl>
    <w:p w:rsidR="00F96D6D" w:rsidRDefault="00F96D6D">
      <w:pPr>
        <w:pStyle w:val="Saubang"/>
      </w:pPr>
    </w:p>
    <w:p w:rsidR="00F96D6D" w:rsidRDefault="008078DB">
      <w:pPr>
        <w:pStyle w:val="Thanvanban"/>
      </w:pPr>
      <w:r>
        <w:t>Bên cạnh năm vấn đề trên, dữ liệu có các biến động bình thường như cuối tuần, ngày lễ, ngày mưa, điều chỉnh giá bán. Hệ thống phải phân biệt được biến động bình thường với biến động do sự cố để tránh c</w:t>
      </w:r>
      <w:r>
        <w:t>ảnh báo sai.</w:t>
      </w:r>
    </w:p>
    <w:p w:rsidR="00F96D6D" w:rsidRDefault="008078DB">
      <w:pPr>
        <w:pStyle w:val="Heading3"/>
      </w:pPr>
      <w:bookmarkStart w:id="17" w:name="_Toc242606377"/>
      <w:r>
        <w:t>7.2. Kiến trúc nền tảng</w:t>
      </w:r>
      <w:bookmarkEnd w:id="17"/>
    </w:p>
    <w:p w:rsidR="00F96D6D" w:rsidRDefault="008078DB">
      <w:pPr>
        <w:pStyle w:val="ChuThichBang"/>
      </w:pPr>
      <w:r>
        <w:t>Bảng 3. Các tầng của đường ống dữ liệu</w:t>
      </w:r>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510"/>
        <w:gridCol w:w="3021"/>
        <w:gridCol w:w="4534"/>
      </w:tblGrid>
      <w:tr w:rsidR="00F96D6D">
        <w:trPr>
          <w:cantSplit/>
          <w:tblHeader/>
          <w:jc w:val="center"/>
        </w:trPr>
        <w:tc>
          <w:tcPr>
            <w:tcW w:w="1510" w:type="dxa"/>
            <w:shd w:val="clear" w:color="auto" w:fill="DCE6F1"/>
            <w:vAlign w:val="center"/>
          </w:tcPr>
          <w:p w:rsidR="00F96D6D" w:rsidRDefault="008078DB">
            <w:pPr>
              <w:pStyle w:val="Chutrongbang"/>
              <w:jc w:val="center"/>
            </w:pPr>
            <w:r>
              <w:rPr>
                <w:b/>
                <w:bCs/>
              </w:rPr>
              <w:t>Tầng</w:t>
            </w:r>
          </w:p>
        </w:tc>
        <w:tc>
          <w:tcPr>
            <w:tcW w:w="3021" w:type="dxa"/>
            <w:shd w:val="clear" w:color="auto" w:fill="DCE6F1"/>
            <w:vAlign w:val="center"/>
          </w:tcPr>
          <w:p w:rsidR="00F96D6D" w:rsidRDefault="008078DB">
            <w:pPr>
              <w:pStyle w:val="Chutrongbang"/>
              <w:jc w:val="center"/>
            </w:pPr>
            <w:r>
              <w:rPr>
                <w:b/>
                <w:bCs/>
              </w:rPr>
              <w:t>Câu hỏi trả lời</w:t>
            </w:r>
          </w:p>
        </w:tc>
        <w:tc>
          <w:tcPr>
            <w:tcW w:w="4534" w:type="dxa"/>
            <w:shd w:val="clear" w:color="auto" w:fill="DCE6F1"/>
            <w:vAlign w:val="center"/>
          </w:tcPr>
          <w:p w:rsidR="00F96D6D" w:rsidRDefault="008078DB">
            <w:pPr>
              <w:pStyle w:val="Chutrongbang"/>
              <w:jc w:val="center"/>
            </w:pPr>
            <w:r>
              <w:rPr>
                <w:b/>
                <w:bCs/>
              </w:rPr>
              <w:t>Nội dung xử lý</w:t>
            </w:r>
          </w:p>
        </w:tc>
      </w:tr>
      <w:tr w:rsidR="00F96D6D">
        <w:trPr>
          <w:cantSplit/>
          <w:jc w:val="center"/>
        </w:trPr>
        <w:tc>
          <w:tcPr>
            <w:tcW w:w="1510" w:type="dxa"/>
            <w:vAlign w:val="center"/>
          </w:tcPr>
          <w:p w:rsidR="00F96D6D" w:rsidRDefault="008078DB">
            <w:pPr>
              <w:pStyle w:val="Chutrongbang"/>
            </w:pPr>
            <w:r>
              <w:t>Bronze</w:t>
            </w:r>
          </w:p>
        </w:tc>
        <w:tc>
          <w:tcPr>
            <w:tcW w:w="3021" w:type="dxa"/>
            <w:vAlign w:val="center"/>
          </w:tcPr>
          <w:p w:rsidR="00F96D6D" w:rsidRDefault="008078DB">
            <w:pPr>
              <w:pStyle w:val="Chutrongbang"/>
            </w:pPr>
            <w:r>
              <w:t>Nguồn đã gửi gì?</w:t>
            </w:r>
          </w:p>
        </w:tc>
        <w:tc>
          <w:tcPr>
            <w:tcW w:w="4534" w:type="dxa"/>
            <w:vAlign w:val="center"/>
          </w:tcPr>
          <w:p w:rsidR="00F96D6D" w:rsidRDefault="008078DB">
            <w:pPr>
              <w:pStyle w:val="Chutrongbang"/>
            </w:pPr>
            <w:r>
              <w:t>Nạp nguyên văn file thô của các hệ thống, ghi kèm tên file, số dòng, mã băm, lô nạp; nạp tăng dần, chạy lại không trùng</w:t>
            </w:r>
          </w:p>
        </w:tc>
      </w:tr>
      <w:tr w:rsidR="00F96D6D">
        <w:trPr>
          <w:cantSplit/>
          <w:jc w:val="center"/>
        </w:trPr>
        <w:tc>
          <w:tcPr>
            <w:tcW w:w="1510" w:type="dxa"/>
            <w:vAlign w:val="center"/>
          </w:tcPr>
          <w:p w:rsidR="00F96D6D" w:rsidRDefault="008078DB">
            <w:pPr>
              <w:pStyle w:val="Chutrongbang"/>
            </w:pPr>
            <w:r>
              <w:t>Silver</w:t>
            </w:r>
          </w:p>
        </w:tc>
        <w:tc>
          <w:tcPr>
            <w:tcW w:w="3021" w:type="dxa"/>
            <w:vAlign w:val="center"/>
          </w:tcPr>
          <w:p w:rsidR="00F96D6D" w:rsidRDefault="008078DB">
            <w:pPr>
              <w:pStyle w:val="Chutrongbang"/>
            </w:pPr>
            <w:r>
              <w:t>Dữ liệu đã đúng và chuẩn chưa?</w:t>
            </w:r>
          </w:p>
        </w:tc>
        <w:tc>
          <w:tcPr>
            <w:tcW w:w="4534" w:type="dxa"/>
            <w:vAlign w:val="center"/>
          </w:tcPr>
          <w:p w:rsidR="00F96D6D" w:rsidRDefault="008078DB">
            <w:pPr>
              <w:pStyle w:val="Chutrongbang"/>
            </w:pPr>
            <w:r>
              <w:t>Chuẩn hóa định dạng ngày giờ, tiền, đơn vị; giải quyết định danh chi nhánh, nhân viên, món, nguyên liệu giữa các hệ thống; đưa dòng lỗi vào bảng cách ly kèm lý do; đối soát số dòng với Bronze</w:t>
            </w:r>
          </w:p>
        </w:tc>
      </w:tr>
      <w:tr w:rsidR="00F96D6D">
        <w:trPr>
          <w:cantSplit/>
          <w:jc w:val="center"/>
        </w:trPr>
        <w:tc>
          <w:tcPr>
            <w:tcW w:w="1510" w:type="dxa"/>
            <w:vAlign w:val="center"/>
          </w:tcPr>
          <w:p w:rsidR="00F96D6D" w:rsidRDefault="008078DB">
            <w:pPr>
              <w:pStyle w:val="Chutrongbang"/>
            </w:pPr>
            <w:r>
              <w:t>Gold</w:t>
            </w:r>
          </w:p>
        </w:tc>
        <w:tc>
          <w:tcPr>
            <w:tcW w:w="3021" w:type="dxa"/>
            <w:vAlign w:val="center"/>
          </w:tcPr>
          <w:p w:rsidR="00F96D6D" w:rsidRDefault="008078DB">
            <w:pPr>
              <w:pStyle w:val="Chutrongbang"/>
            </w:pPr>
            <w:r>
              <w:t>Kinh doanh ra sao, vì sao?</w:t>
            </w:r>
          </w:p>
        </w:tc>
        <w:tc>
          <w:tcPr>
            <w:tcW w:w="4534" w:type="dxa"/>
            <w:vAlign w:val="center"/>
          </w:tcPr>
          <w:p w:rsidR="00F96D6D" w:rsidRDefault="008078DB">
            <w:pPr>
              <w:pStyle w:val="Chutrongbang"/>
            </w:pPr>
            <w:r>
              <w:t>Lược đồ hình sao gồm bảng chiều</w:t>
            </w:r>
            <w:r>
              <w:t>, bảng sự kiện và các bảng chỉ số; ghép nhiều nguồn để tính giá vốn, chi phí nhân công, hao hụt, đối soát sàn, mức kỳ vọng của từng chỉ số</w:t>
            </w:r>
          </w:p>
        </w:tc>
      </w:tr>
    </w:tbl>
    <w:p w:rsidR="00F96D6D" w:rsidRDefault="00F96D6D">
      <w:pPr>
        <w:pStyle w:val="Saubang"/>
      </w:pPr>
    </w:p>
    <w:p w:rsidR="00F96D6D" w:rsidRDefault="008078DB">
      <w:pPr>
        <w:pStyle w:val="Thanvanban"/>
      </w:pPr>
      <w:r>
        <w:lastRenderedPageBreak/>
        <w:t>Cách phân tầng này tách việc lưu giữ dữ liệu gốc, làm sạch và mô hình hóa nghiệp vụ thành các bước độc lập, mỗi bướ</w:t>
      </w:r>
      <w:r>
        <w:t>c có kiểm soát chất lượng riêng, theo các nguyên tắc kỹ thuật dữ liệu phổ biến (Reis và Housley, 2022). Trên tầng Gold là lớp phân tích gồm cây KPI, các bộ phát hiện và ứng dụng trực quan cho phép người quản lý chọn chi nhánh, tuần cần xem, thấy khoảng chê</w:t>
      </w:r>
      <w:r>
        <w:t>nh lệch doanh thu nằm ở kênh nào và các tín hiệu vận hành đi kèm.</w:t>
      </w:r>
    </w:p>
    <w:p w:rsidR="00F96D6D" w:rsidRDefault="008078DB">
      <w:pPr>
        <w:pStyle w:val="Heading3"/>
      </w:pPr>
      <w:bookmarkStart w:id="18" w:name="_Toc242606378"/>
      <w:r>
        <w:t>7.3. Công nghệ sử dụng</w:t>
      </w:r>
      <w:bookmarkEnd w:id="18"/>
    </w:p>
    <w:p w:rsidR="00F96D6D" w:rsidRDefault="008078DB">
      <w:pPr>
        <w:pStyle w:val="ChuThichBang"/>
      </w:pPr>
      <w:r>
        <w:t>Bảng 4. Công nghệ dự kiến sử dụng</w:t>
      </w:r>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964"/>
        <w:gridCol w:w="3021"/>
        <w:gridCol w:w="4080"/>
      </w:tblGrid>
      <w:tr w:rsidR="00F96D6D">
        <w:trPr>
          <w:cantSplit/>
          <w:tblHeader/>
          <w:jc w:val="center"/>
        </w:trPr>
        <w:tc>
          <w:tcPr>
            <w:tcW w:w="1964" w:type="dxa"/>
            <w:shd w:val="clear" w:color="auto" w:fill="DCE6F1"/>
            <w:vAlign w:val="center"/>
          </w:tcPr>
          <w:p w:rsidR="00F96D6D" w:rsidRDefault="008078DB">
            <w:pPr>
              <w:pStyle w:val="Chutrongbang"/>
              <w:jc w:val="center"/>
            </w:pPr>
            <w:r>
              <w:rPr>
                <w:b/>
                <w:bCs/>
              </w:rPr>
              <w:t>Công nghệ</w:t>
            </w:r>
          </w:p>
        </w:tc>
        <w:tc>
          <w:tcPr>
            <w:tcW w:w="3021" w:type="dxa"/>
            <w:shd w:val="clear" w:color="auto" w:fill="DCE6F1"/>
            <w:vAlign w:val="center"/>
          </w:tcPr>
          <w:p w:rsidR="00F96D6D" w:rsidRDefault="008078DB">
            <w:pPr>
              <w:pStyle w:val="Chutrongbang"/>
              <w:jc w:val="center"/>
            </w:pPr>
            <w:r>
              <w:rPr>
                <w:b/>
                <w:bCs/>
              </w:rPr>
              <w:t>Vai trò</w:t>
            </w:r>
          </w:p>
        </w:tc>
        <w:tc>
          <w:tcPr>
            <w:tcW w:w="4080" w:type="dxa"/>
            <w:shd w:val="clear" w:color="auto" w:fill="DCE6F1"/>
            <w:vAlign w:val="center"/>
          </w:tcPr>
          <w:p w:rsidR="00F96D6D" w:rsidRDefault="008078DB">
            <w:pPr>
              <w:pStyle w:val="Chutrongbang"/>
              <w:jc w:val="center"/>
            </w:pPr>
            <w:r>
              <w:rPr>
                <w:b/>
                <w:bCs/>
              </w:rPr>
              <w:t>Lý do lựa chọn</w:t>
            </w:r>
          </w:p>
        </w:tc>
      </w:tr>
      <w:tr w:rsidR="00F96D6D">
        <w:trPr>
          <w:cantSplit/>
          <w:jc w:val="center"/>
        </w:trPr>
        <w:tc>
          <w:tcPr>
            <w:tcW w:w="1964" w:type="dxa"/>
            <w:vAlign w:val="center"/>
          </w:tcPr>
          <w:p w:rsidR="00F96D6D" w:rsidRDefault="008078DB">
            <w:pPr>
              <w:pStyle w:val="Chutrongbang"/>
            </w:pPr>
            <w:r>
              <w:t>Python</w:t>
            </w:r>
          </w:p>
        </w:tc>
        <w:tc>
          <w:tcPr>
            <w:tcW w:w="3021" w:type="dxa"/>
            <w:vAlign w:val="center"/>
          </w:tcPr>
          <w:p w:rsidR="00F96D6D" w:rsidRDefault="008078DB">
            <w:pPr>
              <w:pStyle w:val="Chutrongbang"/>
            </w:pPr>
            <w:r>
              <w:t>Bộ mô phỏng, nạp dữ liệu, lớp phân tích</w:t>
            </w:r>
          </w:p>
        </w:tc>
        <w:tc>
          <w:tcPr>
            <w:tcW w:w="4080" w:type="dxa"/>
            <w:vAlign w:val="center"/>
          </w:tcPr>
          <w:p w:rsidR="00F96D6D" w:rsidRDefault="008078DB">
            <w:pPr>
              <w:pStyle w:val="Chutrongbang"/>
            </w:pPr>
            <w:r>
              <w:t>Hệ sinh thái xử lý dữ liệu đầy đủ, phổ biến trong ngành</w:t>
            </w:r>
          </w:p>
        </w:tc>
      </w:tr>
      <w:tr w:rsidR="00F96D6D">
        <w:trPr>
          <w:cantSplit/>
          <w:jc w:val="center"/>
        </w:trPr>
        <w:tc>
          <w:tcPr>
            <w:tcW w:w="1964" w:type="dxa"/>
            <w:vAlign w:val="center"/>
          </w:tcPr>
          <w:p w:rsidR="00F96D6D" w:rsidRDefault="008078DB">
            <w:pPr>
              <w:pStyle w:val="Chutrongbang"/>
            </w:pPr>
            <w:r>
              <w:t>DuckDB</w:t>
            </w:r>
          </w:p>
        </w:tc>
        <w:tc>
          <w:tcPr>
            <w:tcW w:w="3021" w:type="dxa"/>
            <w:vAlign w:val="center"/>
          </w:tcPr>
          <w:p w:rsidR="00F96D6D" w:rsidRDefault="008078DB">
            <w:pPr>
              <w:pStyle w:val="Chutrongbang"/>
            </w:pPr>
            <w:r>
              <w:t>Kho dữ liệu phân tích</w:t>
            </w:r>
          </w:p>
        </w:tc>
        <w:tc>
          <w:tcPr>
            <w:tcW w:w="4080" w:type="dxa"/>
            <w:vAlign w:val="center"/>
          </w:tcPr>
          <w:p w:rsidR="00F96D6D" w:rsidRDefault="008078DB">
            <w:pPr>
              <w:pStyle w:val="Chutrongbang"/>
            </w:pPr>
            <w:r>
              <w:t>Cơ sở dữ liệu cột nhúng, chạy trên máy cá nhân, đủ nhanh cho quy mô hàng trăm megabyte (Raasveldt và Mühleisen, 2019)</w:t>
            </w:r>
          </w:p>
        </w:tc>
      </w:tr>
      <w:tr w:rsidR="00F96D6D">
        <w:trPr>
          <w:cantSplit/>
          <w:jc w:val="center"/>
        </w:trPr>
        <w:tc>
          <w:tcPr>
            <w:tcW w:w="1964" w:type="dxa"/>
            <w:vAlign w:val="center"/>
          </w:tcPr>
          <w:p w:rsidR="00F96D6D" w:rsidRDefault="008078DB">
            <w:pPr>
              <w:pStyle w:val="Chutrongbang"/>
            </w:pPr>
            <w:r>
              <w:t>dbt</w:t>
            </w:r>
          </w:p>
        </w:tc>
        <w:tc>
          <w:tcPr>
            <w:tcW w:w="3021" w:type="dxa"/>
            <w:vAlign w:val="center"/>
          </w:tcPr>
          <w:p w:rsidR="00F96D6D" w:rsidRDefault="008078DB">
            <w:pPr>
              <w:pStyle w:val="Chutrongbang"/>
            </w:pPr>
            <w:r>
              <w:t>Biến đổi dữ liệu bằng SQL, kiểm thử chất lượng, tài liệu hóa</w:t>
            </w:r>
          </w:p>
        </w:tc>
        <w:tc>
          <w:tcPr>
            <w:tcW w:w="4080" w:type="dxa"/>
            <w:vAlign w:val="center"/>
          </w:tcPr>
          <w:p w:rsidR="00F96D6D" w:rsidRDefault="008078DB">
            <w:pPr>
              <w:pStyle w:val="Chutrongbang"/>
            </w:pPr>
            <w:r>
              <w:t>Quản lý phụ thuộc giữa các bảng, kiểm thử tự động, truy vết nguồn gốc dữ</w:t>
            </w:r>
            <w:r>
              <w:t xml:space="preserve"> liệu (dbt Labs, n.d.)</w:t>
            </w:r>
          </w:p>
        </w:tc>
      </w:tr>
      <w:tr w:rsidR="00F96D6D">
        <w:trPr>
          <w:cantSplit/>
          <w:jc w:val="center"/>
        </w:trPr>
        <w:tc>
          <w:tcPr>
            <w:tcW w:w="1964" w:type="dxa"/>
            <w:vAlign w:val="center"/>
          </w:tcPr>
          <w:p w:rsidR="00F96D6D" w:rsidRDefault="008078DB">
            <w:pPr>
              <w:pStyle w:val="Chutrongbang"/>
            </w:pPr>
            <w:r>
              <w:t>Streamlit</w:t>
            </w:r>
          </w:p>
        </w:tc>
        <w:tc>
          <w:tcPr>
            <w:tcW w:w="3021" w:type="dxa"/>
            <w:vAlign w:val="center"/>
          </w:tcPr>
          <w:p w:rsidR="00F96D6D" w:rsidRDefault="008078DB">
            <w:pPr>
              <w:pStyle w:val="Chutrongbang"/>
            </w:pPr>
            <w:r>
              <w:t>Ứng dụng trực quan</w:t>
            </w:r>
          </w:p>
        </w:tc>
        <w:tc>
          <w:tcPr>
            <w:tcW w:w="4080" w:type="dxa"/>
            <w:vAlign w:val="center"/>
          </w:tcPr>
          <w:p w:rsidR="00F96D6D" w:rsidRDefault="008078DB">
            <w:pPr>
              <w:pStyle w:val="Chutrongbang"/>
            </w:pPr>
            <w:r>
              <w:t>Xây dựng giao diện phân tích nhanh bằng Python</w:t>
            </w:r>
          </w:p>
        </w:tc>
      </w:tr>
      <w:tr w:rsidR="00F96D6D">
        <w:trPr>
          <w:cantSplit/>
          <w:jc w:val="center"/>
        </w:trPr>
        <w:tc>
          <w:tcPr>
            <w:tcW w:w="1964" w:type="dxa"/>
            <w:vAlign w:val="center"/>
          </w:tcPr>
          <w:p w:rsidR="00F96D6D" w:rsidRDefault="008078DB">
            <w:pPr>
              <w:pStyle w:val="Chutrongbang"/>
            </w:pPr>
            <w:r>
              <w:t>Apache Airflow</w:t>
            </w:r>
          </w:p>
        </w:tc>
        <w:tc>
          <w:tcPr>
            <w:tcW w:w="3021" w:type="dxa"/>
            <w:vAlign w:val="center"/>
          </w:tcPr>
          <w:p w:rsidR="00F96D6D" w:rsidRDefault="008078DB">
            <w:pPr>
              <w:pStyle w:val="Chutrongbang"/>
            </w:pPr>
            <w:r>
              <w:t>Điều phối chạy hằng ngày</w:t>
            </w:r>
          </w:p>
        </w:tc>
        <w:tc>
          <w:tcPr>
            <w:tcW w:w="4080" w:type="dxa"/>
            <w:vAlign w:val="center"/>
          </w:tcPr>
          <w:p w:rsidR="00F96D6D" w:rsidRDefault="008078DB">
            <w:pPr>
              <w:pStyle w:val="Chutrongbang"/>
            </w:pPr>
            <w:r>
              <w:t>Công cụ điều phối luồng dữ liệu phổ biến, lập lịch và theo dõi các bước</w:t>
            </w:r>
          </w:p>
        </w:tc>
      </w:tr>
    </w:tbl>
    <w:p w:rsidR="00F96D6D" w:rsidRDefault="00F96D6D">
      <w:pPr>
        <w:pStyle w:val="Saubang"/>
      </w:pPr>
    </w:p>
    <w:p w:rsidR="00F96D6D" w:rsidRDefault="008078DB">
      <w:pPr>
        <w:pStyle w:val="Thanvanban"/>
      </w:pPr>
      <w:r>
        <w:t>Đề tài không sử dụng các nền tảng dữ liệu</w:t>
      </w:r>
      <w:r>
        <w:t xml:space="preserve"> lớn phân tán vì quy mô dữ liệu không đòi hỏi.</w:t>
      </w:r>
    </w:p>
    <w:p w:rsidR="00F96D6D" w:rsidRDefault="008078DB">
      <w:pPr>
        <w:pStyle w:val="Heading2"/>
      </w:pPr>
      <w:bookmarkStart w:id="19" w:name="_Toc242606379"/>
      <w:r>
        <w:t>8. Kết quả dự kiến</w:t>
      </w:r>
      <w:bookmarkEnd w:id="19"/>
    </w:p>
    <w:p w:rsidR="00F96D6D" w:rsidRDefault="008078DB">
      <w:pPr>
        <w:pStyle w:val="Danhsach"/>
        <w:numPr>
          <w:ilvl w:val="0"/>
          <w:numId w:val="86"/>
        </w:numPr>
      </w:pPr>
      <w:r>
        <w:t>Bộ mô phỏng và hai tập dữ liệu nguồn ở định dạng JSON, CSV, Excel, kèm đáp án các kịch bản sự cố.</w:t>
      </w:r>
    </w:p>
    <w:p w:rsidR="00F96D6D" w:rsidRDefault="008078DB">
      <w:pPr>
        <w:pStyle w:val="Danhsach"/>
        <w:numPr>
          <w:ilvl w:val="0"/>
          <w:numId w:val="86"/>
        </w:numPr>
      </w:pPr>
      <w:r>
        <w:t>Đường ống dữ liệu Bronze, Silver, Gold chạy tự động, nạp tăng dần, có kiểm thử chất lượng và đối soát giữa các tầng.</w:t>
      </w:r>
    </w:p>
    <w:p w:rsidR="00F96D6D" w:rsidRDefault="008078DB">
      <w:pPr>
        <w:pStyle w:val="Danhsach"/>
        <w:numPr>
          <w:ilvl w:val="0"/>
          <w:numId w:val="86"/>
        </w:numPr>
      </w:pPr>
      <w:r>
        <w:t xml:space="preserve">Kho dữ liệu lược đồ hình sao cùng bộ chỉ </w:t>
      </w:r>
      <w:r>
        <w:t>số vận hành: doanh thu, số đơn, giá trị đơn theo kênh, tỷ lệ giá vốn, tỷ lệ chi phí nhân công, tỷ lệ hủy đơn, thời gian chuẩn bị, hao hụt so với định mức.</w:t>
      </w:r>
    </w:p>
    <w:p w:rsidR="00F96D6D" w:rsidRDefault="008078DB">
      <w:pPr>
        <w:pStyle w:val="Danhsach"/>
        <w:numPr>
          <w:ilvl w:val="0"/>
          <w:numId w:val="86"/>
        </w:numPr>
      </w:pPr>
      <w:r>
        <w:lastRenderedPageBreak/>
        <w:t>Các bộ phát hiện năm vấn đề vận hành và kết quả đánh giá định lượng trên tập kiểm tra, có so sánh với</w:t>
      </w:r>
      <w:r>
        <w:t xml:space="preserve"> phương án đối chứng và nêu rõ các trường hợp phát hiện chưa tốt.</w:t>
      </w:r>
    </w:p>
    <w:p w:rsidR="00F96D6D" w:rsidRDefault="008078DB">
      <w:pPr>
        <w:pStyle w:val="Danhsach"/>
        <w:numPr>
          <w:ilvl w:val="0"/>
          <w:numId w:val="86"/>
        </w:numPr>
      </w:pPr>
      <w:r>
        <w:t>Ứng dụng truy vết nguyên nhân biến động doanh thu cho người dùng nghiệp vụ.</w:t>
      </w:r>
    </w:p>
    <w:p w:rsidR="00F96D6D" w:rsidRDefault="008078DB">
      <w:pPr>
        <w:pStyle w:val="Danhsach"/>
        <w:numPr>
          <w:ilvl w:val="0"/>
          <w:numId w:val="86"/>
        </w:numPr>
      </w:pPr>
      <w:r>
        <w:t>Báo cáo khóa luận và mã nguồn có thể tái lập.</w:t>
      </w:r>
    </w:p>
    <w:p w:rsidR="00F96D6D" w:rsidRDefault="008078DB">
      <w:pPr>
        <w:pStyle w:val="Heading2"/>
      </w:pPr>
      <w:bookmarkStart w:id="20" w:name="_Toc242606380"/>
      <w:r>
        <w:t>9. Ý nghĩa khoa học và thực tiễn</w:t>
      </w:r>
      <w:bookmarkEnd w:id="20"/>
    </w:p>
    <w:p w:rsidR="00F96D6D" w:rsidRDefault="008078DB">
      <w:pPr>
        <w:pStyle w:val="Thanvanban"/>
      </w:pPr>
      <w:r>
        <w:t>Về khoa học, đề tài đề xuất một các</w:t>
      </w:r>
      <w:r>
        <w:t>h đánh giá định lượng nền tảng dữ liệu vận hành bằng dữ liệu mô phỏng nhất quán về nhân quả, có đáp án và tách tập phát triển với tập kiểm tra. Bộ mô phỏng có thể tái sử dụng để kiểm thử các đường ống dữ liệu và phương pháp phân tích khác.</w:t>
      </w:r>
    </w:p>
    <w:p w:rsidR="00F96D6D" w:rsidRDefault="008078DB">
      <w:pPr>
        <w:pStyle w:val="Thanvanban"/>
      </w:pPr>
      <w:r>
        <w:t>Về thực tiễn, đề</w:t>
      </w:r>
      <w:r>
        <w:t xml:space="preserve"> tài minh họa một cách làm khả thi cho các chuỗi F&amp;B quy mô vừa: dùng công cụ mã nguồn mở, chạy được trên một máy tính cá nhân, nhưng tuân theo các nguyên tắc kỹ thuật dữ liệu chuẩn mực như phân tầng dữ liệu, kiểm thử chất lượng, truy vết nguồn gốc. Kiến t</w:t>
      </w:r>
      <w:r>
        <w:t>rúc được thiết kế để có thể thay bộ mô phỏng bằng dữ liệu thật của doanh nghiệp mà không phải thay đổi các tầng phía sau.</w:t>
      </w:r>
    </w:p>
    <w:p w:rsidR="00F96D6D" w:rsidRDefault="008078DB">
      <w:pPr>
        <w:pStyle w:val="Heading2"/>
      </w:pPr>
      <w:bookmarkStart w:id="21" w:name="_Toc242606381"/>
      <w:r>
        <w:t>10. Kết cấu dự kiến của khóa luận</w:t>
      </w:r>
      <w:bookmarkEnd w:id="21"/>
    </w:p>
    <w:p w:rsidR="00F96D6D" w:rsidRDefault="008078DB">
      <w:pPr>
        <w:pStyle w:val="Thanvanban"/>
      </w:pPr>
      <w:r>
        <w:t>Ngoài phần mở đầu, tài liệu tham khảo và phụ lục, khóa luận dự kiến gồm sáu chương:</w:t>
      </w:r>
    </w:p>
    <w:p w:rsidR="00F96D6D" w:rsidRDefault="008078DB">
      <w:pPr>
        <w:pStyle w:val="Danhsach"/>
        <w:numPr>
          <w:ilvl w:val="0"/>
          <w:numId w:val="86"/>
        </w:numPr>
      </w:pPr>
      <w:r>
        <w:t>Chương 1. Tổng q</w:t>
      </w:r>
      <w:r>
        <w:t>uan đề tài: bối cảnh, vấn đề, câu hỏi nghiên cứu, mục tiêu, phạm vi và phương pháp.</w:t>
      </w:r>
    </w:p>
    <w:p w:rsidR="00F96D6D" w:rsidRDefault="008078DB">
      <w:pPr>
        <w:pStyle w:val="Danhsach"/>
        <w:numPr>
          <w:ilvl w:val="0"/>
          <w:numId w:val="86"/>
        </w:numPr>
      </w:pPr>
      <w:r>
        <w:t>Chương 2. Cơ sở lý thuyết và các nghiên cứu liên quan: nghiệp vụ vận hành F&amp;B và các chỉ số then chốt, kiến trúc dữ liệu, mô hình hóa chiều, chất lượng dữ liệu, phát hiện b</w:t>
      </w:r>
      <w:r>
        <w:t>ất thường và truy vết nguyên nhân, dữ liệu mô phỏng, công nghệ sử dụng.</w:t>
      </w:r>
    </w:p>
    <w:p w:rsidR="00F96D6D" w:rsidRDefault="008078DB">
      <w:pPr>
        <w:pStyle w:val="Danhsach"/>
        <w:numPr>
          <w:ilvl w:val="0"/>
          <w:numId w:val="86"/>
        </w:numPr>
      </w:pPr>
      <w:r>
        <w:t>Chương 3. Phân tích và thiết kế hệ thống: yêu cầu, kiến trúc tổng thể, thiết kế bộ mô phỏng, đường ống dữ liệu, kho dữ liệu, kiểm soát chất lượng, lớp phân tích và ứng dụng.</w:t>
      </w:r>
    </w:p>
    <w:p w:rsidR="00F96D6D" w:rsidRDefault="008078DB">
      <w:pPr>
        <w:pStyle w:val="Danhsach"/>
        <w:numPr>
          <w:ilvl w:val="0"/>
          <w:numId w:val="86"/>
        </w:numPr>
      </w:pPr>
      <w:r>
        <w:t xml:space="preserve">Chương 4. </w:t>
      </w:r>
      <w:r>
        <w:t>Hiện thực hệ thống: cài đặt từng thành phần và kết quả kiểm chứng.</w:t>
      </w:r>
    </w:p>
    <w:p w:rsidR="00F96D6D" w:rsidRDefault="008078DB">
      <w:pPr>
        <w:pStyle w:val="Danhsach"/>
        <w:numPr>
          <w:ilvl w:val="0"/>
          <w:numId w:val="86"/>
        </w:numPr>
      </w:pPr>
      <w:r>
        <w:lastRenderedPageBreak/>
        <w:t>Chương 5. Thực nghiệm và đánh giá: đánh giá đường ống dữ liệu, các bộ phát hiện, khả năng truy vết, phân tích độ nhạy và các phát hiện kinh doanh.</w:t>
      </w:r>
    </w:p>
    <w:p w:rsidR="00F96D6D" w:rsidRDefault="008078DB">
      <w:pPr>
        <w:pStyle w:val="Danhsach"/>
        <w:numPr>
          <w:ilvl w:val="0"/>
          <w:numId w:val="86"/>
        </w:numPr>
      </w:pPr>
      <w:r>
        <w:t>Chương 6. Kết luận và hướng phát triển.</w:t>
      </w:r>
    </w:p>
    <w:p w:rsidR="00F96D6D" w:rsidRDefault="008078DB">
      <w:pPr>
        <w:pStyle w:val="Heading2"/>
      </w:pPr>
      <w:bookmarkStart w:id="22" w:name="_Toc242606382"/>
      <w:r>
        <w:t>11</w:t>
      </w:r>
      <w:r>
        <w:t>. Kế hoạch thực hiện</w:t>
      </w:r>
      <w:bookmarkEnd w:id="22"/>
    </w:p>
    <w:p w:rsidR="00F96D6D" w:rsidRDefault="008078DB">
      <w:pPr>
        <w:pStyle w:val="Thanvanban"/>
      </w:pPr>
      <w:r>
        <w:t>Khóa luận được thực hiện trong 10 tuần, từ ngày 16/08/2026 đến ngày 24/10/2026. Các công việc được sắp theo thứ tự phụ thuộc: dữ liệu nguồn phải có trước khi xây dựng đường ống, kho dữ liệu phải hoàn chỉnh trước khi xây dựng lớp phân t</w:t>
      </w:r>
      <w:r>
        <w:t>ích, và việc đánh giá trên tập kiểm tra chỉ thực hiện sau khi đã chốt phương pháp trên tập phát triển.</w:t>
      </w:r>
    </w:p>
    <w:p w:rsidR="00F96D6D" w:rsidRDefault="008078DB">
      <w:pPr>
        <w:pStyle w:val="ChuThichBang"/>
      </w:pPr>
      <w:r>
        <w:t>Bảng 5. Kế hoạch thực hiện</w:t>
      </w:r>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830"/>
        <w:gridCol w:w="1888"/>
        <w:gridCol w:w="4079"/>
        <w:gridCol w:w="2268"/>
      </w:tblGrid>
      <w:tr w:rsidR="00F96D6D">
        <w:trPr>
          <w:cantSplit/>
          <w:tblHeader/>
          <w:jc w:val="center"/>
        </w:trPr>
        <w:tc>
          <w:tcPr>
            <w:tcW w:w="830" w:type="dxa"/>
            <w:shd w:val="clear" w:color="auto" w:fill="DCE6F1"/>
            <w:vAlign w:val="center"/>
          </w:tcPr>
          <w:p w:rsidR="00F96D6D" w:rsidRDefault="008078DB">
            <w:pPr>
              <w:pStyle w:val="Chutrongbang"/>
              <w:jc w:val="center"/>
            </w:pPr>
            <w:r>
              <w:rPr>
                <w:b/>
                <w:bCs/>
              </w:rPr>
              <w:t>Tuần</w:t>
            </w:r>
          </w:p>
        </w:tc>
        <w:tc>
          <w:tcPr>
            <w:tcW w:w="1888" w:type="dxa"/>
            <w:shd w:val="clear" w:color="auto" w:fill="DCE6F1"/>
            <w:vAlign w:val="center"/>
          </w:tcPr>
          <w:p w:rsidR="00F96D6D" w:rsidRDefault="008078DB">
            <w:pPr>
              <w:pStyle w:val="Chutrongbang"/>
              <w:jc w:val="center"/>
            </w:pPr>
            <w:r>
              <w:rPr>
                <w:b/>
                <w:bCs/>
              </w:rPr>
              <w:t>Thời gian</w:t>
            </w:r>
          </w:p>
        </w:tc>
        <w:tc>
          <w:tcPr>
            <w:tcW w:w="4079" w:type="dxa"/>
            <w:shd w:val="clear" w:color="auto" w:fill="DCE6F1"/>
            <w:vAlign w:val="center"/>
          </w:tcPr>
          <w:p w:rsidR="00F96D6D" w:rsidRDefault="008078DB">
            <w:pPr>
              <w:pStyle w:val="Chutrongbang"/>
              <w:jc w:val="center"/>
            </w:pPr>
            <w:r>
              <w:rPr>
                <w:b/>
                <w:bCs/>
              </w:rPr>
              <w:t>Nội dung công việc</w:t>
            </w:r>
          </w:p>
        </w:tc>
        <w:tc>
          <w:tcPr>
            <w:tcW w:w="2268" w:type="dxa"/>
            <w:shd w:val="clear" w:color="auto" w:fill="DCE6F1"/>
            <w:vAlign w:val="center"/>
          </w:tcPr>
          <w:p w:rsidR="00F96D6D" w:rsidRDefault="008078DB">
            <w:pPr>
              <w:pStyle w:val="Chutrongbang"/>
              <w:jc w:val="center"/>
            </w:pPr>
            <w:r>
              <w:rPr>
                <w:b/>
                <w:bCs/>
              </w:rPr>
              <w:t>Sản phẩm</w:t>
            </w:r>
          </w:p>
        </w:tc>
      </w:tr>
      <w:tr w:rsidR="00F96D6D">
        <w:trPr>
          <w:cantSplit/>
          <w:jc w:val="center"/>
        </w:trPr>
        <w:tc>
          <w:tcPr>
            <w:tcW w:w="830" w:type="dxa"/>
            <w:vAlign w:val="center"/>
          </w:tcPr>
          <w:p w:rsidR="00F96D6D" w:rsidRDefault="008078DB">
            <w:pPr>
              <w:pStyle w:val="Chutrongbang"/>
            </w:pPr>
            <w:r>
              <w:t>1</w:t>
            </w:r>
          </w:p>
        </w:tc>
        <w:tc>
          <w:tcPr>
            <w:tcW w:w="1888" w:type="dxa"/>
            <w:vAlign w:val="center"/>
          </w:tcPr>
          <w:p w:rsidR="00F96D6D" w:rsidRDefault="008078DB">
            <w:pPr>
              <w:pStyle w:val="Chutrongbang"/>
            </w:pPr>
            <w:r>
              <w:t>16/08 – 22/08/2026</w:t>
            </w:r>
          </w:p>
        </w:tc>
        <w:tc>
          <w:tcPr>
            <w:tcW w:w="4079" w:type="dxa"/>
            <w:vAlign w:val="center"/>
          </w:tcPr>
          <w:p w:rsidR="00F96D6D" w:rsidRDefault="008078DB">
            <w:pPr>
              <w:pStyle w:val="Chutrongbang"/>
            </w:pPr>
            <w:r>
              <w:t>Chọn đề tài; khảo sát nghiệp vụ vận hành chuỗi đồ ăn nhanh; xác định các hệ thống nguồn và dữ liệu mỗi hệ thống tạo ra</w:t>
            </w:r>
          </w:p>
        </w:tc>
        <w:tc>
          <w:tcPr>
            <w:tcW w:w="2268" w:type="dxa"/>
            <w:vAlign w:val="center"/>
          </w:tcPr>
          <w:p w:rsidR="00F96D6D" w:rsidRDefault="008078DB">
            <w:pPr>
              <w:pStyle w:val="Chutrongbang"/>
            </w:pPr>
            <w:r>
              <w:t>Phác thảo đề tài</w:t>
            </w:r>
          </w:p>
        </w:tc>
      </w:tr>
      <w:tr w:rsidR="00F96D6D">
        <w:trPr>
          <w:cantSplit/>
          <w:jc w:val="center"/>
        </w:trPr>
        <w:tc>
          <w:tcPr>
            <w:tcW w:w="830" w:type="dxa"/>
            <w:vAlign w:val="center"/>
          </w:tcPr>
          <w:p w:rsidR="00F96D6D" w:rsidRDefault="008078DB">
            <w:pPr>
              <w:pStyle w:val="Chutrongbang"/>
            </w:pPr>
            <w:r>
              <w:t>2</w:t>
            </w:r>
          </w:p>
        </w:tc>
        <w:tc>
          <w:tcPr>
            <w:tcW w:w="1888" w:type="dxa"/>
            <w:vAlign w:val="center"/>
          </w:tcPr>
          <w:p w:rsidR="00F96D6D" w:rsidRDefault="008078DB">
            <w:pPr>
              <w:pStyle w:val="Chutrongbang"/>
            </w:pPr>
            <w:r>
              <w:t>23/08 – 29/08/2026</w:t>
            </w:r>
          </w:p>
        </w:tc>
        <w:tc>
          <w:tcPr>
            <w:tcW w:w="4079" w:type="dxa"/>
            <w:vAlign w:val="center"/>
          </w:tcPr>
          <w:p w:rsidR="00F96D6D" w:rsidRDefault="008078DB">
            <w:pPr>
              <w:pStyle w:val="Chutrongbang"/>
            </w:pPr>
            <w:r>
              <w:t>Tổng quan tài liệu về kiến trúc dữ liệu, mô hình hóa chiều, chất lượng dữ liệu, phát hiện bất thường, chỉ số vận hành F&amp;B; xác định vấn đề, câu hỏi nghiên cứu</w:t>
            </w:r>
          </w:p>
        </w:tc>
        <w:tc>
          <w:tcPr>
            <w:tcW w:w="2268" w:type="dxa"/>
            <w:vAlign w:val="center"/>
          </w:tcPr>
          <w:p w:rsidR="00F96D6D" w:rsidRDefault="008078DB">
            <w:pPr>
              <w:pStyle w:val="Chutrongbang"/>
            </w:pPr>
            <w:r>
              <w:t>Đề cương</w:t>
            </w:r>
          </w:p>
        </w:tc>
      </w:tr>
      <w:tr w:rsidR="00F96D6D">
        <w:trPr>
          <w:cantSplit/>
          <w:jc w:val="center"/>
        </w:trPr>
        <w:tc>
          <w:tcPr>
            <w:tcW w:w="830" w:type="dxa"/>
            <w:vAlign w:val="center"/>
          </w:tcPr>
          <w:p w:rsidR="00F96D6D" w:rsidRDefault="008078DB">
            <w:pPr>
              <w:pStyle w:val="Chutrongbang"/>
            </w:pPr>
            <w:r>
              <w:t>3</w:t>
            </w:r>
          </w:p>
        </w:tc>
        <w:tc>
          <w:tcPr>
            <w:tcW w:w="1888" w:type="dxa"/>
            <w:vAlign w:val="center"/>
          </w:tcPr>
          <w:p w:rsidR="00F96D6D" w:rsidRDefault="008078DB">
            <w:pPr>
              <w:pStyle w:val="Chutrongbang"/>
            </w:pPr>
            <w:r>
              <w:t>30/08 – 05/09/2026</w:t>
            </w:r>
          </w:p>
        </w:tc>
        <w:tc>
          <w:tcPr>
            <w:tcW w:w="4079" w:type="dxa"/>
            <w:vAlign w:val="center"/>
          </w:tcPr>
          <w:p w:rsidR="00F96D6D" w:rsidRDefault="008078DB">
            <w:pPr>
              <w:pStyle w:val="Chutrongbang"/>
            </w:pPr>
            <w:r>
              <w:t>Phân tích yêu cầu; thiết kế kiến trúc tổng thể, các tầng dữ liệu v</w:t>
            </w:r>
            <w:r>
              <w:t>à lược đồ hình sao; thiết kế bộ chỉ số và cây KPI</w:t>
            </w:r>
          </w:p>
        </w:tc>
        <w:tc>
          <w:tcPr>
            <w:tcW w:w="2268" w:type="dxa"/>
            <w:vAlign w:val="center"/>
          </w:tcPr>
          <w:p w:rsidR="00F96D6D" w:rsidRDefault="008078DB">
            <w:pPr>
              <w:pStyle w:val="Chutrongbang"/>
            </w:pPr>
            <w:r>
              <w:t>Tài liệu thiết kế</w:t>
            </w:r>
          </w:p>
        </w:tc>
      </w:tr>
      <w:tr w:rsidR="00F96D6D">
        <w:trPr>
          <w:cantSplit/>
          <w:jc w:val="center"/>
        </w:trPr>
        <w:tc>
          <w:tcPr>
            <w:tcW w:w="830" w:type="dxa"/>
            <w:vAlign w:val="center"/>
          </w:tcPr>
          <w:p w:rsidR="00F96D6D" w:rsidRDefault="008078DB">
            <w:pPr>
              <w:pStyle w:val="Chutrongbang"/>
            </w:pPr>
            <w:r>
              <w:t>4</w:t>
            </w:r>
          </w:p>
        </w:tc>
        <w:tc>
          <w:tcPr>
            <w:tcW w:w="1888" w:type="dxa"/>
            <w:vAlign w:val="center"/>
          </w:tcPr>
          <w:p w:rsidR="00F96D6D" w:rsidRDefault="008078DB">
            <w:pPr>
              <w:pStyle w:val="Chutrongbang"/>
            </w:pPr>
            <w:r>
              <w:t>06/09 – 12/09/2026</w:t>
            </w:r>
          </w:p>
        </w:tc>
        <w:tc>
          <w:tcPr>
            <w:tcW w:w="4079" w:type="dxa"/>
            <w:vAlign w:val="center"/>
          </w:tcPr>
          <w:p w:rsidR="00F96D6D" w:rsidRDefault="008078DB">
            <w:pPr>
              <w:pStyle w:val="Chutrongbang"/>
            </w:pPr>
            <w:r>
              <w:t>Thiết kế và xây dựng bộ mô phỏng: mô hình nhu cầu, mô hình nhân quả vận hành, mô hình kho, mô hình lỗi của từng hệ thống nguồn</w:t>
            </w:r>
          </w:p>
        </w:tc>
        <w:tc>
          <w:tcPr>
            <w:tcW w:w="2268" w:type="dxa"/>
            <w:vAlign w:val="center"/>
          </w:tcPr>
          <w:p w:rsidR="00F96D6D" w:rsidRDefault="008078DB">
            <w:pPr>
              <w:pStyle w:val="Chutrongbang"/>
            </w:pPr>
            <w:r>
              <w:t>Bộ mô phỏng</w:t>
            </w:r>
          </w:p>
        </w:tc>
      </w:tr>
      <w:tr w:rsidR="00F96D6D">
        <w:trPr>
          <w:cantSplit/>
          <w:jc w:val="center"/>
        </w:trPr>
        <w:tc>
          <w:tcPr>
            <w:tcW w:w="830" w:type="dxa"/>
            <w:vAlign w:val="center"/>
          </w:tcPr>
          <w:p w:rsidR="00F96D6D" w:rsidRDefault="008078DB">
            <w:pPr>
              <w:pStyle w:val="Chutrongbang"/>
            </w:pPr>
            <w:r>
              <w:t>5</w:t>
            </w:r>
          </w:p>
        </w:tc>
        <w:tc>
          <w:tcPr>
            <w:tcW w:w="1888" w:type="dxa"/>
            <w:vAlign w:val="center"/>
          </w:tcPr>
          <w:p w:rsidR="00F96D6D" w:rsidRDefault="008078DB">
            <w:pPr>
              <w:pStyle w:val="Chutrongbang"/>
            </w:pPr>
            <w:r>
              <w:t>13/09 – 19/09/2026</w:t>
            </w:r>
          </w:p>
        </w:tc>
        <w:tc>
          <w:tcPr>
            <w:tcW w:w="4079" w:type="dxa"/>
            <w:vAlign w:val="center"/>
          </w:tcPr>
          <w:p w:rsidR="00F96D6D" w:rsidRDefault="008078DB">
            <w:pPr>
              <w:pStyle w:val="Chutrongbang"/>
            </w:pPr>
            <w:r>
              <w:t>Hiệu chỉnh tham số từ dữ liệu giao dịch công khai; thiết kế kịch bản sự cố; sinh và kiểm chứng tập phát triển, tập kiểm tra</w:t>
            </w:r>
          </w:p>
        </w:tc>
        <w:tc>
          <w:tcPr>
            <w:tcW w:w="2268" w:type="dxa"/>
            <w:vAlign w:val="center"/>
          </w:tcPr>
          <w:p w:rsidR="00F96D6D" w:rsidRDefault="008078DB">
            <w:pPr>
              <w:pStyle w:val="Chutrongbang"/>
            </w:pPr>
            <w:r>
              <w:t>Hai tập dữ liệu nguồn kèm đáp án</w:t>
            </w:r>
          </w:p>
        </w:tc>
      </w:tr>
      <w:tr w:rsidR="00F96D6D">
        <w:trPr>
          <w:cantSplit/>
          <w:jc w:val="center"/>
        </w:trPr>
        <w:tc>
          <w:tcPr>
            <w:tcW w:w="830" w:type="dxa"/>
            <w:vAlign w:val="center"/>
          </w:tcPr>
          <w:p w:rsidR="00F96D6D" w:rsidRDefault="008078DB">
            <w:pPr>
              <w:pStyle w:val="Chutrongbang"/>
            </w:pPr>
            <w:r>
              <w:t>6</w:t>
            </w:r>
          </w:p>
        </w:tc>
        <w:tc>
          <w:tcPr>
            <w:tcW w:w="1888" w:type="dxa"/>
            <w:vAlign w:val="center"/>
          </w:tcPr>
          <w:p w:rsidR="00F96D6D" w:rsidRDefault="008078DB">
            <w:pPr>
              <w:pStyle w:val="Chutrongbang"/>
            </w:pPr>
            <w:r>
              <w:t>20/09 – 26/09/2026</w:t>
            </w:r>
          </w:p>
        </w:tc>
        <w:tc>
          <w:tcPr>
            <w:tcW w:w="4079" w:type="dxa"/>
            <w:vAlign w:val="center"/>
          </w:tcPr>
          <w:p w:rsidR="00F96D6D" w:rsidRDefault="008078DB">
            <w:pPr>
              <w:pStyle w:val="Chutrongbang"/>
            </w:pPr>
            <w:r>
              <w:t>Tầng Bronze: nạp dữ liệu thô tăng dần, ghi siêu dữ liệu truy vết; kiểm tra ch</w:t>
            </w:r>
            <w:r>
              <w:t>ạy lại không trùng và nạp thêm ngày mới</w:t>
            </w:r>
          </w:p>
        </w:tc>
        <w:tc>
          <w:tcPr>
            <w:tcW w:w="2268" w:type="dxa"/>
            <w:vAlign w:val="center"/>
          </w:tcPr>
          <w:p w:rsidR="00F96D6D" w:rsidRDefault="008078DB">
            <w:pPr>
              <w:pStyle w:val="Chutrongbang"/>
            </w:pPr>
            <w:r>
              <w:t>Tầng Bronze</w:t>
            </w:r>
          </w:p>
        </w:tc>
      </w:tr>
      <w:tr w:rsidR="00F96D6D">
        <w:trPr>
          <w:cantSplit/>
          <w:jc w:val="center"/>
        </w:trPr>
        <w:tc>
          <w:tcPr>
            <w:tcW w:w="830" w:type="dxa"/>
            <w:vAlign w:val="center"/>
          </w:tcPr>
          <w:p w:rsidR="00F96D6D" w:rsidRDefault="008078DB">
            <w:pPr>
              <w:pStyle w:val="Chutrongbang"/>
            </w:pPr>
            <w:r>
              <w:t>7</w:t>
            </w:r>
          </w:p>
        </w:tc>
        <w:tc>
          <w:tcPr>
            <w:tcW w:w="1888" w:type="dxa"/>
            <w:vAlign w:val="center"/>
          </w:tcPr>
          <w:p w:rsidR="00F96D6D" w:rsidRDefault="008078DB">
            <w:pPr>
              <w:pStyle w:val="Chutrongbang"/>
            </w:pPr>
            <w:r>
              <w:t>27/09 – 03/10/2026</w:t>
            </w:r>
          </w:p>
        </w:tc>
        <w:tc>
          <w:tcPr>
            <w:tcW w:w="4079" w:type="dxa"/>
            <w:vAlign w:val="center"/>
          </w:tcPr>
          <w:p w:rsidR="00F96D6D" w:rsidRDefault="008078DB">
            <w:pPr>
              <w:pStyle w:val="Chutrongbang"/>
            </w:pPr>
            <w:r>
              <w:t>Tầng Silver: chuẩn hóa định dạng, giải quyết định danh thực thể, cách ly dòng lỗi, đối soát số dòng với Bronze, kiểm thử chất lượng</w:t>
            </w:r>
          </w:p>
        </w:tc>
        <w:tc>
          <w:tcPr>
            <w:tcW w:w="2268" w:type="dxa"/>
            <w:vAlign w:val="center"/>
          </w:tcPr>
          <w:p w:rsidR="00F96D6D" w:rsidRDefault="008078DB">
            <w:pPr>
              <w:pStyle w:val="Chutrongbang"/>
            </w:pPr>
            <w:r>
              <w:t>Tầng Silver</w:t>
            </w:r>
          </w:p>
        </w:tc>
      </w:tr>
      <w:tr w:rsidR="00F96D6D">
        <w:trPr>
          <w:cantSplit/>
          <w:jc w:val="center"/>
        </w:trPr>
        <w:tc>
          <w:tcPr>
            <w:tcW w:w="830" w:type="dxa"/>
            <w:vAlign w:val="center"/>
          </w:tcPr>
          <w:p w:rsidR="00F96D6D" w:rsidRDefault="008078DB">
            <w:pPr>
              <w:pStyle w:val="Chutrongbang"/>
            </w:pPr>
            <w:r>
              <w:lastRenderedPageBreak/>
              <w:t>8</w:t>
            </w:r>
          </w:p>
        </w:tc>
        <w:tc>
          <w:tcPr>
            <w:tcW w:w="1888" w:type="dxa"/>
            <w:vAlign w:val="center"/>
          </w:tcPr>
          <w:p w:rsidR="00F96D6D" w:rsidRDefault="008078DB">
            <w:pPr>
              <w:pStyle w:val="Chutrongbang"/>
            </w:pPr>
            <w:r>
              <w:t>04/10 – 10/10/2026</w:t>
            </w:r>
          </w:p>
        </w:tc>
        <w:tc>
          <w:tcPr>
            <w:tcW w:w="4079" w:type="dxa"/>
            <w:vAlign w:val="center"/>
          </w:tcPr>
          <w:p w:rsidR="00F96D6D" w:rsidRDefault="008078DB">
            <w:pPr>
              <w:pStyle w:val="Chutrongbang"/>
            </w:pPr>
            <w:r>
              <w:t xml:space="preserve">Tầng Gold: bảng </w:t>
            </w:r>
            <w:r>
              <w:t>chiều có lịch sử thay đổi, bảng sự kiện, các bảng chỉ số vận hành và mức kỳ vọng; kiểm thử đối soát Silver – Gold</w:t>
            </w:r>
          </w:p>
        </w:tc>
        <w:tc>
          <w:tcPr>
            <w:tcW w:w="2268" w:type="dxa"/>
            <w:vAlign w:val="center"/>
          </w:tcPr>
          <w:p w:rsidR="00F96D6D" w:rsidRDefault="008078DB">
            <w:pPr>
              <w:pStyle w:val="Chutrongbang"/>
            </w:pPr>
            <w:r>
              <w:t>Kho dữ liệu đã kiểm thử</w:t>
            </w:r>
          </w:p>
        </w:tc>
      </w:tr>
      <w:tr w:rsidR="00F96D6D">
        <w:trPr>
          <w:cantSplit/>
          <w:jc w:val="center"/>
        </w:trPr>
        <w:tc>
          <w:tcPr>
            <w:tcW w:w="830" w:type="dxa"/>
            <w:vAlign w:val="center"/>
          </w:tcPr>
          <w:p w:rsidR="00F96D6D" w:rsidRDefault="008078DB">
            <w:pPr>
              <w:pStyle w:val="Chutrongbang"/>
            </w:pPr>
            <w:r>
              <w:t>9</w:t>
            </w:r>
          </w:p>
        </w:tc>
        <w:tc>
          <w:tcPr>
            <w:tcW w:w="1888" w:type="dxa"/>
            <w:vAlign w:val="center"/>
          </w:tcPr>
          <w:p w:rsidR="00F96D6D" w:rsidRDefault="008078DB">
            <w:pPr>
              <w:pStyle w:val="Chutrongbang"/>
            </w:pPr>
            <w:r>
              <w:t>11/10 – 17/10/2026</w:t>
            </w:r>
          </w:p>
        </w:tc>
        <w:tc>
          <w:tcPr>
            <w:tcW w:w="4079" w:type="dxa"/>
            <w:vAlign w:val="center"/>
          </w:tcPr>
          <w:p w:rsidR="00F96D6D" w:rsidRDefault="008078DB">
            <w:pPr>
              <w:pStyle w:val="Chutrongbang"/>
            </w:pPr>
            <w:r>
              <w:t>Cây KPI và các bộ phát hiện P1–P5, chọn ngưỡng trên tập phát triển; đánh giá một lần trên tập kiểm tra, so sánh đối chứng, phân tích độ nhạy; ứng dụng truy vết và điều phối chạy hằng ngày</w:t>
            </w:r>
          </w:p>
        </w:tc>
        <w:tc>
          <w:tcPr>
            <w:tcW w:w="2268" w:type="dxa"/>
            <w:vAlign w:val="center"/>
          </w:tcPr>
          <w:p w:rsidR="00F96D6D" w:rsidRDefault="008078DB">
            <w:pPr>
              <w:pStyle w:val="Chutrongbang"/>
            </w:pPr>
            <w:r>
              <w:t>Kết quả đánh giá, ứng dụng</w:t>
            </w:r>
          </w:p>
        </w:tc>
      </w:tr>
      <w:tr w:rsidR="00F96D6D">
        <w:trPr>
          <w:cantSplit/>
          <w:jc w:val="center"/>
        </w:trPr>
        <w:tc>
          <w:tcPr>
            <w:tcW w:w="830" w:type="dxa"/>
            <w:vAlign w:val="center"/>
          </w:tcPr>
          <w:p w:rsidR="00F96D6D" w:rsidRDefault="008078DB">
            <w:pPr>
              <w:pStyle w:val="Chutrongbang"/>
            </w:pPr>
            <w:r>
              <w:t>10</w:t>
            </w:r>
          </w:p>
        </w:tc>
        <w:tc>
          <w:tcPr>
            <w:tcW w:w="1888" w:type="dxa"/>
            <w:vAlign w:val="center"/>
          </w:tcPr>
          <w:p w:rsidR="00F96D6D" w:rsidRDefault="008078DB">
            <w:pPr>
              <w:pStyle w:val="Chutrongbang"/>
            </w:pPr>
            <w:r>
              <w:t>18/10 – 24/10/2026</w:t>
            </w:r>
          </w:p>
        </w:tc>
        <w:tc>
          <w:tcPr>
            <w:tcW w:w="4079" w:type="dxa"/>
            <w:vAlign w:val="center"/>
          </w:tcPr>
          <w:p w:rsidR="00F96D6D" w:rsidRDefault="008078DB">
            <w:pPr>
              <w:pStyle w:val="Chutrongbang"/>
            </w:pPr>
            <w:r>
              <w:t>Hoàn thiện báo cáo</w:t>
            </w:r>
            <w:r>
              <w:t xml:space="preserve"> khóa luận, chuẩn bị slide trình bày, rà soát và nộp</w:t>
            </w:r>
          </w:p>
        </w:tc>
        <w:tc>
          <w:tcPr>
            <w:tcW w:w="2268" w:type="dxa"/>
            <w:vAlign w:val="center"/>
          </w:tcPr>
          <w:p w:rsidR="00F96D6D" w:rsidRDefault="008078DB">
            <w:pPr>
              <w:pStyle w:val="Chutrongbang"/>
            </w:pPr>
            <w:r>
              <w:t>Báo cáo khóa luận</w:t>
            </w:r>
          </w:p>
        </w:tc>
      </w:tr>
    </w:tbl>
    <w:p w:rsidR="00F96D6D" w:rsidRDefault="00F96D6D">
      <w:pPr>
        <w:pStyle w:val="Saubang"/>
      </w:pPr>
    </w:p>
    <w:p w:rsidR="00F96D6D" w:rsidRDefault="008078DB">
      <w:pPr>
        <w:pStyle w:val="Heading2"/>
      </w:pPr>
      <w:bookmarkStart w:id="23" w:name="_Toc242606383"/>
      <w:r>
        <w:t>12. Tài liệu tham khảo</w:t>
      </w:r>
      <w:bookmarkEnd w:id="23"/>
    </w:p>
    <w:p w:rsidR="00F96D6D" w:rsidRDefault="008078DB">
      <w:pPr>
        <w:pStyle w:val="Tailieuthamkhao"/>
      </w:pPr>
      <w:r>
        <w:t xml:space="preserve">Armbrust, M., Ghodsi, A., Xin, R., &amp; Zaharia, M. (2021). Lakehouse: A new generation of open platforms that unify data warehousing and advanced analytics. In </w:t>
      </w:r>
      <w:r>
        <w:rPr>
          <w:i/>
          <w:iCs/>
        </w:rPr>
        <w:t>Pr</w:t>
      </w:r>
      <w:r>
        <w:rPr>
          <w:i/>
          <w:iCs/>
        </w:rPr>
        <w:t>oceedings of the 11th Conference on Innovative Data Systems Research (CIDR)</w:t>
      </w:r>
      <w:r>
        <w:t>.</w:t>
      </w:r>
    </w:p>
    <w:p w:rsidR="00F96D6D" w:rsidRDefault="008078DB">
      <w:pPr>
        <w:pStyle w:val="Tailieuthamkhao"/>
      </w:pPr>
      <w:r>
        <w:t xml:space="preserve">Chandola, V., Banerjee, A., &amp; Kumar, V. (2009). Anomaly detection: A survey. </w:t>
      </w:r>
      <w:r>
        <w:rPr>
          <w:i/>
          <w:iCs/>
        </w:rPr>
        <w:t>ACM Computing Surveys, 41</w:t>
      </w:r>
      <w:r>
        <w:t>(3), Article 15.</w:t>
      </w:r>
    </w:p>
    <w:p w:rsidR="00F96D6D" w:rsidRDefault="008078DB">
      <w:pPr>
        <w:pStyle w:val="Tailieuthamkhao"/>
      </w:pPr>
      <w:r>
        <w:t xml:space="preserve">dbt Labs. (n.d.). </w:t>
      </w:r>
      <w:r>
        <w:rPr>
          <w:i/>
          <w:iCs/>
        </w:rPr>
        <w:t>dbt documentation</w:t>
      </w:r>
      <w:r>
        <w:t>. https://docs.getdbt.com/</w:t>
      </w:r>
    </w:p>
    <w:p w:rsidR="00F96D6D" w:rsidRDefault="008078DB">
      <w:pPr>
        <w:pStyle w:val="Tailieuthamkhao"/>
      </w:pPr>
      <w:r>
        <w:t xml:space="preserve">Dopson, L. R., &amp; Hayes, D. K. (2019). </w:t>
      </w:r>
      <w:r>
        <w:rPr>
          <w:i/>
          <w:iCs/>
        </w:rPr>
        <w:t>Food and beverage cost control</w:t>
      </w:r>
      <w:r>
        <w:t xml:space="preserve"> (7th ed.). Wiley.</w:t>
      </w:r>
    </w:p>
    <w:p w:rsidR="00F96D6D" w:rsidRDefault="008078DB">
      <w:pPr>
        <w:pStyle w:val="Tailieuthamkhao"/>
      </w:pPr>
      <w:r>
        <w:t xml:space="preserve">Hevner, A. R., March, S. T., Park, J., &amp; Ram, S. (2004). Design science in information systems research. </w:t>
      </w:r>
      <w:r>
        <w:rPr>
          <w:i/>
          <w:iCs/>
        </w:rPr>
        <w:t>MIS Quarterly, 28</w:t>
      </w:r>
      <w:r>
        <w:t>(1), 75–105.</w:t>
      </w:r>
    </w:p>
    <w:p w:rsidR="00F96D6D" w:rsidRDefault="008078DB">
      <w:pPr>
        <w:pStyle w:val="Tailieuthamkhao"/>
      </w:pPr>
      <w:r>
        <w:t xml:space="preserve">Iglewicz, B., &amp; Hoaglin, D. C. (1993). </w:t>
      </w:r>
      <w:r>
        <w:rPr>
          <w:i/>
          <w:iCs/>
        </w:rPr>
        <w:t>How to detect and handle outliers</w:t>
      </w:r>
      <w:r>
        <w:t>. ASQC Quality Press.</w:t>
      </w:r>
    </w:p>
    <w:p w:rsidR="00F96D6D" w:rsidRDefault="008078DB">
      <w:pPr>
        <w:pStyle w:val="Tailieuthamkhao"/>
      </w:pPr>
      <w:r>
        <w:t xml:space="preserve">Kimball, R., &amp; Ross, M. (2013). </w:t>
      </w:r>
      <w:r>
        <w:rPr>
          <w:i/>
          <w:iCs/>
        </w:rPr>
        <w:t>The data warehouse toolkit: The definitive guide to dimensional modeling</w:t>
      </w:r>
      <w:r>
        <w:t xml:space="preserve"> (3rd ed.). Wiley.</w:t>
      </w:r>
    </w:p>
    <w:p w:rsidR="00F96D6D" w:rsidRDefault="008078DB">
      <w:pPr>
        <w:pStyle w:val="Tailieuthamkhao"/>
      </w:pPr>
      <w:r>
        <w:t xml:space="preserve">Law, A. M. (2015). </w:t>
      </w:r>
      <w:r>
        <w:rPr>
          <w:i/>
          <w:iCs/>
        </w:rPr>
        <w:t xml:space="preserve">Simulation modeling </w:t>
      </w:r>
      <w:r>
        <w:rPr>
          <w:i/>
          <w:iCs/>
        </w:rPr>
        <w:t>and analysis</w:t>
      </w:r>
      <w:r>
        <w:t xml:space="preserve"> (5th ed.). McGraw-Hill Education.</w:t>
      </w:r>
    </w:p>
    <w:p w:rsidR="00F96D6D" w:rsidRDefault="008078DB">
      <w:pPr>
        <w:pStyle w:val="Tailieuthamkhao"/>
      </w:pPr>
      <w:r>
        <w:t xml:space="preserve">OpenML. (2022). </w:t>
      </w:r>
      <w:r>
        <w:rPr>
          <w:i/>
          <w:iCs/>
        </w:rPr>
        <w:t>The-Bread-Basket</w:t>
      </w:r>
      <w:r>
        <w:t xml:space="preserve"> (Dataset ID 43422) [Data set]. Giấy phép CC0. https://www.openml.org/d/43422</w:t>
      </w:r>
    </w:p>
    <w:p w:rsidR="00F96D6D" w:rsidRDefault="008078DB">
      <w:pPr>
        <w:pStyle w:val="Tailieuthamkhao"/>
      </w:pPr>
      <w:r>
        <w:t xml:space="preserve">Patki, N., Wedge, R., &amp; Veeramachaneni, K. (2016). The synthetic data vault. In </w:t>
      </w:r>
      <w:r>
        <w:rPr>
          <w:i/>
          <w:iCs/>
        </w:rPr>
        <w:t>2016 IEEE Internati</w:t>
      </w:r>
      <w:r>
        <w:rPr>
          <w:i/>
          <w:iCs/>
        </w:rPr>
        <w:t>onal Conference on Data Science and Advanced Analytics (DSAA)</w:t>
      </w:r>
      <w:r>
        <w:t xml:space="preserve"> (pp. 399–410). IEEE.</w:t>
      </w:r>
    </w:p>
    <w:p w:rsidR="00F96D6D" w:rsidRDefault="008078DB">
      <w:pPr>
        <w:pStyle w:val="Tailieuthamkhao"/>
      </w:pPr>
      <w:r>
        <w:lastRenderedPageBreak/>
        <w:t xml:space="preserve">Raasveldt, M., &amp; Mühleisen, H. (2019). DuckDB: An embeddable analytical database. In </w:t>
      </w:r>
      <w:r>
        <w:rPr>
          <w:i/>
          <w:iCs/>
        </w:rPr>
        <w:t>Proceedings of the 2019 International Conference on Management of Data (SIGMOD ’19)</w:t>
      </w:r>
      <w:r>
        <w:t xml:space="preserve"> (pp.</w:t>
      </w:r>
      <w:r>
        <w:t xml:space="preserve"> 1981–1984). ACM.</w:t>
      </w:r>
    </w:p>
    <w:p w:rsidR="00F96D6D" w:rsidRDefault="008078DB">
      <w:pPr>
        <w:pStyle w:val="Tailieuthamkhao"/>
      </w:pPr>
      <w:r>
        <w:t xml:space="preserve">Reis, J., &amp; Housley, M. (2022). </w:t>
      </w:r>
      <w:r>
        <w:rPr>
          <w:i/>
          <w:iCs/>
        </w:rPr>
        <w:t>Fundamentals of data engineering</w:t>
      </w:r>
      <w:r>
        <w:t>. O’Reilly Media.</w:t>
      </w:r>
    </w:p>
    <w:sectPr w:rsidR="00F96D6D">
      <w:footerReference w:type="default" r:id="rId9"/>
      <w:pgSz w:w="11900" w:h="16840"/>
      <w:pgMar w:top="1134" w:right="1134" w:bottom="1134"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225B2" w:rsidRDefault="00A225B2" w:rsidP="003F2950">
      <w:r>
        <w:separator/>
      </w:r>
    </w:p>
  </w:endnote>
  <w:endnote w:type="continuationSeparator" w:id="0">
    <w:p w:rsidR="00A225B2" w:rsidRDefault="00A225B2" w:rsidP="003F2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Open Sans">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6D6D" w:rsidRDefault="008078DB">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6D6D" w:rsidRDefault="008078DB">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225B2" w:rsidRDefault="00A225B2" w:rsidP="003F2950">
      <w:r>
        <w:separator/>
      </w:r>
    </w:p>
  </w:footnote>
  <w:footnote w:type="continuationSeparator" w:id="0">
    <w:p w:rsidR="00A225B2" w:rsidRDefault="00A225B2" w:rsidP="003F29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5548"/>
    <w:multiLevelType w:val="multilevel"/>
    <w:tmpl w:val="F2F2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84BCC"/>
    <w:multiLevelType w:val="multilevel"/>
    <w:tmpl w:val="119A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52091"/>
    <w:multiLevelType w:val="multilevel"/>
    <w:tmpl w:val="19B6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C67C1"/>
    <w:multiLevelType w:val="multilevel"/>
    <w:tmpl w:val="33CC9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03637"/>
    <w:multiLevelType w:val="multilevel"/>
    <w:tmpl w:val="1C32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15C51"/>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362B1"/>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E5AD9"/>
    <w:multiLevelType w:val="multilevel"/>
    <w:tmpl w:val="E74A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B3027"/>
    <w:multiLevelType w:val="multilevel"/>
    <w:tmpl w:val="F046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761EA"/>
    <w:multiLevelType w:val="multilevel"/>
    <w:tmpl w:val="E1E25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A66BC"/>
    <w:multiLevelType w:val="multilevel"/>
    <w:tmpl w:val="1C6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C4EBF"/>
    <w:multiLevelType w:val="multilevel"/>
    <w:tmpl w:val="616CF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D6AA9"/>
    <w:multiLevelType w:val="multilevel"/>
    <w:tmpl w:val="2E248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457BAF"/>
    <w:multiLevelType w:val="multilevel"/>
    <w:tmpl w:val="718A5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A5BE0"/>
    <w:multiLevelType w:val="multilevel"/>
    <w:tmpl w:val="BEF4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174CF"/>
    <w:multiLevelType w:val="multilevel"/>
    <w:tmpl w:val="DA76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B1A2C"/>
    <w:multiLevelType w:val="multilevel"/>
    <w:tmpl w:val="75D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C45F7"/>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2F7DCA"/>
    <w:multiLevelType w:val="multilevel"/>
    <w:tmpl w:val="E25C8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62ED0"/>
    <w:multiLevelType w:val="hybridMultilevel"/>
    <w:tmpl w:val="5C6AEC80"/>
    <w:lvl w:ilvl="0" w:tplc="83804694">
      <w:start w:val="1"/>
      <w:numFmt w:val="decimal"/>
      <w:lvlText w:val="%1."/>
      <w:lvlJc w:val="left"/>
      <w:pPr>
        <w:ind w:left="851" w:hanging="284"/>
      </w:pPr>
      <w:rPr>
        <w:rFonts w:ascii="Times New Roman" w:hAnsi="Times New Roman" w:hint="default"/>
      </w:rPr>
    </w:lvl>
    <w:lvl w:ilvl="1" w:tplc="FC307C60">
      <w:start w:val="1"/>
      <w:numFmt w:val="lowerLetter"/>
      <w:lvlText w:val="%2)"/>
      <w:lvlJc w:val="left"/>
      <w:pPr>
        <w:ind w:left="1418" w:hanging="284"/>
      </w:pPr>
      <w:rPr>
        <w:rFonts w:ascii="Times New Roman" w:hAnsi="Times New Roman" w:hint="default"/>
      </w:rPr>
    </w:lvl>
    <w:lvl w:ilvl="2" w:tplc="ED50B9B4">
      <w:numFmt w:val="decimal"/>
      <w:lvlText w:val=""/>
      <w:lvlJc w:val="left"/>
    </w:lvl>
    <w:lvl w:ilvl="3" w:tplc="AA260912">
      <w:numFmt w:val="decimal"/>
      <w:lvlText w:val=""/>
      <w:lvlJc w:val="left"/>
    </w:lvl>
    <w:lvl w:ilvl="4" w:tplc="7A30ECB2">
      <w:numFmt w:val="decimal"/>
      <w:lvlText w:val=""/>
      <w:lvlJc w:val="left"/>
    </w:lvl>
    <w:lvl w:ilvl="5" w:tplc="0AEE94C4">
      <w:numFmt w:val="decimal"/>
      <w:lvlText w:val=""/>
      <w:lvlJc w:val="left"/>
    </w:lvl>
    <w:lvl w:ilvl="6" w:tplc="968E5520">
      <w:numFmt w:val="decimal"/>
      <w:lvlText w:val=""/>
      <w:lvlJc w:val="left"/>
    </w:lvl>
    <w:lvl w:ilvl="7" w:tplc="29809C2C">
      <w:numFmt w:val="decimal"/>
      <w:lvlText w:val=""/>
      <w:lvlJc w:val="left"/>
    </w:lvl>
    <w:lvl w:ilvl="8" w:tplc="BA6E9A0C">
      <w:numFmt w:val="decimal"/>
      <w:lvlText w:val=""/>
      <w:lvlJc w:val="left"/>
    </w:lvl>
  </w:abstractNum>
  <w:abstractNum w:abstractNumId="20" w15:restartNumberingAfterBreak="0">
    <w:nsid w:val="200633A4"/>
    <w:multiLevelType w:val="multilevel"/>
    <w:tmpl w:val="AB30E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C01648"/>
    <w:multiLevelType w:val="multilevel"/>
    <w:tmpl w:val="0C30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65457D"/>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02F8C"/>
    <w:multiLevelType w:val="multilevel"/>
    <w:tmpl w:val="986AA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82485A"/>
    <w:multiLevelType w:val="multilevel"/>
    <w:tmpl w:val="BD7A8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15207E"/>
    <w:multiLevelType w:val="multilevel"/>
    <w:tmpl w:val="9082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205786"/>
    <w:multiLevelType w:val="multilevel"/>
    <w:tmpl w:val="046AC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841A9"/>
    <w:multiLevelType w:val="multilevel"/>
    <w:tmpl w:val="6FAA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6B7C7D"/>
    <w:multiLevelType w:val="multilevel"/>
    <w:tmpl w:val="33B4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B6404A"/>
    <w:multiLevelType w:val="multilevel"/>
    <w:tmpl w:val="334C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C2D42"/>
    <w:multiLevelType w:val="multilevel"/>
    <w:tmpl w:val="DB72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062A73"/>
    <w:multiLevelType w:val="multilevel"/>
    <w:tmpl w:val="83CC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382B47"/>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4469DA"/>
    <w:multiLevelType w:val="multilevel"/>
    <w:tmpl w:val="22E4E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2C3945"/>
    <w:multiLevelType w:val="multilevel"/>
    <w:tmpl w:val="AACE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3326EC"/>
    <w:multiLevelType w:val="multilevel"/>
    <w:tmpl w:val="E5B6F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634916"/>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697BC8"/>
    <w:multiLevelType w:val="multilevel"/>
    <w:tmpl w:val="1A40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111AC3"/>
    <w:multiLevelType w:val="multilevel"/>
    <w:tmpl w:val="B8C282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D7789D"/>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2A7E70"/>
    <w:multiLevelType w:val="multilevel"/>
    <w:tmpl w:val="B896F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8E6B9F"/>
    <w:multiLevelType w:val="multilevel"/>
    <w:tmpl w:val="26A2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34124E"/>
    <w:multiLevelType w:val="multilevel"/>
    <w:tmpl w:val="C28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996F7A"/>
    <w:multiLevelType w:val="multilevel"/>
    <w:tmpl w:val="B8D2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74105C"/>
    <w:multiLevelType w:val="hybridMultilevel"/>
    <w:tmpl w:val="A4AAB88C"/>
    <w:lvl w:ilvl="0" w:tplc="8410C00E">
      <w:start w:val="1"/>
      <w:numFmt w:val="bullet"/>
      <w:lvlText w:val="–"/>
      <w:lvlJc w:val="left"/>
      <w:pPr>
        <w:ind w:left="851" w:hanging="284"/>
      </w:pPr>
      <w:rPr>
        <w:rFonts w:ascii="Times New Roman" w:hAnsi="Times New Roman" w:hint="default"/>
      </w:rPr>
    </w:lvl>
    <w:lvl w:ilvl="1" w:tplc="53FAF8EA">
      <w:start w:val="1"/>
      <w:numFmt w:val="bullet"/>
      <w:lvlText w:val="+"/>
      <w:lvlJc w:val="left"/>
      <w:pPr>
        <w:ind w:left="1418" w:hanging="284"/>
      </w:pPr>
      <w:rPr>
        <w:rFonts w:ascii="Times New Roman" w:hAnsi="Times New Roman" w:hint="default"/>
      </w:rPr>
    </w:lvl>
    <w:lvl w:ilvl="2" w:tplc="AD1EDC42">
      <w:numFmt w:val="decimal"/>
      <w:lvlText w:val=""/>
      <w:lvlJc w:val="left"/>
    </w:lvl>
    <w:lvl w:ilvl="3" w:tplc="5F62A6BE">
      <w:numFmt w:val="decimal"/>
      <w:lvlText w:val=""/>
      <w:lvlJc w:val="left"/>
    </w:lvl>
    <w:lvl w:ilvl="4" w:tplc="6F743138">
      <w:numFmt w:val="decimal"/>
      <w:lvlText w:val=""/>
      <w:lvlJc w:val="left"/>
    </w:lvl>
    <w:lvl w:ilvl="5" w:tplc="89D40146">
      <w:numFmt w:val="decimal"/>
      <w:lvlText w:val=""/>
      <w:lvlJc w:val="left"/>
    </w:lvl>
    <w:lvl w:ilvl="6" w:tplc="30800212">
      <w:numFmt w:val="decimal"/>
      <w:lvlText w:val=""/>
      <w:lvlJc w:val="left"/>
    </w:lvl>
    <w:lvl w:ilvl="7" w:tplc="EAEA94FE">
      <w:numFmt w:val="decimal"/>
      <w:lvlText w:val=""/>
      <w:lvlJc w:val="left"/>
    </w:lvl>
    <w:lvl w:ilvl="8" w:tplc="503C6E92">
      <w:numFmt w:val="decimal"/>
      <w:lvlText w:val=""/>
      <w:lvlJc w:val="left"/>
    </w:lvl>
  </w:abstractNum>
  <w:abstractNum w:abstractNumId="45" w15:restartNumberingAfterBreak="0">
    <w:nsid w:val="41B203F7"/>
    <w:multiLevelType w:val="multilevel"/>
    <w:tmpl w:val="AB6CB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31077D"/>
    <w:multiLevelType w:val="multilevel"/>
    <w:tmpl w:val="0D4A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C25B2A"/>
    <w:multiLevelType w:val="multilevel"/>
    <w:tmpl w:val="248C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2C1EC5"/>
    <w:multiLevelType w:val="multilevel"/>
    <w:tmpl w:val="6468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5553FC"/>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2B5270"/>
    <w:multiLevelType w:val="multilevel"/>
    <w:tmpl w:val="D4A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9F78F7"/>
    <w:multiLevelType w:val="multilevel"/>
    <w:tmpl w:val="EDF6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157955"/>
    <w:multiLevelType w:val="multilevel"/>
    <w:tmpl w:val="0D2E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2D17EE"/>
    <w:multiLevelType w:val="multilevel"/>
    <w:tmpl w:val="6B5C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C84FED"/>
    <w:multiLevelType w:val="multilevel"/>
    <w:tmpl w:val="F516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CE4E55"/>
    <w:multiLevelType w:val="multilevel"/>
    <w:tmpl w:val="ECC267F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E801BA"/>
    <w:multiLevelType w:val="multilevel"/>
    <w:tmpl w:val="DD523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start w:val="1"/>
      <w:numFmt w:val="bullet"/>
      <w:lvlText w:val=""/>
      <w:lvlJc w:val="left"/>
      <w:pPr>
        <w:tabs>
          <w:tab w:val="num" w:pos="1637"/>
        </w:tabs>
        <w:ind w:left="1637"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7A765B"/>
    <w:multiLevelType w:val="multilevel"/>
    <w:tmpl w:val="CA54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854B35"/>
    <w:multiLevelType w:val="multilevel"/>
    <w:tmpl w:val="CCC6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CA1E85"/>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102C40"/>
    <w:multiLevelType w:val="multilevel"/>
    <w:tmpl w:val="A1B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0B570E"/>
    <w:multiLevelType w:val="multilevel"/>
    <w:tmpl w:val="D580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A02B8E"/>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AD7DB9"/>
    <w:multiLevelType w:val="multilevel"/>
    <w:tmpl w:val="DEFE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D37E54"/>
    <w:multiLevelType w:val="multilevel"/>
    <w:tmpl w:val="6A30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726810"/>
    <w:multiLevelType w:val="multilevel"/>
    <w:tmpl w:val="F578A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A162EF"/>
    <w:multiLevelType w:val="multilevel"/>
    <w:tmpl w:val="569E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245976"/>
    <w:multiLevelType w:val="multilevel"/>
    <w:tmpl w:val="29D2BF34"/>
    <w:lvl w:ilvl="0">
      <w:start w:val="1"/>
      <w:numFmt w:val="decimal"/>
      <w:lvlText w:val="%1."/>
      <w:lvlJc w:val="left"/>
      <w:pPr>
        <w:ind w:left="720" w:hanging="360"/>
      </w:pPr>
    </w:lvl>
    <w:lvl w:ilvl="1">
      <w:start w:val="1"/>
      <w:numFmt w:val="decimal"/>
      <w:isLgl/>
      <w:lvlText w:val="%1.%2"/>
      <w:lvlJc w:val="left"/>
      <w:pPr>
        <w:ind w:left="1080" w:hanging="720"/>
      </w:pPr>
      <w:rPr>
        <w:rFonts w:eastAsia="Times New Roman" w:hint="default"/>
        <w:b/>
        <w:bCs w:val="0"/>
        <w:color w:val="auto"/>
        <w:sz w:val="28"/>
        <w:szCs w:val="28"/>
      </w:rPr>
    </w:lvl>
    <w:lvl w:ilvl="2">
      <w:start w:val="1"/>
      <w:numFmt w:val="decimal"/>
      <w:isLgl/>
      <w:lvlText w:val="%1.%2.%3"/>
      <w:lvlJc w:val="left"/>
      <w:pPr>
        <w:ind w:left="1080" w:hanging="720"/>
      </w:pPr>
      <w:rPr>
        <w:rFonts w:eastAsia="Times New Roman" w:hint="default"/>
        <w:b w:val="0"/>
        <w:color w:val="auto"/>
        <w:sz w:val="26"/>
      </w:rPr>
    </w:lvl>
    <w:lvl w:ilvl="3">
      <w:start w:val="1"/>
      <w:numFmt w:val="decimal"/>
      <w:isLgl/>
      <w:lvlText w:val="%1.%2.%3.%4"/>
      <w:lvlJc w:val="left"/>
      <w:pPr>
        <w:ind w:left="1440" w:hanging="1080"/>
      </w:pPr>
      <w:rPr>
        <w:rFonts w:eastAsia="Times New Roman" w:hint="default"/>
        <w:b w:val="0"/>
        <w:color w:val="auto"/>
        <w:sz w:val="26"/>
      </w:rPr>
    </w:lvl>
    <w:lvl w:ilvl="4">
      <w:start w:val="1"/>
      <w:numFmt w:val="decimal"/>
      <w:isLgl/>
      <w:lvlText w:val="%1.%2.%3.%4.%5"/>
      <w:lvlJc w:val="left"/>
      <w:pPr>
        <w:ind w:left="1800" w:hanging="1440"/>
      </w:pPr>
      <w:rPr>
        <w:rFonts w:eastAsia="Times New Roman" w:hint="default"/>
        <w:b w:val="0"/>
        <w:color w:val="auto"/>
        <w:sz w:val="26"/>
      </w:rPr>
    </w:lvl>
    <w:lvl w:ilvl="5">
      <w:start w:val="1"/>
      <w:numFmt w:val="decimal"/>
      <w:isLgl/>
      <w:lvlText w:val="%1.%2.%3.%4.%5.%6"/>
      <w:lvlJc w:val="left"/>
      <w:pPr>
        <w:ind w:left="1800" w:hanging="1440"/>
      </w:pPr>
      <w:rPr>
        <w:rFonts w:eastAsia="Times New Roman" w:hint="default"/>
        <w:b w:val="0"/>
        <w:color w:val="auto"/>
        <w:sz w:val="26"/>
      </w:rPr>
    </w:lvl>
    <w:lvl w:ilvl="6">
      <w:start w:val="1"/>
      <w:numFmt w:val="decimal"/>
      <w:isLgl/>
      <w:lvlText w:val="%1.%2.%3.%4.%5.%6.%7"/>
      <w:lvlJc w:val="left"/>
      <w:pPr>
        <w:ind w:left="2160" w:hanging="1800"/>
      </w:pPr>
      <w:rPr>
        <w:rFonts w:eastAsia="Times New Roman" w:hint="default"/>
        <w:b w:val="0"/>
        <w:color w:val="auto"/>
        <w:sz w:val="26"/>
      </w:rPr>
    </w:lvl>
    <w:lvl w:ilvl="7">
      <w:start w:val="1"/>
      <w:numFmt w:val="decimal"/>
      <w:isLgl/>
      <w:lvlText w:val="%1.%2.%3.%4.%5.%6.%7.%8"/>
      <w:lvlJc w:val="left"/>
      <w:pPr>
        <w:ind w:left="2520" w:hanging="2160"/>
      </w:pPr>
      <w:rPr>
        <w:rFonts w:eastAsia="Times New Roman" w:hint="default"/>
        <w:b w:val="0"/>
        <w:color w:val="auto"/>
        <w:sz w:val="26"/>
      </w:rPr>
    </w:lvl>
    <w:lvl w:ilvl="8">
      <w:start w:val="1"/>
      <w:numFmt w:val="decimal"/>
      <w:isLgl/>
      <w:lvlText w:val="%1.%2.%3.%4.%5.%6.%7.%8.%9"/>
      <w:lvlJc w:val="left"/>
      <w:pPr>
        <w:ind w:left="2520" w:hanging="2160"/>
      </w:pPr>
      <w:rPr>
        <w:rFonts w:eastAsia="Times New Roman" w:hint="default"/>
        <w:b w:val="0"/>
        <w:color w:val="auto"/>
        <w:sz w:val="26"/>
      </w:rPr>
    </w:lvl>
  </w:abstractNum>
  <w:abstractNum w:abstractNumId="68" w15:restartNumberingAfterBreak="0">
    <w:nsid w:val="6564731A"/>
    <w:multiLevelType w:val="multilevel"/>
    <w:tmpl w:val="DFB0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5C751E"/>
    <w:multiLevelType w:val="multilevel"/>
    <w:tmpl w:val="A662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740FDE"/>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6335FD"/>
    <w:multiLevelType w:val="multilevel"/>
    <w:tmpl w:val="F6DE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9B23E8"/>
    <w:multiLevelType w:val="multilevel"/>
    <w:tmpl w:val="70AA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3713AE"/>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E7631D"/>
    <w:multiLevelType w:val="multilevel"/>
    <w:tmpl w:val="3028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7407A2"/>
    <w:multiLevelType w:val="multilevel"/>
    <w:tmpl w:val="4618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8D50B8"/>
    <w:multiLevelType w:val="multilevel"/>
    <w:tmpl w:val="B38CB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9D3538"/>
    <w:multiLevelType w:val="multilevel"/>
    <w:tmpl w:val="CCF4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0D434A9"/>
    <w:multiLevelType w:val="multilevel"/>
    <w:tmpl w:val="0116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654C30"/>
    <w:multiLevelType w:val="multilevel"/>
    <w:tmpl w:val="4618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0A5CF2"/>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2A2A48"/>
    <w:multiLevelType w:val="multilevel"/>
    <w:tmpl w:val="8CEA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0A318B"/>
    <w:multiLevelType w:val="multilevel"/>
    <w:tmpl w:val="B04C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387867"/>
    <w:multiLevelType w:val="multilevel"/>
    <w:tmpl w:val="D0DE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BC4D8A"/>
    <w:multiLevelType w:val="multilevel"/>
    <w:tmpl w:val="CDDC2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EF7AEF"/>
    <w:multiLevelType w:val="multilevel"/>
    <w:tmpl w:val="C8EA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7"/>
  </w:num>
  <w:num w:numId="2">
    <w:abstractNumId w:val="26"/>
  </w:num>
  <w:num w:numId="3">
    <w:abstractNumId w:val="17"/>
  </w:num>
  <w:num w:numId="4">
    <w:abstractNumId w:val="56"/>
  </w:num>
  <w:num w:numId="5">
    <w:abstractNumId w:val="79"/>
  </w:num>
  <w:num w:numId="6">
    <w:abstractNumId w:val="48"/>
  </w:num>
  <w:num w:numId="7">
    <w:abstractNumId w:val="1"/>
  </w:num>
  <w:num w:numId="8">
    <w:abstractNumId w:val="15"/>
  </w:num>
  <w:num w:numId="9">
    <w:abstractNumId w:val="24"/>
  </w:num>
  <w:num w:numId="10">
    <w:abstractNumId w:val="83"/>
  </w:num>
  <w:num w:numId="11">
    <w:abstractNumId w:val="4"/>
  </w:num>
  <w:num w:numId="12">
    <w:abstractNumId w:val="27"/>
  </w:num>
  <w:num w:numId="13">
    <w:abstractNumId w:val="37"/>
  </w:num>
  <w:num w:numId="14">
    <w:abstractNumId w:val="53"/>
  </w:num>
  <w:num w:numId="15">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16">
    <w:abstractNumId w:val="41"/>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72"/>
    <w:lvlOverride w:ilvl="0">
      <w:lvl w:ilvl="0">
        <w:numFmt w:val="bullet"/>
        <w:lvlText w:val=""/>
        <w:lvlJc w:val="left"/>
        <w:pPr>
          <w:tabs>
            <w:tab w:val="num" w:pos="720"/>
          </w:tabs>
          <w:ind w:left="720" w:hanging="360"/>
        </w:pPr>
        <w:rPr>
          <w:rFonts w:ascii="Wingdings" w:hAnsi="Wingdings" w:hint="default"/>
          <w:sz w:val="20"/>
        </w:rPr>
      </w:lvl>
    </w:lvlOverride>
  </w:num>
  <w:num w:numId="20">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77"/>
  </w:num>
  <w:num w:numId="22">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38"/>
    <w:lvlOverride w:ilvl="0">
      <w:lvl w:ilvl="0">
        <w:numFmt w:val="decimal"/>
        <w:lvlText w:val="%1."/>
        <w:lvlJc w:val="left"/>
      </w:lvl>
    </w:lvlOverride>
  </w:num>
  <w:num w:numId="24">
    <w:abstractNumId w:val="78"/>
    <w:lvlOverride w:ilvl="0">
      <w:lvl w:ilvl="0">
        <w:numFmt w:val="bullet"/>
        <w:lvlText w:val="o"/>
        <w:lvlJc w:val="left"/>
        <w:pPr>
          <w:tabs>
            <w:tab w:val="num" w:pos="720"/>
          </w:tabs>
          <w:ind w:left="720" w:hanging="360"/>
        </w:pPr>
        <w:rPr>
          <w:rFonts w:ascii="Courier New" w:hAnsi="Courier New" w:hint="default"/>
          <w:sz w:val="20"/>
        </w:rPr>
      </w:lvl>
    </w:lvlOverride>
  </w:num>
  <w:num w:numId="25">
    <w:abstractNumId w:val="20"/>
  </w:num>
  <w:num w:numId="26">
    <w:abstractNumId w:val="42"/>
  </w:num>
  <w:num w:numId="27">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28">
    <w:abstractNumId w:val="29"/>
  </w:num>
  <w:num w:numId="29">
    <w:abstractNumId w:val="12"/>
  </w:num>
  <w:num w:numId="30">
    <w:abstractNumId w:val="0"/>
  </w:num>
  <w:num w:numId="31">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32">
    <w:abstractNumId w:val="54"/>
  </w:num>
  <w:num w:numId="33">
    <w:abstractNumId w:val="33"/>
  </w:num>
  <w:num w:numId="34">
    <w:abstractNumId w:val="10"/>
  </w:num>
  <w:num w:numId="35">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36">
    <w:abstractNumId w:val="18"/>
  </w:num>
  <w:num w:numId="37">
    <w:abstractNumId w:val="35"/>
  </w:num>
  <w:num w:numId="38">
    <w:abstractNumId w:val="11"/>
  </w:num>
  <w:num w:numId="39">
    <w:abstractNumId w:val="84"/>
  </w:num>
  <w:num w:numId="40">
    <w:abstractNumId w:val="45"/>
  </w:num>
  <w:num w:numId="41">
    <w:abstractNumId w:val="69"/>
  </w:num>
  <w:num w:numId="42">
    <w:abstractNumId w:val="3"/>
  </w:num>
  <w:num w:numId="43">
    <w:abstractNumId w:val="65"/>
  </w:num>
  <w:num w:numId="44">
    <w:abstractNumId w:val="76"/>
  </w:num>
  <w:num w:numId="45">
    <w:abstractNumId w:val="40"/>
  </w:num>
  <w:num w:numId="46">
    <w:abstractNumId w:val="64"/>
  </w:num>
  <w:num w:numId="47">
    <w:abstractNumId w:val="81"/>
  </w:num>
  <w:num w:numId="48">
    <w:abstractNumId w:val="47"/>
  </w:num>
  <w:num w:numId="49">
    <w:abstractNumId w:val="31"/>
  </w:num>
  <w:num w:numId="50">
    <w:abstractNumId w:val="61"/>
  </w:num>
  <w:num w:numId="51">
    <w:abstractNumId w:val="66"/>
  </w:num>
  <w:num w:numId="52">
    <w:abstractNumId w:val="63"/>
  </w:num>
  <w:num w:numId="53">
    <w:abstractNumId w:val="74"/>
  </w:num>
  <w:num w:numId="54">
    <w:abstractNumId w:val="71"/>
  </w:num>
  <w:num w:numId="55">
    <w:abstractNumId w:val="58"/>
  </w:num>
  <w:num w:numId="56">
    <w:abstractNumId w:val="16"/>
  </w:num>
  <w:num w:numId="57">
    <w:abstractNumId w:val="25"/>
  </w:num>
  <w:num w:numId="58">
    <w:abstractNumId w:val="8"/>
  </w:num>
  <w:num w:numId="59">
    <w:abstractNumId w:val="30"/>
  </w:num>
  <w:num w:numId="60">
    <w:abstractNumId w:val="46"/>
  </w:num>
  <w:num w:numId="61">
    <w:abstractNumId w:val="28"/>
  </w:num>
  <w:num w:numId="62">
    <w:abstractNumId w:val="7"/>
  </w:num>
  <w:num w:numId="63">
    <w:abstractNumId w:val="68"/>
  </w:num>
  <w:num w:numId="64">
    <w:abstractNumId w:val="82"/>
  </w:num>
  <w:num w:numId="65">
    <w:abstractNumId w:val="57"/>
  </w:num>
  <w:num w:numId="66">
    <w:abstractNumId w:val="85"/>
  </w:num>
  <w:num w:numId="67">
    <w:abstractNumId w:val="34"/>
  </w:num>
  <w:num w:numId="68">
    <w:abstractNumId w:val="23"/>
  </w:num>
  <w:num w:numId="69">
    <w:abstractNumId w:val="23"/>
    <w:lvlOverride w:ilvl="1">
      <w:lvl w:ilvl="1">
        <w:numFmt w:val="bullet"/>
        <w:lvlText w:val=""/>
        <w:lvlJc w:val="left"/>
        <w:pPr>
          <w:tabs>
            <w:tab w:val="num" w:pos="1440"/>
          </w:tabs>
          <w:ind w:left="1440" w:hanging="360"/>
        </w:pPr>
        <w:rPr>
          <w:rFonts w:ascii="Symbol" w:hAnsi="Symbol" w:hint="default"/>
          <w:sz w:val="20"/>
        </w:rPr>
      </w:lvl>
    </w:lvlOverride>
  </w:num>
  <w:num w:numId="70">
    <w:abstractNumId w:val="13"/>
  </w:num>
  <w:num w:numId="71">
    <w:abstractNumId w:val="22"/>
  </w:num>
  <w:num w:numId="72">
    <w:abstractNumId w:val="5"/>
  </w:num>
  <w:num w:numId="73">
    <w:abstractNumId w:val="73"/>
  </w:num>
  <w:num w:numId="74">
    <w:abstractNumId w:val="59"/>
  </w:num>
  <w:num w:numId="75">
    <w:abstractNumId w:val="6"/>
  </w:num>
  <w:num w:numId="76">
    <w:abstractNumId w:val="62"/>
  </w:num>
  <w:num w:numId="77">
    <w:abstractNumId w:val="70"/>
  </w:num>
  <w:num w:numId="78">
    <w:abstractNumId w:val="39"/>
  </w:num>
  <w:num w:numId="79">
    <w:abstractNumId w:val="80"/>
  </w:num>
  <w:num w:numId="80">
    <w:abstractNumId w:val="32"/>
  </w:num>
  <w:num w:numId="81">
    <w:abstractNumId w:val="36"/>
  </w:num>
  <w:num w:numId="82">
    <w:abstractNumId w:val="49"/>
  </w:num>
  <w:num w:numId="83">
    <w:abstractNumId w:val="55"/>
  </w:num>
  <w:num w:numId="84">
    <w:abstractNumId w:val="9"/>
  </w:num>
  <w:num w:numId="85">
    <w:abstractNumId w:val="75"/>
  </w:num>
  <w:num w:numId="86">
    <w:abstractNumId w:val="44"/>
  </w:num>
  <w:num w:numId="87">
    <w:abstractNumId w:val="19"/>
    <w:lvlOverride w:ilvl="0">
      <w:startOverride w:val="1"/>
    </w:lvlOverride>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 - JABES TIENG VIET&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sd99x99oeaezaeetspp5f2epwzr2xxrw2a9&quot;&gt;tailieu_endnote&lt;record-ids&gt;&lt;item&gt;2&lt;/item&gt;&lt;item&gt;5&lt;/item&gt;&lt;/record-ids&gt;&lt;/item&gt;&lt;/Libraries&gt;"/>
  </w:docVars>
  <w:rsids>
    <w:rsidRoot w:val="00FB7FB4"/>
    <w:rsid w:val="00031808"/>
    <w:rsid w:val="00065F9A"/>
    <w:rsid w:val="0006707B"/>
    <w:rsid w:val="000C279E"/>
    <w:rsid w:val="000D374C"/>
    <w:rsid w:val="000E6D99"/>
    <w:rsid w:val="0017546D"/>
    <w:rsid w:val="002A0BE5"/>
    <w:rsid w:val="002D28E3"/>
    <w:rsid w:val="00302244"/>
    <w:rsid w:val="003202BA"/>
    <w:rsid w:val="00351CDE"/>
    <w:rsid w:val="00362B2B"/>
    <w:rsid w:val="003F2950"/>
    <w:rsid w:val="00402B29"/>
    <w:rsid w:val="004569D0"/>
    <w:rsid w:val="00463CCA"/>
    <w:rsid w:val="00472EC8"/>
    <w:rsid w:val="004A1B1B"/>
    <w:rsid w:val="004C2DB4"/>
    <w:rsid w:val="0050376E"/>
    <w:rsid w:val="005D66CF"/>
    <w:rsid w:val="00651593"/>
    <w:rsid w:val="006A023B"/>
    <w:rsid w:val="006B0748"/>
    <w:rsid w:val="006D62C3"/>
    <w:rsid w:val="006F1726"/>
    <w:rsid w:val="007449D5"/>
    <w:rsid w:val="007C00CB"/>
    <w:rsid w:val="007F0ACB"/>
    <w:rsid w:val="00807688"/>
    <w:rsid w:val="008078DB"/>
    <w:rsid w:val="00844689"/>
    <w:rsid w:val="00850AFE"/>
    <w:rsid w:val="00964E5C"/>
    <w:rsid w:val="009737A2"/>
    <w:rsid w:val="009C62CF"/>
    <w:rsid w:val="00A17A86"/>
    <w:rsid w:val="00A225B2"/>
    <w:rsid w:val="00A242B6"/>
    <w:rsid w:val="00A51496"/>
    <w:rsid w:val="00A55C4D"/>
    <w:rsid w:val="00A83B55"/>
    <w:rsid w:val="00AC008D"/>
    <w:rsid w:val="00AF0B74"/>
    <w:rsid w:val="00B132C0"/>
    <w:rsid w:val="00B4630C"/>
    <w:rsid w:val="00B54F07"/>
    <w:rsid w:val="00B75550"/>
    <w:rsid w:val="00BC1AB8"/>
    <w:rsid w:val="00BC7C6A"/>
    <w:rsid w:val="00BE3B37"/>
    <w:rsid w:val="00C24D46"/>
    <w:rsid w:val="00C77135"/>
    <w:rsid w:val="00CF549B"/>
    <w:rsid w:val="00D110D4"/>
    <w:rsid w:val="00D55589"/>
    <w:rsid w:val="00D93D67"/>
    <w:rsid w:val="00DD2293"/>
    <w:rsid w:val="00DF3562"/>
    <w:rsid w:val="00DF7563"/>
    <w:rsid w:val="00E4077D"/>
    <w:rsid w:val="00E5279E"/>
    <w:rsid w:val="00E922BC"/>
    <w:rsid w:val="00EF4261"/>
    <w:rsid w:val="00EF7126"/>
    <w:rsid w:val="00F373FC"/>
    <w:rsid w:val="00F6629E"/>
    <w:rsid w:val="00F94D47"/>
    <w:rsid w:val="00F96D6D"/>
    <w:rsid w:val="00FB6DAA"/>
    <w:rsid w:val="00FB7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8F3A222D-8060-4F23-A452-8ED450300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496"/>
  </w:style>
  <w:style w:type="paragraph" w:styleId="Heading1">
    <w:name w:val="heading 1"/>
    <w:basedOn w:val="Normal"/>
    <w:next w:val="Thanvanban"/>
    <w:uiPriority w:val="9"/>
    <w:qFormat/>
    <w:pPr>
      <w:keepNext/>
      <w:keepLines/>
      <w:pageBreakBefore/>
      <w:spacing w:after="360" w:line="360" w:lineRule="auto"/>
      <w:jc w:val="center"/>
      <w:outlineLvl w:val="0"/>
    </w:pPr>
    <w:rPr>
      <w:b/>
      <w:bCs/>
      <w:sz w:val="28"/>
      <w:szCs w:val="28"/>
    </w:rPr>
  </w:style>
  <w:style w:type="paragraph" w:styleId="Heading2">
    <w:name w:val="heading 2"/>
    <w:basedOn w:val="Normal"/>
    <w:next w:val="Thanvanban"/>
    <w:link w:val="Heading2Char"/>
    <w:uiPriority w:val="9"/>
    <w:unhideWhenUsed/>
    <w:qFormat/>
    <w:pPr>
      <w:keepNext/>
      <w:keepLines/>
      <w:spacing w:before="240" w:after="120" w:line="360" w:lineRule="auto"/>
      <w:outlineLvl w:val="1"/>
    </w:pPr>
    <w:rPr>
      <w:b/>
      <w:bCs/>
      <w:sz w:val="26"/>
      <w:szCs w:val="26"/>
    </w:rPr>
  </w:style>
  <w:style w:type="paragraph" w:styleId="Heading3">
    <w:name w:val="heading 3"/>
    <w:basedOn w:val="Normal"/>
    <w:next w:val="Thanvanban"/>
    <w:link w:val="Heading3Char"/>
    <w:uiPriority w:val="9"/>
    <w:unhideWhenUsed/>
    <w:qFormat/>
    <w:pPr>
      <w:keepNext/>
      <w:keepLines/>
      <w:spacing w:before="120" w:after="120" w:line="360" w:lineRule="auto"/>
      <w:outlineLvl w:val="2"/>
    </w:pPr>
    <w:rPr>
      <w:b/>
      <w:bCs/>
      <w:i/>
      <w:iCs/>
      <w:sz w:val="26"/>
      <w:szCs w:val="26"/>
    </w:rPr>
  </w:style>
  <w:style w:type="paragraph" w:styleId="Heading4">
    <w:name w:val="heading 4"/>
    <w:basedOn w:val="Normal"/>
    <w:next w:val="Normal"/>
    <w:link w:val="Heading4Char"/>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paragraph" w:styleId="TOC2">
    <w:name w:val="toc 2"/>
    <w:basedOn w:val="Normal"/>
    <w:next w:val="Normal"/>
    <w:autoRedefine/>
    <w:uiPriority w:val="39"/>
    <w:unhideWhenUsed/>
    <w:rsid w:val="00850AFE"/>
    <w:pPr>
      <w:spacing w:after="100" w:line="259" w:lineRule="auto"/>
      <w:ind w:left="220"/>
    </w:pPr>
    <w:rPr>
      <w:rFonts w:eastAsiaTheme="minorEastAsia"/>
      <w:sz w:val="26"/>
      <w:szCs w:val="22"/>
      <w:lang w:val="en-US"/>
    </w:rPr>
  </w:style>
  <w:style w:type="paragraph" w:styleId="TOC1">
    <w:name w:val="toc 1"/>
    <w:basedOn w:val="Normal"/>
    <w:next w:val="Normal"/>
    <w:autoRedefine/>
    <w:uiPriority w:val="39"/>
    <w:unhideWhenUsed/>
    <w:rsid w:val="00850AFE"/>
    <w:pPr>
      <w:spacing w:after="100" w:line="259" w:lineRule="auto"/>
    </w:pPr>
    <w:rPr>
      <w:rFonts w:eastAsiaTheme="minorEastAsia"/>
      <w:sz w:val="26"/>
      <w:szCs w:val="22"/>
      <w:lang w:val="en-US"/>
    </w:rPr>
  </w:style>
  <w:style w:type="paragraph" w:styleId="TOC3">
    <w:name w:val="toc 3"/>
    <w:basedOn w:val="Normal"/>
    <w:next w:val="Normal"/>
    <w:autoRedefine/>
    <w:uiPriority w:val="39"/>
    <w:unhideWhenUsed/>
    <w:rsid w:val="00850AFE"/>
    <w:pPr>
      <w:spacing w:after="100" w:line="259" w:lineRule="auto"/>
      <w:ind w:left="440"/>
    </w:pPr>
    <w:rPr>
      <w:rFonts w:eastAsiaTheme="minorEastAsia"/>
      <w:sz w:val="26"/>
      <w:szCs w:val="22"/>
      <w:lang w:val="en-US"/>
    </w:rPr>
  </w:style>
  <w:style w:type="character" w:styleId="Hyperlink">
    <w:name w:val="Hyperlink"/>
    <w:basedOn w:val="DefaultParagraphFont"/>
    <w:uiPriority w:val="99"/>
    <w:unhideWhenUsed/>
    <w:rsid w:val="00850AFE"/>
    <w:rPr>
      <w:color w:val="0000FF" w:themeColor="hyperlink"/>
      <w:u w:val="single"/>
    </w:rPr>
  </w:style>
  <w:style w:type="character" w:customStyle="1" w:styleId="UnresolvedMention1">
    <w:name w:val="Unresolved Mention1"/>
    <w:basedOn w:val="DefaultParagraphFont"/>
    <w:uiPriority w:val="99"/>
    <w:semiHidden/>
    <w:unhideWhenUsed/>
    <w:rsid w:val="00850AFE"/>
    <w:rPr>
      <w:color w:val="605E5C"/>
      <w:shd w:val="clear" w:color="auto" w:fill="E1DFDD"/>
    </w:rPr>
  </w:style>
  <w:style w:type="paragraph" w:styleId="ListParagraph">
    <w:name w:val="List Paragraph"/>
    <w:aliases w:val="bullet 1,List Paragraph1,List Paragraph11,VNA - List Paragraph,Table Sequence,List Paragraph-rfp content,Bulletted,lp1,lp11,Table Number Paragraph,FooterText,numbered,Paragraphe de liste1,Bulletr List Paragraph,列出段落,列出段落1,Listeafsnit1"/>
    <w:basedOn w:val="Normal"/>
    <w:link w:val="ListParagraphChar"/>
    <w:uiPriority w:val="34"/>
    <w:qFormat/>
    <w:rsid w:val="007C00CB"/>
    <w:pPr>
      <w:widowControl w:val="0"/>
      <w:autoSpaceDE w:val="0"/>
      <w:autoSpaceDN w:val="0"/>
      <w:spacing w:before="120" w:after="120"/>
      <w:ind w:left="720"/>
      <w:contextualSpacing/>
    </w:pPr>
    <w:rPr>
      <w:sz w:val="30"/>
      <w:szCs w:val="22"/>
      <w:lang w:val="en-US"/>
    </w:rPr>
  </w:style>
  <w:style w:type="table" w:styleId="TableGrid">
    <w:name w:val="Table Grid"/>
    <w:basedOn w:val="TableNormal"/>
    <w:uiPriority w:val="39"/>
    <w:unhideWhenUsed/>
    <w:rsid w:val="007C00CB"/>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1 Char,List Paragraph1 Char,List Paragraph11 Char,VNA - List Paragraph Char,Table Sequence Char,List Paragraph-rfp content Char,Bulletted Char,lp1 Char,lp11 Char,Table Number Paragraph Char,FooterText Char,numbered Char"/>
    <w:link w:val="ListParagraph"/>
    <w:uiPriority w:val="34"/>
    <w:qFormat/>
    <w:locked/>
    <w:rsid w:val="007C00CB"/>
    <w:rPr>
      <w:sz w:val="30"/>
      <w:szCs w:val="22"/>
      <w:lang w:val="en-US"/>
    </w:rPr>
  </w:style>
  <w:style w:type="paragraph" w:styleId="NormalWeb">
    <w:name w:val="Normal (Web)"/>
    <w:basedOn w:val="Normal"/>
    <w:uiPriority w:val="99"/>
    <w:unhideWhenUsed/>
    <w:rsid w:val="00651593"/>
    <w:pPr>
      <w:spacing w:before="100" w:beforeAutospacing="1" w:after="100" w:afterAutospacing="1"/>
    </w:pPr>
    <w:rPr>
      <w:lang w:val="en-US" w:eastAsia="zh-CN"/>
    </w:rPr>
  </w:style>
  <w:style w:type="character" w:customStyle="1" w:styleId="math-inline">
    <w:name w:val="math-inline"/>
    <w:basedOn w:val="DefaultParagraphFont"/>
    <w:rsid w:val="00651593"/>
  </w:style>
  <w:style w:type="character" w:customStyle="1" w:styleId="citation-223">
    <w:name w:val="citation-223"/>
    <w:basedOn w:val="DefaultParagraphFont"/>
    <w:rsid w:val="00651593"/>
  </w:style>
  <w:style w:type="character" w:customStyle="1" w:styleId="citation-222">
    <w:name w:val="citation-222"/>
    <w:basedOn w:val="DefaultParagraphFont"/>
    <w:rsid w:val="00651593"/>
  </w:style>
  <w:style w:type="character" w:styleId="HTMLCode">
    <w:name w:val="HTML Code"/>
    <w:basedOn w:val="DefaultParagraphFont"/>
    <w:uiPriority w:val="99"/>
    <w:semiHidden/>
    <w:unhideWhenUsed/>
    <w:rsid w:val="00A83B55"/>
    <w:rPr>
      <w:rFonts w:ascii="Courier New" w:eastAsia="Times New Roman" w:hAnsi="Courier New" w:cs="Courier New"/>
      <w:sz w:val="20"/>
      <w:szCs w:val="20"/>
    </w:rPr>
  </w:style>
  <w:style w:type="character" w:styleId="BookTitle">
    <w:name w:val="Book Title"/>
    <w:basedOn w:val="DefaultParagraphFont"/>
    <w:uiPriority w:val="33"/>
    <w:qFormat/>
    <w:rsid w:val="00A83B55"/>
    <w:rPr>
      <w:bCs/>
      <w:i/>
      <w:iCs/>
      <w:spacing w:val="5"/>
    </w:rPr>
  </w:style>
  <w:style w:type="character" w:customStyle="1" w:styleId="citation-99">
    <w:name w:val="citation-99"/>
    <w:basedOn w:val="DefaultParagraphFont"/>
    <w:rsid w:val="00031808"/>
  </w:style>
  <w:style w:type="character" w:customStyle="1" w:styleId="citation-98">
    <w:name w:val="citation-98"/>
    <w:basedOn w:val="DefaultParagraphFont"/>
    <w:rsid w:val="00031808"/>
  </w:style>
  <w:style w:type="character" w:customStyle="1" w:styleId="citation-97">
    <w:name w:val="citation-97"/>
    <w:basedOn w:val="DefaultParagraphFont"/>
    <w:rsid w:val="00031808"/>
  </w:style>
  <w:style w:type="character" w:customStyle="1" w:styleId="citation-96">
    <w:name w:val="citation-96"/>
    <w:basedOn w:val="DefaultParagraphFont"/>
    <w:rsid w:val="00031808"/>
  </w:style>
  <w:style w:type="character" w:customStyle="1" w:styleId="citation-95">
    <w:name w:val="citation-95"/>
    <w:basedOn w:val="DefaultParagraphFont"/>
    <w:rsid w:val="00031808"/>
  </w:style>
  <w:style w:type="character" w:customStyle="1" w:styleId="citation-94">
    <w:name w:val="citation-94"/>
    <w:basedOn w:val="DefaultParagraphFont"/>
    <w:rsid w:val="00031808"/>
  </w:style>
  <w:style w:type="character" w:customStyle="1" w:styleId="citation-93">
    <w:name w:val="citation-93"/>
    <w:basedOn w:val="DefaultParagraphFont"/>
    <w:rsid w:val="00031808"/>
  </w:style>
  <w:style w:type="character" w:customStyle="1" w:styleId="citation-92">
    <w:name w:val="citation-92"/>
    <w:basedOn w:val="DefaultParagraphFont"/>
    <w:rsid w:val="00031808"/>
  </w:style>
  <w:style w:type="character" w:customStyle="1" w:styleId="citation-180">
    <w:name w:val="citation-180"/>
    <w:basedOn w:val="DefaultParagraphFont"/>
    <w:rsid w:val="007449D5"/>
  </w:style>
  <w:style w:type="character" w:customStyle="1" w:styleId="citation-179">
    <w:name w:val="citation-179"/>
    <w:basedOn w:val="DefaultParagraphFont"/>
    <w:rsid w:val="007449D5"/>
  </w:style>
  <w:style w:type="character" w:customStyle="1" w:styleId="citation-178">
    <w:name w:val="citation-178"/>
    <w:basedOn w:val="DefaultParagraphFont"/>
    <w:rsid w:val="007449D5"/>
  </w:style>
  <w:style w:type="character" w:customStyle="1" w:styleId="citation-177">
    <w:name w:val="citation-177"/>
    <w:basedOn w:val="DefaultParagraphFont"/>
    <w:rsid w:val="007449D5"/>
  </w:style>
  <w:style w:type="character" w:customStyle="1" w:styleId="citation-176">
    <w:name w:val="citation-176"/>
    <w:basedOn w:val="DefaultParagraphFont"/>
    <w:rsid w:val="007449D5"/>
  </w:style>
  <w:style w:type="character" w:customStyle="1" w:styleId="citation-175">
    <w:name w:val="citation-175"/>
    <w:basedOn w:val="DefaultParagraphFont"/>
    <w:rsid w:val="007449D5"/>
  </w:style>
  <w:style w:type="character" w:customStyle="1" w:styleId="citation-174">
    <w:name w:val="citation-174"/>
    <w:basedOn w:val="DefaultParagraphFont"/>
    <w:rsid w:val="007449D5"/>
  </w:style>
  <w:style w:type="character" w:customStyle="1" w:styleId="citation-173">
    <w:name w:val="citation-173"/>
    <w:basedOn w:val="DefaultParagraphFont"/>
    <w:rsid w:val="007449D5"/>
  </w:style>
  <w:style w:type="character" w:styleId="PlaceholderText">
    <w:name w:val="Placeholder Text"/>
    <w:basedOn w:val="DefaultParagraphFont"/>
    <w:uiPriority w:val="99"/>
    <w:semiHidden/>
    <w:rsid w:val="00E922BC"/>
    <w:rPr>
      <w:color w:val="808080"/>
    </w:rPr>
  </w:style>
  <w:style w:type="character" w:customStyle="1" w:styleId="citation-249">
    <w:name w:val="citation-249"/>
    <w:basedOn w:val="DefaultParagraphFont"/>
    <w:rsid w:val="00E922BC"/>
  </w:style>
  <w:style w:type="character" w:customStyle="1" w:styleId="citation-248">
    <w:name w:val="citation-248"/>
    <w:basedOn w:val="DefaultParagraphFont"/>
    <w:rsid w:val="00E922BC"/>
  </w:style>
  <w:style w:type="character" w:customStyle="1" w:styleId="citation-247">
    <w:name w:val="citation-247"/>
    <w:basedOn w:val="DefaultParagraphFont"/>
    <w:rsid w:val="00E922BC"/>
  </w:style>
  <w:style w:type="character" w:customStyle="1" w:styleId="citation-246">
    <w:name w:val="citation-246"/>
    <w:basedOn w:val="DefaultParagraphFont"/>
    <w:rsid w:val="00E922BC"/>
  </w:style>
  <w:style w:type="paragraph" w:customStyle="1" w:styleId="EndNoteBibliographyTitle">
    <w:name w:val="EndNote Bibliography Title"/>
    <w:basedOn w:val="Normal"/>
    <w:link w:val="EndNoteBibliographyTitleChar"/>
    <w:rsid w:val="004569D0"/>
    <w:pPr>
      <w:jc w:val="center"/>
    </w:pPr>
    <w:rPr>
      <w:noProof/>
      <w:lang w:val="en-US"/>
    </w:rPr>
  </w:style>
  <w:style w:type="character" w:customStyle="1" w:styleId="EndNoteBibliographyTitleChar">
    <w:name w:val="EndNote Bibliography Title Char"/>
    <w:basedOn w:val="DefaultParagraphFont"/>
    <w:link w:val="EndNoteBibliographyTitle"/>
    <w:rsid w:val="004569D0"/>
    <w:rPr>
      <w:noProof/>
      <w:lang w:val="en-US"/>
    </w:rPr>
  </w:style>
  <w:style w:type="paragraph" w:customStyle="1" w:styleId="EndNoteBibliography">
    <w:name w:val="EndNote Bibliography"/>
    <w:basedOn w:val="Normal"/>
    <w:link w:val="EndNoteBibliographyChar"/>
    <w:rsid w:val="004569D0"/>
    <w:rPr>
      <w:noProof/>
      <w:lang w:val="en-US"/>
    </w:rPr>
  </w:style>
  <w:style w:type="character" w:customStyle="1" w:styleId="EndNoteBibliographyChar">
    <w:name w:val="EndNote Bibliography Char"/>
    <w:basedOn w:val="DefaultParagraphFont"/>
    <w:link w:val="EndNoteBibliography"/>
    <w:rsid w:val="004569D0"/>
    <w:rPr>
      <w:noProof/>
      <w:lang w:val="en-US"/>
    </w:rPr>
  </w:style>
  <w:style w:type="paragraph" w:styleId="Header">
    <w:name w:val="header"/>
    <w:basedOn w:val="Normal"/>
    <w:link w:val="HeaderChar"/>
    <w:uiPriority w:val="99"/>
    <w:unhideWhenUsed/>
    <w:rsid w:val="003F2950"/>
    <w:pPr>
      <w:tabs>
        <w:tab w:val="center" w:pos="4680"/>
        <w:tab w:val="right" w:pos="9360"/>
      </w:tabs>
    </w:pPr>
  </w:style>
  <w:style w:type="character" w:customStyle="1" w:styleId="HeaderChar">
    <w:name w:val="Header Char"/>
    <w:basedOn w:val="DefaultParagraphFont"/>
    <w:link w:val="Header"/>
    <w:uiPriority w:val="99"/>
    <w:rsid w:val="003F2950"/>
  </w:style>
  <w:style w:type="paragraph" w:styleId="Footer">
    <w:name w:val="footer"/>
    <w:basedOn w:val="Normal"/>
    <w:link w:val="FooterChar"/>
    <w:uiPriority w:val="99"/>
    <w:unhideWhenUsed/>
    <w:rsid w:val="003F2950"/>
    <w:pPr>
      <w:tabs>
        <w:tab w:val="center" w:pos="4680"/>
        <w:tab w:val="right" w:pos="9360"/>
      </w:tabs>
    </w:pPr>
  </w:style>
  <w:style w:type="character" w:customStyle="1" w:styleId="FooterChar">
    <w:name w:val="Footer Char"/>
    <w:basedOn w:val="DefaultParagraphFont"/>
    <w:link w:val="Footer"/>
    <w:uiPriority w:val="99"/>
    <w:rsid w:val="003F2950"/>
  </w:style>
  <w:style w:type="character" w:customStyle="1" w:styleId="Heading2Char">
    <w:name w:val="Heading 2 Char"/>
    <w:basedOn w:val="DefaultParagraphFont"/>
    <w:link w:val="Heading2"/>
    <w:uiPriority w:val="9"/>
    <w:rsid w:val="00463CCA"/>
    <w:rPr>
      <w:sz w:val="36"/>
      <w:szCs w:val="36"/>
    </w:rPr>
  </w:style>
  <w:style w:type="character" w:customStyle="1" w:styleId="Heading3Char">
    <w:name w:val="Heading 3 Char"/>
    <w:basedOn w:val="DefaultParagraphFont"/>
    <w:link w:val="Heading3"/>
    <w:uiPriority w:val="9"/>
    <w:rsid w:val="00463CCA"/>
    <w:rPr>
      <w:b/>
      <w:sz w:val="28"/>
      <w:szCs w:val="28"/>
    </w:rPr>
  </w:style>
  <w:style w:type="character" w:customStyle="1" w:styleId="Heading4Char">
    <w:name w:val="Heading 4 Char"/>
    <w:basedOn w:val="DefaultParagraphFont"/>
    <w:link w:val="Heading4"/>
    <w:uiPriority w:val="9"/>
    <w:rsid w:val="00463CCA"/>
    <w:rPr>
      <w:b/>
    </w:rPr>
  </w:style>
  <w:style w:type="character" w:styleId="UnresolvedMention">
    <w:name w:val="Unresolved Mention"/>
    <w:basedOn w:val="DefaultParagraphFont"/>
    <w:uiPriority w:val="99"/>
    <w:semiHidden/>
    <w:unhideWhenUsed/>
    <w:rsid w:val="007F0ACB"/>
    <w:rPr>
      <w:color w:val="605E5C"/>
      <w:shd w:val="clear" w:color="auto" w:fill="E1DFDD"/>
    </w:rPr>
  </w:style>
  <w:style w:type="paragraph" w:customStyle="1" w:styleId="Thanvanban">
    <w:name w:val="Than van ban"/>
    <w:basedOn w:val="Normal"/>
    <w:qFormat/>
    <w:pPr>
      <w:spacing w:after="120" w:line="360" w:lineRule="auto"/>
      <w:ind w:firstLine="567"/>
      <w:jc w:val="both"/>
    </w:pPr>
    <w:rPr>
      <w:sz w:val="26"/>
      <w:szCs w:val="26"/>
    </w:rPr>
  </w:style>
  <w:style w:type="paragraph" w:customStyle="1" w:styleId="Thanvanbankhongthut">
    <w:name w:val="Than van ban khong thut"/>
    <w:basedOn w:val="Normal"/>
    <w:next w:val="Thanvanban"/>
    <w:qFormat/>
    <w:pPr>
      <w:spacing w:after="120" w:line="360" w:lineRule="auto"/>
      <w:jc w:val="both"/>
    </w:pPr>
    <w:rPr>
      <w:sz w:val="26"/>
      <w:szCs w:val="26"/>
    </w:rPr>
  </w:style>
  <w:style w:type="paragraph" w:customStyle="1" w:styleId="Danhsach">
    <w:name w:val="Danh sach"/>
    <w:basedOn w:val="Normal"/>
    <w:next w:val="Thanvanban"/>
    <w:qFormat/>
    <w:pPr>
      <w:spacing w:after="60" w:line="360" w:lineRule="auto"/>
      <w:jc w:val="both"/>
    </w:pPr>
    <w:rPr>
      <w:sz w:val="26"/>
      <w:szCs w:val="26"/>
    </w:rPr>
  </w:style>
  <w:style w:type="paragraph" w:customStyle="1" w:styleId="Tieudephandau">
    <w:name w:val="Tieu de phan dau"/>
    <w:basedOn w:val="Normal"/>
    <w:next w:val="Thanvanban"/>
    <w:qFormat/>
    <w:pPr>
      <w:keepNext/>
      <w:pageBreakBefore/>
      <w:spacing w:after="360" w:line="360" w:lineRule="auto"/>
      <w:jc w:val="center"/>
    </w:pPr>
    <w:rPr>
      <w:b/>
      <w:bCs/>
      <w:sz w:val="28"/>
      <w:szCs w:val="28"/>
    </w:rPr>
  </w:style>
  <w:style w:type="paragraph" w:customStyle="1" w:styleId="ChuThichBang">
    <w:name w:val="ChuThichBang"/>
    <w:basedOn w:val="Normal"/>
    <w:next w:val="Thanvanban"/>
    <w:qFormat/>
    <w:pPr>
      <w:keepNext/>
      <w:spacing w:before="120" w:after="80" w:line="300" w:lineRule="auto"/>
      <w:jc w:val="center"/>
    </w:pPr>
    <w:rPr>
      <w:i/>
      <w:iCs/>
    </w:rPr>
  </w:style>
  <w:style w:type="paragraph" w:customStyle="1" w:styleId="ChuThichHinh">
    <w:name w:val="ChuThichHinh"/>
    <w:basedOn w:val="Normal"/>
    <w:next w:val="Thanvanban"/>
    <w:qFormat/>
    <w:pPr>
      <w:spacing w:before="60" w:after="240" w:line="300" w:lineRule="auto"/>
      <w:jc w:val="center"/>
    </w:pPr>
    <w:rPr>
      <w:i/>
      <w:iCs/>
    </w:rPr>
  </w:style>
  <w:style w:type="paragraph" w:customStyle="1" w:styleId="Chutrongbang">
    <w:name w:val="Chu trong bang"/>
    <w:basedOn w:val="Normal"/>
    <w:next w:val="Thanvanban"/>
    <w:qFormat/>
    <w:pPr>
      <w:spacing w:before="20" w:after="20" w:line="264" w:lineRule="auto"/>
    </w:pPr>
  </w:style>
  <w:style w:type="paragraph" w:customStyle="1" w:styleId="Saubang">
    <w:name w:val="Sau bang"/>
    <w:basedOn w:val="Normal"/>
    <w:next w:val="Thanvanban"/>
    <w:qFormat/>
    <w:pPr>
      <w:spacing w:after="120"/>
    </w:pPr>
    <w:rPr>
      <w:sz w:val="12"/>
      <w:szCs w:val="12"/>
    </w:rPr>
  </w:style>
  <w:style w:type="paragraph" w:customStyle="1" w:styleId="Khunghinh">
    <w:name w:val="Khung hinh"/>
    <w:basedOn w:val="Normal"/>
    <w:next w:val="Thanvanban"/>
    <w:qFormat/>
    <w:pPr>
      <w:keepNext/>
      <w:spacing w:before="120" w:after="60"/>
      <w:jc w:val="center"/>
    </w:pPr>
    <w:rPr>
      <w:sz w:val="26"/>
      <w:szCs w:val="26"/>
    </w:rPr>
  </w:style>
  <w:style w:type="paragraph" w:customStyle="1" w:styleId="Chochenhinh">
    <w:name w:val="Cho chen hinh"/>
    <w:basedOn w:val="Normal"/>
    <w:next w:val="Thanvanban"/>
    <w:qFormat/>
    <w:pPr>
      <w:keepNext/>
      <w:pBdr>
        <w:top w:val="single" w:sz="4" w:space="4" w:color="A6A6A6"/>
        <w:left w:val="single" w:sz="4" w:space="4" w:color="A6A6A6"/>
        <w:bottom w:val="single" w:sz="4" w:space="4" w:color="A6A6A6"/>
        <w:right w:val="single" w:sz="4" w:space="4" w:color="A6A6A6"/>
      </w:pBdr>
      <w:shd w:val="clear" w:color="auto" w:fill="F2F2F2"/>
      <w:spacing w:before="240" w:after="60" w:line="300" w:lineRule="auto"/>
      <w:ind w:left="567" w:right="567"/>
      <w:jc w:val="center"/>
    </w:pPr>
    <w:rPr>
      <w:sz w:val="22"/>
      <w:szCs w:val="22"/>
    </w:rPr>
  </w:style>
  <w:style w:type="paragraph" w:customStyle="1" w:styleId="Congthuc">
    <w:name w:val="Cong thuc"/>
    <w:basedOn w:val="Normal"/>
    <w:next w:val="Thanvanban"/>
    <w:qFormat/>
    <w:pPr>
      <w:spacing w:before="120" w:after="120" w:line="300" w:lineRule="auto"/>
    </w:pPr>
    <w:rPr>
      <w:sz w:val="26"/>
      <w:szCs w:val="26"/>
    </w:rPr>
  </w:style>
  <w:style w:type="paragraph" w:customStyle="1" w:styleId="Ghichucanbosung">
    <w:name w:val="Ghi chu can bo sung"/>
    <w:basedOn w:val="Normal"/>
    <w:next w:val="Thanvanban"/>
    <w:qFormat/>
    <w:pPr>
      <w:pBdr>
        <w:left w:val="single" w:sz="18" w:space="4" w:color="BF8F00"/>
      </w:pBdr>
      <w:shd w:val="clear" w:color="auto" w:fill="FFF2CC"/>
      <w:spacing w:before="60" w:after="120" w:line="300" w:lineRule="auto"/>
      <w:jc w:val="both"/>
    </w:pPr>
    <w:rPr>
      <w:i/>
      <w:iCs/>
      <w:color w:val="7F6000"/>
    </w:rPr>
  </w:style>
  <w:style w:type="paragraph" w:customStyle="1" w:styleId="Tailieuthamkhao">
    <w:name w:val="Tai lieu tham khao"/>
    <w:basedOn w:val="Normal"/>
    <w:next w:val="Thanvanban"/>
    <w:qFormat/>
    <w:pPr>
      <w:spacing w:after="120" w:line="300" w:lineRule="auto"/>
      <w:ind w:left="567" w:hanging="567"/>
    </w:pPr>
    <w:rPr>
      <w:sz w:val="26"/>
      <w:szCs w:val="26"/>
    </w:rPr>
  </w:style>
  <w:style w:type="paragraph" w:customStyle="1" w:styleId="Manguon">
    <w:name w:val="Ma nguon"/>
    <w:basedOn w:val="Normal"/>
    <w:next w:val="Thanvanban"/>
    <w:qFormat/>
    <w:pPr>
      <w:shd w:val="clear" w:color="auto" w:fill="F2F2F2"/>
      <w:ind w:left="284" w:right="284"/>
    </w:pPr>
    <w:rPr>
      <w:rFonts w:ascii="Consolas" w:hAnsi="Consolas" w:cs="Consola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6712">
      <w:bodyDiv w:val="1"/>
      <w:marLeft w:val="0"/>
      <w:marRight w:val="0"/>
      <w:marTop w:val="0"/>
      <w:marBottom w:val="0"/>
      <w:divBdr>
        <w:top w:val="none" w:sz="0" w:space="0" w:color="auto"/>
        <w:left w:val="none" w:sz="0" w:space="0" w:color="auto"/>
        <w:bottom w:val="none" w:sz="0" w:space="0" w:color="auto"/>
        <w:right w:val="none" w:sz="0" w:space="0" w:color="auto"/>
      </w:divBdr>
    </w:div>
    <w:div w:id="35469944">
      <w:bodyDiv w:val="1"/>
      <w:marLeft w:val="0"/>
      <w:marRight w:val="0"/>
      <w:marTop w:val="0"/>
      <w:marBottom w:val="0"/>
      <w:divBdr>
        <w:top w:val="none" w:sz="0" w:space="0" w:color="auto"/>
        <w:left w:val="none" w:sz="0" w:space="0" w:color="auto"/>
        <w:bottom w:val="none" w:sz="0" w:space="0" w:color="auto"/>
        <w:right w:val="none" w:sz="0" w:space="0" w:color="auto"/>
      </w:divBdr>
    </w:div>
    <w:div w:id="45687556">
      <w:bodyDiv w:val="1"/>
      <w:marLeft w:val="0"/>
      <w:marRight w:val="0"/>
      <w:marTop w:val="0"/>
      <w:marBottom w:val="0"/>
      <w:divBdr>
        <w:top w:val="none" w:sz="0" w:space="0" w:color="auto"/>
        <w:left w:val="none" w:sz="0" w:space="0" w:color="auto"/>
        <w:bottom w:val="none" w:sz="0" w:space="0" w:color="auto"/>
        <w:right w:val="none" w:sz="0" w:space="0" w:color="auto"/>
      </w:divBdr>
    </w:div>
    <w:div w:id="202325782">
      <w:bodyDiv w:val="1"/>
      <w:marLeft w:val="0"/>
      <w:marRight w:val="0"/>
      <w:marTop w:val="0"/>
      <w:marBottom w:val="0"/>
      <w:divBdr>
        <w:top w:val="none" w:sz="0" w:space="0" w:color="auto"/>
        <w:left w:val="none" w:sz="0" w:space="0" w:color="auto"/>
        <w:bottom w:val="none" w:sz="0" w:space="0" w:color="auto"/>
        <w:right w:val="none" w:sz="0" w:space="0" w:color="auto"/>
      </w:divBdr>
    </w:div>
    <w:div w:id="284310731">
      <w:bodyDiv w:val="1"/>
      <w:marLeft w:val="0"/>
      <w:marRight w:val="0"/>
      <w:marTop w:val="0"/>
      <w:marBottom w:val="0"/>
      <w:divBdr>
        <w:top w:val="none" w:sz="0" w:space="0" w:color="auto"/>
        <w:left w:val="none" w:sz="0" w:space="0" w:color="auto"/>
        <w:bottom w:val="none" w:sz="0" w:space="0" w:color="auto"/>
        <w:right w:val="none" w:sz="0" w:space="0" w:color="auto"/>
      </w:divBdr>
    </w:div>
    <w:div w:id="946275132">
      <w:bodyDiv w:val="1"/>
      <w:marLeft w:val="0"/>
      <w:marRight w:val="0"/>
      <w:marTop w:val="0"/>
      <w:marBottom w:val="0"/>
      <w:divBdr>
        <w:top w:val="none" w:sz="0" w:space="0" w:color="auto"/>
        <w:left w:val="none" w:sz="0" w:space="0" w:color="auto"/>
        <w:bottom w:val="none" w:sz="0" w:space="0" w:color="auto"/>
        <w:right w:val="none" w:sz="0" w:space="0" w:color="auto"/>
      </w:divBdr>
    </w:div>
    <w:div w:id="977295240">
      <w:bodyDiv w:val="1"/>
      <w:marLeft w:val="0"/>
      <w:marRight w:val="0"/>
      <w:marTop w:val="0"/>
      <w:marBottom w:val="0"/>
      <w:divBdr>
        <w:top w:val="none" w:sz="0" w:space="0" w:color="auto"/>
        <w:left w:val="none" w:sz="0" w:space="0" w:color="auto"/>
        <w:bottom w:val="none" w:sz="0" w:space="0" w:color="auto"/>
        <w:right w:val="none" w:sz="0" w:space="0" w:color="auto"/>
      </w:divBdr>
      <w:divsChild>
        <w:div w:id="1495224089">
          <w:marLeft w:val="0"/>
          <w:marRight w:val="0"/>
          <w:marTop w:val="0"/>
          <w:marBottom w:val="0"/>
          <w:divBdr>
            <w:top w:val="none" w:sz="0" w:space="0" w:color="auto"/>
            <w:left w:val="none" w:sz="0" w:space="0" w:color="auto"/>
            <w:bottom w:val="none" w:sz="0" w:space="0" w:color="auto"/>
            <w:right w:val="none" w:sz="0" w:space="0" w:color="auto"/>
          </w:divBdr>
          <w:divsChild>
            <w:div w:id="150447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67917">
      <w:bodyDiv w:val="1"/>
      <w:marLeft w:val="0"/>
      <w:marRight w:val="0"/>
      <w:marTop w:val="0"/>
      <w:marBottom w:val="0"/>
      <w:divBdr>
        <w:top w:val="none" w:sz="0" w:space="0" w:color="auto"/>
        <w:left w:val="none" w:sz="0" w:space="0" w:color="auto"/>
        <w:bottom w:val="none" w:sz="0" w:space="0" w:color="auto"/>
        <w:right w:val="none" w:sz="0" w:space="0" w:color="auto"/>
      </w:divBdr>
      <w:divsChild>
        <w:div w:id="1095247150">
          <w:marLeft w:val="0"/>
          <w:marRight w:val="0"/>
          <w:marTop w:val="0"/>
          <w:marBottom w:val="0"/>
          <w:divBdr>
            <w:top w:val="none" w:sz="0" w:space="0" w:color="auto"/>
            <w:left w:val="none" w:sz="0" w:space="0" w:color="auto"/>
            <w:bottom w:val="none" w:sz="0" w:space="0" w:color="auto"/>
            <w:right w:val="none" w:sz="0" w:space="0" w:color="auto"/>
          </w:divBdr>
          <w:divsChild>
            <w:div w:id="6784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83847">
      <w:bodyDiv w:val="1"/>
      <w:marLeft w:val="0"/>
      <w:marRight w:val="0"/>
      <w:marTop w:val="0"/>
      <w:marBottom w:val="0"/>
      <w:divBdr>
        <w:top w:val="none" w:sz="0" w:space="0" w:color="auto"/>
        <w:left w:val="none" w:sz="0" w:space="0" w:color="auto"/>
        <w:bottom w:val="none" w:sz="0" w:space="0" w:color="auto"/>
        <w:right w:val="none" w:sz="0" w:space="0" w:color="auto"/>
      </w:divBdr>
    </w:div>
    <w:div w:id="1217160631">
      <w:bodyDiv w:val="1"/>
      <w:marLeft w:val="0"/>
      <w:marRight w:val="0"/>
      <w:marTop w:val="0"/>
      <w:marBottom w:val="0"/>
      <w:divBdr>
        <w:top w:val="none" w:sz="0" w:space="0" w:color="auto"/>
        <w:left w:val="none" w:sz="0" w:space="0" w:color="auto"/>
        <w:bottom w:val="none" w:sz="0" w:space="0" w:color="auto"/>
        <w:right w:val="none" w:sz="0" w:space="0" w:color="auto"/>
      </w:divBdr>
    </w:div>
    <w:div w:id="1395739990">
      <w:bodyDiv w:val="1"/>
      <w:marLeft w:val="0"/>
      <w:marRight w:val="0"/>
      <w:marTop w:val="0"/>
      <w:marBottom w:val="0"/>
      <w:divBdr>
        <w:top w:val="none" w:sz="0" w:space="0" w:color="auto"/>
        <w:left w:val="none" w:sz="0" w:space="0" w:color="auto"/>
        <w:bottom w:val="none" w:sz="0" w:space="0" w:color="auto"/>
        <w:right w:val="none" w:sz="0" w:space="0" w:color="auto"/>
      </w:divBdr>
    </w:div>
    <w:div w:id="1566065939">
      <w:bodyDiv w:val="1"/>
      <w:marLeft w:val="0"/>
      <w:marRight w:val="0"/>
      <w:marTop w:val="0"/>
      <w:marBottom w:val="0"/>
      <w:divBdr>
        <w:top w:val="none" w:sz="0" w:space="0" w:color="auto"/>
        <w:left w:val="none" w:sz="0" w:space="0" w:color="auto"/>
        <w:bottom w:val="none" w:sz="0" w:space="0" w:color="auto"/>
        <w:right w:val="none" w:sz="0" w:space="0" w:color="auto"/>
      </w:divBdr>
      <w:divsChild>
        <w:div w:id="1567717288">
          <w:marLeft w:val="0"/>
          <w:marRight w:val="0"/>
          <w:marTop w:val="0"/>
          <w:marBottom w:val="0"/>
          <w:divBdr>
            <w:top w:val="none" w:sz="0" w:space="0" w:color="auto"/>
            <w:left w:val="none" w:sz="0" w:space="0" w:color="auto"/>
            <w:bottom w:val="none" w:sz="0" w:space="0" w:color="auto"/>
            <w:right w:val="none" w:sz="0" w:space="0" w:color="auto"/>
          </w:divBdr>
          <w:divsChild>
            <w:div w:id="166319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5614">
      <w:bodyDiv w:val="1"/>
      <w:marLeft w:val="0"/>
      <w:marRight w:val="0"/>
      <w:marTop w:val="0"/>
      <w:marBottom w:val="0"/>
      <w:divBdr>
        <w:top w:val="none" w:sz="0" w:space="0" w:color="auto"/>
        <w:left w:val="none" w:sz="0" w:space="0" w:color="auto"/>
        <w:bottom w:val="none" w:sz="0" w:space="0" w:color="auto"/>
        <w:right w:val="none" w:sz="0" w:space="0" w:color="auto"/>
      </w:divBdr>
    </w:div>
    <w:div w:id="1626040793">
      <w:bodyDiv w:val="1"/>
      <w:marLeft w:val="0"/>
      <w:marRight w:val="0"/>
      <w:marTop w:val="0"/>
      <w:marBottom w:val="0"/>
      <w:divBdr>
        <w:top w:val="none" w:sz="0" w:space="0" w:color="auto"/>
        <w:left w:val="none" w:sz="0" w:space="0" w:color="auto"/>
        <w:bottom w:val="none" w:sz="0" w:space="0" w:color="auto"/>
        <w:right w:val="none" w:sz="0" w:space="0" w:color="auto"/>
      </w:divBdr>
    </w:div>
    <w:div w:id="1676573142">
      <w:bodyDiv w:val="1"/>
      <w:marLeft w:val="0"/>
      <w:marRight w:val="0"/>
      <w:marTop w:val="0"/>
      <w:marBottom w:val="0"/>
      <w:divBdr>
        <w:top w:val="none" w:sz="0" w:space="0" w:color="auto"/>
        <w:left w:val="none" w:sz="0" w:space="0" w:color="auto"/>
        <w:bottom w:val="none" w:sz="0" w:space="0" w:color="auto"/>
        <w:right w:val="none" w:sz="0" w:space="0" w:color="auto"/>
      </w:divBdr>
    </w:div>
    <w:div w:id="1680427067">
      <w:bodyDiv w:val="1"/>
      <w:marLeft w:val="0"/>
      <w:marRight w:val="0"/>
      <w:marTop w:val="0"/>
      <w:marBottom w:val="0"/>
      <w:divBdr>
        <w:top w:val="none" w:sz="0" w:space="0" w:color="auto"/>
        <w:left w:val="none" w:sz="0" w:space="0" w:color="auto"/>
        <w:bottom w:val="none" w:sz="0" w:space="0" w:color="auto"/>
        <w:right w:val="none" w:sz="0" w:space="0" w:color="auto"/>
      </w:divBdr>
    </w:div>
    <w:div w:id="1680692620">
      <w:bodyDiv w:val="1"/>
      <w:marLeft w:val="0"/>
      <w:marRight w:val="0"/>
      <w:marTop w:val="0"/>
      <w:marBottom w:val="0"/>
      <w:divBdr>
        <w:top w:val="none" w:sz="0" w:space="0" w:color="auto"/>
        <w:left w:val="none" w:sz="0" w:space="0" w:color="auto"/>
        <w:bottom w:val="none" w:sz="0" w:space="0" w:color="auto"/>
        <w:right w:val="none" w:sz="0" w:space="0" w:color="auto"/>
      </w:divBdr>
    </w:div>
    <w:div w:id="1767925579">
      <w:bodyDiv w:val="1"/>
      <w:marLeft w:val="0"/>
      <w:marRight w:val="0"/>
      <w:marTop w:val="0"/>
      <w:marBottom w:val="0"/>
      <w:divBdr>
        <w:top w:val="none" w:sz="0" w:space="0" w:color="auto"/>
        <w:left w:val="none" w:sz="0" w:space="0" w:color="auto"/>
        <w:bottom w:val="none" w:sz="0" w:space="0" w:color="auto"/>
        <w:right w:val="none" w:sz="0" w:space="0" w:color="auto"/>
      </w:divBdr>
    </w:div>
    <w:div w:id="1844735416">
      <w:bodyDiv w:val="1"/>
      <w:marLeft w:val="0"/>
      <w:marRight w:val="0"/>
      <w:marTop w:val="0"/>
      <w:marBottom w:val="0"/>
      <w:divBdr>
        <w:top w:val="none" w:sz="0" w:space="0" w:color="auto"/>
        <w:left w:val="none" w:sz="0" w:space="0" w:color="auto"/>
        <w:bottom w:val="none" w:sz="0" w:space="0" w:color="auto"/>
        <w:right w:val="none" w:sz="0" w:space="0" w:color="auto"/>
      </w:divBdr>
    </w:div>
    <w:div w:id="1935438540">
      <w:bodyDiv w:val="1"/>
      <w:marLeft w:val="0"/>
      <w:marRight w:val="0"/>
      <w:marTop w:val="0"/>
      <w:marBottom w:val="0"/>
      <w:divBdr>
        <w:top w:val="none" w:sz="0" w:space="0" w:color="auto"/>
        <w:left w:val="none" w:sz="0" w:space="0" w:color="auto"/>
        <w:bottom w:val="none" w:sz="0" w:space="0" w:color="auto"/>
        <w:right w:val="none" w:sz="0" w:space="0" w:color="auto"/>
      </w:divBdr>
    </w:div>
    <w:div w:id="2060276318">
      <w:bodyDiv w:val="1"/>
      <w:marLeft w:val="0"/>
      <w:marRight w:val="0"/>
      <w:marTop w:val="0"/>
      <w:marBottom w:val="0"/>
      <w:divBdr>
        <w:top w:val="none" w:sz="0" w:space="0" w:color="auto"/>
        <w:left w:val="none" w:sz="0" w:space="0" w:color="auto"/>
        <w:bottom w:val="none" w:sz="0" w:space="0" w:color="auto"/>
        <w:right w:val="none" w:sz="0" w:space="0" w:color="auto"/>
      </w:divBdr>
    </w:div>
    <w:div w:id="2119909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3509</Words>
  <Characters>20007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luan tot nghiep</dc:title>
  <dc:creator>phuclehehe</dc:creator>
  <cp:lastModifiedBy>Lê Cao Phúc (31231021033)</cp:lastModifiedBy>
  <cp:revision>3</cp:revision>
  <dcterms:created xsi:type="dcterms:W3CDTF">2026-10-09T18:22:00Z</dcterms:created>
  <dcterms:modified xsi:type="dcterms:W3CDTF">2026-10-11T03:18:00Z</dcterms:modified>
</cp:coreProperties>
</file>