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An toàn không gian mạng
</w:t>
      </w:r>
    </w:p>
    <w:p>
      <w:r>
        <w:t xml:space="preserve">Học phần: Điều tra số (ITE1258E)
</w:t>
      </w:r>
    </w:p>
    <w:p>
      <w:r>
        <w:t xml:space="preserve">MSSV: SV2024137
</w:t>
      </w:r>
    </w:p>
    <w:p>
      <w:r>
        <w:t xml:space="preserve">Tên đồ án: DoAn 01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Điều tra số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Điều tra số.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