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Phát triển Game (ITE1279E)
</w:t>
      </w:r>
    </w:p>
    <w:p>
      <w:r>
        <w:t xml:space="preserve">MSSV: SV2024181
</w:t>
      </w:r>
    </w:p>
    <w:p>
      <w:r>
        <w:t xml:space="preserve">Tên đồ án: Game3D RPG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Phát triển Game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Phát triển Game.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