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02060"/>
          <w:sz w:val="44"/>
        </w:rPr>
        <w:t>TÀI LIỆU PHÂN TÍCH LUỒNG CHẠY CHI TIẾT</w:t>
        <w:br/>
        <w:t>CHỨC NĂNG DANH MỤC SẢN PHẨM</w:t>
        <w:br/>
        <w:t>(PRODUCT CATEGORIES)</w:t>
      </w:r>
    </w:p>
    <w:p>
      <w:pPr>
        <w:spacing w:after="1440"/>
        <w:jc w:val="center"/>
      </w:pPr>
      <w:r>
        <w:rPr>
          <w:i/>
          <w:color w:val="595959"/>
          <w:sz w:val="24"/>
        </w:rPr>
        <w:t>Hệ thống thương mại điện tử LazPe — Chức năng quản lý danh mục đa tầng</w:t>
      </w:r>
    </w:p>
    <w:p>
      <w:pPr>
        <w:spacing w:after="120"/>
        <w:ind w:left="2160"/>
      </w:pPr>
      <w:r>
        <w:rPr>
          <w:b/>
        </w:rPr>
        <w:t xml:space="preserve">• Dự án: </w:t>
      </w:r>
      <w:r>
        <w:t>LazPe (Cửa hàng Bán lẻ &amp; Đồ dùng trẻ em)</w:t>
        <w:br/>
      </w:r>
      <w:r>
        <w:rPr>
          <w:b/>
        </w:rPr>
        <w:t xml:space="preserve">• Tài liệu: </w:t>
      </w:r>
      <w:r>
        <w:t>Đặc tả Luồng chạy Chức năng Danh mục (Category Flow Detail)</w:t>
        <w:br/>
      </w:r>
      <w:r>
        <w:rPr>
          <w:b/>
        </w:rPr>
        <w:t xml:space="preserve">• Tác giả: </w:t>
      </w:r>
      <w:r>
        <w:t>AI Coding Assistant (Antigravity)</w:t>
        <w:br/>
      </w:r>
      <w:r>
        <w:rPr>
          <w:b/>
        </w:rPr>
        <w:t xml:space="preserve">• Công nghệ sử dụng: </w:t>
      </w:r>
      <w:r>
        <w:t>ASP.NET Core C# API, Entity Framework Core, SQL Server (Backend) / Next.js, TypeScript (Frontend)</w:t>
        <w:br/>
      </w:r>
      <w:r>
        <w:rPr>
          <w:b/>
        </w:rPr>
        <w:t xml:space="preserve">• Ngày lập báo cáo: </w:t>
      </w:r>
      <w:r>
        <w:t>25/06/2026</w:t>
      </w:r>
    </w:p>
    <w:p>
      <w:r>
        <w:br w:type="page"/>
      </w:r>
    </w:p>
    <w:p>
      <w:pPr>
        <w:spacing w:before="240" w:after="160"/>
      </w:pPr>
      <w:r>
        <w:rPr>
          <w:b/>
          <w:color w:val="002060"/>
          <w:sz w:val="32"/>
        </w:rPr>
        <w:t>I. GIỚI THIỆU CHUNG</w:t>
      </w:r>
    </w:p>
    <w:p>
      <w:r>
        <w:t>Trong các hệ thống thương mại điện tử (E-commerce) nói chung và hệ thống LazPe nói riêng, danh mục sản phẩm (Categories) đóng vai trò nền tảng giúp phân loại, sắp xếp hàng hóa và định hướng người dùng. Chức năng danh mục trong LazPe được thiết kế theo cấu trúc cây đa tầng (Hierarchical Tree Structure), cho phép quản lý danh mục cha-con không giới hạn cấp độ. Điều này mang lại sự linh hoạt cao trong việc tổ chức sản phẩm, đồng thời tối ưu hóa khả năng tìm kiếm nâng cao ở phía khách hàng.</w:t>
      </w:r>
    </w:p>
    <w:p>
      <w:r>
        <w:t>Các nghiệp vụ cốt lõi của chức năng danh mục bao gồm:</w:t>
      </w:r>
    </w:p>
    <w:p>
      <w:pPr>
        <w:pStyle w:val="ListBullet"/>
      </w:pPr>
      <w:r>
        <w:t>1. Xem danh sách danh mục theo cấu trúc cây thụt lề thụ động (không phân trang) và xem danh sách phân trang nâng cao (tìm kiếm, lọc trạng thái).</w:t>
      </w:r>
    </w:p>
    <w:p>
      <w:pPr>
        <w:pStyle w:val="ListBullet"/>
      </w:pPr>
      <w:r>
        <w:t>2. Thêm mới, chỉnh sửa thông tin danh mục, chọn danh mục cha (Parent Category) và tự động tính toán cấp độ (Level).</w:t>
      </w:r>
    </w:p>
    <w:p>
      <w:pPr>
        <w:pStyle w:val="ListBullet"/>
      </w:pPr>
      <w:r>
        <w:t>3. Cơ chế kiểm soát nghiệp vụ: chống tham chiếu vòng (Circular Reference) khi cập nhật danh mục cha, tự động cập nhật đệ quy Level cho các nhánh con.</w:t>
      </w:r>
    </w:p>
    <w:p>
      <w:pPr>
        <w:pStyle w:val="ListBullet"/>
      </w:pPr>
      <w:r>
        <w:t>4. Bật/Tắt trạng thái hoạt động (Toggle Status) để ẩn/hiện danh mục và các sản phẩm liên quan một cách nhanh chóng.</w:t>
      </w:r>
    </w:p>
    <w:p>
      <w:pPr>
        <w:pStyle w:val="ListBullet"/>
      </w:pPr>
      <w:r>
        <w:t>5. Xóa danh mục an toàn (Kiểm tra ràng buộc: không cho phép xóa nếu danh mục đang chứa sản phẩm hoặc có danh mục con).</w:t>
      </w:r>
    </w:p>
    <w:p>
      <w:pPr>
        <w:pStyle w:val="ListBullet"/>
      </w:pPr>
      <w:r>
        <w:t>6. Báo cáo &amp; Tiện ích: Xuất dữ liệu danh mục ra file Excel định dạng chuẩn và Nhập dữ liệu hàng loạt từ Excel (Excel Import) với cơ chế tự động giải quyết trùng lặp và liên kết quan hệ cha-con bằng thuật toán xếp hàng đệ quy.</w:t>
      </w:r>
    </w:p>
    <w:p>
      <w:pPr>
        <w:spacing w:before="360" w:after="160"/>
      </w:pPr>
      <w:r>
        <w:rPr>
          <w:b/>
          <w:color w:val="002060"/>
          <w:sz w:val="32"/>
        </w:rPr>
        <w:t>II. THIẾT KẾ CƠ SỞ DỮ LIỆU &amp; PHÂN CẤP (DATABASE MODEL)</w:t>
      </w:r>
    </w:p>
    <w:p>
      <w:r>
        <w:t>Bảng dữ liệu Categories được thiết kế tự tham chiếu (Self-referencing) thông qua cột ParentID để tạo mối quan hệ cha-con. Dưới đây là chi tiết các trường dữ liệu định nghĩa trong thực thể Categories ở Backend:</w:t>
      </w:r>
    </w:p>
    <w:tbl>
      <w:tblPr>
        <w:tblW w:type="auto" w:w="0"/>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tcBorders>
              <w:top w:val="single" w:sz="8" w:color="002060"/>
              <w:left w:val="single" w:sz="8" w:color="002060"/>
              <w:bottom w:val="single" w:sz="8" w:color="002060"/>
              <w:right w:val="single" w:sz="8" w:color="002060"/>
            </w:tcBorders>
            <w:shd w:fill="002060"/>
          </w:tcPr>
          <w:p>
            <w:pPr>
              <w:jc w:val="center"/>
            </w:pPr>
            <w:r>
              <w:rPr>
                <w:b/>
                <w:color w:val="FFFFFF"/>
                <w:sz w:val="21"/>
              </w:rPr>
              <w:t>Trường dữ liệu</w:t>
            </w:r>
          </w:p>
        </w:tc>
        <w:tc>
          <w:tcPr>
            <w:tcW w:type="dxa" w:w="1872"/>
            <w:tcMar>
              <w:top w:w="120" w:type="dxa"/>
              <w:bottom w:w="120" w:type="dxa"/>
              <w:left w:w="150" w:type="dxa"/>
              <w:right w:w="150" w:type="dxa"/>
            </w:tcMar>
            <w:tcBorders>
              <w:top w:val="single" w:sz="8" w:color="002060"/>
              <w:left w:val="single" w:sz="8" w:color="002060"/>
              <w:bottom w:val="single" w:sz="8" w:color="002060"/>
              <w:right w:val="single" w:sz="8" w:color="002060"/>
            </w:tcBorders>
            <w:shd w:fill="002060"/>
          </w:tcPr>
          <w:p>
            <w:pPr>
              <w:jc w:val="center"/>
            </w:pPr>
            <w:r>
              <w:rPr>
                <w:b/>
                <w:color w:val="FFFFFF"/>
                <w:sz w:val="21"/>
              </w:rPr>
              <w:t>Kiểu dữ liệu</w:t>
            </w:r>
          </w:p>
        </w:tc>
        <w:tc>
          <w:tcPr>
            <w:tcW w:type="dxa" w:w="1872"/>
            <w:tcMar>
              <w:top w:w="120" w:type="dxa"/>
              <w:bottom w:w="120" w:type="dxa"/>
              <w:left w:w="150" w:type="dxa"/>
              <w:right w:w="150" w:type="dxa"/>
            </w:tcMar>
            <w:tcBorders>
              <w:top w:val="single" w:sz="8" w:color="002060"/>
              <w:left w:val="single" w:sz="8" w:color="002060"/>
              <w:bottom w:val="single" w:sz="8" w:color="002060"/>
              <w:right w:val="single" w:sz="8" w:color="002060"/>
            </w:tcBorders>
            <w:shd w:fill="002060"/>
          </w:tcPr>
          <w:p>
            <w:pPr>
              <w:jc w:val="center"/>
            </w:pPr>
            <w:r>
              <w:rPr>
                <w:b/>
                <w:color w:val="FFFFFF"/>
                <w:sz w:val="21"/>
              </w:rPr>
              <w:t>Mô tả</w:t>
            </w:r>
          </w:p>
        </w:tc>
        <w:tc>
          <w:tcPr>
            <w:tcW w:type="dxa" w:w="1872"/>
            <w:tcMar>
              <w:top w:w="120" w:type="dxa"/>
              <w:bottom w:w="120" w:type="dxa"/>
              <w:left w:w="150" w:type="dxa"/>
              <w:right w:w="150" w:type="dxa"/>
            </w:tcMar>
            <w:tcBorders>
              <w:top w:val="single" w:sz="8" w:color="002060"/>
              <w:left w:val="single" w:sz="8" w:color="002060"/>
              <w:bottom w:val="single" w:sz="8" w:color="002060"/>
              <w:right w:val="single" w:sz="8" w:color="002060"/>
            </w:tcBorders>
            <w:shd w:fill="002060"/>
          </w:tcPr>
          <w:p>
            <w:pPr>
              <w:jc w:val="center"/>
            </w:pPr>
            <w:r>
              <w:rPr>
                <w:b/>
                <w:color w:val="FFFFFF"/>
                <w:sz w:val="21"/>
              </w:rPr>
              <w:t>Ràng buộc</w:t>
            </w:r>
          </w:p>
        </w:tc>
        <w:tc>
          <w:tcPr>
            <w:tcW w:type="dxa" w:w="1872"/>
            <w:tcMar>
              <w:top w:w="120" w:type="dxa"/>
              <w:bottom w:w="120" w:type="dxa"/>
              <w:left w:w="150" w:type="dxa"/>
              <w:right w:w="150" w:type="dxa"/>
            </w:tcMar>
            <w:tcBorders>
              <w:top w:val="single" w:sz="8" w:color="002060"/>
              <w:left w:val="single" w:sz="8" w:color="002060"/>
              <w:bottom w:val="single" w:sz="8" w:color="002060"/>
              <w:right w:val="single" w:sz="8" w:color="002060"/>
            </w:tcBorders>
            <w:shd w:fill="002060"/>
          </w:tcPr>
          <w:p>
            <w:pPr>
              <w:jc w:val="center"/>
            </w:pPr>
            <w:r>
              <w:rPr>
                <w:b/>
                <w:color w:val="FFFFFF"/>
                <w:sz w:val="21"/>
              </w:rPr>
              <w:t>Ý nghĩa nghiệp vụ</w:t>
            </w:r>
          </w:p>
        </w:tc>
      </w:tr>
      <w:tr>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CategoryID</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int</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Mã khóa chính tự tăng (PK, Identity)</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Required, PK</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Định danh duy nhất cho từng danh mục</w:t>
            </w:r>
          </w:p>
        </w:tc>
      </w:tr>
      <w:tr>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CategoryName</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nvarchar(100)</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Tên hiển thị của danh mục</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Required, Max 100</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Ví dụ: 'Đồ chơi bé trai', 'Thời trang sơ sinh'</w:t>
            </w:r>
          </w:p>
        </w:tc>
      </w:tr>
      <w:tr>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ParentID</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int?</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Mã danh mục cha liên kết</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Nullable</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Null tức là danh mục gốc (cấp 0), ngược lại là danh mục con</w:t>
            </w:r>
          </w:p>
        </w:tc>
      </w:tr>
      <w:tr>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Level</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int</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Mức độ phân cấp (Nesting level)</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Required, Default 0</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Cấp 0 (Gốc), Cấp 1 (Con cấp 1), Cấp 2 (Con cấp 2)...</w:t>
            </w:r>
          </w:p>
        </w:tc>
      </w:tr>
      <w:tr>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SortOrder</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nvarchar(50)</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Thứ tự sắp xếp hiển thị</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Default '0'</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Dùng để sắp xếp các danh mục cùng cấp trên menu UI</w:t>
            </w:r>
          </w:p>
        </w:tc>
      </w:tr>
      <w:tr>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Description</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nvarchar(500)</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Mô tả chi tiết danh mục</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Required, Max 500</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Thông tin mô tả danh mục để phục vụ SEO/UI</w:t>
            </w:r>
          </w:p>
        </w:tc>
      </w:tr>
      <w:tr>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CreatedAt</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datetime</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Thời điểm khởi tạo danh mục</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Required</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Tự động lấy thời gian hiện tại (DateTime.Now)</w:t>
            </w:r>
          </w:p>
        </w:tc>
      </w:tr>
      <w:tr>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CreatedBy</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nvarchar(100)</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Người thực hiện tạo danh mục</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Nullable</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Lưu mã định danh UserID từ JWT Token hoặc 'System'</w:t>
            </w:r>
          </w:p>
        </w:tc>
      </w:tr>
      <w:tr>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Status</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bit (bool)</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Trạng thái hoạt động</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Required</w:t>
            </w:r>
          </w:p>
        </w:tc>
        <w:tc>
          <w:tcPr>
            <w:tcW w:type="dxa" w:w="1872"/>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True: Hoạt động (Hiển thị), False: Đã ẩn (Khóa)</w:t>
            </w:r>
          </w:p>
        </w:tc>
      </w:tr>
    </w:tbl>
    <w:p/>
    <w:p>
      <w:pPr/>
      <w:r>
        <w:rPr>
          <w:b/>
        </w:rPr>
        <w:t>Mối quan hệ thực thể (Relationships):</w:t>
      </w:r>
    </w:p>
    <w:p>
      <w:pPr>
        <w:pStyle w:val="ListBullet"/>
      </w:pPr>
      <w:r>
        <w:t>• Quan hệ tự tham chiếu (Self-Referencing 1-n): Một danh mục cha có thể chứa nhiều danh mục con. Cột ParentID đóng vai trò Foreign Key liên kết ngược lại CategoryID.</w:t>
      </w:r>
    </w:p>
    <w:p>
      <w:pPr>
        <w:pStyle w:val="ListBullet"/>
      </w:pPr>
      <w:r>
        <w:t>• Quan hệ Danh mục - Sản phẩm (1-n): Một danh mục sản phẩm (Categories) có thể chứa nhiều sản phẩm (Products) thuộc về nó thông qua trường Product.CategoryID.</w:t>
      </w:r>
    </w:p>
    <w:p>
      <w:r>
        <w:br w:type="page"/>
      </w:r>
    </w:p>
    <w:p>
      <w:pPr>
        <w:spacing w:before="240" w:after="160"/>
      </w:pPr>
      <w:r>
        <w:rPr>
          <w:b/>
          <w:color w:val="002060"/>
          <w:sz w:val="32"/>
        </w:rPr>
        <w:t>III. PHÂN TÍCH LUỒNG XỬ LÝ CHI TIẾT Ở BACKEND (C# ASP.NET Core API)</w:t>
      </w:r>
    </w:p>
    <w:p>
      <w:r>
        <w:t>Toàn bộ API quản lý danh mục được tập trung trong hai Controller: CategoryController và CategoryImportController. Các API yêu cầu xác thực JWT Bearer Token [Authorize] và được kiểm soát phân quyền chặt chẽ thông qua Filter tùy biến [Permission("Category.Action")].</w:t>
      </w:r>
    </w:p>
    <w:p>
      <w:pPr>
        <w:spacing w:before="240"/>
      </w:pPr>
      <w:r>
        <w:rPr>
          <w:b/>
          <w:color w:val="5B9BD5"/>
          <w:sz w:val="26"/>
        </w:rPr>
        <w:t>1. Danh sách các API Endpoints</w:t>
      </w:r>
    </w:p>
    <w:tbl>
      <w:tblPr>
        <w:tblW w:type="auto" w:w="0"/>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tcBorders>
              <w:top w:val="single" w:sz="8" w:color="002060"/>
              <w:left w:val="single" w:sz="8" w:color="002060"/>
              <w:bottom w:val="single" w:sz="8" w:color="002060"/>
              <w:right w:val="single" w:sz="8" w:color="002060"/>
            </w:tcBorders>
            <w:shd w:fill="002060"/>
          </w:tcPr>
          <w:p>
            <w:pPr>
              <w:jc w:val="center"/>
            </w:pPr>
            <w:r>
              <w:rPr>
                <w:b/>
                <w:color w:val="FFFFFF"/>
                <w:sz w:val="21"/>
              </w:rPr>
              <w:t>Phương thức &amp; Endpoint</w:t>
            </w:r>
          </w:p>
        </w:tc>
        <w:tc>
          <w:tcPr>
            <w:tcW w:type="dxa" w:w="2340"/>
            <w:tcMar>
              <w:top w:w="120" w:type="dxa"/>
              <w:bottom w:w="120" w:type="dxa"/>
              <w:left w:w="150" w:type="dxa"/>
              <w:right w:w="150" w:type="dxa"/>
            </w:tcMar>
            <w:tcBorders>
              <w:top w:val="single" w:sz="8" w:color="002060"/>
              <w:left w:val="single" w:sz="8" w:color="002060"/>
              <w:bottom w:val="single" w:sz="8" w:color="002060"/>
              <w:right w:val="single" w:sz="8" w:color="002060"/>
            </w:tcBorders>
            <w:shd w:fill="002060"/>
          </w:tcPr>
          <w:p>
            <w:pPr>
              <w:jc w:val="center"/>
            </w:pPr>
            <w:r>
              <w:rPr>
                <w:b/>
                <w:color w:val="FFFFFF"/>
                <w:sz w:val="21"/>
              </w:rPr>
              <w:t>Quyền hạn yêu cầu</w:t>
            </w:r>
          </w:p>
        </w:tc>
        <w:tc>
          <w:tcPr>
            <w:tcW w:type="dxa" w:w="2340"/>
            <w:tcMar>
              <w:top w:w="120" w:type="dxa"/>
              <w:bottom w:w="120" w:type="dxa"/>
              <w:left w:w="150" w:type="dxa"/>
              <w:right w:w="150" w:type="dxa"/>
            </w:tcMar>
            <w:tcBorders>
              <w:top w:val="single" w:sz="8" w:color="002060"/>
              <w:left w:val="single" w:sz="8" w:color="002060"/>
              <w:bottom w:val="single" w:sz="8" w:color="002060"/>
              <w:right w:val="single" w:sz="8" w:color="002060"/>
            </w:tcBorders>
            <w:shd w:fill="002060"/>
          </w:tcPr>
          <w:p>
            <w:pPr>
              <w:jc w:val="center"/>
            </w:pPr>
            <w:r>
              <w:rPr>
                <w:b/>
                <w:color w:val="FFFFFF"/>
                <w:sz w:val="21"/>
              </w:rPr>
              <w:t>Dữ liệu đầu vào</w:t>
            </w:r>
          </w:p>
        </w:tc>
        <w:tc>
          <w:tcPr>
            <w:tcW w:type="dxa" w:w="2340"/>
            <w:tcMar>
              <w:top w:w="120" w:type="dxa"/>
              <w:bottom w:w="120" w:type="dxa"/>
              <w:left w:w="150" w:type="dxa"/>
              <w:right w:w="150" w:type="dxa"/>
            </w:tcMar>
            <w:tcBorders>
              <w:top w:val="single" w:sz="8" w:color="002060"/>
              <w:left w:val="single" w:sz="8" w:color="002060"/>
              <w:bottom w:val="single" w:sz="8" w:color="002060"/>
              <w:right w:val="single" w:sz="8" w:color="002060"/>
            </w:tcBorders>
            <w:shd w:fill="002060"/>
          </w:tcPr>
          <w:p>
            <w:pPr>
              <w:jc w:val="center"/>
            </w:pPr>
            <w:r>
              <w:rPr>
                <w:b/>
                <w:color w:val="FFFFFF"/>
                <w:sz w:val="21"/>
              </w:rPr>
              <w:t>Chức năng &amp; Phản hồi</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rFonts w:ascii="Consolas" w:hAnsi="Consolas"/>
                <w:sz w:val="19"/>
              </w:rPr>
              <w:t>GET /api/Category</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Category.Read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None</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Lấy toàn bộ danh mục sắp xếp theo Level, SortOrder và Name để hiển thị dạng cây.</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rFonts w:ascii="Consolas" w:hAnsi="Consolas"/>
                <w:sz w:val="19"/>
              </w:rPr>
              <w:t>GET /api/Category/paginated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Category.Read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Query: page, pageSize, searchTerm, status</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Lấy danh mục phân trang phục vụ bộ lọc tìm kiếm tại Admin.</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rFonts w:ascii="Consolas" w:hAnsi="Consolas"/>
                <w:sz w:val="19"/>
              </w:rPr>
              <w:t>GET /api/Category/{id}/detail</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Category.Read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Path: id (int)</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Lấy chi tiết danh mục cùng danh sách danh mục con trực tiếp và 10 sản phẩm tiêu biểu.</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rFonts w:ascii="Consolas" w:hAnsi="Consolas"/>
                <w:sz w:val="19"/>
              </w:rPr>
              <w:t>GET /api/Category/{id}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Category.Read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Path: id (int)</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Lấy thông tin danh mục phục vụ chức năng chỉnh sửa.</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rFonts w:ascii="Consolas" w:hAnsi="Consolas"/>
                <w:sz w:val="19"/>
              </w:rPr>
              <w:t>GET /api/Category/for-select</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Category.Read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None</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Lấy danh mục đang kích hoạt (Status = True) định dạng thụt lề '—' để chọn danh mục cha.</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rFonts w:ascii="Consolas" w:hAnsi="Consolas"/>
                <w:sz w:val="19"/>
              </w:rPr>
              <w:t>POST /api/Category</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Category.Create</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Body: CreateCategoryDto (JSON)</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Thêm mới danh mục, tự động tính Level từ danh mục cha.</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rFonts w:ascii="Consolas" w:hAnsi="Consolas"/>
                <w:sz w:val="19"/>
              </w:rPr>
              <w:t>PUT /api/Category/{id}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Category.Update</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Path: id, Body: EditCategoryDto</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Cập nhật danh mục, chặn tham chiếu vòng, cập nhật đệ quy các con.</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rFonts w:ascii="Consolas" w:hAnsi="Consolas"/>
                <w:sz w:val="19"/>
              </w:rPr>
              <w:t>DELETE /api/Category/{id}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Category.Delete</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Path: id (int)</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Xóa danh mục nếu không chứa sản phẩm và không có danh mục con.</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rFonts w:ascii="Consolas" w:hAnsi="Consolas"/>
                <w:sz w:val="19"/>
              </w:rPr>
              <w:t>POST /api/Category/{id}/toggle-status</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Category.Update</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Path: id (int)</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tcPr>
          <w:p>
            <w:r>
              <w:rPr>
                <w:sz w:val="19"/>
              </w:rPr>
              <w:t>Đảo ngược trạng thái hoạt động (Bật/Tắt) danh mục.</w:t>
            </w:r>
          </w:p>
        </w:tc>
      </w:tr>
      <w:tr>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rFonts w:ascii="Consolas" w:hAnsi="Consolas"/>
                <w:sz w:val="19"/>
              </w:rPr>
              <w:t>GET /api/Category/export-excel</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Category.Read</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Query: searchTerm, status</w:t>
            </w:r>
          </w:p>
        </w:tc>
        <w:tc>
          <w:tcPr>
            <w:tcW w:type="dxa" w:w="2340"/>
            <w:tcMar>
              <w:top w:w="120" w:type="dxa"/>
              <w:bottom w:w="120" w:type="dxa"/>
              <w:left w:w="150" w:type="dxa"/>
              <w:right w:w="150" w:type="dxa"/>
            </w:tcMar>
            <w:tcBorders>
              <w:top w:val="single" w:sz="4" w:color="E0E0E0"/>
              <w:left w:val="single" w:sz="4" w:color="E0E0E0"/>
              <w:bottom w:val="single" w:sz="4" w:color="E0E0E0"/>
              <w:right w:val="single" w:sz="4" w:color="E0E0E0"/>
            </w:tcBorders>
            <w:shd w:fill="F9FBFD"/>
          </w:tcPr>
          <w:p>
            <w:r>
              <w:rPr>
                <w:sz w:val="19"/>
              </w:rPr>
              <w:t>Xuất danh sách danh mục ra file Excel, trả về định dạng binary blob.</w:t>
            </w:r>
          </w:p>
        </w:tc>
      </w:tr>
    </w:tbl>
    <w:p>
      <w:pPr>
        <w:spacing w:before="280"/>
      </w:pPr>
      <w:r>
        <w:rPr>
          <w:b/>
          <w:color w:val="5B9BD5"/>
          <w:sz w:val="26"/>
        </w:rPr>
        <w:t>2. Các luồng xử lý Backend đặc trưng</w:t>
      </w:r>
    </w:p>
    <w:p>
      <w:pPr/>
      <w:r>
        <w:rPr>
          <w:b/>
        </w:rPr>
        <w:t>A. Luồng Thêm mới Danh mục (Create Category)</w:t>
      </w:r>
    </w:p>
    <w:p>
      <w:r>
        <w:t>Khi quản trị viên gửi yêu cầu tạo một danh mục mới, hệ thống sẽ thực hiện theo các bước sau:</w:t>
        <w:br/>
        <w:t>1. Xác thực và ánh xạ DTO: Validate dữ liệu đầu vào thông qua ModelState (CategoryName không trống, Description không trống...).</w:t>
        <w:br/>
        <w:t>2. Xác định Level: Hệ thống kiểm tra giá trị ParentID được gửi lên. Nếu ParentID = null, Level mặc định bằng 0 (Danh mục gốc). Nếu có ParentID hợp lệ, hệ thống tìm danh mục cha trong Database và gán Level = parent.Level + 1.</w:t>
        <w:br/>
        <w:t>3. Ghi nhận người tạo: Trích xuất thông tin UserId từ Claims của JWT Token gửi kèm trong Header request để gán vào thuộc tính CreatedBy.</w:t>
        <w:br/>
        <w:t>4. Lưu trữ: Add thực thể mới vào DbSet và gọi SaveChangesAsync() để ghi xuống SQL Server.</w:t>
      </w:r>
    </w:p>
    <w:p>
      <w:pPr/>
      <w:r>
        <w:rPr>
          <w:b/>
        </w:rPr>
        <w:t>B. Luồng Cập nhật &amp; Cập nhật Đệ quy (Update &amp; Level Synchronization)</w:t>
      </w:r>
    </w:p>
    <w:p>
      <w:r>
        <w:t>Nghiệp vụ cập nhật danh mục phức tạp hơn do người dùng có thể đổi danh mục cha (ParentID). Hệ thống triển khai 2 giải thuật quan trọng để bảo vệ toàn vẹn cấu trúc cây:</w:t>
        <w:br/>
        <w:br/>
        <w:t>• Chống tham chiếu vòng (Circular Reference Check): Khi sửa đổi ParentID của danh mục A, hệ thống kiểm tra nếu ParentID mới chính là A (A làm cha chính nó), hoặc ParentID mới là con/cháu của A (Ví dụ: đặt danh mục cha của Quần Áo là Áo Thun Nam, trong khi Áo Thun Nam vốn là con của Quần Áo). Hệ thống sử dụng đệ quy thông qua phương thức Private IsChildCategoryAsync(categoryId, potentialParentId) để phát hiện và lập tức trả về lỗi (BadRequest), không cho phép cập nhật.</w:t>
      </w:r>
    </w:p>
    <w:tbl>
      <w:tblPr>
        <w:tblW w:type="auto" w:w="0"/>
        <w:jc w:val="center"/>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before="0" w:after="0" w:line="276" w:lineRule="auto"/>
            </w:pPr>
            <w:r>
              <w:rPr>
                <w:rFonts w:ascii="Consolas" w:hAnsi="Consolas"/>
                <w:color w:val="333333"/>
                <w:sz w:val="19"/>
              </w:rPr>
              <w:t>// Trong CategoryService.cs — Kiểm tra chống tham chiếu vòng đệ quy</w:t>
              <w:br/>
              <w:t>private async Task&lt;bool&gt; IsChildCategoryAsync(int categoryId, int potentialParentId)</w:t>
              <w:br/>
              <w:t>{</w:t>
              <w:br/>
              <w:t xml:space="preserve">    var subCategories = await _context.Categories</w:t>
              <w:br/>
              <w:t xml:space="preserve">        .Where(c =&gt; c.ParentID == categoryId)</w:t>
              <w:br/>
              <w:t xml:space="preserve">        .Select(c =&gt; c.CategoryID)</w:t>
              <w:br/>
              <w:t xml:space="preserve">        .ToListAsync();</w:t>
              <w:br/>
              <w:br/>
              <w:t xml:space="preserve">    if (subCategories.Contains(potentialParentId))</w:t>
              <w:br/>
              <w:t xml:space="preserve">        return true; // ParentID mới chính là con trực tiếp</w:t>
              <w:br/>
              <w:br/>
              <w:t xml:space="preserve">    foreach (var subId in subCategories)</w:t>
              <w:br/>
              <w:t xml:space="preserve">    {</w:t>
              <w:br/>
              <w:t xml:space="preserve">        if (await IsChildCategoryAsync(subId, potentialParentId))</w:t>
              <w:br/>
              <w:t xml:space="preserve">            return true; // ParentID mới nằm trong nhánh con sâu hơn</w:t>
              <w:br/>
              <w:t xml:space="preserve">    }</w:t>
              <w:br/>
              <w:t xml:space="preserve">    return false;</w:t>
              <w:br/>
              <w:t>}</w:t>
            </w:r>
          </w:p>
        </w:tc>
      </w:tr>
    </w:tbl>
    <w:p>
      <w:pPr>
        <w:spacing w:before="0" w:after="120"/>
      </w:pPr>
      <w:r>
        <w:rPr>
          <w:sz w:val="2"/>
        </w:rPr>
      </w:r>
    </w:p>
    <w:p>
      <w:r>
        <w:t>• Tự động đồng bộ Level của các nhánh con (Recursive Level Update): Khi đổi danh mục cha của danh mục A, Level của A sẽ thay đổi (Level = Parent.Level + 1). Lúc này, Level của toàn bộ các danh mục con, cháu nằm dưới A cũng phải đổi theo tương ứng để đảm bảo chính xác. Hệ thống tự động thực hiện đệ quy cập nhật Level thông qua hàm UpdateSubCategoriesLevelAsync(parentId) trước khi kết thúc giao dịch.</w:t>
      </w:r>
    </w:p>
    <w:tbl>
      <w:tblPr>
        <w:tblW w:type="auto" w:w="0"/>
        <w:jc w:val="center"/>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before="0" w:after="0" w:line="276" w:lineRule="auto"/>
            </w:pPr>
            <w:r>
              <w:rPr>
                <w:rFonts w:ascii="Consolas" w:hAnsi="Consolas"/>
                <w:color w:val="333333"/>
                <w:sz w:val="19"/>
              </w:rPr>
              <w:t>// Cập nhật lại Level cho toàn bộ nhánh con cháu</w:t>
              <w:br/>
              <w:t>private async Task UpdateSubCategoriesLevelAsync(int parentId)</w:t>
              <w:br/>
              <w:t>{</w:t>
              <w:br/>
              <w:t xml:space="preserve">    var parent = await _context.Categories.FindAsync(parentId);</w:t>
              <w:br/>
              <w:t xml:space="preserve">    if (parent == null) return;</w:t>
              <w:br/>
              <w:br/>
              <w:t xml:space="preserve">    var subCategories = await _context.Categories</w:t>
              <w:br/>
              <w:t xml:space="preserve">        .Where(c =&gt; c.ParentID == parentId)</w:t>
              <w:br/>
              <w:t xml:space="preserve">        .ToListAsync();</w:t>
              <w:br/>
              <w:br/>
              <w:t xml:space="preserve">    foreach (var sub in subCategories)</w:t>
              <w:br/>
              <w:t xml:space="preserve">    {</w:t>
              <w:br/>
              <w:t xml:space="preserve">        sub.Level = parent.Level + 1;</w:t>
              <w:br/>
              <w:t xml:space="preserve">        await UpdateSubCategoriesLevelAsync(sub.CategoryID); // Đệ quy sâu hơn</w:t>
              <w:br/>
              <w:t xml:space="preserve">    }</w:t>
              <w:br/>
              <w:t xml:space="preserve">    await _context.SaveChangesAsync();</w:t>
              <w:br/>
              <w:t>}</w:t>
            </w:r>
          </w:p>
        </w:tc>
      </w:tr>
    </w:tbl>
    <w:p>
      <w:pPr>
        <w:spacing w:before="0" w:after="120"/>
      </w:pPr>
      <w:r>
        <w:rPr>
          <w:sz w:val="2"/>
        </w:rPr>
      </w:r>
    </w:p>
    <w:p>
      <w:r>
        <w:br w:type="page"/>
      </w:r>
    </w:p>
    <w:p>
      <w:pPr/>
      <w:r>
        <w:rPr>
          <w:b/>
        </w:rPr>
        <w:t>C. Luồng Xóa Danh mục An toàn (Safe Deletion with Constraints Check)</w:t>
      </w:r>
    </w:p>
    <w:p>
      <w:r>
        <w:t>Để tránh lỗi mồ côi dữ liệu (Orphaned data) và phá vỡ cấu trúc quan hệ cơ sở dữ liệu, hệ thống kiểm tra nghiêm ngặt hai điều kiện trước khi cho phép thực thi lệnh DELETE:</w:t>
        <w:br/>
        <w:t>1. Ràng buộc Sản phẩm liên kết: Kiểm tra xem danh mục có chứa bất kỳ sản phẩm nào không (cả sản phẩm đang hoạt động và ẩn). Nếu Products.Any() = True, trả về lỗi (không cho phép xóa).</w:t>
        <w:br/>
        <w:t>2. Ràng buộc Danh mục con: Kiểm tra xem danh mục có đang là cha của danh mục khác hay không thông qua truy vấn tìm bất kỳ danh mục nào có ParentID trùng với ID cần xóa. Nếu có, trả về lỗi.</w:t>
        <w:br/>
        <w:t>Chỉ khi cả hai điều kiện trên đều thỏa mãn (trả về False), hệ thống mới thực hiện xóa vật lý (Physical Delete) danh mục khỏi Database.</w:t>
      </w:r>
    </w:p>
    <w:p>
      <w:pPr/>
      <w:r>
        <w:rPr>
          <w:b/>
        </w:rPr>
        <w:t>D. Luồng Xuất Excel Báo cáo (Export Excel Process)</w:t>
      </w:r>
    </w:p>
    <w:p>
      <w:r>
        <w:t>API xuất Excel sử dụng thư viện ClosedXML để tạo bảng tính tự động:</w:t>
        <w:br/>
        <w:t>1. Lọc và sắp xếp dữ liệu tương tự như màn hình danh sách (SearchTerm, Status).</w:t>
        <w:br/>
        <w:t>2. Khởi tạo workbook mới, thiết kế stylesheet: Dòng tiêu đề cỡ chữ 16 in đậm, màu xanh Midnight, trộn cột (Merge Range).</w:t>
        <w:br/>
        <w:t>3. Đổ dữ liệu bắt đầu từ dòng 5 với các thông tin: STT, ID, Tên danh mục, ID Cha, Tên danh mục Cha (được cache trước vào Memory Dictionary để tránh truy vấn N+1), Cấp độ, Thứ tự sắp xếp, Số sản phẩm liên kết, Người tạo, Ngày tạo, Trạng thái (được phân biệt bằng màu chữ xanh/đỏ).</w:t>
        <w:br/>
        <w:t>4. Tự động co giãn bề rộng cột theo nội dung (AdjustToContents()) và ghi dữ liệu ra MemoryStream dưới dạng mảng byte trả về Client.</w:t>
      </w:r>
    </w:p>
    <w:p>
      <w:pPr/>
      <w:r>
        <w:rPr>
          <w:b/>
        </w:rPr>
        <w:t>E. Luồng Nhập Excel Hàng loạt (Category Excel Import Flow)</w:t>
      </w:r>
    </w:p>
    <w:p>
      <w:r>
        <w:t>Nhập dữ liệu hàng loạt từ Excel được chia làm hai giai đoạn rõ rệt để đảm bảo an toàn tối đa cho hệ thống:</w:t>
      </w:r>
    </w:p>
    <w:p>
      <w:pPr/>
      <w:r>
        <w:rPr>
          <w:i/>
        </w:rPr>
        <w:t>Giai đoạn 1: Đọc và Validate dữ liệu (Validate Import File)</w:t>
      </w:r>
    </w:p>
    <w:p>
      <w:r>
        <w:t>• Hệ thống đọc sheet 'Categories' từ file Excel tải lên.</w:t>
        <w:br/>
        <w:t>• Kiểm tra dữ liệu trống (Tên danh mục và Mô tả không được để trống).</w:t>
        <w:br/>
        <w:t>• Kiểm tra trùng lặp nội bộ: Nếu tên danh mục bị lặp lại nhiều lần ngay trong file Excel, hệ thống báo lỗi dòng tương ứng.</w:t>
        <w:br/>
        <w:t>• Kiểm tra trùng lặp với Database: Nếu danh mục đã tồn tại trong DB, hệ thống đưa vào danh sách trùng lặp (Duplicates) kèm theo cờ cấu hình hành động mặc định là Skip (Bỏ qua).</w:t>
        <w:br/>
        <w:t>• Kiểm tra tính hợp lệ của quan hệ cha-con: Đối với các dòng có cột ParentCategoryName, hệ thống xác minh xem danh mục cha này đã tồn tại trong Database hoặc có xuất hiện trong danh sách các dòng hợp lệ khác của file Excel hay chưa. Nếu không, dòng đó sẽ bị gán trạng thái IsValid = False kèm lỗi 'Danh mục cha không tồn tại'.</w:t>
      </w:r>
    </w:p>
    <w:p>
      <w:pPr/>
      <w:r>
        <w:rPr>
          <w:i/>
        </w:rPr>
        <w:t>Giai đoạn 2: Ghi nhận và Lưu trữ (Commit Import Transaction)</w:t>
      </w:r>
    </w:p>
    <w:p>
      <w:r>
        <w:t>Khi người dùng nhấn lưu, danh sách dữ liệu kèm các quyết định giải quyết trùng lặp (Skip / Update) được gửi lên API commit. Hệ thống mở một Cơ chế Giao dịch (Database Transaction) để cam kết dữ liệu đồng bộ:</w:t>
        <w:br/>
        <w:t>• Đối với các bản ghi trùng lặp có lựa chọn 'Update': Hệ thống tìm danh mục cũ trong DB, cập nhật ghi đè mô tả, thứ tự sắp xếp và trạng thái.</w:t>
        <w:br/>
        <w:t>• Đối với các bản ghi tạo mới (pendingCreates): Do các dòng trong Excel có thể không sắp xếp theo thứ tự cha trước con sau (Ví dụ: dòng 2 là 'Áo sơ mi' có cha là 'Quần áo', nhưng 'Quần áo' lại nằm ở dòng 5), hệ thống triển khai giải thuật Vòng lặp đệ quy giải quyết ParentID (Recursive Parent Resolution Algorithm):</w:t>
        <w:br/>
        <w:t xml:space="preserve">  - Vòng lặp chạy tối đa 10 lượt (maxIterations = 10).</w:t>
        <w:br/>
        <w:t xml:space="preserve">  - Lượt 1: Tạo trước các danh mục gốc không có ParentCategoryName (Level = 0), lấy ID tự tăng sinh ra từ DB và nạp vào bộ nhớ cache mapping.</w:t>
        <w:br/>
        <w:t xml:space="preserve">  - Lượt tiếp theo: Lọc các danh mục có ParentCategoryName đã tồn tại trong cache mapping. Tiến hành tạo mới chúng, gán ParentID tương ứng, tính Level = parent.Level + 1, sau đó đưa ID của danh mục vừa tạo vào cache mapping và loại chúng khỏi hàng đợi pending.</w:t>
        <w:br/>
        <w:t xml:space="preserve">  - Lặp lại cho đến khi hàng đợi rỗng. Nếu qua một lượt mà không giải quyết được thêm danh mục nào, hệ thống dừng lại và báo lỗi tham chiếu vòng hoặc thiếu danh mục cha gốc để ngăn chặn vòng lặp vô hạn.</w:t>
      </w:r>
    </w:p>
    <w:p>
      <w:r>
        <w:br w:type="page"/>
      </w:r>
    </w:p>
    <w:p>
      <w:pPr>
        <w:spacing w:before="240" w:after="160"/>
      </w:pPr>
      <w:r>
        <w:rPr>
          <w:b/>
          <w:color w:val="002060"/>
          <w:sz w:val="32"/>
        </w:rPr>
        <w:t>IV. PHÂN TÍCH LUỒNG XỬ LÝ Ở FRONTEND (Next.js &amp; React)</w:t>
      </w:r>
    </w:p>
    <w:p>
      <w:r>
        <w:t>Phía Client tương tác trực tiếp với API Backend qua các hàm tích hợp sẵn và quản lý giao diện trực quan tại phân hệ Admin.</w:t>
      </w:r>
    </w:p>
    <w:p>
      <w:pPr>
        <w:spacing w:before="240"/>
      </w:pPr>
      <w:r>
        <w:rPr>
          <w:b/>
          <w:color w:val="5B9BD5"/>
          <w:sz w:val="26"/>
        </w:rPr>
        <w:t>1. Cấu trúc API Client (lib/features/categories/categoryApi.ts)</w:t>
      </w:r>
    </w:p>
    <w:p>
      <w:r>
        <w:t>Tập tin categoryApi.ts định nghĩa đầy đủ các Interface kiểu dữ liệu (CategoryInfo, CreateCategoryPayload, EditCategoryPayload, CategoryDetailInfo) và export ra các hàm bất đồng bộ sử dụng fetch API kèm theo Authorization Header (Bearer Token) được lấy ra từ localStorage hoặc sessionStorage.</w:t>
      </w:r>
    </w:p>
    <w:p>
      <w:pPr>
        <w:spacing w:before="280"/>
      </w:pPr>
      <w:r>
        <w:rPr>
          <w:b/>
          <w:color w:val="5B9BD5"/>
          <w:sz w:val="26"/>
        </w:rPr>
        <w:t>2. Giao diện trang Quản lý danh mục (app/(admin)/admin/categories/page.tsx)</w:t>
      </w:r>
    </w:p>
    <w:p>
      <w:r>
        <w:t>Trang quản trị hiển thị danh sách danh mục theo cấu trúc phân cấp cây trực quan và hỗ trợ tương tác người dùng cao:</w:t>
        <w:br/>
        <w:br/>
        <w:t>• Hiển thị Cây danh mục (Tree Rendering): Dữ liệu danh mục nhận về từ API được phân loại cha-con thông qua đệ quy trên UI hoặc tính toán logic. Giao diện hiển thị các danh mục con thụt lề so với danh mục cha, tích hợp nút Mở rộng/Thu gọn (Expand/Collapse) từng nhánh hoặc toàn bộ cây nhằm giữ giao diện gọn gàng.</w:t>
        <w:br/>
        <w:t>• Thay đổi trạng thái nhanh (Inline Toggle Status): Người dùng có thể bật/tắt công tắc kích hoạt trực tiếp trên bảng. Hành động này kích hoạt hàm handleToggleStatus(id), gọi lên API Backend và cập nhật state cục bộ để UI thay đổi tức thì mà không cần load lại toàn bộ trang.</w:t>
        <w:br/>
        <w:t>• Xóa an toàn qua Modal xác nhận: Khi nhấn nút Xóa, hệ thống hiển thị CategoryDeleteModal. Client gọi API deleteCategory. Nếu Backend trả về thất bại (do vướng sản phẩm hoặc danh mục con), UI sẽ bắt lỗi và hiển thị một thông báo thông tin chi tiết bằng Toast thay vì crash ứng dụng.</w:t>
      </w:r>
    </w:p>
    <w:p>
      <w:pPr>
        <w:spacing w:before="280"/>
      </w:pPr>
      <w:r>
        <w:rPr>
          <w:b/>
          <w:color w:val="5B9BD5"/>
          <w:sz w:val="26"/>
        </w:rPr>
        <w:t>3. Luồng Giao diện Nhập Excel (app/(admin)/admin/categories/import/page.tsx)</w:t>
      </w:r>
    </w:p>
    <w:p>
      <w:r>
        <w:t>Trang nhập Excel cung cấp trải nghiệm hướng dẫn từng bước (Step-by-Step wizard) với các cơ chế phòng ngừa lỗi cực tốt:</w:t>
        <w:br/>
        <w:br/>
        <w:t>1. Kéo thả &amp; Chọn file: Người dùng tải lên file Excel qua khu vực kéo thả (Drag &amp; Drop zone) hoặc File Explorer. Hệ thống chặn định dạng khác Excel.</w:t>
        <w:br/>
        <w:t>2. Đọc file &amp; Xem trước (Preview): Khi nhấn Validate, Client chuyển file Excel dưới dạng FormData lên API validate. Phản hồi nhận về chứa toàn bộ danh sách dòng Excel được phân tích.</w:t>
        <w:br/>
        <w:t>3. Hiển thị Phân biệt Trạng thái Dòng: State previewData của React liên kết dữ liệu dòng với các class Tailwind để tô màu trực quan:</w:t>
        <w:br/>
        <w:t xml:space="preserve">   - Hợp lệ: Nền xanh lá cây (Mọi dữ liệu chuẩn chỉ).</w:t>
        <w:br/>
        <w:t xml:space="preserve">   - Cảnh báo: Nền màu vàng (Có vấn đề nhỏ có thể bỏ qua).</w:t>
        <w:br/>
        <w:t xml:space="preserve">   - Trùng lặp tên danh mục trong DB: Nền màu hổ phách/cam (Cần cấu hình giải quyết trùng lặp).</w:t>
        <w:br/>
        <w:t xml:space="preserve">   - Lỗi dữ liệu trống/Sai tham chiếu cha: Nền màu đỏ hồng (Bắt buộc phải sửa lại file Excel trước khi tiến hành).</w:t>
        <w:br/>
        <w:t>4. Modal Giải quyết Trùng lặp (CategoryImportResolutionModal): Nếu phát hiện các bản ghi trùng lặp trong file Excel, hệ thống mở modal hiển thị danh sách trùng. Người dùng lựa chọn phương án xử lý cho từng dòng: 'Skip' (Bỏ qua dòng này, giữ nguyên danh mục cũ trong DB) hoặc 'Update' (Cập nhật ghi đè dữ liệu mới trong Excel vào danh mục hiện tại).</w:t>
        <w:br/>
        <w:t>5. Lưu bản nháp (Draft Save): Bản xem trước dữ liệu Excel được lưu tạm thời vào localStorage (lazpe_category_import_draft) để tránh mất mát thông tin khi người dùng vô tình làm mới trình duyệt.</w:t>
        <w:br/>
        <w:t>6. Hoàn thành (Commit): Sau khi xác nhận các phương án giải quyết trùng lặp, client gửi toàn bộ payload cấu hình lên API commit để hoàn thành lưu trữ và điều hướng về trang quản lý.</w:t>
      </w:r>
    </w:p>
    <w:p>
      <w:r>
        <w:br w:type="page"/>
      </w:r>
    </w:p>
    <w:p>
      <w:pPr>
        <w:spacing w:before="240" w:after="160"/>
      </w:pPr>
      <w:r>
        <w:rPr>
          <w:b/>
          <w:color w:val="002060"/>
          <w:sz w:val="32"/>
        </w:rPr>
        <w:t>V. TỔNG KẾT &amp; QUY TRÌNH LUỒNG CHẠY</w:t>
      </w:r>
    </w:p>
    <w:p>
      <w:r>
        <w:t>Chức năng Danh mục trong hệ thống LazPe được phát triển chặt chẽ, tối ưu từ cấu trúc dữ liệu đệ quy cho đến giao diện người dùng. Sự phối hợp nhịp nhàng giữa Client-Side và Server-Side giúp hệ thống vận hành trơn tru ngay cả khi nhập hàng ngàn dòng danh mục từ file Excel.</w:t>
      </w:r>
    </w:p>
    <w:p>
      <w:pPr/>
      <w:r>
        <w:rPr>
          <w:b/>
        </w:rPr>
        <w:t>Tóm tắt Quy trình Tương tác Luồng chạy chính (CRUD &amp; Import):</w:t>
      </w:r>
    </w:p>
    <w:tbl>
      <w:tblPr>
        <w:tblW w:type="auto" w:w="0"/>
        <w:jc w:val="center"/>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before="0" w:after="0" w:line="276" w:lineRule="auto"/>
            </w:pPr>
            <w:r>
              <w:rPr>
                <w:rFonts w:ascii="Consolas" w:hAnsi="Consolas"/>
                <w:color w:val="333333"/>
                <w:sz w:val="19"/>
              </w:rPr>
              <w:t>=== SƠ ĐỒ PHỐI HỢP CÁC LỚP TRONG NGHIỆP VỤ DANH MỤC ===</w:t>
              <w:br/>
              <w:br/>
              <w:t>[FRONTEND USER INTERFACE]</w:t>
              <w:br/>
              <w:t xml:space="preserve">   │ (Người dùng thao tác: Thêm, Sửa, Xóa, Import Excel...)</w:t>
              <w:br/>
              <w:t xml:space="preserve">   ▼</w:t>
              <w:br/>
              <w:t>[FRONTEND API CLIENT: categoryApi.ts]</w:t>
              <w:br/>
              <w:t xml:space="preserve">   │ (Đóng gói Payload, đính kèm JWT Token, gọi Fetch API)</w:t>
              <w:br/>
              <w:t xml:space="preserve">   ▼</w:t>
              <w:br/>
              <w:t>[BACKEND CONTROLLER: CategoryController / CategoryImportController]</w:t>
              <w:br/>
              <w:t xml:space="preserve">   │ (Kiểm tra Quyền [Permission], Validate ModelState dữ liệu đầu vào)</w:t>
              <w:br/>
              <w:t xml:space="preserve">   ▼</w:t>
              <w:br/>
              <w:t>[BACKEND SERVICE: CategoryService / DbTransaction]</w:t>
              <w:br/>
              <w:t xml:space="preserve">   │ (Thực thi Business Logic: Chống tham chiếu vòng, Tính Level, Giải quyết cha-con Excel)</w:t>
              <w:br/>
              <w:t xml:space="preserve">   ▼</w:t>
              <w:br/>
              <w:t>[PERSISTENCE LAYER: Entity Framework &amp; ApplicationDbContext]</w:t>
              <w:br/>
              <w:t xml:space="preserve">   │ (Chuyển đổi truy vấn LINQ thành SQL, ghi nhận thay đổi)</w:t>
              <w:br/>
              <w:t xml:space="preserve">   ▼</w:t>
              <w:br/>
              <w:t>[DATABASE: SQL Server Table 'Categories']</w:t>
            </w:r>
          </w:p>
        </w:tc>
      </w:tr>
    </w:tbl>
    <w:p>
      <w:pPr>
        <w:spacing w:before="0" w:after="120"/>
      </w:pPr>
      <w:r>
        <w:rPr>
          <w:sz w:val="2"/>
        </w:rPr>
      </w:r>
    </w:p>
    <w:p/>
    <w:p>
      <w:pPr/>
      <w:r>
        <w:t>Tài liệu phân tích luồng chạy Chức năng Danh mục kết thúc tại đây. Tài liệu được định dạng chuẩn, sẵn sàng để sử dụng.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