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DF16D" w14:textId="77777777" w:rsidR="00F62411" w:rsidRPr="00F62411" w:rsidRDefault="00F62411" w:rsidP="00F62411">
      <w:pPr>
        <w:pStyle w:val="Heading2"/>
      </w:pPr>
      <w:r w:rsidRPr="00F62411">
        <w:t>Cấu trúc Báo cáo</w:t>
      </w:r>
    </w:p>
    <w:p w14:paraId="07C3AC42" w14:textId="77777777" w:rsidR="00F62411" w:rsidRPr="00F62411" w:rsidRDefault="00F62411" w:rsidP="00F62411">
      <w:r w:rsidRPr="00F62411">
        <w:t>Báo cáo nên được tổ chức theo các phần sau để trình bày công việc một cách logic:</w:t>
      </w:r>
    </w:p>
    <w:p w14:paraId="78B4024A" w14:textId="77777777" w:rsidR="00F62411" w:rsidRPr="00F62411" w:rsidRDefault="00F62411" w:rsidP="00F62411">
      <w:pPr>
        <w:numPr>
          <w:ilvl w:val="0"/>
          <w:numId w:val="1"/>
        </w:numPr>
      </w:pPr>
      <w:r w:rsidRPr="00F62411">
        <w:rPr>
          <w:b/>
          <w:bCs/>
        </w:rPr>
        <w:t>Giới thiệu</w:t>
      </w:r>
      <w:r w:rsidRPr="00F62411">
        <w:t>: Giải thích vấn đề, tại sao dự đoán giá xe ở Ấn Độ quan trọng (ví dụ: thị trường xe cũ đang phát triển mạnh, ảnh hưởng của chính sách như BS-VI).</w:t>
      </w:r>
    </w:p>
    <w:p w14:paraId="2CC8D86E" w14:textId="77777777" w:rsidR="00F62411" w:rsidRPr="00F62411" w:rsidRDefault="00F62411" w:rsidP="00F62411">
      <w:pPr>
        <w:numPr>
          <w:ilvl w:val="0"/>
          <w:numId w:val="1"/>
        </w:numPr>
      </w:pPr>
      <w:r w:rsidRPr="00F62411">
        <w:rPr>
          <w:b/>
          <w:bCs/>
        </w:rPr>
        <w:t>Thu thập và Hiểu Dữ liệu</w:t>
      </w:r>
      <w:r w:rsidRPr="00F62411">
        <w:t>: Mô tả nguồn dữ liệu, số lượng bản ghi, và các thuộc tính (ví dụ: nhãn hiệu, năm sản xuất, loại nhiên liệu).</w:t>
      </w:r>
    </w:p>
    <w:p w14:paraId="3023BE11" w14:textId="77777777" w:rsidR="00F62411" w:rsidRPr="00F62411" w:rsidRDefault="00F62411" w:rsidP="00F62411">
      <w:pPr>
        <w:numPr>
          <w:ilvl w:val="0"/>
          <w:numId w:val="1"/>
        </w:numPr>
      </w:pPr>
      <w:r w:rsidRPr="00F62411">
        <w:rPr>
          <w:b/>
          <w:bCs/>
        </w:rPr>
        <w:t>Phân tích Khám phá Dữ liệu (EDA)</w:t>
      </w:r>
      <w:r w:rsidRPr="00F62411">
        <w:t>: Trình bày các biểu đồ và thống kê để hiểu mối quan hệ giữa giá xe và các yếu tố khác, như tuổi xe, loại truyền động.</w:t>
      </w:r>
    </w:p>
    <w:p w14:paraId="663F5E4D" w14:textId="77777777" w:rsidR="00F62411" w:rsidRPr="00F62411" w:rsidRDefault="00F62411" w:rsidP="00F62411">
      <w:pPr>
        <w:numPr>
          <w:ilvl w:val="0"/>
          <w:numId w:val="1"/>
        </w:numPr>
      </w:pPr>
      <w:r w:rsidRPr="00F62411">
        <w:rPr>
          <w:b/>
          <w:bCs/>
        </w:rPr>
        <w:t>Tiền xử lý Dữ liệu</w:t>
      </w:r>
      <w:r w:rsidRPr="00F62411">
        <w:t>: Chi tiết các bước như xử lý giá trị thiếu, mã hóa biến hạng mục, và kỹ thuật kỹ thuật đặc trưng (feature engineering).</w:t>
      </w:r>
    </w:p>
    <w:p w14:paraId="28119ECB" w14:textId="77777777" w:rsidR="00F62411" w:rsidRPr="00F62411" w:rsidRDefault="00F62411" w:rsidP="00F62411">
      <w:pPr>
        <w:numPr>
          <w:ilvl w:val="0"/>
          <w:numId w:val="1"/>
        </w:numPr>
      </w:pPr>
      <w:r w:rsidRPr="00F62411">
        <w:rPr>
          <w:b/>
          <w:bCs/>
        </w:rPr>
        <w:t>Xây dựng Mô hình</w:t>
      </w:r>
      <w:r w:rsidRPr="00F62411">
        <w:t>: Giải thích tại sao chọn Random Forest, cách huấn luyện, và điều chỉnh tham số nếu có.</w:t>
      </w:r>
    </w:p>
    <w:p w14:paraId="47059E06" w14:textId="77777777" w:rsidR="00F62411" w:rsidRPr="00F62411" w:rsidRDefault="00F62411" w:rsidP="00F62411">
      <w:pPr>
        <w:numPr>
          <w:ilvl w:val="0"/>
          <w:numId w:val="1"/>
        </w:numPr>
      </w:pPr>
      <w:r w:rsidRPr="00F62411">
        <w:rPr>
          <w:b/>
          <w:bCs/>
        </w:rPr>
        <w:t>Đánh giá Mô hình</w:t>
      </w:r>
      <w:r w:rsidRPr="00F62411">
        <w:t>: Sử dụng các chỉ số như MAE, MSE, R-squared để đánh giá hiệu suất, và so sánh với các mô hình khác nếu có thể.</w:t>
      </w:r>
    </w:p>
    <w:p w14:paraId="2F30DB07" w14:textId="20CBD924" w:rsidR="00F62411" w:rsidRPr="00F62411" w:rsidRDefault="00F62411" w:rsidP="00F62411">
      <w:pPr>
        <w:numPr>
          <w:ilvl w:val="0"/>
          <w:numId w:val="1"/>
        </w:numPr>
      </w:pPr>
      <w:r>
        <w:rPr>
          <w:b/>
          <w:bCs/>
          <w:lang w:val="vi-VN"/>
        </w:rPr>
        <w:t>Giải thích và Đánh giá</w:t>
      </w:r>
      <w:r>
        <w:rPr>
          <w:lang w:val="vi-VN"/>
        </w:rPr>
        <w:t xml:space="preserve">: </w:t>
      </w:r>
      <w:r w:rsidRPr="00F62411">
        <w:t>Tầm quan trọng đặc trưng, phát hiện chính.</w:t>
      </w:r>
      <w:r w:rsidRPr="00F62411">
        <w:rPr>
          <w:lang w:val="vi-VN"/>
        </w:rPr>
        <w:t xml:space="preserve"> </w:t>
      </w:r>
    </w:p>
    <w:p w14:paraId="3D8C2293" w14:textId="77777777" w:rsidR="00F62411" w:rsidRPr="00F62411" w:rsidRDefault="00F62411" w:rsidP="00F62411">
      <w:pPr>
        <w:numPr>
          <w:ilvl w:val="0"/>
          <w:numId w:val="1"/>
        </w:numPr>
      </w:pPr>
      <w:r w:rsidRPr="00F62411">
        <w:rPr>
          <w:b/>
          <w:bCs/>
        </w:rPr>
        <w:t>Kết luận và Hướng Tương Lai</w:t>
      </w:r>
      <w:r w:rsidRPr="00F62411">
        <w:t>: Tóm tắt phát hiện, thảo luận hạn chế (ví dụ: dữ liệu không đại diện cho toàn quốc), và đề xuất cải thiện.</w:t>
      </w:r>
    </w:p>
    <w:p w14:paraId="4B0D9E24" w14:textId="72DD2135" w:rsidR="00F62411" w:rsidRPr="00F62411" w:rsidRDefault="00F62411" w:rsidP="00F62411">
      <w:pPr>
        <w:numPr>
          <w:ilvl w:val="0"/>
          <w:numId w:val="1"/>
        </w:numPr>
      </w:pPr>
      <w:r>
        <w:rPr>
          <w:b/>
          <w:bCs/>
          <w:lang w:val="vi-VN"/>
        </w:rPr>
        <w:t>Tài liệu tham khảo</w:t>
      </w:r>
      <w:r w:rsidRPr="00F62411">
        <w:rPr>
          <w:lang w:val="vi-VN"/>
        </w:rPr>
        <w:t>:</w:t>
      </w:r>
      <w:r>
        <w:rPr>
          <w:lang w:val="vi-VN"/>
        </w:rPr>
        <w:t xml:space="preserve"> Các nguồn tham khảo nếu có</w:t>
      </w:r>
    </w:p>
    <w:p w14:paraId="44172570" w14:textId="77777777" w:rsidR="00F62411" w:rsidRPr="00F62411" w:rsidRDefault="00F62411" w:rsidP="00F62411">
      <w:pPr>
        <w:numPr>
          <w:ilvl w:val="0"/>
          <w:numId w:val="1"/>
        </w:numPr>
      </w:pPr>
      <w:r w:rsidRPr="00F62411">
        <w:rPr>
          <w:b/>
          <w:bCs/>
        </w:rPr>
        <w:t>Phụ lục</w:t>
      </w:r>
      <w:r w:rsidRPr="00F62411">
        <w:t>: Bao gồm mã code, phân tích bổ sung, hoặc biểu đồ chi tiết.</w:t>
      </w:r>
    </w:p>
    <w:p w14:paraId="1A4E9E3B" w14:textId="77777777" w:rsidR="00F62411" w:rsidRDefault="00F62411" w:rsidP="00F62411">
      <w:pPr>
        <w:rPr>
          <w:b/>
          <w:bCs/>
          <w:lang w:val="vi-VN"/>
        </w:rPr>
      </w:pPr>
    </w:p>
    <w:p w14:paraId="3ACD5613" w14:textId="77777777" w:rsidR="00F62411" w:rsidRPr="00F62411" w:rsidRDefault="00F62411" w:rsidP="00F62411"/>
    <w:p w14:paraId="57ED8A4F" w14:textId="77777777" w:rsidR="00F62411" w:rsidRPr="00F62411" w:rsidRDefault="00F62411" w:rsidP="00F62411">
      <w:pPr>
        <w:pStyle w:val="Heading2"/>
      </w:pPr>
      <w:r w:rsidRPr="00F62411">
        <w:t>Câu hỏi Cần Khám Phá</w:t>
      </w:r>
    </w:p>
    <w:p w14:paraId="4EDFD7B5" w14:textId="77777777" w:rsidR="00F62411" w:rsidRPr="00F62411" w:rsidRDefault="00F62411" w:rsidP="00F62411">
      <w:r w:rsidRPr="00F62411">
        <w:t>Bạn nên tập trung vào các câu hỏi sau để làm rõ vấn đề và cung cấp giá trị cho báo cáo:</w:t>
      </w:r>
    </w:p>
    <w:p w14:paraId="7C6320E1" w14:textId="77777777" w:rsidR="00F62411" w:rsidRPr="00F62411" w:rsidRDefault="00F62411" w:rsidP="00F62411">
      <w:pPr>
        <w:numPr>
          <w:ilvl w:val="0"/>
          <w:numId w:val="2"/>
        </w:numPr>
      </w:pPr>
      <w:r w:rsidRPr="00F62411">
        <w:t>Đặc điểm nào ảnh hưởng nhiều nhất đến giá xe ở Ấn Độ? (Sử dụng tầm quan trọng của đặc trưng từ Random Forest).</w:t>
      </w:r>
    </w:p>
    <w:p w14:paraId="01F147AF" w14:textId="77777777" w:rsidR="00F62411" w:rsidRPr="00F62411" w:rsidRDefault="00F62411" w:rsidP="00F62411">
      <w:pPr>
        <w:numPr>
          <w:ilvl w:val="0"/>
          <w:numId w:val="2"/>
        </w:numPr>
      </w:pPr>
      <w:r w:rsidRPr="00F62411">
        <w:t>Tuổi xe ảnh hưởng như thế nào đến giá? Mối quan hệ này có tuyến tính không?</w:t>
      </w:r>
    </w:p>
    <w:p w14:paraId="2057C670" w14:textId="77777777" w:rsidR="00F62411" w:rsidRPr="00F62411" w:rsidRDefault="00F62411" w:rsidP="00F62411">
      <w:pPr>
        <w:numPr>
          <w:ilvl w:val="0"/>
          <w:numId w:val="2"/>
        </w:numPr>
      </w:pPr>
      <w:r w:rsidRPr="00F62411">
        <w:t>Loại nhiên liệu (xăng, dầu diesel, v.v.) có tác động đáng kể đến giá không?</w:t>
      </w:r>
    </w:p>
    <w:p w14:paraId="62648391" w14:textId="77777777" w:rsidR="00F62411" w:rsidRPr="00F62411" w:rsidRDefault="00F62411" w:rsidP="00F62411">
      <w:pPr>
        <w:numPr>
          <w:ilvl w:val="0"/>
          <w:numId w:val="2"/>
        </w:numPr>
      </w:pPr>
      <w:r w:rsidRPr="00F62411">
        <w:t>Loại truyền động (số tay, tự động) ảnh hưởng ra sao đến giá xe?</w:t>
      </w:r>
    </w:p>
    <w:p w14:paraId="45182A17" w14:textId="77777777" w:rsidR="00F62411" w:rsidRPr="00F62411" w:rsidRDefault="00F62411" w:rsidP="00F62411">
      <w:pPr>
        <w:numPr>
          <w:ilvl w:val="0"/>
          <w:numId w:val="2"/>
        </w:numPr>
      </w:pPr>
      <w:r w:rsidRPr="00F62411">
        <w:lastRenderedPageBreak/>
        <w:t>Có nhãn hiệu xe nào có giá cao hoặc thấp hơn dự kiến dựa trên đặc điểm không?</w:t>
      </w:r>
    </w:p>
    <w:p w14:paraId="4B139B15" w14:textId="77777777" w:rsidR="00F62411" w:rsidRPr="00F62411" w:rsidRDefault="00F62411" w:rsidP="00F62411">
      <w:pPr>
        <w:numPr>
          <w:ilvl w:val="0"/>
          <w:numId w:val="2"/>
        </w:numPr>
      </w:pPr>
      <w:r w:rsidRPr="00F62411">
        <w:t>Mô hình Random Forest có chính xác không so với các mô hình khác như Hồi quy Tuyến tính hoặc Gradient Boosting?</w:t>
      </w:r>
    </w:p>
    <w:p w14:paraId="4A314F97" w14:textId="77777777" w:rsidR="00F62411" w:rsidRPr="00F62411" w:rsidRDefault="00F62411" w:rsidP="00F62411">
      <w:pPr>
        <w:numPr>
          <w:ilvl w:val="0"/>
          <w:numId w:val="2"/>
        </w:numPr>
      </w:pPr>
      <w:r w:rsidRPr="00F62411">
        <w:t>Có sự khác biệt về giá xe giữa các vùng ở Ấn Độ không? (Nếu dữ liệu có thông tin vị trí).</w:t>
      </w:r>
    </w:p>
    <w:p w14:paraId="60C74153" w14:textId="77777777" w:rsidR="00F62411" w:rsidRPr="00F62411" w:rsidRDefault="00F62411" w:rsidP="00F62411">
      <w:r w:rsidRPr="00F62411">
        <w:t>Những câu hỏi này không chỉ giúp bạn hiểu sâu hơn về dữ liệu mà còn cung cấp thông tin hữu ích cho người mua, người bán, hoặc nhà sản xuất xe ở Ấn Độ.</w:t>
      </w:r>
    </w:p>
    <w:p w14:paraId="4F8E0E5B" w14:textId="77777777" w:rsidR="00F62411" w:rsidRDefault="00F62411">
      <w:pPr>
        <w:rPr>
          <w:lang w:val="vi-VN"/>
        </w:rPr>
      </w:pPr>
    </w:p>
    <w:p w14:paraId="5C8F00D8" w14:textId="77777777" w:rsidR="00F62411" w:rsidRPr="00F62411" w:rsidRDefault="00F62411">
      <w:pPr>
        <w:rPr>
          <w:lang w:val="vi-VN"/>
        </w:rPr>
      </w:pPr>
    </w:p>
    <w:p w14:paraId="299FA40A" w14:textId="6AC0F556" w:rsidR="00F62411" w:rsidRPr="00F62411" w:rsidRDefault="00F62411" w:rsidP="00F62411">
      <w:pPr>
        <w:pStyle w:val="Heading2"/>
      </w:pPr>
      <w:r>
        <w:t>Phát hiện thực tế</w:t>
      </w:r>
    </w:p>
    <w:p w14:paraId="0BCB8FDC" w14:textId="17C98929" w:rsidR="0076537C" w:rsidRDefault="00EB6BB8">
      <w:pPr>
        <w:rPr>
          <w:lang w:val="vi-VN"/>
        </w:rPr>
      </w:pPr>
      <w:r w:rsidRPr="00EB6BB8">
        <w:t>Maruti</w:t>
      </w:r>
      <w:r>
        <w:t xml:space="preserve"> là</w:t>
      </w:r>
      <w:r>
        <w:rPr>
          <w:lang w:val="vi-VN"/>
        </w:rPr>
        <w:t xml:space="preserve"> công ty con của Suzuki</w:t>
      </w:r>
    </w:p>
    <w:p w14:paraId="73F02F02" w14:textId="76B8F4BB" w:rsidR="00EB6BB8" w:rsidRDefault="00EB6BB8">
      <w:pPr>
        <w:rPr>
          <w:lang w:val="vi-VN"/>
        </w:rPr>
      </w:pPr>
      <w:r>
        <w:rPr>
          <w:lang w:val="vi-VN"/>
        </w:rPr>
        <w:t>Founder là chính phủ Ấn Độ</w:t>
      </w:r>
    </w:p>
    <w:p w14:paraId="5F27933C" w14:textId="5093A91F" w:rsidR="00EB6BB8" w:rsidRDefault="00EB6BB8">
      <w:pPr>
        <w:rPr>
          <w:lang w:val="vi-VN"/>
        </w:rPr>
      </w:pPr>
      <w:r>
        <w:rPr>
          <w:lang w:val="vi-VN"/>
        </w:rPr>
        <w:t>Chiếm thị phần cao ở Ấn Độ</w:t>
      </w:r>
    </w:p>
    <w:p w14:paraId="4E0A3E1F" w14:textId="07D38D1F" w:rsidR="00EB6BB8" w:rsidRDefault="00EB6BB8">
      <w:pPr>
        <w:rPr>
          <w:lang w:val="vi-VN"/>
        </w:rPr>
      </w:pPr>
      <w:hyperlink r:id="rId5" w:history="1">
        <w:r w:rsidRPr="00EB6BB8">
          <w:rPr>
            <w:rStyle w:val="Hyperlink"/>
            <w:lang w:val="vi-VN"/>
          </w:rPr>
          <w:t>https://www.forbesindia.com/article/explainers/top-selling-cars-in-india/89763/1</w:t>
        </w:r>
      </w:hyperlink>
    </w:p>
    <w:p w14:paraId="6B532493" w14:textId="6C112E1A" w:rsidR="00EB6BB8" w:rsidRDefault="00EB6BB8">
      <w:pPr>
        <w:rPr>
          <w:lang w:val="vi-VN"/>
        </w:rPr>
      </w:pPr>
      <w:r w:rsidRPr="00EB6BB8">
        <w:rPr>
          <w:noProof/>
          <w:lang w:val="vi-VN"/>
        </w:rPr>
        <w:drawing>
          <wp:inline distT="0" distB="0" distL="0" distR="0" wp14:anchorId="6A229068" wp14:editId="154078F6">
            <wp:extent cx="5943600" cy="3890645"/>
            <wp:effectExtent l="0" t="0" r="0" b="0"/>
            <wp:docPr id="110680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07565" name=""/>
                    <pic:cNvPicPr/>
                  </pic:nvPicPr>
                  <pic:blipFill>
                    <a:blip r:embed="rId6"/>
                    <a:stretch>
                      <a:fillRect/>
                    </a:stretch>
                  </pic:blipFill>
                  <pic:spPr>
                    <a:xfrm>
                      <a:off x="0" y="0"/>
                      <a:ext cx="5943600" cy="3890645"/>
                    </a:xfrm>
                    <a:prstGeom prst="rect">
                      <a:avLst/>
                    </a:prstGeom>
                  </pic:spPr>
                </pic:pic>
              </a:graphicData>
            </a:graphic>
          </wp:inline>
        </w:drawing>
      </w:r>
    </w:p>
    <w:p w14:paraId="2900E9EB" w14:textId="77777777" w:rsidR="00EB6BB8" w:rsidRPr="008818D2" w:rsidRDefault="00EB6BB8">
      <w:pPr>
        <w:rPr>
          <w:lang w:val="vi-VN"/>
        </w:rPr>
      </w:pPr>
    </w:p>
    <w:sectPr w:rsidR="00EB6BB8" w:rsidRPr="00881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B4B88"/>
    <w:multiLevelType w:val="multilevel"/>
    <w:tmpl w:val="A59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3B55A0"/>
    <w:multiLevelType w:val="multilevel"/>
    <w:tmpl w:val="681C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587216">
    <w:abstractNumId w:val="0"/>
  </w:num>
  <w:num w:numId="2" w16cid:durableId="1366903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89"/>
    <w:rsid w:val="001012BA"/>
    <w:rsid w:val="005A7D89"/>
    <w:rsid w:val="0076537C"/>
    <w:rsid w:val="007922C9"/>
    <w:rsid w:val="007E4166"/>
    <w:rsid w:val="008818D2"/>
    <w:rsid w:val="008E61BB"/>
    <w:rsid w:val="00C92269"/>
    <w:rsid w:val="00DF2D58"/>
    <w:rsid w:val="00EB6BB8"/>
    <w:rsid w:val="00F05512"/>
    <w:rsid w:val="00F62411"/>
    <w:rsid w:val="00F7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9FB3"/>
  <w15:chartTrackingRefBased/>
  <w15:docId w15:val="{E19A9ED8-6710-461E-AD83-F1446B26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37C"/>
    <w:rPr>
      <w:rFonts w:ascii="Times New Roman" w:hAnsi="Times New Roman"/>
      <w:sz w:val="26"/>
    </w:rPr>
  </w:style>
  <w:style w:type="paragraph" w:styleId="Heading1">
    <w:name w:val="heading 1"/>
    <w:basedOn w:val="Normal"/>
    <w:next w:val="Normal"/>
    <w:link w:val="Heading1Char"/>
    <w:autoRedefine/>
    <w:uiPriority w:val="9"/>
    <w:qFormat/>
    <w:rsid w:val="001012BA"/>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autoRedefine/>
    <w:uiPriority w:val="9"/>
    <w:unhideWhenUsed/>
    <w:qFormat/>
    <w:rsid w:val="001012BA"/>
    <w:pPr>
      <w:keepNext/>
      <w:keepLines/>
      <w:spacing w:before="160" w:after="80"/>
      <w:outlineLvl w:val="1"/>
    </w:pPr>
    <w:rPr>
      <w:rFonts w:eastAsiaTheme="majorEastAsia" w:cstheme="majorBidi"/>
      <w:b/>
      <w:color w:val="000000" w:themeColor="text1"/>
      <w:szCs w:val="32"/>
      <w:lang w:val="vi-VN"/>
    </w:rPr>
  </w:style>
  <w:style w:type="paragraph" w:styleId="Heading3">
    <w:name w:val="heading 3"/>
    <w:basedOn w:val="Normal"/>
    <w:next w:val="Normal"/>
    <w:link w:val="Heading3Char"/>
    <w:autoRedefine/>
    <w:uiPriority w:val="9"/>
    <w:unhideWhenUsed/>
    <w:qFormat/>
    <w:rsid w:val="00F05512"/>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5A7D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A7D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A7D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A7D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A7D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A7D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2BA"/>
    <w:rPr>
      <w:rFonts w:ascii="Times New Roman" w:eastAsiaTheme="majorEastAsia" w:hAnsi="Times New Roman" w:cstheme="majorBidi"/>
      <w:b/>
      <w:color w:val="000000" w:themeColor="text1"/>
      <w:sz w:val="26"/>
      <w:szCs w:val="40"/>
    </w:rPr>
  </w:style>
  <w:style w:type="character" w:customStyle="1" w:styleId="Heading2Char">
    <w:name w:val="Heading 2 Char"/>
    <w:basedOn w:val="DefaultParagraphFont"/>
    <w:link w:val="Heading2"/>
    <w:uiPriority w:val="9"/>
    <w:rsid w:val="001012BA"/>
    <w:rPr>
      <w:rFonts w:ascii="Times New Roman" w:eastAsiaTheme="majorEastAsia" w:hAnsi="Times New Roman" w:cstheme="majorBidi"/>
      <w:b/>
      <w:color w:val="000000" w:themeColor="text1"/>
      <w:sz w:val="26"/>
      <w:szCs w:val="32"/>
      <w:lang w:val="vi-VN"/>
    </w:rPr>
  </w:style>
  <w:style w:type="character" w:customStyle="1" w:styleId="Heading3Char">
    <w:name w:val="Heading 3 Char"/>
    <w:basedOn w:val="DefaultParagraphFont"/>
    <w:link w:val="Heading3"/>
    <w:uiPriority w:val="9"/>
    <w:rsid w:val="00F05512"/>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5A7D89"/>
    <w:rPr>
      <w:rFonts w:eastAsiaTheme="majorEastAsia" w:cstheme="majorBidi"/>
      <w:i/>
      <w:iCs/>
      <w:color w:val="0F4761" w:themeColor="accent1" w:themeShade="BF"/>
      <w:sz w:val="26"/>
    </w:rPr>
  </w:style>
  <w:style w:type="character" w:customStyle="1" w:styleId="Heading5Char">
    <w:name w:val="Heading 5 Char"/>
    <w:basedOn w:val="DefaultParagraphFont"/>
    <w:link w:val="Heading5"/>
    <w:uiPriority w:val="9"/>
    <w:semiHidden/>
    <w:rsid w:val="005A7D89"/>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5A7D89"/>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5A7D89"/>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5A7D89"/>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5A7D89"/>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5A7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D8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D89"/>
    <w:pPr>
      <w:spacing w:before="160"/>
      <w:jc w:val="center"/>
    </w:pPr>
    <w:rPr>
      <w:i/>
      <w:iCs/>
      <w:color w:val="404040" w:themeColor="text1" w:themeTint="BF"/>
    </w:rPr>
  </w:style>
  <w:style w:type="character" w:customStyle="1" w:styleId="QuoteChar">
    <w:name w:val="Quote Char"/>
    <w:basedOn w:val="DefaultParagraphFont"/>
    <w:link w:val="Quote"/>
    <w:uiPriority w:val="29"/>
    <w:rsid w:val="005A7D89"/>
    <w:rPr>
      <w:rFonts w:ascii="Times New Roman" w:hAnsi="Times New Roman"/>
      <w:i/>
      <w:iCs/>
      <w:color w:val="404040" w:themeColor="text1" w:themeTint="BF"/>
      <w:sz w:val="26"/>
    </w:rPr>
  </w:style>
  <w:style w:type="paragraph" w:styleId="ListParagraph">
    <w:name w:val="List Paragraph"/>
    <w:basedOn w:val="Normal"/>
    <w:uiPriority w:val="34"/>
    <w:qFormat/>
    <w:rsid w:val="005A7D89"/>
    <w:pPr>
      <w:ind w:left="720"/>
      <w:contextualSpacing/>
    </w:pPr>
  </w:style>
  <w:style w:type="character" w:styleId="IntenseEmphasis">
    <w:name w:val="Intense Emphasis"/>
    <w:basedOn w:val="DefaultParagraphFont"/>
    <w:uiPriority w:val="21"/>
    <w:qFormat/>
    <w:rsid w:val="005A7D89"/>
    <w:rPr>
      <w:i/>
      <w:iCs/>
      <w:color w:val="0F4761" w:themeColor="accent1" w:themeShade="BF"/>
    </w:rPr>
  </w:style>
  <w:style w:type="paragraph" w:styleId="IntenseQuote">
    <w:name w:val="Intense Quote"/>
    <w:basedOn w:val="Normal"/>
    <w:next w:val="Normal"/>
    <w:link w:val="IntenseQuoteChar"/>
    <w:uiPriority w:val="30"/>
    <w:qFormat/>
    <w:rsid w:val="005A7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D89"/>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5A7D89"/>
    <w:rPr>
      <w:b/>
      <w:bCs/>
      <w:smallCaps/>
      <w:color w:val="0F4761" w:themeColor="accent1" w:themeShade="BF"/>
      <w:spacing w:val="5"/>
    </w:rPr>
  </w:style>
  <w:style w:type="character" w:styleId="Hyperlink">
    <w:name w:val="Hyperlink"/>
    <w:basedOn w:val="DefaultParagraphFont"/>
    <w:uiPriority w:val="99"/>
    <w:unhideWhenUsed/>
    <w:rsid w:val="00EB6BB8"/>
    <w:rPr>
      <w:color w:val="467886" w:themeColor="hyperlink"/>
      <w:u w:val="single"/>
    </w:rPr>
  </w:style>
  <w:style w:type="character" w:styleId="UnresolvedMention">
    <w:name w:val="Unresolved Mention"/>
    <w:basedOn w:val="DefaultParagraphFont"/>
    <w:uiPriority w:val="99"/>
    <w:semiHidden/>
    <w:unhideWhenUsed/>
    <w:rsid w:val="00EB6B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776692">
      <w:bodyDiv w:val="1"/>
      <w:marLeft w:val="0"/>
      <w:marRight w:val="0"/>
      <w:marTop w:val="0"/>
      <w:marBottom w:val="0"/>
      <w:divBdr>
        <w:top w:val="none" w:sz="0" w:space="0" w:color="auto"/>
        <w:left w:val="none" w:sz="0" w:space="0" w:color="auto"/>
        <w:bottom w:val="none" w:sz="0" w:space="0" w:color="auto"/>
        <w:right w:val="none" w:sz="0" w:space="0" w:color="auto"/>
      </w:divBdr>
      <w:divsChild>
        <w:div w:id="653870513">
          <w:marLeft w:val="0"/>
          <w:marRight w:val="0"/>
          <w:marTop w:val="0"/>
          <w:marBottom w:val="0"/>
          <w:divBdr>
            <w:top w:val="none" w:sz="0" w:space="0" w:color="auto"/>
            <w:left w:val="none" w:sz="0" w:space="0" w:color="auto"/>
            <w:bottom w:val="none" w:sz="0" w:space="0" w:color="auto"/>
            <w:right w:val="none" w:sz="0" w:space="0" w:color="auto"/>
          </w:divBdr>
        </w:div>
      </w:divsChild>
    </w:div>
    <w:div w:id="817112752">
      <w:bodyDiv w:val="1"/>
      <w:marLeft w:val="0"/>
      <w:marRight w:val="0"/>
      <w:marTop w:val="0"/>
      <w:marBottom w:val="0"/>
      <w:divBdr>
        <w:top w:val="none" w:sz="0" w:space="0" w:color="auto"/>
        <w:left w:val="none" w:sz="0" w:space="0" w:color="auto"/>
        <w:bottom w:val="none" w:sz="0" w:space="0" w:color="auto"/>
        <w:right w:val="none" w:sz="0" w:space="0" w:color="auto"/>
      </w:divBdr>
      <w:divsChild>
        <w:div w:id="243345719">
          <w:marLeft w:val="0"/>
          <w:marRight w:val="0"/>
          <w:marTop w:val="0"/>
          <w:marBottom w:val="0"/>
          <w:divBdr>
            <w:top w:val="none" w:sz="0" w:space="0" w:color="auto"/>
            <w:left w:val="none" w:sz="0" w:space="0" w:color="auto"/>
            <w:bottom w:val="none" w:sz="0" w:space="0" w:color="auto"/>
            <w:right w:val="none" w:sz="0" w:space="0" w:color="auto"/>
          </w:divBdr>
        </w:div>
      </w:divsChild>
    </w:div>
    <w:div w:id="1641300662">
      <w:bodyDiv w:val="1"/>
      <w:marLeft w:val="0"/>
      <w:marRight w:val="0"/>
      <w:marTop w:val="0"/>
      <w:marBottom w:val="0"/>
      <w:divBdr>
        <w:top w:val="none" w:sz="0" w:space="0" w:color="auto"/>
        <w:left w:val="none" w:sz="0" w:space="0" w:color="auto"/>
        <w:bottom w:val="none" w:sz="0" w:space="0" w:color="auto"/>
        <w:right w:val="none" w:sz="0" w:space="0" w:color="auto"/>
      </w:divBdr>
      <w:divsChild>
        <w:div w:id="409928293">
          <w:marLeft w:val="0"/>
          <w:marRight w:val="0"/>
          <w:marTop w:val="0"/>
          <w:marBottom w:val="0"/>
          <w:divBdr>
            <w:top w:val="none" w:sz="0" w:space="0" w:color="auto"/>
            <w:left w:val="none" w:sz="0" w:space="0" w:color="auto"/>
            <w:bottom w:val="none" w:sz="0" w:space="0" w:color="auto"/>
            <w:right w:val="none" w:sz="0" w:space="0" w:color="auto"/>
          </w:divBdr>
        </w:div>
      </w:divsChild>
    </w:div>
    <w:div w:id="1700548069">
      <w:bodyDiv w:val="1"/>
      <w:marLeft w:val="0"/>
      <w:marRight w:val="0"/>
      <w:marTop w:val="0"/>
      <w:marBottom w:val="0"/>
      <w:divBdr>
        <w:top w:val="none" w:sz="0" w:space="0" w:color="auto"/>
        <w:left w:val="none" w:sz="0" w:space="0" w:color="auto"/>
        <w:bottom w:val="none" w:sz="0" w:space="0" w:color="auto"/>
        <w:right w:val="none" w:sz="0" w:space="0" w:color="auto"/>
      </w:divBdr>
      <w:divsChild>
        <w:div w:id="1900090832">
          <w:marLeft w:val="0"/>
          <w:marRight w:val="0"/>
          <w:marTop w:val="0"/>
          <w:marBottom w:val="0"/>
          <w:divBdr>
            <w:top w:val="none" w:sz="0" w:space="0" w:color="auto"/>
            <w:left w:val="none" w:sz="0" w:space="0" w:color="auto"/>
            <w:bottom w:val="none" w:sz="0" w:space="0" w:color="auto"/>
            <w:right w:val="none" w:sz="0" w:space="0" w:color="auto"/>
          </w:divBdr>
        </w:div>
      </w:divsChild>
    </w:div>
    <w:div w:id="1816339000">
      <w:bodyDiv w:val="1"/>
      <w:marLeft w:val="0"/>
      <w:marRight w:val="0"/>
      <w:marTop w:val="0"/>
      <w:marBottom w:val="0"/>
      <w:divBdr>
        <w:top w:val="none" w:sz="0" w:space="0" w:color="auto"/>
        <w:left w:val="none" w:sz="0" w:space="0" w:color="auto"/>
        <w:bottom w:val="none" w:sz="0" w:space="0" w:color="auto"/>
        <w:right w:val="none" w:sz="0" w:space="0" w:color="auto"/>
      </w:divBdr>
      <w:divsChild>
        <w:div w:id="270474552">
          <w:marLeft w:val="0"/>
          <w:marRight w:val="0"/>
          <w:marTop w:val="0"/>
          <w:marBottom w:val="0"/>
          <w:divBdr>
            <w:top w:val="none" w:sz="0" w:space="0" w:color="auto"/>
            <w:left w:val="none" w:sz="0" w:space="0" w:color="auto"/>
            <w:bottom w:val="none" w:sz="0" w:space="0" w:color="auto"/>
            <w:right w:val="none" w:sz="0" w:space="0" w:color="auto"/>
          </w:divBdr>
        </w:div>
      </w:divsChild>
    </w:div>
    <w:div w:id="1873226430">
      <w:bodyDiv w:val="1"/>
      <w:marLeft w:val="0"/>
      <w:marRight w:val="0"/>
      <w:marTop w:val="0"/>
      <w:marBottom w:val="0"/>
      <w:divBdr>
        <w:top w:val="none" w:sz="0" w:space="0" w:color="auto"/>
        <w:left w:val="none" w:sz="0" w:space="0" w:color="auto"/>
        <w:bottom w:val="none" w:sz="0" w:space="0" w:color="auto"/>
        <w:right w:val="none" w:sz="0" w:space="0" w:color="auto"/>
      </w:divBdr>
      <w:divsChild>
        <w:div w:id="2080638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orbesindia.com/article/explainers/top-selling-cars-in-india/8976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3</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3</cp:revision>
  <dcterms:created xsi:type="dcterms:W3CDTF">2025-03-24T08:38:00Z</dcterms:created>
  <dcterms:modified xsi:type="dcterms:W3CDTF">2025-03-25T04:47:00Z</dcterms:modified>
</cp:coreProperties>
</file>