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148" w:rsidRPr="005F2148" w:rsidRDefault="005F2148" w:rsidP="00CD4622">
      <w:pPr>
        <w:rPr>
          <w:rFonts w:ascii="Times New Roman" w:hAnsi="Times New Roman" w:cs="Times New Roman"/>
          <w:b/>
          <w:sz w:val="26"/>
          <w:szCs w:val="26"/>
        </w:rPr>
      </w:pPr>
      <w:r w:rsidRPr="005F2148">
        <w:rPr>
          <w:rFonts w:ascii="Times New Roman" w:hAnsi="Times New Roman" w:cs="Times New Roman"/>
          <w:b/>
          <w:sz w:val="26"/>
          <w:szCs w:val="26"/>
        </w:rPr>
        <w:t>Câu 1:</w:t>
      </w:r>
      <w:bookmarkStart w:id="0" w:name="_GoBack"/>
      <w:bookmarkEnd w:id="0"/>
    </w:p>
    <w:p w:rsidR="0064242D" w:rsidRPr="001F65F6" w:rsidRDefault="00F75310" w:rsidP="00CD4622">
      <w:pPr>
        <w:rPr>
          <w:rFonts w:ascii="Times New Roman" w:hAnsi="Times New Roman" w:cs="Times New Roman"/>
          <w:sz w:val="26"/>
          <w:szCs w:val="26"/>
        </w:rPr>
      </w:pPr>
      <w:r w:rsidRPr="001F65F6">
        <w:rPr>
          <w:rFonts w:ascii="Times New Roman" w:hAnsi="Times New Roman" w:cs="Times New Roman"/>
          <w:noProof/>
          <w:sz w:val="26"/>
          <w:szCs w:val="26"/>
        </w:rPr>
        <w:drawing>
          <wp:inline distT="0" distB="0" distL="0" distR="0" wp14:anchorId="40F90BAF" wp14:editId="2D421AA8">
            <wp:extent cx="6440692"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464128" cy="927287"/>
                    </a:xfrm>
                    <a:prstGeom prst="rect">
                      <a:avLst/>
                    </a:prstGeom>
                  </pic:spPr>
                </pic:pic>
              </a:graphicData>
            </a:graphic>
          </wp:inline>
        </w:drawing>
      </w:r>
    </w:p>
    <w:p w:rsidR="00F75310" w:rsidRDefault="00CF3137" w:rsidP="00E069A7">
      <w:pPr>
        <w:jc w:val="center"/>
        <w:rPr>
          <w:rFonts w:ascii="Times New Roman" w:hAnsi="Times New Roman" w:cs="Times New Roman"/>
          <w:sz w:val="26"/>
          <w:szCs w:val="26"/>
        </w:rPr>
      </w:pPr>
      <w:r>
        <w:rPr>
          <w:noProof/>
        </w:rPr>
        <w:drawing>
          <wp:inline distT="0" distB="0" distL="0" distR="0" wp14:anchorId="3C54EA44" wp14:editId="04D431E0">
            <wp:extent cx="50196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9675" cy="2543175"/>
                    </a:xfrm>
                    <a:prstGeom prst="rect">
                      <a:avLst/>
                    </a:prstGeom>
                  </pic:spPr>
                </pic:pic>
              </a:graphicData>
            </a:graphic>
          </wp:inline>
        </w:drawing>
      </w:r>
    </w:p>
    <w:p w:rsidR="00CF3137" w:rsidRDefault="00CF3137" w:rsidP="00CD4622">
      <w:pPr>
        <w:rPr>
          <w:rFonts w:ascii="Times New Roman" w:hAnsi="Times New Roman" w:cs="Times New Roman"/>
          <w:sz w:val="26"/>
          <w:szCs w:val="26"/>
        </w:rPr>
      </w:pPr>
      <w:r>
        <w:rPr>
          <w:rFonts w:ascii="Times New Roman" w:hAnsi="Times New Roman" w:cs="Times New Roman"/>
          <w:sz w:val="26"/>
          <w:szCs w:val="26"/>
        </w:rPr>
        <w:t>- Giải thích thông tin nhận được:</w:t>
      </w:r>
    </w:p>
    <w:p w:rsidR="00CF3137" w:rsidRDefault="00CF3137" w:rsidP="00CD4622">
      <w:pPr>
        <w:rPr>
          <w:rFonts w:ascii="Times New Roman" w:hAnsi="Times New Roman" w:cs="Times New Roman"/>
          <w:sz w:val="26"/>
          <w:szCs w:val="26"/>
        </w:rPr>
      </w:pPr>
      <w:r>
        <w:rPr>
          <w:rFonts w:ascii="Times New Roman" w:hAnsi="Times New Roman" w:cs="Times New Roman"/>
          <w:sz w:val="26"/>
          <w:szCs w:val="26"/>
        </w:rPr>
        <w:t>Thông tin nhận được là một bản tin được mã hóa bởi khóa riêng của CA hay chính là 1 chứng chỉ số. Trong chứng chỉ số này bao gồ</w:t>
      </w:r>
      <w:r w:rsidR="00FA315C">
        <w:rPr>
          <w:rFonts w:ascii="Times New Roman" w:hAnsi="Times New Roman" w:cs="Times New Roman"/>
          <w:sz w:val="26"/>
          <w:szCs w:val="26"/>
        </w:rPr>
        <w:t>m:</w:t>
      </w:r>
    </w:p>
    <w:p w:rsidR="00FA315C" w:rsidRDefault="00FA315C" w:rsidP="00CD4622">
      <w:pPr>
        <w:rPr>
          <w:rFonts w:ascii="Times New Roman" w:hAnsi="Times New Roman" w:cs="Times New Roman"/>
          <w:sz w:val="26"/>
          <w:szCs w:val="26"/>
        </w:rPr>
      </w:pPr>
      <w:r>
        <w:rPr>
          <w:rFonts w:ascii="Times New Roman" w:hAnsi="Times New Roman" w:cs="Times New Roman"/>
          <w:sz w:val="26"/>
          <w:szCs w:val="26"/>
        </w:rPr>
        <w:tab/>
        <w:t>+ Khóa Public key của A: Kua</w:t>
      </w:r>
    </w:p>
    <w:p w:rsidR="00FA315C" w:rsidRDefault="00FA315C" w:rsidP="00CD4622">
      <w:pPr>
        <w:rPr>
          <w:rFonts w:ascii="Times New Roman" w:hAnsi="Times New Roman" w:cs="Times New Roman"/>
          <w:sz w:val="26"/>
          <w:szCs w:val="26"/>
        </w:rPr>
      </w:pPr>
      <w:r>
        <w:rPr>
          <w:rFonts w:ascii="Times New Roman" w:hAnsi="Times New Roman" w:cs="Times New Roman"/>
          <w:sz w:val="26"/>
          <w:szCs w:val="26"/>
        </w:rPr>
        <w:tab/>
        <w:t>+ Ida: định danh của đối tượng A</w:t>
      </w:r>
    </w:p>
    <w:p w:rsidR="00FA315C" w:rsidRDefault="00FA315C" w:rsidP="00CD4622">
      <w:pPr>
        <w:rPr>
          <w:rFonts w:ascii="Times New Roman" w:hAnsi="Times New Roman" w:cs="Times New Roman"/>
          <w:sz w:val="26"/>
          <w:szCs w:val="26"/>
        </w:rPr>
      </w:pPr>
      <w:r>
        <w:rPr>
          <w:rFonts w:ascii="Times New Roman" w:hAnsi="Times New Roman" w:cs="Times New Roman"/>
          <w:sz w:val="26"/>
          <w:szCs w:val="26"/>
        </w:rPr>
        <w:tab/>
        <w:t>+ Time: nhãn thời gian (dùng để chống tấn công gửi lại - đoạn này ko nhớ rõ lắm, trong vở có ghi 1 ít)</w:t>
      </w:r>
    </w:p>
    <w:p w:rsidR="00CF3137" w:rsidRDefault="00FA315C" w:rsidP="00CD4622">
      <w:pPr>
        <w:rPr>
          <w:rFonts w:ascii="Times New Roman" w:hAnsi="Times New Roman" w:cs="Times New Roman"/>
          <w:sz w:val="26"/>
          <w:szCs w:val="26"/>
        </w:rPr>
      </w:pPr>
      <w:r>
        <w:rPr>
          <w:rFonts w:ascii="Times New Roman" w:hAnsi="Times New Roman" w:cs="Times New Roman"/>
          <w:sz w:val="26"/>
          <w:szCs w:val="26"/>
        </w:rPr>
        <w:t>Chứng chỉ này được mã hóa bởi khóa riêng của CA, và chỉ có Public key của CA mới có thể giải mã được chứng chỉ, vì thế nó chứng minh được rằng chứng chỉ này đã được CA “ký”</w:t>
      </w:r>
    </w:p>
    <w:p w:rsidR="00FA315C" w:rsidRDefault="00FA315C" w:rsidP="00CD4622">
      <w:pPr>
        <w:rPr>
          <w:rFonts w:ascii="Times New Roman" w:hAnsi="Times New Roman" w:cs="Times New Roman"/>
          <w:sz w:val="26"/>
          <w:szCs w:val="26"/>
        </w:rPr>
      </w:pPr>
    </w:p>
    <w:p w:rsidR="00FA315C" w:rsidRDefault="00FA315C" w:rsidP="00CD4622">
      <w:pPr>
        <w:rPr>
          <w:rFonts w:ascii="Times New Roman" w:hAnsi="Times New Roman" w:cs="Times New Roman"/>
          <w:sz w:val="26"/>
          <w:szCs w:val="26"/>
        </w:rPr>
      </w:pPr>
      <w:r>
        <w:rPr>
          <w:rFonts w:ascii="Times New Roman" w:hAnsi="Times New Roman" w:cs="Times New Roman"/>
          <w:sz w:val="26"/>
          <w:szCs w:val="26"/>
        </w:rPr>
        <w:t>- Trước đó bên A gử</w:t>
      </w:r>
      <w:r w:rsidR="00B170D9">
        <w:rPr>
          <w:rFonts w:ascii="Times New Roman" w:hAnsi="Times New Roman" w:cs="Times New Roman"/>
          <w:sz w:val="26"/>
          <w:szCs w:val="26"/>
        </w:rPr>
        <w:t>i cho CA bản tin yêu cầu chứng thư trong đó có bao gồm khóa public key của A để CA thực hiện chứng nhận và gửi chứng chỉ số trả lại.</w:t>
      </w:r>
    </w:p>
    <w:p w:rsidR="00B170D9" w:rsidRDefault="00B170D9" w:rsidP="00CD4622">
      <w:pPr>
        <w:rPr>
          <w:rFonts w:ascii="Times New Roman" w:hAnsi="Times New Roman" w:cs="Times New Roman"/>
          <w:sz w:val="26"/>
          <w:szCs w:val="26"/>
        </w:rPr>
      </w:pPr>
    </w:p>
    <w:p w:rsidR="00B170D9" w:rsidRDefault="00B170D9" w:rsidP="00CD4622">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783073">
        <w:rPr>
          <w:rFonts w:ascii="Times New Roman" w:hAnsi="Times New Roman" w:cs="Times New Roman"/>
          <w:sz w:val="26"/>
          <w:szCs w:val="26"/>
        </w:rPr>
        <w:t>Bên A sử dụng thông tin nhận được khi phải thực hiện trao đổi với một bên B nào đó. Trước khi các thông tin được truyền giữa hai bên thì A và B trao đổi cho nhau chứng chỉ số của mình. Khi B nhận đc chứng chỉ số của A, nó thực hiện dùng Public key của CA để giải mã chứng chỉ số và lấy được Public key của A. Sau khi đã chắc chắn A đc chứng nhận bởi CA,  quá trình trao đổi bắt đầu. B sử dụng public key của A để thực hiện việc mã hóa bản tin...</w:t>
      </w:r>
    </w:p>
    <w:p w:rsidR="00CF3137" w:rsidRDefault="00CF3137" w:rsidP="00CD4622">
      <w:pPr>
        <w:rPr>
          <w:rFonts w:ascii="Times New Roman" w:hAnsi="Times New Roman" w:cs="Times New Roman"/>
          <w:sz w:val="26"/>
          <w:szCs w:val="26"/>
        </w:rPr>
      </w:pPr>
    </w:p>
    <w:p w:rsidR="00783073" w:rsidRDefault="00783073" w:rsidP="00CD4622">
      <w:pPr>
        <w:rPr>
          <w:rFonts w:ascii="Times New Roman" w:hAnsi="Times New Roman" w:cs="Times New Roman"/>
          <w:sz w:val="26"/>
          <w:szCs w:val="26"/>
        </w:rPr>
      </w:pPr>
      <w:r>
        <w:rPr>
          <w:rFonts w:ascii="Times New Roman" w:hAnsi="Times New Roman" w:cs="Times New Roman"/>
          <w:sz w:val="26"/>
          <w:szCs w:val="26"/>
        </w:rPr>
        <w:t>- khả năng này hoàn toàn phù hợp với lý thuyết xác thực:</w:t>
      </w:r>
    </w:p>
    <w:p w:rsidR="00783073" w:rsidRDefault="00783073" w:rsidP="00CD4622">
      <w:pPr>
        <w:rPr>
          <w:rFonts w:ascii="Times New Roman" w:hAnsi="Times New Roman" w:cs="Times New Roman"/>
          <w:sz w:val="26"/>
          <w:szCs w:val="26"/>
        </w:rPr>
      </w:pPr>
      <w:r>
        <w:rPr>
          <w:noProof/>
        </w:rPr>
        <w:drawing>
          <wp:inline distT="0" distB="0" distL="0" distR="0" wp14:anchorId="5841A25C" wp14:editId="0873E9DB">
            <wp:extent cx="5943600" cy="1964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64055"/>
                    </a:xfrm>
                    <a:prstGeom prst="rect">
                      <a:avLst/>
                    </a:prstGeom>
                  </pic:spPr>
                </pic:pic>
              </a:graphicData>
            </a:graphic>
          </wp:inline>
        </w:drawing>
      </w:r>
    </w:p>
    <w:p w:rsidR="00783073" w:rsidRDefault="00783073" w:rsidP="00CD4622">
      <w:pPr>
        <w:rPr>
          <w:rFonts w:ascii="Times New Roman" w:hAnsi="Times New Roman" w:cs="Times New Roman"/>
          <w:sz w:val="26"/>
          <w:szCs w:val="26"/>
        </w:rPr>
      </w:pPr>
      <w:r>
        <w:rPr>
          <w:rFonts w:ascii="Times New Roman" w:hAnsi="Times New Roman" w:cs="Times New Roman"/>
          <w:sz w:val="26"/>
          <w:szCs w:val="26"/>
        </w:rPr>
        <w:t>( dịch cái này là xong)</w:t>
      </w:r>
    </w:p>
    <w:p w:rsidR="00783073" w:rsidRPr="005F2148" w:rsidRDefault="005F2148" w:rsidP="00CD4622">
      <w:pPr>
        <w:rPr>
          <w:rFonts w:ascii="Times New Roman" w:hAnsi="Times New Roman" w:cs="Times New Roman"/>
          <w:b/>
          <w:sz w:val="26"/>
          <w:szCs w:val="26"/>
        </w:rPr>
      </w:pPr>
      <w:r w:rsidRPr="005F2148">
        <w:rPr>
          <w:rFonts w:ascii="Times New Roman" w:hAnsi="Times New Roman" w:cs="Times New Roman"/>
          <w:b/>
          <w:sz w:val="26"/>
          <w:szCs w:val="26"/>
        </w:rPr>
        <w:t>Câu 2:</w:t>
      </w:r>
    </w:p>
    <w:p w:rsidR="00F75310" w:rsidRPr="001F65F6" w:rsidRDefault="00F75310" w:rsidP="00CD4622">
      <w:pPr>
        <w:rPr>
          <w:rFonts w:ascii="Times New Roman" w:hAnsi="Times New Roman" w:cs="Times New Roman"/>
          <w:sz w:val="26"/>
          <w:szCs w:val="26"/>
        </w:rPr>
      </w:pPr>
      <w:r w:rsidRPr="001F65F6">
        <w:rPr>
          <w:rFonts w:ascii="Times New Roman" w:hAnsi="Times New Roman" w:cs="Times New Roman"/>
          <w:noProof/>
          <w:sz w:val="26"/>
          <w:szCs w:val="26"/>
        </w:rPr>
        <w:drawing>
          <wp:inline distT="0" distB="0" distL="0" distR="0" wp14:anchorId="5C056FF4" wp14:editId="57A4C412">
            <wp:extent cx="6452308" cy="13620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60644" cy="1363835"/>
                    </a:xfrm>
                    <a:prstGeom prst="rect">
                      <a:avLst/>
                    </a:prstGeom>
                  </pic:spPr>
                </pic:pic>
              </a:graphicData>
            </a:graphic>
          </wp:inline>
        </w:drawing>
      </w:r>
    </w:p>
    <w:p w:rsidR="002C7020" w:rsidRDefault="002C7020" w:rsidP="00CD4622">
      <w:pPr>
        <w:rPr>
          <w:rFonts w:ascii="Times New Roman" w:hAnsi="Times New Roman" w:cs="Times New Roman"/>
          <w:sz w:val="26"/>
          <w:szCs w:val="26"/>
        </w:rPr>
      </w:pPr>
      <w:r>
        <w:rPr>
          <w:rFonts w:ascii="Times New Roman" w:hAnsi="Times New Roman" w:cs="Times New Roman"/>
          <w:sz w:val="26"/>
          <w:szCs w:val="26"/>
        </w:rPr>
        <w:t>Điểm yếu của sơ đồ trên :</w:t>
      </w:r>
    </w:p>
    <w:p w:rsidR="00F75310" w:rsidRDefault="002C7020" w:rsidP="00CD4622">
      <w:pPr>
        <w:rPr>
          <w:rFonts w:ascii="Times New Roman" w:hAnsi="Times New Roman" w:cs="Times New Roman"/>
          <w:sz w:val="26"/>
          <w:szCs w:val="26"/>
        </w:rPr>
      </w:pPr>
      <w:r>
        <w:rPr>
          <w:rFonts w:ascii="Times New Roman" w:hAnsi="Times New Roman" w:cs="Times New Roman"/>
          <w:sz w:val="26"/>
          <w:szCs w:val="26"/>
        </w:rPr>
        <w:t>- password P’ được gửi đi dưới dạng Plain text</w:t>
      </w:r>
    </w:p>
    <w:p w:rsidR="002C7020" w:rsidRDefault="002C7020" w:rsidP="00CD4622">
      <w:pPr>
        <w:rPr>
          <w:rFonts w:ascii="Times New Roman" w:hAnsi="Times New Roman" w:cs="Times New Roman"/>
          <w:sz w:val="26"/>
          <w:szCs w:val="26"/>
        </w:rPr>
      </w:pPr>
      <w:r>
        <w:rPr>
          <w:rFonts w:ascii="Times New Roman" w:hAnsi="Times New Roman" w:cs="Times New Roman"/>
          <w:sz w:val="26"/>
          <w:szCs w:val="26"/>
        </w:rPr>
        <w:t>- Không có sự chứng nhận về phía S liệu có đúng là server hay không, và cũng không có sự chứng nhận liệu C có đúng là client hay không</w:t>
      </w:r>
    </w:p>
    <w:p w:rsidR="005F2148" w:rsidRDefault="002C7020" w:rsidP="00CD4622">
      <w:pPr>
        <w:rPr>
          <w:rFonts w:ascii="Times New Roman" w:hAnsi="Times New Roman" w:cs="Times New Roman"/>
          <w:sz w:val="26"/>
          <w:szCs w:val="26"/>
        </w:rPr>
      </w:pPr>
      <w:r>
        <w:rPr>
          <w:rFonts w:ascii="Times New Roman" w:hAnsi="Times New Roman" w:cs="Times New Roman"/>
          <w:sz w:val="26"/>
          <w:szCs w:val="26"/>
        </w:rPr>
        <w:t>Những điểm yếu trên làm sơ đồ có thể là nạn nhân của các cuộc tấn công nghe trộm, giả mạo, man in the middle....</w:t>
      </w:r>
    </w:p>
    <w:p w:rsidR="002C7020" w:rsidRDefault="00410E35" w:rsidP="00CD4622">
      <w:pPr>
        <w:rPr>
          <w:rFonts w:ascii="Times New Roman" w:hAnsi="Times New Roman" w:cs="Times New Roman"/>
          <w:sz w:val="26"/>
          <w:szCs w:val="26"/>
        </w:rPr>
      </w:pPr>
      <w:r>
        <w:rPr>
          <w:rFonts w:ascii="Times New Roman" w:hAnsi="Times New Roman" w:cs="Times New Roman"/>
          <w:sz w:val="26"/>
          <w:szCs w:val="26"/>
        </w:rPr>
        <w:lastRenderedPageBreak/>
        <w:t>Các giải pháp tăng cường độ an toàn của sơ đồ này:</w:t>
      </w:r>
    </w:p>
    <w:p w:rsidR="00410E35" w:rsidRDefault="00410E35" w:rsidP="00CD4622">
      <w:pPr>
        <w:rPr>
          <w:rFonts w:ascii="Times New Roman" w:hAnsi="Times New Roman" w:cs="Times New Roman"/>
          <w:sz w:val="26"/>
          <w:szCs w:val="26"/>
        </w:rPr>
      </w:pPr>
      <w:r>
        <w:rPr>
          <w:rFonts w:ascii="Times New Roman" w:hAnsi="Times New Roman" w:cs="Times New Roman"/>
          <w:sz w:val="26"/>
          <w:szCs w:val="26"/>
        </w:rPr>
        <w:t xml:space="preserve">+ </w:t>
      </w:r>
      <w:r w:rsidR="003D2E6E">
        <w:rPr>
          <w:rFonts w:ascii="Times New Roman" w:hAnsi="Times New Roman" w:cs="Times New Roman"/>
          <w:sz w:val="26"/>
          <w:szCs w:val="26"/>
        </w:rPr>
        <w:t>mã hóa password theo các sơ đồ như hash, v...v...</w:t>
      </w:r>
    </w:p>
    <w:p w:rsidR="003D2E6E" w:rsidRDefault="003D2E6E" w:rsidP="00CD4622">
      <w:pPr>
        <w:rPr>
          <w:rFonts w:ascii="Times New Roman" w:hAnsi="Times New Roman" w:cs="Times New Roman"/>
          <w:sz w:val="26"/>
          <w:szCs w:val="26"/>
        </w:rPr>
      </w:pPr>
      <w:r>
        <w:rPr>
          <w:rFonts w:ascii="Times New Roman" w:hAnsi="Times New Roman" w:cs="Times New Roman"/>
          <w:sz w:val="26"/>
          <w:szCs w:val="26"/>
        </w:rPr>
        <w:t>+ Có một hệ thống cấp phát chứng chỉ số để chứng thực các bên liên quan</w:t>
      </w:r>
    </w:p>
    <w:p w:rsidR="005F2148" w:rsidRPr="005F2148" w:rsidRDefault="005F2148" w:rsidP="00CD4622">
      <w:pPr>
        <w:rPr>
          <w:rFonts w:ascii="Times New Roman" w:hAnsi="Times New Roman" w:cs="Times New Roman"/>
          <w:b/>
          <w:sz w:val="26"/>
          <w:szCs w:val="26"/>
        </w:rPr>
      </w:pPr>
      <w:r w:rsidRPr="005F2148">
        <w:rPr>
          <w:rFonts w:ascii="Times New Roman" w:hAnsi="Times New Roman" w:cs="Times New Roman"/>
          <w:b/>
          <w:sz w:val="26"/>
          <w:szCs w:val="26"/>
        </w:rPr>
        <w:t>Câu 3:</w:t>
      </w:r>
    </w:p>
    <w:p w:rsidR="00F75310" w:rsidRPr="001F65F6" w:rsidRDefault="009A649B" w:rsidP="00CD4622">
      <w:pPr>
        <w:rPr>
          <w:rFonts w:ascii="Times New Roman" w:hAnsi="Times New Roman" w:cs="Times New Roman"/>
          <w:sz w:val="26"/>
          <w:szCs w:val="26"/>
        </w:rPr>
      </w:pPr>
      <w:r>
        <w:rPr>
          <w:noProof/>
        </w:rPr>
        <w:drawing>
          <wp:inline distT="0" distB="0" distL="0" distR="0" wp14:anchorId="4463962A" wp14:editId="680203D1">
            <wp:extent cx="6042481"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7028" cy="708880"/>
                    </a:xfrm>
                    <a:prstGeom prst="rect">
                      <a:avLst/>
                    </a:prstGeom>
                  </pic:spPr>
                </pic:pic>
              </a:graphicData>
            </a:graphic>
          </wp:inline>
        </w:drawing>
      </w:r>
    </w:p>
    <w:p w:rsidR="003D2E6E" w:rsidRDefault="009A649B" w:rsidP="00CD4622">
      <w:pPr>
        <w:rPr>
          <w:rFonts w:ascii="Times New Roman" w:hAnsi="Times New Roman" w:cs="Times New Roman"/>
          <w:sz w:val="26"/>
          <w:szCs w:val="26"/>
        </w:rPr>
      </w:pPr>
      <w:r>
        <w:rPr>
          <w:rFonts w:ascii="Times New Roman" w:hAnsi="Times New Roman" w:cs="Times New Roman"/>
          <w:sz w:val="26"/>
          <w:szCs w:val="26"/>
        </w:rPr>
        <w:t>Bài này tớ không nhớ lắm, hiện giờ không có vở nên ko giải được, cậu xem lại vở.</w:t>
      </w:r>
    </w:p>
    <w:p w:rsidR="009A649B" w:rsidRDefault="009A649B" w:rsidP="00CD4622">
      <w:pPr>
        <w:rPr>
          <w:rFonts w:ascii="Times New Roman" w:hAnsi="Times New Roman" w:cs="Times New Roman"/>
          <w:sz w:val="26"/>
          <w:szCs w:val="26"/>
        </w:rPr>
      </w:pPr>
      <w:r>
        <w:rPr>
          <w:rFonts w:ascii="Times New Roman" w:hAnsi="Times New Roman" w:cs="Times New Roman"/>
          <w:sz w:val="26"/>
          <w:szCs w:val="26"/>
        </w:rPr>
        <w:t>Bài này tớ giải ra công thức tổng quát, không có kết quả cụ thể, ko biết là có đúng ko</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Tớ chỉ nhớ là tớ gọi:</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 đọ dài nguồn là Ln</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 độ dài khóa là Lk</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 độ dài mã mật là Lm</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Sau đó tớ tính theo công thức trong vở ra công thức tổng quát</w:t>
      </w:r>
    </w:p>
    <w:p w:rsidR="005F2148" w:rsidRPr="005F2148" w:rsidRDefault="005F2148" w:rsidP="00CD4622">
      <w:pPr>
        <w:rPr>
          <w:rFonts w:ascii="Times New Roman" w:hAnsi="Times New Roman" w:cs="Times New Roman"/>
          <w:b/>
          <w:sz w:val="26"/>
          <w:szCs w:val="26"/>
        </w:rPr>
      </w:pPr>
      <w:r w:rsidRPr="005F2148">
        <w:rPr>
          <w:rFonts w:ascii="Times New Roman" w:hAnsi="Times New Roman" w:cs="Times New Roman"/>
          <w:b/>
          <w:sz w:val="26"/>
          <w:szCs w:val="26"/>
        </w:rPr>
        <w:t xml:space="preserve">Câu </w:t>
      </w:r>
      <w:r w:rsidR="00C027D9">
        <w:rPr>
          <w:rFonts w:ascii="Times New Roman" w:hAnsi="Times New Roman" w:cs="Times New Roman"/>
          <w:b/>
          <w:sz w:val="26"/>
          <w:szCs w:val="26"/>
        </w:rPr>
        <w:t>4</w:t>
      </w:r>
      <w:r w:rsidRPr="005F2148">
        <w:rPr>
          <w:rFonts w:ascii="Times New Roman" w:hAnsi="Times New Roman" w:cs="Times New Roman"/>
          <w:b/>
          <w:sz w:val="26"/>
          <w:szCs w:val="26"/>
        </w:rPr>
        <w:t>:</w:t>
      </w:r>
    </w:p>
    <w:p w:rsidR="00F75310" w:rsidRPr="001F65F6" w:rsidRDefault="00F75310" w:rsidP="00CD4622">
      <w:pPr>
        <w:rPr>
          <w:rFonts w:ascii="Times New Roman" w:hAnsi="Times New Roman" w:cs="Times New Roman"/>
          <w:sz w:val="26"/>
          <w:szCs w:val="26"/>
        </w:rPr>
      </w:pPr>
      <w:r w:rsidRPr="001F65F6">
        <w:rPr>
          <w:rFonts w:ascii="Times New Roman" w:hAnsi="Times New Roman" w:cs="Times New Roman"/>
          <w:noProof/>
          <w:sz w:val="26"/>
          <w:szCs w:val="26"/>
        </w:rPr>
        <w:drawing>
          <wp:inline distT="0" distB="0" distL="0" distR="0" wp14:anchorId="530998D8" wp14:editId="32398597">
            <wp:extent cx="6417269" cy="11906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23174" cy="1191720"/>
                    </a:xfrm>
                    <a:prstGeom prst="rect">
                      <a:avLst/>
                    </a:prstGeom>
                  </pic:spPr>
                </pic:pic>
              </a:graphicData>
            </a:graphic>
          </wp:inline>
        </w:drawing>
      </w:r>
    </w:p>
    <w:p w:rsidR="00F75310" w:rsidRDefault="00CE3D96" w:rsidP="00CD4622">
      <w:pPr>
        <w:rPr>
          <w:rFonts w:ascii="Times New Roman" w:hAnsi="Times New Roman" w:cs="Times New Roman"/>
          <w:sz w:val="26"/>
          <w:szCs w:val="26"/>
        </w:rPr>
      </w:pPr>
      <w:r>
        <w:rPr>
          <w:rFonts w:ascii="Times New Roman" w:hAnsi="Times New Roman" w:cs="Times New Roman"/>
          <w:sz w:val="26"/>
          <w:szCs w:val="26"/>
        </w:rPr>
        <w:t>Giải thích:</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 xml:space="preserve">Do thời gian của CA cấp dưới chỉ là 1 năm, nên sau khi hết 1 năm CA cấp dưới phải xin chứng thư số mới. Lúc này, do user có hiệu lực 2 năm nên chưa cập nhật chứng thư. </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Chứng thư của user không sử dụng được nữa do nó chưa được CA cấp dưới cấp phát lại, dẫn đến các đối tượng khác không công nhận user đó.</w:t>
      </w:r>
    </w:p>
    <w:p w:rsidR="00CE3D96" w:rsidRDefault="00CE3D96" w:rsidP="00CD4622">
      <w:pPr>
        <w:rPr>
          <w:rFonts w:ascii="Times New Roman" w:hAnsi="Times New Roman" w:cs="Times New Roman"/>
          <w:sz w:val="26"/>
          <w:szCs w:val="26"/>
        </w:rPr>
      </w:pP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lastRenderedPageBreak/>
        <w:t>Để giải quyết tình trạng này có những cách sau đây:</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 Xin cấp phát lại chứng chỉ cho user</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 Tăng thời gian hiệu lực của CA cấp dưới lên 2 năm</w:t>
      </w:r>
    </w:p>
    <w:p w:rsidR="00CE3D96" w:rsidRDefault="00CE3D96" w:rsidP="00CD4622">
      <w:pPr>
        <w:rPr>
          <w:rFonts w:ascii="Times New Roman" w:hAnsi="Times New Roman" w:cs="Times New Roman"/>
          <w:sz w:val="26"/>
          <w:szCs w:val="26"/>
        </w:rPr>
      </w:pPr>
      <w:r>
        <w:rPr>
          <w:rFonts w:ascii="Times New Roman" w:hAnsi="Times New Roman" w:cs="Times New Roman"/>
          <w:sz w:val="26"/>
          <w:szCs w:val="26"/>
        </w:rPr>
        <w:t>- Giảm thời gian hiệu lực của chứng chỉ người dùng xuống 1 năm</w:t>
      </w:r>
    </w:p>
    <w:p w:rsidR="00CE3D96" w:rsidRPr="001F65F6" w:rsidRDefault="00CE3D96" w:rsidP="00CD4622">
      <w:pPr>
        <w:rPr>
          <w:rFonts w:ascii="Times New Roman" w:hAnsi="Times New Roman" w:cs="Times New Roman"/>
          <w:sz w:val="26"/>
          <w:szCs w:val="26"/>
        </w:rPr>
      </w:pPr>
      <w:r>
        <w:rPr>
          <w:rFonts w:ascii="Times New Roman" w:hAnsi="Times New Roman" w:cs="Times New Roman"/>
          <w:sz w:val="26"/>
          <w:szCs w:val="26"/>
        </w:rPr>
        <w:t>- Đăng ký trực tiếp user với CA cấp trên</w:t>
      </w:r>
    </w:p>
    <w:p w:rsidR="00F75310" w:rsidRPr="001F65F6" w:rsidRDefault="00F75310" w:rsidP="00CD4622">
      <w:pPr>
        <w:rPr>
          <w:rFonts w:ascii="Times New Roman" w:hAnsi="Times New Roman" w:cs="Times New Roman"/>
          <w:sz w:val="26"/>
          <w:szCs w:val="26"/>
        </w:rPr>
      </w:pPr>
    </w:p>
    <w:p w:rsidR="00F75310" w:rsidRPr="001F65F6" w:rsidRDefault="00F75310" w:rsidP="00CD4622">
      <w:pPr>
        <w:rPr>
          <w:rFonts w:ascii="Times New Roman" w:hAnsi="Times New Roman" w:cs="Times New Roman"/>
          <w:sz w:val="26"/>
          <w:szCs w:val="26"/>
        </w:rPr>
      </w:pPr>
    </w:p>
    <w:p w:rsidR="00F75310" w:rsidRPr="001F65F6" w:rsidRDefault="00F75310" w:rsidP="00CD4622">
      <w:pPr>
        <w:rPr>
          <w:rFonts w:ascii="Times New Roman" w:hAnsi="Times New Roman" w:cs="Times New Roman"/>
          <w:sz w:val="26"/>
          <w:szCs w:val="26"/>
        </w:rPr>
      </w:pPr>
    </w:p>
    <w:p w:rsidR="00F75310" w:rsidRPr="001F65F6" w:rsidRDefault="00F75310" w:rsidP="00CD4622">
      <w:pPr>
        <w:rPr>
          <w:rFonts w:ascii="Times New Roman" w:hAnsi="Times New Roman" w:cs="Times New Roman"/>
          <w:sz w:val="26"/>
          <w:szCs w:val="26"/>
        </w:rPr>
      </w:pPr>
    </w:p>
    <w:sectPr w:rsidR="00F75310" w:rsidRPr="001F6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A9E"/>
    <w:rsid w:val="001F65F6"/>
    <w:rsid w:val="002C7020"/>
    <w:rsid w:val="003D2E6E"/>
    <w:rsid w:val="00410E35"/>
    <w:rsid w:val="005F2148"/>
    <w:rsid w:val="0064242D"/>
    <w:rsid w:val="00783073"/>
    <w:rsid w:val="009A649B"/>
    <w:rsid w:val="00AD6A9E"/>
    <w:rsid w:val="00B170D9"/>
    <w:rsid w:val="00B673E8"/>
    <w:rsid w:val="00C027D9"/>
    <w:rsid w:val="00CD4622"/>
    <w:rsid w:val="00CE3D96"/>
    <w:rsid w:val="00CF3137"/>
    <w:rsid w:val="00E069A7"/>
    <w:rsid w:val="00F75310"/>
    <w:rsid w:val="00FA315C"/>
    <w:rsid w:val="00FB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SBD</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Ha Duy</dc:creator>
  <cp:keywords/>
  <dc:description/>
  <cp:lastModifiedBy>Bach Ha Duy</cp:lastModifiedBy>
  <cp:revision>20</cp:revision>
  <dcterms:created xsi:type="dcterms:W3CDTF">2010-12-09T01:34:00Z</dcterms:created>
  <dcterms:modified xsi:type="dcterms:W3CDTF">2010-12-09T02:57:00Z</dcterms:modified>
</cp:coreProperties>
</file>