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28F" w:rsidP="0033428F">
      <w:pPr>
        <w:pStyle w:val="ListParagraph"/>
        <w:numPr>
          <w:ilvl w:val="0"/>
          <w:numId w:val="1"/>
        </w:numPr>
      </w:pPr>
      <w:r>
        <w:t>Sơ lược về remote executing</w:t>
      </w:r>
    </w:p>
    <w:p w:rsidR="0033428F" w:rsidRDefault="0033428F" w:rsidP="0033428F">
      <w:pPr>
        <w:pStyle w:val="ListParagraph"/>
        <w:numPr>
          <w:ilvl w:val="1"/>
          <w:numId w:val="1"/>
        </w:numPr>
      </w:pPr>
      <w:r>
        <w:t>Telnet</w:t>
      </w:r>
    </w:p>
    <w:p w:rsidR="0033428F" w:rsidRDefault="0033428F" w:rsidP="0033428F">
      <w:pPr>
        <w:pStyle w:val="ListParagraph"/>
        <w:numPr>
          <w:ilvl w:val="1"/>
          <w:numId w:val="1"/>
        </w:numPr>
      </w:pPr>
      <w:r>
        <w:t>Distributed Computing</w:t>
      </w:r>
    </w:p>
    <w:p w:rsidR="0033428F" w:rsidRDefault="0033428F" w:rsidP="0033428F">
      <w:pPr>
        <w:pStyle w:val="ListParagraph"/>
        <w:numPr>
          <w:ilvl w:val="0"/>
          <w:numId w:val="1"/>
        </w:numPr>
      </w:pPr>
      <w:r>
        <w:t>Web Service và nền tảng WCF</w:t>
      </w:r>
    </w:p>
    <w:p w:rsidR="0033428F" w:rsidRDefault="0033428F" w:rsidP="0033428F">
      <w:pPr>
        <w:pStyle w:val="ListParagraph"/>
        <w:numPr>
          <w:ilvl w:val="1"/>
          <w:numId w:val="1"/>
        </w:numPr>
      </w:pPr>
      <w:r>
        <w:t>Web Service</w:t>
      </w:r>
    </w:p>
    <w:p w:rsidR="0033428F" w:rsidRDefault="0033428F" w:rsidP="0033428F">
      <w:pPr>
        <w:pStyle w:val="ListParagraph"/>
        <w:numPr>
          <w:ilvl w:val="1"/>
          <w:numId w:val="1"/>
        </w:numPr>
      </w:pPr>
      <w:r>
        <w:t>WCF</w:t>
      </w:r>
    </w:p>
    <w:p w:rsidR="0033428F" w:rsidRDefault="0033428F" w:rsidP="0033428F">
      <w:pPr>
        <w:pStyle w:val="ListParagraph"/>
        <w:numPr>
          <w:ilvl w:val="0"/>
          <w:numId w:val="1"/>
        </w:numPr>
      </w:pPr>
      <w:r>
        <w:t>Ứng dụng</w:t>
      </w:r>
    </w:p>
    <w:sectPr w:rsidR="0033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6C9"/>
    <w:multiLevelType w:val="hybridMultilevel"/>
    <w:tmpl w:val="7F0A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3428F"/>
    <w:rsid w:val="0033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2011-05-25T19:08:00Z</dcterms:created>
  <dcterms:modified xsi:type="dcterms:W3CDTF">2011-05-25T19:09:00Z</dcterms:modified>
</cp:coreProperties>
</file>