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CA1" w:rsidRPr="00EB4F55" w:rsidRDefault="00093BF5">
      <w:pPr>
        <w:rPr>
          <w:rFonts w:ascii="Times New Roman" w:hAnsi="Times New Roman" w:cs="Times New Roman"/>
          <w:sz w:val="24"/>
          <w:szCs w:val="24"/>
        </w:rPr>
      </w:pPr>
      <w:r w:rsidRPr="00EB4F55">
        <w:rPr>
          <w:rFonts w:ascii="Times New Roman" w:hAnsi="Times New Roman" w:cs="Times New Roman"/>
          <w:sz w:val="24"/>
          <w:szCs w:val="24"/>
        </w:rPr>
        <w:t xml:space="preserve">Một trong những cơ chế cơ bản nhất của mạng máy tính là khả năng điều khiển thực thi từ xa (remote execute), hay nói cách khác, người dùng có thể gọi một ứng dụng từ một máy khác. </w:t>
      </w:r>
    </w:p>
    <w:p w:rsidR="00877627" w:rsidRPr="00EB4F55" w:rsidRDefault="00877627" w:rsidP="00877627">
      <w:pPr>
        <w:pStyle w:val="ListParagraph"/>
        <w:numPr>
          <w:ilvl w:val="0"/>
          <w:numId w:val="1"/>
        </w:numPr>
        <w:rPr>
          <w:rFonts w:ascii="Times New Roman" w:hAnsi="Times New Roman" w:cs="Times New Roman"/>
          <w:sz w:val="24"/>
          <w:szCs w:val="24"/>
        </w:rPr>
      </w:pPr>
      <w:r w:rsidRPr="00EB4F55">
        <w:rPr>
          <w:rFonts w:ascii="Times New Roman" w:hAnsi="Times New Roman" w:cs="Times New Roman"/>
          <w:sz w:val="24"/>
          <w:szCs w:val="24"/>
        </w:rPr>
        <w:t>Telnet</w:t>
      </w:r>
    </w:p>
    <w:p w:rsidR="00A93972" w:rsidRPr="00EB4F55" w:rsidRDefault="00A93972" w:rsidP="00A93972">
      <w:pPr>
        <w:pStyle w:val="ListParagraph"/>
        <w:rPr>
          <w:rFonts w:ascii="Times New Roman" w:hAnsi="Times New Roman" w:cs="Times New Roman"/>
          <w:sz w:val="24"/>
          <w:szCs w:val="24"/>
        </w:rPr>
      </w:pPr>
    </w:p>
    <w:p w:rsidR="00A93972" w:rsidRPr="00EB4F55" w:rsidRDefault="00A93972" w:rsidP="00A93972">
      <w:pPr>
        <w:ind w:left="720"/>
        <w:rPr>
          <w:rFonts w:ascii="Times New Roman" w:hAnsi="Times New Roman" w:cs="Times New Roman"/>
          <w:sz w:val="24"/>
          <w:szCs w:val="24"/>
        </w:rPr>
      </w:pPr>
      <w:r w:rsidRPr="00EB4F55">
        <w:rPr>
          <w:rFonts w:ascii="Times New Roman" w:hAnsi="Times New Roman" w:cs="Times New Roman"/>
          <w:sz w:val="24"/>
          <w:szCs w:val="24"/>
        </w:rPr>
        <w:t>Telnet là giao thức tiêu chuẩn với số STD là 8. Trạng thái của giao thức là khuyến nghị. Telnet được mô tả trong RFC 854 – Telnet protocol specifications và trong RFC 855 – Telnet Option Specifications.</w:t>
      </w:r>
    </w:p>
    <w:p w:rsidR="00A93972" w:rsidRPr="00EB4F55" w:rsidRDefault="00A93972" w:rsidP="00A93972">
      <w:pPr>
        <w:ind w:left="720"/>
        <w:rPr>
          <w:rFonts w:ascii="Times New Roman" w:hAnsi="Times New Roman" w:cs="Times New Roman"/>
          <w:sz w:val="24"/>
          <w:szCs w:val="24"/>
        </w:rPr>
      </w:pPr>
      <w:r w:rsidRPr="00EB4F55">
        <w:rPr>
          <w:rFonts w:ascii="Times New Roman" w:hAnsi="Times New Roman" w:cs="Times New Roman"/>
          <w:sz w:val="24"/>
          <w:szCs w:val="24"/>
        </w:rPr>
        <w:t>Telnet cung cấp một giao diện chuẩn mà thông qua đó, chương trình trên máy client (telnet client) có thể truy cập được các tài nguyên từ một máy chủ khác (telnet server). Telnet được dùng trên cả mạng LAN và WAN</w:t>
      </w:r>
    </w:p>
    <w:p w:rsidR="00A93972" w:rsidRPr="00EB4F55" w:rsidRDefault="00A93972" w:rsidP="00A93972">
      <w:pPr>
        <w:pStyle w:val="ListParagraph"/>
        <w:jc w:val="center"/>
        <w:rPr>
          <w:rFonts w:ascii="Times New Roman" w:hAnsi="Times New Roman" w:cs="Times New Roman"/>
          <w:sz w:val="24"/>
          <w:szCs w:val="24"/>
        </w:rPr>
      </w:pPr>
      <w:r w:rsidRPr="00EB4F55">
        <w:rPr>
          <w:rFonts w:ascii="Times New Roman" w:hAnsi="Times New Roman" w:cs="Times New Roman"/>
          <w:noProof/>
          <w:sz w:val="24"/>
          <w:szCs w:val="24"/>
        </w:rPr>
        <w:drawing>
          <wp:inline distT="0" distB="0" distL="0" distR="0">
            <wp:extent cx="3550935" cy="214619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552413" cy="2147083"/>
                    </a:xfrm>
                    <a:prstGeom prst="rect">
                      <a:avLst/>
                    </a:prstGeom>
                    <a:noFill/>
                    <a:ln w="9525">
                      <a:noFill/>
                      <a:miter lim="800000"/>
                      <a:headEnd/>
                      <a:tailEnd/>
                    </a:ln>
                  </pic:spPr>
                </pic:pic>
              </a:graphicData>
            </a:graphic>
          </wp:inline>
        </w:drawing>
      </w:r>
    </w:p>
    <w:p w:rsidR="00A93972" w:rsidRPr="00EB4F55" w:rsidRDefault="00A93972" w:rsidP="00A93972">
      <w:pPr>
        <w:pStyle w:val="ListParagraph"/>
        <w:rPr>
          <w:rFonts w:ascii="Times New Roman" w:hAnsi="Times New Roman" w:cs="Times New Roman"/>
          <w:sz w:val="24"/>
          <w:szCs w:val="24"/>
        </w:rPr>
      </w:pPr>
    </w:p>
    <w:p w:rsidR="00877627" w:rsidRPr="00EB4F55" w:rsidRDefault="00AF4574" w:rsidP="00AF4574">
      <w:pPr>
        <w:pStyle w:val="ListParagraph"/>
        <w:numPr>
          <w:ilvl w:val="1"/>
          <w:numId w:val="1"/>
        </w:numPr>
        <w:rPr>
          <w:rFonts w:ascii="Times New Roman" w:hAnsi="Times New Roman" w:cs="Times New Roman"/>
          <w:sz w:val="24"/>
          <w:szCs w:val="24"/>
        </w:rPr>
      </w:pPr>
      <w:r w:rsidRPr="00EB4F55">
        <w:rPr>
          <w:rFonts w:ascii="Times New Roman" w:hAnsi="Times New Roman" w:cs="Times New Roman"/>
          <w:sz w:val="24"/>
          <w:szCs w:val="24"/>
        </w:rPr>
        <w:t>Telnet operation</w:t>
      </w:r>
    </w:p>
    <w:p w:rsidR="00B90111" w:rsidRPr="00EB4F55" w:rsidRDefault="00B90111" w:rsidP="00B90111">
      <w:pPr>
        <w:pStyle w:val="ListParagraph"/>
        <w:ind w:left="1440"/>
        <w:rPr>
          <w:rFonts w:ascii="Times New Roman" w:hAnsi="Times New Roman" w:cs="Times New Roman"/>
          <w:sz w:val="24"/>
          <w:szCs w:val="24"/>
        </w:rPr>
      </w:pPr>
      <w:r w:rsidRPr="00EB4F55">
        <w:rPr>
          <w:rFonts w:ascii="Times New Roman" w:hAnsi="Times New Roman" w:cs="Times New Roman"/>
          <w:sz w:val="24"/>
          <w:szCs w:val="24"/>
        </w:rPr>
        <w:t>Phương thức telnet dựa trên ba ý tưởng :</w:t>
      </w:r>
    </w:p>
    <w:p w:rsidR="00B90111" w:rsidRPr="00EB4F55" w:rsidRDefault="00B90111" w:rsidP="00B90111">
      <w:pPr>
        <w:pStyle w:val="ListParagraph"/>
        <w:numPr>
          <w:ilvl w:val="2"/>
          <w:numId w:val="1"/>
        </w:numPr>
        <w:rPr>
          <w:rFonts w:ascii="Times New Roman" w:hAnsi="Times New Roman" w:cs="Times New Roman"/>
          <w:sz w:val="24"/>
          <w:szCs w:val="24"/>
        </w:rPr>
      </w:pPr>
      <w:r w:rsidRPr="00EB4F55">
        <w:rPr>
          <w:rFonts w:ascii="Times New Roman" w:hAnsi="Times New Roman" w:cs="Times New Roman"/>
          <w:sz w:val="24"/>
          <w:szCs w:val="24"/>
        </w:rPr>
        <w:t>Khái niệm mạng đầu cuối ảo – Network Virtual Terminal. Đây là một thiết bị ả</w:t>
      </w:r>
      <w:r w:rsidR="008C1C4C" w:rsidRPr="00EB4F55">
        <w:rPr>
          <w:rFonts w:ascii="Times New Roman" w:hAnsi="Times New Roman" w:cs="Times New Roman"/>
          <w:sz w:val="24"/>
          <w:szCs w:val="24"/>
        </w:rPr>
        <w:t xml:space="preserve">o gồm một cấu trúc cơ bản chung cho các thiết bị đầu cuối thực. </w:t>
      </w:r>
      <w:r w:rsidR="00E26DB4" w:rsidRPr="00EB4F55">
        <w:rPr>
          <w:rFonts w:ascii="Times New Roman" w:hAnsi="Times New Roman" w:cs="Times New Roman"/>
          <w:sz w:val="24"/>
          <w:szCs w:val="24"/>
        </w:rPr>
        <w:t xml:space="preserve">Mỗi một máy chủ lưu trữ các bản đồ </w:t>
      </w:r>
      <w:r w:rsidR="00D9712A" w:rsidRPr="00EB4F55">
        <w:rPr>
          <w:rFonts w:ascii="Times New Roman" w:hAnsi="Times New Roman" w:cs="Times New Roman"/>
          <w:sz w:val="24"/>
          <w:szCs w:val="24"/>
        </w:rPr>
        <w:t>các đặc trưng của thiết bị đầu cuối cho những người dùng NVT và giả định rằng mỗi máy chủ khác cũng sẽ làm như vậy.</w:t>
      </w:r>
    </w:p>
    <w:p w:rsidR="008C1C4C" w:rsidRPr="00EB4F55" w:rsidRDefault="008C1C4C" w:rsidP="00B90111">
      <w:pPr>
        <w:pStyle w:val="ListParagraph"/>
        <w:numPr>
          <w:ilvl w:val="2"/>
          <w:numId w:val="1"/>
        </w:numPr>
        <w:rPr>
          <w:rFonts w:ascii="Times New Roman" w:hAnsi="Times New Roman" w:cs="Times New Roman"/>
          <w:sz w:val="24"/>
          <w:szCs w:val="24"/>
        </w:rPr>
      </w:pPr>
      <w:r w:rsidRPr="00EB4F55">
        <w:rPr>
          <w:rFonts w:ascii="Times New Roman" w:hAnsi="Times New Roman" w:cs="Times New Roman"/>
          <w:sz w:val="24"/>
          <w:szCs w:val="24"/>
        </w:rPr>
        <w:t>Quan điểm đối xứng của các thiết bị đầu cuối và các tiến trình.</w:t>
      </w:r>
    </w:p>
    <w:p w:rsidR="00A0491F" w:rsidRPr="00EB4F55" w:rsidRDefault="008B1129" w:rsidP="00B9011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Thoả thuận</w:t>
      </w:r>
      <w:r w:rsidR="00237DBD" w:rsidRPr="00EB4F55">
        <w:rPr>
          <w:rFonts w:ascii="Times New Roman" w:hAnsi="Times New Roman" w:cs="Times New Roman"/>
          <w:sz w:val="24"/>
          <w:szCs w:val="24"/>
        </w:rPr>
        <w:t xml:space="preserve"> về các tuỳ chọn của thiết bị đầu cuối.</w:t>
      </w:r>
      <w:r w:rsidR="00A32D06" w:rsidRPr="00EB4F55">
        <w:rPr>
          <w:rFonts w:ascii="Times New Roman" w:hAnsi="Times New Roman" w:cs="Times New Roman"/>
          <w:sz w:val="24"/>
          <w:szCs w:val="24"/>
        </w:rPr>
        <w:t xml:space="preserve"> Sự lựa chọn các nguyên tắc </w:t>
      </w:r>
      <w:r>
        <w:rPr>
          <w:rFonts w:ascii="Times New Roman" w:hAnsi="Times New Roman" w:cs="Times New Roman"/>
          <w:sz w:val="24"/>
          <w:szCs w:val="24"/>
        </w:rPr>
        <w:t>thoả thuận</w:t>
      </w:r>
      <w:r w:rsidR="00A32D06" w:rsidRPr="00EB4F55">
        <w:rPr>
          <w:rFonts w:ascii="Times New Roman" w:hAnsi="Times New Roman" w:cs="Times New Roman"/>
          <w:sz w:val="24"/>
          <w:szCs w:val="24"/>
        </w:rPr>
        <w:t xml:space="preserve"> sẽ được sử dụng bởi giao thức telnet, bởi ngoài những lựa chọn có sẵn trong NVT, rất nhiều các máy chủ khác cũng muốn cung cấp các dịch vụ bổ sung.</w:t>
      </w:r>
      <w:r w:rsidR="00236137" w:rsidRPr="00EB4F55">
        <w:rPr>
          <w:rFonts w:ascii="Times New Roman" w:hAnsi="Times New Roman" w:cs="Times New Roman"/>
          <w:sz w:val="24"/>
          <w:szCs w:val="24"/>
        </w:rPr>
        <w:t xml:space="preserve"> Client và server sẽ sử dụng một tập hợp các quy ước để thiết lập kết nối telnet thông qua các cơ chế "làm, không làm, sẽ, sẽ không".</w:t>
      </w:r>
    </w:p>
    <w:p w:rsidR="00964398" w:rsidRPr="00EB4F55" w:rsidRDefault="00627A20" w:rsidP="00964398">
      <w:pPr>
        <w:ind w:left="1440"/>
        <w:rPr>
          <w:rFonts w:ascii="Times New Roman" w:hAnsi="Times New Roman" w:cs="Times New Roman"/>
          <w:sz w:val="24"/>
          <w:szCs w:val="24"/>
        </w:rPr>
      </w:pPr>
      <w:r w:rsidRPr="00EB4F55">
        <w:rPr>
          <w:rFonts w:ascii="Times New Roman" w:hAnsi="Times New Roman" w:cs="Times New Roman"/>
          <w:sz w:val="24"/>
          <w:szCs w:val="24"/>
        </w:rPr>
        <w:t xml:space="preserve">Hai máy chủ bắt đầu bằng việc kiểm tra sự hiểu biết lẫn nhau của mỗi máy. Sau khi những </w:t>
      </w:r>
      <w:r w:rsidR="008B1129">
        <w:rPr>
          <w:rFonts w:ascii="Times New Roman" w:hAnsi="Times New Roman" w:cs="Times New Roman"/>
          <w:sz w:val="24"/>
          <w:szCs w:val="24"/>
        </w:rPr>
        <w:t>thoả thuận</w:t>
      </w:r>
      <w:r w:rsidRPr="00EB4F55">
        <w:rPr>
          <w:rFonts w:ascii="Times New Roman" w:hAnsi="Times New Roman" w:cs="Times New Roman"/>
          <w:sz w:val="24"/>
          <w:szCs w:val="24"/>
        </w:rPr>
        <w:t xml:space="preserve"> tối thiểu hoàn tất, mỗi máy có thể làm việc ở mức tối thiểu với NVT. Ngoài ra, để phán ánh chính xác hơn về các phần cứng thực tế được sử dụng cũng như mở rộng khả năng của NVT, cả hai máy có thể tuỳ chọn các bổ </w:t>
      </w:r>
      <w:r w:rsidRPr="00EB4F55">
        <w:rPr>
          <w:rFonts w:ascii="Times New Roman" w:hAnsi="Times New Roman" w:cs="Times New Roman"/>
          <w:sz w:val="24"/>
          <w:szCs w:val="24"/>
        </w:rPr>
        <w:lastRenderedPageBreak/>
        <w:t>sung. Theo quan điểm đối xứng, cả máy chủ (host) và máy client đều có thể đề xuất bổ sung các tuỳ chọn.</w:t>
      </w:r>
    </w:p>
    <w:p w:rsidR="00964398" w:rsidRPr="00EB4F55" w:rsidRDefault="00964398" w:rsidP="00964398">
      <w:pPr>
        <w:pStyle w:val="ListParagraph"/>
        <w:ind w:left="1440"/>
        <w:jc w:val="center"/>
        <w:rPr>
          <w:rFonts w:ascii="Times New Roman" w:hAnsi="Times New Roman" w:cs="Times New Roman"/>
          <w:sz w:val="24"/>
          <w:szCs w:val="24"/>
        </w:rPr>
      </w:pPr>
      <w:r w:rsidRPr="00EB4F55">
        <w:rPr>
          <w:rFonts w:ascii="Times New Roman" w:hAnsi="Times New Roman" w:cs="Times New Roman"/>
          <w:noProof/>
          <w:sz w:val="24"/>
          <w:szCs w:val="24"/>
        </w:rPr>
        <w:drawing>
          <wp:inline distT="0" distB="0" distL="0" distR="0">
            <wp:extent cx="4147511" cy="2469039"/>
            <wp:effectExtent l="19050" t="0" r="5389"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147524" cy="2469047"/>
                    </a:xfrm>
                    <a:prstGeom prst="rect">
                      <a:avLst/>
                    </a:prstGeom>
                    <a:noFill/>
                    <a:ln w="9525">
                      <a:noFill/>
                      <a:miter lim="800000"/>
                      <a:headEnd/>
                      <a:tailEnd/>
                    </a:ln>
                  </pic:spPr>
                </pic:pic>
              </a:graphicData>
            </a:graphic>
          </wp:inline>
        </w:drawing>
      </w:r>
    </w:p>
    <w:p w:rsidR="00AF4574" w:rsidRPr="00EB4F55" w:rsidRDefault="00AF4574" w:rsidP="00AF4574">
      <w:pPr>
        <w:pStyle w:val="ListParagraph"/>
        <w:numPr>
          <w:ilvl w:val="1"/>
          <w:numId w:val="1"/>
        </w:numPr>
        <w:rPr>
          <w:rFonts w:ascii="Times New Roman" w:hAnsi="Times New Roman" w:cs="Times New Roman"/>
          <w:sz w:val="24"/>
          <w:szCs w:val="24"/>
        </w:rPr>
      </w:pPr>
      <w:r w:rsidRPr="00EB4F55">
        <w:rPr>
          <w:rFonts w:ascii="Times New Roman" w:hAnsi="Times New Roman" w:cs="Times New Roman"/>
          <w:sz w:val="24"/>
          <w:szCs w:val="24"/>
        </w:rPr>
        <w:t>Network virtual terminal</w:t>
      </w:r>
    </w:p>
    <w:p w:rsidR="00AB3EA7" w:rsidRPr="00EB4F55" w:rsidRDefault="00AB3EA7" w:rsidP="00AB3EA7">
      <w:pPr>
        <w:pStyle w:val="ListParagraph"/>
        <w:ind w:left="1440"/>
        <w:rPr>
          <w:rFonts w:ascii="Times New Roman" w:hAnsi="Times New Roman" w:cs="Times New Roman"/>
          <w:sz w:val="24"/>
          <w:szCs w:val="24"/>
        </w:rPr>
      </w:pPr>
      <w:r w:rsidRPr="00EB4F55">
        <w:rPr>
          <w:rFonts w:ascii="Times New Roman" w:hAnsi="Times New Roman" w:cs="Times New Roman"/>
          <w:sz w:val="24"/>
          <w:szCs w:val="24"/>
        </w:rPr>
        <w:t>Một NVT có một máy in và một bàn phím, những lệnh được gõ từ bàn phím sẽ được gửi tới kết nối telnet và máy in nhận những lệnh đó</w:t>
      </w:r>
    </w:p>
    <w:p w:rsidR="00AF4574" w:rsidRPr="00EB4F55" w:rsidRDefault="00AF4574" w:rsidP="00AF4574">
      <w:pPr>
        <w:pStyle w:val="ListParagraph"/>
        <w:numPr>
          <w:ilvl w:val="1"/>
          <w:numId w:val="1"/>
        </w:numPr>
        <w:rPr>
          <w:rFonts w:ascii="Times New Roman" w:hAnsi="Times New Roman" w:cs="Times New Roman"/>
          <w:sz w:val="24"/>
          <w:szCs w:val="24"/>
        </w:rPr>
      </w:pPr>
      <w:r w:rsidRPr="00EB4F55">
        <w:rPr>
          <w:rFonts w:ascii="Times New Roman" w:hAnsi="Times New Roman" w:cs="Times New Roman"/>
          <w:sz w:val="24"/>
          <w:szCs w:val="24"/>
        </w:rPr>
        <w:t>Telnet options</w:t>
      </w:r>
    </w:p>
    <w:p w:rsidR="00D01F06" w:rsidRPr="00EB4F55" w:rsidRDefault="00D01F06" w:rsidP="00D01F06">
      <w:pPr>
        <w:pStyle w:val="ListParagraph"/>
        <w:ind w:left="1440"/>
        <w:rPr>
          <w:rFonts w:ascii="Times New Roman" w:hAnsi="Times New Roman" w:cs="Times New Roman"/>
          <w:sz w:val="24"/>
          <w:szCs w:val="24"/>
        </w:rPr>
      </w:pPr>
      <w:r w:rsidRPr="00EB4F55">
        <w:rPr>
          <w:rFonts w:ascii="Times New Roman" w:hAnsi="Times New Roman" w:cs="Times New Roman"/>
          <w:sz w:val="24"/>
          <w:szCs w:val="24"/>
        </w:rPr>
        <w:t>Có rất nhiều các tuỳ chọn cho telnet, được mô tả kỹ càng ở trong STD1. Một số tuỳ chọn thông dụng như:</w:t>
      </w:r>
    </w:p>
    <w:tbl>
      <w:tblPr>
        <w:tblStyle w:val="TableGrid"/>
        <w:tblW w:w="0" w:type="auto"/>
        <w:tblInd w:w="1440" w:type="dxa"/>
        <w:tblLook w:val="04A0"/>
      </w:tblPr>
      <w:tblGrid>
        <w:gridCol w:w="918"/>
        <w:gridCol w:w="3510"/>
        <w:gridCol w:w="1530"/>
        <w:gridCol w:w="1080"/>
        <w:gridCol w:w="1098"/>
      </w:tblGrid>
      <w:tr w:rsidR="005835A0" w:rsidRPr="00EB4F55" w:rsidTr="00290AC1">
        <w:tc>
          <w:tcPr>
            <w:tcW w:w="918" w:type="dxa"/>
          </w:tcPr>
          <w:p w:rsidR="005835A0" w:rsidRPr="00EB4F55" w:rsidRDefault="005835A0" w:rsidP="005835A0">
            <w:pPr>
              <w:pStyle w:val="ListParagraph"/>
              <w:ind w:left="0"/>
              <w:jc w:val="center"/>
              <w:rPr>
                <w:rFonts w:ascii="Times New Roman" w:hAnsi="Times New Roman" w:cs="Times New Roman"/>
                <w:b/>
                <w:sz w:val="24"/>
                <w:szCs w:val="24"/>
              </w:rPr>
            </w:pPr>
            <w:r w:rsidRPr="00EB4F55">
              <w:rPr>
                <w:rFonts w:ascii="Times New Roman" w:hAnsi="Times New Roman" w:cs="Times New Roman"/>
                <w:b/>
                <w:sz w:val="24"/>
                <w:szCs w:val="24"/>
              </w:rPr>
              <w:t>Số hiệu</w:t>
            </w:r>
          </w:p>
        </w:tc>
        <w:tc>
          <w:tcPr>
            <w:tcW w:w="3510" w:type="dxa"/>
          </w:tcPr>
          <w:p w:rsidR="005835A0" w:rsidRPr="00EB4F55" w:rsidRDefault="005835A0" w:rsidP="005835A0">
            <w:pPr>
              <w:pStyle w:val="ListParagraph"/>
              <w:ind w:left="0"/>
              <w:jc w:val="center"/>
              <w:rPr>
                <w:rFonts w:ascii="Times New Roman" w:hAnsi="Times New Roman" w:cs="Times New Roman"/>
                <w:b/>
                <w:sz w:val="24"/>
                <w:szCs w:val="24"/>
              </w:rPr>
            </w:pPr>
            <w:r w:rsidRPr="00EB4F55">
              <w:rPr>
                <w:rFonts w:ascii="Times New Roman" w:hAnsi="Times New Roman" w:cs="Times New Roman"/>
                <w:b/>
                <w:sz w:val="24"/>
                <w:szCs w:val="24"/>
              </w:rPr>
              <w:t>Tên</w:t>
            </w:r>
          </w:p>
        </w:tc>
        <w:tc>
          <w:tcPr>
            <w:tcW w:w="1530" w:type="dxa"/>
          </w:tcPr>
          <w:p w:rsidR="005835A0" w:rsidRPr="00EB4F55" w:rsidRDefault="005835A0" w:rsidP="005835A0">
            <w:pPr>
              <w:pStyle w:val="ListParagraph"/>
              <w:ind w:left="0"/>
              <w:jc w:val="center"/>
              <w:rPr>
                <w:rFonts w:ascii="Times New Roman" w:hAnsi="Times New Roman" w:cs="Times New Roman"/>
                <w:b/>
                <w:sz w:val="24"/>
                <w:szCs w:val="24"/>
              </w:rPr>
            </w:pPr>
            <w:r w:rsidRPr="00EB4F55">
              <w:rPr>
                <w:rFonts w:ascii="Times New Roman" w:hAnsi="Times New Roman" w:cs="Times New Roman"/>
                <w:b/>
                <w:sz w:val="24"/>
                <w:szCs w:val="24"/>
              </w:rPr>
              <w:t>Trạng thái</w:t>
            </w:r>
          </w:p>
        </w:tc>
        <w:tc>
          <w:tcPr>
            <w:tcW w:w="1080" w:type="dxa"/>
          </w:tcPr>
          <w:p w:rsidR="005835A0" w:rsidRPr="00EB4F55" w:rsidRDefault="005835A0" w:rsidP="005835A0">
            <w:pPr>
              <w:pStyle w:val="ListParagraph"/>
              <w:ind w:left="0"/>
              <w:jc w:val="center"/>
              <w:rPr>
                <w:rFonts w:ascii="Times New Roman" w:hAnsi="Times New Roman" w:cs="Times New Roman"/>
                <w:b/>
                <w:sz w:val="24"/>
                <w:szCs w:val="24"/>
              </w:rPr>
            </w:pPr>
            <w:r w:rsidRPr="00EB4F55">
              <w:rPr>
                <w:rFonts w:ascii="Times New Roman" w:hAnsi="Times New Roman" w:cs="Times New Roman"/>
                <w:b/>
                <w:sz w:val="24"/>
                <w:szCs w:val="24"/>
              </w:rPr>
              <w:t>RFC</w:t>
            </w:r>
          </w:p>
        </w:tc>
        <w:tc>
          <w:tcPr>
            <w:tcW w:w="1098" w:type="dxa"/>
          </w:tcPr>
          <w:p w:rsidR="005835A0" w:rsidRPr="00EB4F55" w:rsidRDefault="005835A0" w:rsidP="005835A0">
            <w:pPr>
              <w:pStyle w:val="ListParagraph"/>
              <w:ind w:left="0"/>
              <w:jc w:val="center"/>
              <w:rPr>
                <w:rFonts w:ascii="Times New Roman" w:hAnsi="Times New Roman" w:cs="Times New Roman"/>
                <w:b/>
                <w:sz w:val="24"/>
                <w:szCs w:val="24"/>
              </w:rPr>
            </w:pPr>
            <w:r w:rsidRPr="00EB4F55">
              <w:rPr>
                <w:rFonts w:ascii="Times New Roman" w:hAnsi="Times New Roman" w:cs="Times New Roman"/>
                <w:b/>
                <w:sz w:val="24"/>
                <w:szCs w:val="24"/>
              </w:rPr>
              <w:t>STD</w:t>
            </w:r>
          </w:p>
        </w:tc>
      </w:tr>
      <w:tr w:rsidR="005835A0" w:rsidRPr="00EB4F55" w:rsidTr="00290AC1">
        <w:tc>
          <w:tcPr>
            <w:tcW w:w="918"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0</w:t>
            </w:r>
          </w:p>
        </w:tc>
        <w:tc>
          <w:tcPr>
            <w:tcW w:w="351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Binary transmission</w:t>
            </w:r>
          </w:p>
        </w:tc>
        <w:tc>
          <w:tcPr>
            <w:tcW w:w="153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Standard</w:t>
            </w:r>
          </w:p>
        </w:tc>
        <w:tc>
          <w:tcPr>
            <w:tcW w:w="108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856</w:t>
            </w:r>
          </w:p>
        </w:tc>
        <w:tc>
          <w:tcPr>
            <w:tcW w:w="1098"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27</w:t>
            </w:r>
          </w:p>
        </w:tc>
      </w:tr>
      <w:tr w:rsidR="005835A0" w:rsidRPr="00EB4F55" w:rsidTr="00290AC1">
        <w:tc>
          <w:tcPr>
            <w:tcW w:w="918"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1</w:t>
            </w:r>
          </w:p>
        </w:tc>
        <w:tc>
          <w:tcPr>
            <w:tcW w:w="351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Echo</w:t>
            </w:r>
          </w:p>
        </w:tc>
        <w:tc>
          <w:tcPr>
            <w:tcW w:w="1530" w:type="dxa"/>
          </w:tcPr>
          <w:p w:rsidR="005835A0" w:rsidRPr="00EB4F55" w:rsidRDefault="005835A0" w:rsidP="005835A0">
            <w:pPr>
              <w:pStyle w:val="ListParagraph"/>
              <w:tabs>
                <w:tab w:val="center" w:pos="747"/>
              </w:tabs>
              <w:ind w:left="0"/>
              <w:jc w:val="center"/>
              <w:rPr>
                <w:rFonts w:ascii="Times New Roman" w:hAnsi="Times New Roman" w:cs="Times New Roman"/>
                <w:sz w:val="24"/>
                <w:szCs w:val="24"/>
              </w:rPr>
            </w:pPr>
            <w:r w:rsidRPr="00EB4F55">
              <w:rPr>
                <w:rFonts w:ascii="Times New Roman" w:hAnsi="Times New Roman" w:cs="Times New Roman"/>
                <w:sz w:val="24"/>
                <w:szCs w:val="24"/>
              </w:rPr>
              <w:t>Standard</w:t>
            </w:r>
          </w:p>
        </w:tc>
        <w:tc>
          <w:tcPr>
            <w:tcW w:w="108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857</w:t>
            </w:r>
          </w:p>
        </w:tc>
        <w:tc>
          <w:tcPr>
            <w:tcW w:w="1098"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28</w:t>
            </w:r>
          </w:p>
        </w:tc>
      </w:tr>
      <w:tr w:rsidR="005835A0" w:rsidRPr="00EB4F55" w:rsidTr="00290AC1">
        <w:tc>
          <w:tcPr>
            <w:tcW w:w="918"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3</w:t>
            </w:r>
          </w:p>
        </w:tc>
        <w:tc>
          <w:tcPr>
            <w:tcW w:w="351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Suppress Go Ahead</w:t>
            </w:r>
          </w:p>
        </w:tc>
        <w:tc>
          <w:tcPr>
            <w:tcW w:w="153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Standard</w:t>
            </w:r>
          </w:p>
        </w:tc>
        <w:tc>
          <w:tcPr>
            <w:tcW w:w="108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858</w:t>
            </w:r>
          </w:p>
        </w:tc>
        <w:tc>
          <w:tcPr>
            <w:tcW w:w="1098"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29</w:t>
            </w:r>
          </w:p>
        </w:tc>
      </w:tr>
      <w:tr w:rsidR="005835A0" w:rsidRPr="00EB4F55" w:rsidTr="00290AC1">
        <w:tc>
          <w:tcPr>
            <w:tcW w:w="918"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5</w:t>
            </w:r>
          </w:p>
        </w:tc>
        <w:tc>
          <w:tcPr>
            <w:tcW w:w="351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Status</w:t>
            </w:r>
          </w:p>
        </w:tc>
        <w:tc>
          <w:tcPr>
            <w:tcW w:w="153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Standard</w:t>
            </w:r>
          </w:p>
        </w:tc>
        <w:tc>
          <w:tcPr>
            <w:tcW w:w="108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859</w:t>
            </w:r>
          </w:p>
        </w:tc>
        <w:tc>
          <w:tcPr>
            <w:tcW w:w="1098"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30</w:t>
            </w:r>
          </w:p>
        </w:tc>
      </w:tr>
      <w:tr w:rsidR="005835A0" w:rsidRPr="00EB4F55" w:rsidTr="00290AC1">
        <w:tc>
          <w:tcPr>
            <w:tcW w:w="918"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6</w:t>
            </w:r>
          </w:p>
        </w:tc>
        <w:tc>
          <w:tcPr>
            <w:tcW w:w="351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Timing mark</w:t>
            </w:r>
          </w:p>
        </w:tc>
        <w:tc>
          <w:tcPr>
            <w:tcW w:w="153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Standard</w:t>
            </w:r>
          </w:p>
        </w:tc>
        <w:tc>
          <w:tcPr>
            <w:tcW w:w="108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860</w:t>
            </w:r>
          </w:p>
        </w:tc>
        <w:tc>
          <w:tcPr>
            <w:tcW w:w="1098"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31</w:t>
            </w:r>
          </w:p>
        </w:tc>
      </w:tr>
      <w:tr w:rsidR="005835A0" w:rsidRPr="00EB4F55" w:rsidTr="00290AC1">
        <w:tc>
          <w:tcPr>
            <w:tcW w:w="918"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255</w:t>
            </w:r>
          </w:p>
        </w:tc>
        <w:tc>
          <w:tcPr>
            <w:tcW w:w="351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Extended options list</w:t>
            </w:r>
          </w:p>
        </w:tc>
        <w:tc>
          <w:tcPr>
            <w:tcW w:w="153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Standard</w:t>
            </w:r>
          </w:p>
        </w:tc>
        <w:tc>
          <w:tcPr>
            <w:tcW w:w="108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861</w:t>
            </w:r>
          </w:p>
        </w:tc>
        <w:tc>
          <w:tcPr>
            <w:tcW w:w="1098"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32</w:t>
            </w:r>
          </w:p>
        </w:tc>
      </w:tr>
      <w:tr w:rsidR="005835A0" w:rsidRPr="00EB4F55" w:rsidTr="00290AC1">
        <w:tc>
          <w:tcPr>
            <w:tcW w:w="918"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34</w:t>
            </w:r>
          </w:p>
        </w:tc>
        <w:tc>
          <w:tcPr>
            <w:tcW w:w="351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Linemode</w:t>
            </w:r>
          </w:p>
        </w:tc>
        <w:tc>
          <w:tcPr>
            <w:tcW w:w="153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Draft</w:t>
            </w:r>
          </w:p>
        </w:tc>
        <w:tc>
          <w:tcPr>
            <w:tcW w:w="108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1184</w:t>
            </w:r>
          </w:p>
        </w:tc>
        <w:tc>
          <w:tcPr>
            <w:tcW w:w="1098" w:type="dxa"/>
          </w:tcPr>
          <w:p w:rsidR="005835A0" w:rsidRPr="00EB4F55" w:rsidRDefault="005835A0" w:rsidP="005835A0">
            <w:pPr>
              <w:pStyle w:val="ListParagraph"/>
              <w:ind w:left="0"/>
              <w:jc w:val="center"/>
              <w:rPr>
                <w:rFonts w:ascii="Times New Roman" w:hAnsi="Times New Roman" w:cs="Times New Roman"/>
                <w:sz w:val="24"/>
                <w:szCs w:val="24"/>
              </w:rPr>
            </w:pPr>
          </w:p>
        </w:tc>
      </w:tr>
      <w:tr w:rsidR="00EB4F55" w:rsidRPr="00EB4F55" w:rsidTr="00290AC1">
        <w:tc>
          <w:tcPr>
            <w:tcW w:w="918"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w:t>
            </w:r>
          </w:p>
        </w:tc>
        <w:tc>
          <w:tcPr>
            <w:tcW w:w="351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Reconnection</w:t>
            </w:r>
          </w:p>
        </w:tc>
        <w:tc>
          <w:tcPr>
            <w:tcW w:w="153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5835A0" w:rsidRPr="00EB4F55" w:rsidRDefault="005835A0" w:rsidP="005835A0">
            <w:pPr>
              <w:pStyle w:val="ListParagraph"/>
              <w:ind w:left="0"/>
              <w:jc w:val="center"/>
              <w:rPr>
                <w:rFonts w:ascii="Times New Roman" w:hAnsi="Times New Roman" w:cs="Times New Roman"/>
                <w:sz w:val="24"/>
                <w:szCs w:val="24"/>
              </w:rPr>
            </w:pPr>
          </w:p>
        </w:tc>
        <w:tc>
          <w:tcPr>
            <w:tcW w:w="1098" w:type="dxa"/>
          </w:tcPr>
          <w:p w:rsidR="005835A0" w:rsidRPr="00EB4F55" w:rsidRDefault="005835A0" w:rsidP="005835A0">
            <w:pPr>
              <w:pStyle w:val="ListParagraph"/>
              <w:ind w:left="0"/>
              <w:jc w:val="center"/>
              <w:rPr>
                <w:rFonts w:ascii="Times New Roman" w:hAnsi="Times New Roman" w:cs="Times New Roman"/>
                <w:sz w:val="24"/>
                <w:szCs w:val="24"/>
              </w:rPr>
            </w:pPr>
          </w:p>
        </w:tc>
      </w:tr>
      <w:tr w:rsidR="00EB4F55" w:rsidRPr="00EB4F55" w:rsidTr="00290AC1">
        <w:tc>
          <w:tcPr>
            <w:tcW w:w="918"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4</w:t>
            </w:r>
          </w:p>
        </w:tc>
        <w:tc>
          <w:tcPr>
            <w:tcW w:w="351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Approximate, message size negotiation</w:t>
            </w:r>
          </w:p>
        </w:tc>
        <w:tc>
          <w:tcPr>
            <w:tcW w:w="153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5835A0" w:rsidRPr="00EB4F55" w:rsidRDefault="005835A0" w:rsidP="005835A0">
            <w:pPr>
              <w:pStyle w:val="ListParagraph"/>
              <w:ind w:left="0"/>
              <w:jc w:val="center"/>
              <w:rPr>
                <w:rFonts w:ascii="Times New Roman" w:hAnsi="Times New Roman" w:cs="Times New Roman"/>
                <w:sz w:val="24"/>
                <w:szCs w:val="24"/>
              </w:rPr>
            </w:pPr>
          </w:p>
        </w:tc>
        <w:tc>
          <w:tcPr>
            <w:tcW w:w="1098" w:type="dxa"/>
          </w:tcPr>
          <w:p w:rsidR="005835A0" w:rsidRPr="00EB4F55" w:rsidRDefault="005835A0" w:rsidP="005835A0">
            <w:pPr>
              <w:pStyle w:val="ListParagraph"/>
              <w:ind w:left="0"/>
              <w:jc w:val="center"/>
              <w:rPr>
                <w:rFonts w:ascii="Times New Roman" w:hAnsi="Times New Roman" w:cs="Times New Roman"/>
                <w:sz w:val="24"/>
                <w:szCs w:val="24"/>
              </w:rPr>
            </w:pPr>
          </w:p>
        </w:tc>
      </w:tr>
      <w:tr w:rsidR="00EB4F55" w:rsidRPr="00EB4F55" w:rsidTr="00290AC1">
        <w:tc>
          <w:tcPr>
            <w:tcW w:w="918"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7</w:t>
            </w:r>
          </w:p>
        </w:tc>
        <w:tc>
          <w:tcPr>
            <w:tcW w:w="351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Remote controlled trans and echo</w:t>
            </w:r>
          </w:p>
        </w:tc>
        <w:tc>
          <w:tcPr>
            <w:tcW w:w="153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726</w:t>
            </w:r>
          </w:p>
        </w:tc>
        <w:tc>
          <w:tcPr>
            <w:tcW w:w="1098" w:type="dxa"/>
          </w:tcPr>
          <w:p w:rsidR="005835A0" w:rsidRPr="00EB4F55" w:rsidRDefault="005835A0" w:rsidP="005835A0">
            <w:pPr>
              <w:pStyle w:val="ListParagraph"/>
              <w:ind w:left="0"/>
              <w:jc w:val="center"/>
              <w:rPr>
                <w:rFonts w:ascii="Times New Roman" w:hAnsi="Times New Roman" w:cs="Times New Roman"/>
                <w:sz w:val="24"/>
                <w:szCs w:val="24"/>
              </w:rPr>
            </w:pPr>
          </w:p>
        </w:tc>
      </w:tr>
      <w:tr w:rsidR="00EB4F55" w:rsidRPr="00EB4F55" w:rsidTr="00290AC1">
        <w:tc>
          <w:tcPr>
            <w:tcW w:w="918"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8</w:t>
            </w:r>
          </w:p>
        </w:tc>
        <w:tc>
          <w:tcPr>
            <w:tcW w:w="351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Output line width</w:t>
            </w:r>
          </w:p>
        </w:tc>
        <w:tc>
          <w:tcPr>
            <w:tcW w:w="153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5835A0" w:rsidRPr="00EB4F55" w:rsidRDefault="005835A0" w:rsidP="005835A0">
            <w:pPr>
              <w:pStyle w:val="ListParagraph"/>
              <w:ind w:left="0"/>
              <w:jc w:val="center"/>
              <w:rPr>
                <w:rFonts w:ascii="Times New Roman" w:hAnsi="Times New Roman" w:cs="Times New Roman"/>
                <w:sz w:val="24"/>
                <w:szCs w:val="24"/>
              </w:rPr>
            </w:pPr>
          </w:p>
        </w:tc>
        <w:tc>
          <w:tcPr>
            <w:tcW w:w="1098" w:type="dxa"/>
          </w:tcPr>
          <w:p w:rsidR="005835A0" w:rsidRPr="00EB4F55" w:rsidRDefault="005835A0" w:rsidP="005835A0">
            <w:pPr>
              <w:pStyle w:val="ListParagraph"/>
              <w:ind w:left="0"/>
              <w:jc w:val="center"/>
              <w:rPr>
                <w:rFonts w:ascii="Times New Roman" w:hAnsi="Times New Roman" w:cs="Times New Roman"/>
                <w:sz w:val="24"/>
                <w:szCs w:val="24"/>
              </w:rPr>
            </w:pPr>
          </w:p>
        </w:tc>
      </w:tr>
      <w:tr w:rsidR="00EB4F55" w:rsidRPr="00EB4F55" w:rsidTr="00290AC1">
        <w:tc>
          <w:tcPr>
            <w:tcW w:w="918"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9</w:t>
            </w:r>
          </w:p>
        </w:tc>
        <w:tc>
          <w:tcPr>
            <w:tcW w:w="351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Output page size</w:t>
            </w:r>
          </w:p>
        </w:tc>
        <w:tc>
          <w:tcPr>
            <w:tcW w:w="153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5835A0" w:rsidRPr="00EB4F55" w:rsidRDefault="005835A0" w:rsidP="005835A0">
            <w:pPr>
              <w:pStyle w:val="ListParagraph"/>
              <w:ind w:left="0"/>
              <w:jc w:val="center"/>
              <w:rPr>
                <w:rFonts w:ascii="Times New Roman" w:hAnsi="Times New Roman" w:cs="Times New Roman"/>
                <w:sz w:val="24"/>
                <w:szCs w:val="24"/>
              </w:rPr>
            </w:pPr>
          </w:p>
        </w:tc>
        <w:tc>
          <w:tcPr>
            <w:tcW w:w="1098" w:type="dxa"/>
          </w:tcPr>
          <w:p w:rsidR="005835A0" w:rsidRPr="00EB4F55" w:rsidRDefault="005835A0" w:rsidP="005835A0">
            <w:pPr>
              <w:pStyle w:val="ListParagraph"/>
              <w:ind w:left="0"/>
              <w:jc w:val="center"/>
              <w:rPr>
                <w:rFonts w:ascii="Times New Roman" w:hAnsi="Times New Roman" w:cs="Times New Roman"/>
                <w:sz w:val="24"/>
                <w:szCs w:val="24"/>
              </w:rPr>
            </w:pPr>
          </w:p>
        </w:tc>
      </w:tr>
      <w:tr w:rsidR="00EB4F55" w:rsidRPr="00EB4F55" w:rsidTr="00290AC1">
        <w:tc>
          <w:tcPr>
            <w:tcW w:w="918"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10</w:t>
            </w:r>
          </w:p>
        </w:tc>
        <w:tc>
          <w:tcPr>
            <w:tcW w:w="351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Output carriage-return dispostion</w:t>
            </w:r>
          </w:p>
        </w:tc>
        <w:tc>
          <w:tcPr>
            <w:tcW w:w="153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652</w:t>
            </w:r>
          </w:p>
        </w:tc>
        <w:tc>
          <w:tcPr>
            <w:tcW w:w="1098" w:type="dxa"/>
          </w:tcPr>
          <w:p w:rsidR="005835A0" w:rsidRPr="00EB4F55" w:rsidRDefault="005835A0" w:rsidP="005835A0">
            <w:pPr>
              <w:pStyle w:val="ListParagraph"/>
              <w:ind w:left="0"/>
              <w:jc w:val="center"/>
              <w:rPr>
                <w:rFonts w:ascii="Times New Roman" w:hAnsi="Times New Roman" w:cs="Times New Roman"/>
                <w:sz w:val="24"/>
                <w:szCs w:val="24"/>
              </w:rPr>
            </w:pPr>
          </w:p>
        </w:tc>
      </w:tr>
      <w:tr w:rsidR="00EB4F55" w:rsidRPr="00EB4F55" w:rsidTr="00290AC1">
        <w:tc>
          <w:tcPr>
            <w:tcW w:w="918"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11</w:t>
            </w:r>
          </w:p>
        </w:tc>
        <w:tc>
          <w:tcPr>
            <w:tcW w:w="351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Output horizontal tab stops</w:t>
            </w:r>
          </w:p>
        </w:tc>
        <w:tc>
          <w:tcPr>
            <w:tcW w:w="153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5835A0" w:rsidRPr="00EB4F55" w:rsidRDefault="005835A0"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653</w:t>
            </w:r>
          </w:p>
        </w:tc>
        <w:tc>
          <w:tcPr>
            <w:tcW w:w="1098" w:type="dxa"/>
          </w:tcPr>
          <w:p w:rsidR="005835A0" w:rsidRPr="00EB4F55" w:rsidRDefault="005835A0"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12</w:t>
            </w:r>
          </w:p>
        </w:tc>
        <w:tc>
          <w:tcPr>
            <w:tcW w:w="3510" w:type="dxa"/>
          </w:tcPr>
          <w:p w:rsidR="00B0210A" w:rsidRPr="00EB4F55" w:rsidRDefault="00EB1E52" w:rsidP="00EB1E52">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Output horizontal tab disposition</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654</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13</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Ouput from feed disposition</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655</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14</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Output vertical tab stops</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656</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15</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Output vertical tab disposition</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657</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16</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Output line feed disposition</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658</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lastRenderedPageBreak/>
              <w:t>17</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Extended ASCII</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698</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18</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Logout</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727</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19</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Byte macro</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735</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20</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Data entry terminal</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1043</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21</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SUPDUP</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736</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22</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SUPDUP output</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749</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23</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Send location</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779</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24</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Terminal type</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1091</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25</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End of record</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885</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26</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TACACS user identification</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927</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27</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Output marking</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933</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28</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Terminal location number</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946</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29</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Telnet 3270 regime</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1041</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30</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X.3 PAD</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1053</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31</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Negotiate window size</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1073</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32</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Terminal speed</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1079</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33</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Remote flow control</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1372</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35</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X Display location</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1096</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39</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Telnet environment option</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1572</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40</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TN3270 enhancements</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Proposed</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1647</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37</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Telnet authentication option</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Experimental</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1416</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41</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Telnet xauth</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Experimental</w:t>
            </w:r>
          </w:p>
        </w:tc>
        <w:tc>
          <w:tcPr>
            <w:tcW w:w="1080" w:type="dxa"/>
          </w:tcPr>
          <w:p w:rsidR="00B0210A" w:rsidRPr="00EB4F55" w:rsidRDefault="00B0210A" w:rsidP="005835A0">
            <w:pPr>
              <w:pStyle w:val="ListParagraph"/>
              <w:ind w:left="0"/>
              <w:jc w:val="center"/>
              <w:rPr>
                <w:rFonts w:ascii="Times New Roman" w:hAnsi="Times New Roman" w:cs="Times New Roman"/>
                <w:sz w:val="24"/>
                <w:szCs w:val="24"/>
              </w:rPr>
            </w:pP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42</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Telnet charset</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Experimental</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2066</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43</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Telnet remote serial port</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Experimental</w:t>
            </w:r>
          </w:p>
        </w:tc>
        <w:tc>
          <w:tcPr>
            <w:tcW w:w="1080" w:type="dxa"/>
          </w:tcPr>
          <w:p w:rsidR="00B0210A" w:rsidRPr="00EB4F55" w:rsidRDefault="00B0210A" w:rsidP="005835A0">
            <w:pPr>
              <w:pStyle w:val="ListParagraph"/>
              <w:ind w:left="0"/>
              <w:jc w:val="center"/>
              <w:rPr>
                <w:rFonts w:ascii="Times New Roman" w:hAnsi="Times New Roman" w:cs="Times New Roman"/>
                <w:sz w:val="24"/>
                <w:szCs w:val="24"/>
              </w:rPr>
            </w:pP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r w:rsidR="00B0210A" w:rsidRPr="00EB4F55" w:rsidTr="00290AC1">
        <w:tc>
          <w:tcPr>
            <w:tcW w:w="918" w:type="dxa"/>
          </w:tcPr>
          <w:p w:rsidR="00B0210A" w:rsidRPr="00EB4F55" w:rsidRDefault="00B0210A"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44</w:t>
            </w:r>
          </w:p>
        </w:tc>
        <w:tc>
          <w:tcPr>
            <w:tcW w:w="351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Telnet com port control</w:t>
            </w:r>
          </w:p>
        </w:tc>
        <w:tc>
          <w:tcPr>
            <w:tcW w:w="1530" w:type="dxa"/>
          </w:tcPr>
          <w:p w:rsidR="00B0210A" w:rsidRPr="00EB4F55" w:rsidRDefault="009D59EE"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Experimental</w:t>
            </w:r>
          </w:p>
        </w:tc>
        <w:tc>
          <w:tcPr>
            <w:tcW w:w="1080" w:type="dxa"/>
          </w:tcPr>
          <w:p w:rsidR="00B0210A" w:rsidRPr="00EB4F55" w:rsidRDefault="00EB1E52" w:rsidP="005835A0">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2217</w:t>
            </w:r>
          </w:p>
        </w:tc>
        <w:tc>
          <w:tcPr>
            <w:tcW w:w="1098" w:type="dxa"/>
          </w:tcPr>
          <w:p w:rsidR="00B0210A" w:rsidRPr="00EB4F55" w:rsidRDefault="00B0210A" w:rsidP="005835A0">
            <w:pPr>
              <w:pStyle w:val="ListParagraph"/>
              <w:ind w:left="0"/>
              <w:jc w:val="center"/>
              <w:rPr>
                <w:rFonts w:ascii="Times New Roman" w:hAnsi="Times New Roman" w:cs="Times New Roman"/>
                <w:sz w:val="24"/>
                <w:szCs w:val="24"/>
              </w:rPr>
            </w:pPr>
          </w:p>
        </w:tc>
      </w:tr>
    </w:tbl>
    <w:p w:rsidR="005835A0" w:rsidRPr="00EB4F55" w:rsidRDefault="005835A0" w:rsidP="00D01F06">
      <w:pPr>
        <w:pStyle w:val="ListParagraph"/>
        <w:ind w:left="1440"/>
        <w:rPr>
          <w:rFonts w:ascii="Times New Roman" w:hAnsi="Times New Roman" w:cs="Times New Roman"/>
          <w:sz w:val="24"/>
          <w:szCs w:val="24"/>
        </w:rPr>
      </w:pPr>
    </w:p>
    <w:p w:rsidR="00AF4574" w:rsidRPr="00EB4F55" w:rsidRDefault="00AF4574" w:rsidP="00AF4574">
      <w:pPr>
        <w:pStyle w:val="ListParagraph"/>
        <w:numPr>
          <w:ilvl w:val="1"/>
          <w:numId w:val="1"/>
        </w:numPr>
        <w:rPr>
          <w:rFonts w:ascii="Times New Roman" w:hAnsi="Times New Roman" w:cs="Times New Roman"/>
          <w:sz w:val="24"/>
          <w:szCs w:val="24"/>
        </w:rPr>
      </w:pPr>
      <w:r w:rsidRPr="00EB4F55">
        <w:rPr>
          <w:rFonts w:ascii="Times New Roman" w:hAnsi="Times New Roman" w:cs="Times New Roman"/>
          <w:sz w:val="24"/>
          <w:szCs w:val="24"/>
        </w:rPr>
        <w:t>Telnet command structure</w:t>
      </w:r>
    </w:p>
    <w:p w:rsidR="00D308DA" w:rsidRPr="00EB4F55" w:rsidRDefault="00D308DA" w:rsidP="00D308DA">
      <w:pPr>
        <w:pStyle w:val="ListParagraph"/>
        <w:ind w:left="1440"/>
        <w:rPr>
          <w:rFonts w:ascii="Times New Roman" w:hAnsi="Times New Roman" w:cs="Times New Roman"/>
          <w:sz w:val="24"/>
          <w:szCs w:val="24"/>
        </w:rPr>
      </w:pPr>
      <w:r w:rsidRPr="00EB4F55">
        <w:rPr>
          <w:rFonts w:ascii="Times New Roman" w:hAnsi="Times New Roman" w:cs="Times New Roman"/>
          <w:sz w:val="24"/>
          <w:szCs w:val="24"/>
        </w:rPr>
        <w:t>Việc liên lạc giữa máy client và máy chủ (server) được thực hiện bởi các lệnh nội tại, người dùng không thể truy cập các lệnh này. Các lệnh nội tại là một chuỗi gồm 2 tới 3 byte tuỳ thuộc vào lệnh.</w:t>
      </w:r>
    </w:p>
    <w:p w:rsidR="007F5262" w:rsidRPr="00EB4F55" w:rsidRDefault="007F5262" w:rsidP="00D308DA">
      <w:pPr>
        <w:pStyle w:val="ListParagraph"/>
        <w:ind w:left="1440"/>
        <w:rPr>
          <w:rFonts w:ascii="Times New Roman" w:hAnsi="Times New Roman" w:cs="Times New Roman"/>
          <w:sz w:val="24"/>
          <w:szCs w:val="24"/>
        </w:rPr>
      </w:pPr>
      <w:r w:rsidRPr="00EB4F55">
        <w:rPr>
          <w:rFonts w:ascii="Times New Roman" w:hAnsi="Times New Roman" w:cs="Times New Roman"/>
          <w:sz w:val="24"/>
          <w:szCs w:val="24"/>
        </w:rPr>
        <w:t xml:space="preserve">Mỗi một Interpret  As Command đều </w:t>
      </w:r>
      <w:r w:rsidR="00075E75" w:rsidRPr="00EB4F55">
        <w:rPr>
          <w:rFonts w:ascii="Times New Roman" w:hAnsi="Times New Roman" w:cs="Times New Roman"/>
          <w:sz w:val="24"/>
          <w:szCs w:val="24"/>
        </w:rPr>
        <w:t xml:space="preserve">được gắn kèm một mã lệnh Command Code. Nếu có thêm lựa chọn </w:t>
      </w:r>
      <w:r w:rsidR="008B1129">
        <w:rPr>
          <w:rFonts w:ascii="Times New Roman" w:hAnsi="Times New Roman" w:cs="Times New Roman"/>
          <w:sz w:val="24"/>
          <w:szCs w:val="24"/>
        </w:rPr>
        <w:t>thoả thuận</w:t>
      </w:r>
      <w:r w:rsidR="00075E75" w:rsidRPr="00EB4F55">
        <w:rPr>
          <w:rFonts w:ascii="Times New Roman" w:hAnsi="Times New Roman" w:cs="Times New Roman"/>
          <w:sz w:val="24"/>
          <w:szCs w:val="24"/>
        </w:rPr>
        <w:t xml:space="preserve"> (Option Negotiated), lựa chọn này sẽ được gắn vào cuối khối – byte thứ ba.</w:t>
      </w:r>
    </w:p>
    <w:p w:rsidR="000D4DA0" w:rsidRPr="00EB4F55" w:rsidRDefault="000D4DA0" w:rsidP="000D4DA0">
      <w:pPr>
        <w:pStyle w:val="ListParagraph"/>
        <w:ind w:left="1440"/>
        <w:jc w:val="center"/>
        <w:rPr>
          <w:rFonts w:ascii="Times New Roman" w:hAnsi="Times New Roman" w:cs="Times New Roman"/>
          <w:sz w:val="24"/>
          <w:szCs w:val="24"/>
        </w:rPr>
      </w:pPr>
      <w:r w:rsidRPr="00EB4F55">
        <w:rPr>
          <w:rFonts w:ascii="Times New Roman" w:hAnsi="Times New Roman" w:cs="Times New Roman"/>
          <w:noProof/>
          <w:sz w:val="24"/>
          <w:szCs w:val="24"/>
        </w:rPr>
        <w:lastRenderedPageBreak/>
        <w:drawing>
          <wp:inline distT="0" distB="0" distL="0" distR="0">
            <wp:extent cx="3327733" cy="2235673"/>
            <wp:effectExtent l="19050" t="0" r="601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32492" cy="2238870"/>
                    </a:xfrm>
                    <a:prstGeom prst="rect">
                      <a:avLst/>
                    </a:prstGeom>
                    <a:noFill/>
                    <a:ln w="9525">
                      <a:noFill/>
                      <a:miter lim="800000"/>
                      <a:headEnd/>
                      <a:tailEnd/>
                    </a:ln>
                  </pic:spPr>
                </pic:pic>
              </a:graphicData>
            </a:graphic>
          </wp:inline>
        </w:drawing>
      </w:r>
    </w:p>
    <w:p w:rsidR="00827321" w:rsidRPr="00EB4F55" w:rsidRDefault="00827321" w:rsidP="00827321">
      <w:pPr>
        <w:pStyle w:val="ListParagraph"/>
        <w:ind w:left="1440"/>
        <w:rPr>
          <w:rFonts w:ascii="Times New Roman" w:hAnsi="Times New Roman" w:cs="Times New Roman"/>
          <w:sz w:val="24"/>
          <w:szCs w:val="24"/>
        </w:rPr>
      </w:pPr>
      <w:r w:rsidRPr="00EB4F55">
        <w:rPr>
          <w:rFonts w:ascii="Times New Roman" w:hAnsi="Times New Roman" w:cs="Times New Roman"/>
          <w:sz w:val="24"/>
          <w:szCs w:val="24"/>
        </w:rPr>
        <w:t>Một số mã lệnh thông dụng</w:t>
      </w:r>
    </w:p>
    <w:tbl>
      <w:tblPr>
        <w:tblStyle w:val="TableGrid"/>
        <w:tblW w:w="0" w:type="auto"/>
        <w:tblInd w:w="1440" w:type="dxa"/>
        <w:tblLook w:val="04A0"/>
      </w:tblPr>
      <w:tblGrid>
        <w:gridCol w:w="1818"/>
        <w:gridCol w:w="2070"/>
        <w:gridCol w:w="4248"/>
      </w:tblGrid>
      <w:tr w:rsidR="00827321" w:rsidRPr="00EB4F55" w:rsidTr="00827321">
        <w:tc>
          <w:tcPr>
            <w:tcW w:w="1818" w:type="dxa"/>
          </w:tcPr>
          <w:p w:rsidR="00827321" w:rsidRPr="00EB4F55" w:rsidRDefault="00827321" w:rsidP="00827321">
            <w:pPr>
              <w:pStyle w:val="ListParagraph"/>
              <w:ind w:left="0"/>
              <w:jc w:val="center"/>
              <w:rPr>
                <w:rFonts w:ascii="Times New Roman" w:hAnsi="Times New Roman" w:cs="Times New Roman"/>
                <w:b/>
                <w:sz w:val="24"/>
                <w:szCs w:val="24"/>
              </w:rPr>
            </w:pPr>
            <w:r w:rsidRPr="00EB4F55">
              <w:rPr>
                <w:rFonts w:ascii="Times New Roman" w:hAnsi="Times New Roman" w:cs="Times New Roman"/>
                <w:b/>
                <w:sz w:val="24"/>
                <w:szCs w:val="24"/>
              </w:rPr>
              <w:t>Lệnh</w:t>
            </w:r>
          </w:p>
        </w:tc>
        <w:tc>
          <w:tcPr>
            <w:tcW w:w="2070" w:type="dxa"/>
          </w:tcPr>
          <w:p w:rsidR="00827321" w:rsidRPr="00EB4F55" w:rsidRDefault="00827321" w:rsidP="00827321">
            <w:pPr>
              <w:pStyle w:val="ListParagraph"/>
              <w:ind w:left="0"/>
              <w:jc w:val="center"/>
              <w:rPr>
                <w:rFonts w:ascii="Times New Roman" w:hAnsi="Times New Roman" w:cs="Times New Roman"/>
                <w:b/>
                <w:sz w:val="24"/>
                <w:szCs w:val="24"/>
              </w:rPr>
            </w:pPr>
            <w:r w:rsidRPr="00EB4F55">
              <w:rPr>
                <w:rFonts w:ascii="Times New Roman" w:hAnsi="Times New Roman" w:cs="Times New Roman"/>
                <w:b/>
                <w:sz w:val="24"/>
                <w:szCs w:val="24"/>
              </w:rPr>
              <w:t>Mã</w:t>
            </w:r>
          </w:p>
        </w:tc>
        <w:tc>
          <w:tcPr>
            <w:tcW w:w="4248" w:type="dxa"/>
          </w:tcPr>
          <w:p w:rsidR="00827321" w:rsidRPr="00EB4F55" w:rsidRDefault="00827321" w:rsidP="00827321">
            <w:pPr>
              <w:pStyle w:val="ListParagraph"/>
              <w:ind w:left="0"/>
              <w:jc w:val="center"/>
              <w:rPr>
                <w:rFonts w:ascii="Times New Roman" w:hAnsi="Times New Roman" w:cs="Times New Roman"/>
                <w:b/>
                <w:sz w:val="24"/>
                <w:szCs w:val="24"/>
              </w:rPr>
            </w:pPr>
            <w:r w:rsidRPr="00EB4F55">
              <w:rPr>
                <w:rFonts w:ascii="Times New Roman" w:hAnsi="Times New Roman" w:cs="Times New Roman"/>
                <w:b/>
                <w:sz w:val="24"/>
                <w:szCs w:val="24"/>
              </w:rPr>
              <w:t>Mô tả</w:t>
            </w:r>
          </w:p>
        </w:tc>
      </w:tr>
      <w:tr w:rsidR="00827321" w:rsidRPr="00EB4F55" w:rsidTr="00827321">
        <w:tc>
          <w:tcPr>
            <w:tcW w:w="1818" w:type="dxa"/>
          </w:tcPr>
          <w:p w:rsidR="00827321" w:rsidRPr="00EB4F55" w:rsidRDefault="00827321" w:rsidP="00827321">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SE</w:t>
            </w:r>
          </w:p>
        </w:tc>
        <w:tc>
          <w:tcPr>
            <w:tcW w:w="2070" w:type="dxa"/>
          </w:tcPr>
          <w:p w:rsidR="00827321" w:rsidRPr="00EB4F55" w:rsidRDefault="00827321" w:rsidP="00827321">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240</w:t>
            </w:r>
          </w:p>
        </w:tc>
        <w:tc>
          <w:tcPr>
            <w:tcW w:w="4248" w:type="dxa"/>
          </w:tcPr>
          <w:p w:rsidR="00827321" w:rsidRPr="00EB4F55" w:rsidRDefault="00827321" w:rsidP="00827321">
            <w:pPr>
              <w:pStyle w:val="ListParagraph"/>
              <w:ind w:left="162"/>
              <w:rPr>
                <w:rFonts w:ascii="Times New Roman" w:hAnsi="Times New Roman" w:cs="Times New Roman"/>
                <w:sz w:val="24"/>
                <w:szCs w:val="24"/>
              </w:rPr>
            </w:pPr>
            <w:r w:rsidRPr="00EB4F55">
              <w:rPr>
                <w:rFonts w:ascii="Times New Roman" w:hAnsi="Times New Roman" w:cs="Times New Roman"/>
                <w:sz w:val="24"/>
                <w:szCs w:val="24"/>
              </w:rPr>
              <w:t>Kết thúc các tham số của sub-negotiation.</w:t>
            </w:r>
          </w:p>
        </w:tc>
      </w:tr>
      <w:tr w:rsidR="00827321" w:rsidRPr="00EB4F55" w:rsidTr="00827321">
        <w:tc>
          <w:tcPr>
            <w:tcW w:w="1818" w:type="dxa"/>
          </w:tcPr>
          <w:p w:rsidR="00827321" w:rsidRPr="00EB4F55" w:rsidRDefault="00827321" w:rsidP="00827321">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NOP</w:t>
            </w:r>
          </w:p>
        </w:tc>
        <w:tc>
          <w:tcPr>
            <w:tcW w:w="2070" w:type="dxa"/>
          </w:tcPr>
          <w:p w:rsidR="00827321" w:rsidRPr="00EB4F55" w:rsidRDefault="00827321" w:rsidP="00827321">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241</w:t>
            </w:r>
          </w:p>
        </w:tc>
        <w:tc>
          <w:tcPr>
            <w:tcW w:w="4248" w:type="dxa"/>
          </w:tcPr>
          <w:p w:rsidR="00827321" w:rsidRPr="00EB4F55" w:rsidRDefault="00827321" w:rsidP="00827321">
            <w:pPr>
              <w:pStyle w:val="ListParagraph"/>
              <w:ind w:left="162"/>
              <w:rPr>
                <w:rFonts w:ascii="Times New Roman" w:hAnsi="Times New Roman" w:cs="Times New Roman"/>
                <w:sz w:val="24"/>
                <w:szCs w:val="24"/>
              </w:rPr>
            </w:pPr>
            <w:r w:rsidRPr="00EB4F55">
              <w:rPr>
                <w:rFonts w:ascii="Times New Roman" w:hAnsi="Times New Roman" w:cs="Times New Roman"/>
                <w:sz w:val="24"/>
                <w:szCs w:val="24"/>
              </w:rPr>
              <w:t>Không có lệnh nào.</w:t>
            </w:r>
          </w:p>
        </w:tc>
      </w:tr>
      <w:tr w:rsidR="00827321" w:rsidRPr="00EB4F55" w:rsidTr="00827321">
        <w:tc>
          <w:tcPr>
            <w:tcW w:w="1818" w:type="dxa"/>
          </w:tcPr>
          <w:p w:rsidR="00827321" w:rsidRPr="00EB4F55" w:rsidRDefault="00827321" w:rsidP="00827321">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Data Mark</w:t>
            </w:r>
          </w:p>
        </w:tc>
        <w:tc>
          <w:tcPr>
            <w:tcW w:w="2070" w:type="dxa"/>
          </w:tcPr>
          <w:p w:rsidR="00827321" w:rsidRPr="00EB4F55" w:rsidRDefault="00827321" w:rsidP="00827321">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242</w:t>
            </w:r>
          </w:p>
        </w:tc>
        <w:tc>
          <w:tcPr>
            <w:tcW w:w="4248" w:type="dxa"/>
          </w:tcPr>
          <w:p w:rsidR="00827321" w:rsidRPr="00EB4F55" w:rsidRDefault="00827321" w:rsidP="00827321">
            <w:pPr>
              <w:pStyle w:val="ListParagraph"/>
              <w:ind w:left="162"/>
              <w:rPr>
                <w:rFonts w:ascii="Times New Roman" w:hAnsi="Times New Roman" w:cs="Times New Roman"/>
                <w:sz w:val="24"/>
                <w:szCs w:val="24"/>
              </w:rPr>
            </w:pPr>
            <w:r w:rsidRPr="00EB4F55">
              <w:rPr>
                <w:rFonts w:ascii="Times New Roman" w:hAnsi="Times New Roman" w:cs="Times New Roman"/>
                <w:sz w:val="24"/>
                <w:szCs w:val="24"/>
              </w:rPr>
              <w:t>Đồng bộ một phần dòng dữ liệu. Đi kèm với một thông báo TCP khẩn cấp.</w:t>
            </w:r>
          </w:p>
        </w:tc>
      </w:tr>
      <w:tr w:rsidR="00827321" w:rsidRPr="00EB4F55" w:rsidTr="00827321">
        <w:tc>
          <w:tcPr>
            <w:tcW w:w="1818" w:type="dxa"/>
          </w:tcPr>
          <w:p w:rsidR="00827321" w:rsidRPr="00EB4F55" w:rsidRDefault="00827321" w:rsidP="00827321">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Break</w:t>
            </w:r>
          </w:p>
        </w:tc>
        <w:tc>
          <w:tcPr>
            <w:tcW w:w="2070" w:type="dxa"/>
          </w:tcPr>
          <w:p w:rsidR="00827321" w:rsidRPr="00EB4F55" w:rsidRDefault="00827321" w:rsidP="00827321">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243</w:t>
            </w:r>
          </w:p>
        </w:tc>
        <w:tc>
          <w:tcPr>
            <w:tcW w:w="4248" w:type="dxa"/>
          </w:tcPr>
          <w:p w:rsidR="00827321" w:rsidRPr="00EB4F55" w:rsidRDefault="00827321" w:rsidP="00827321">
            <w:pPr>
              <w:pStyle w:val="ListParagraph"/>
              <w:ind w:left="162"/>
              <w:rPr>
                <w:rFonts w:ascii="Times New Roman" w:hAnsi="Times New Roman" w:cs="Times New Roman"/>
                <w:sz w:val="24"/>
                <w:szCs w:val="24"/>
              </w:rPr>
            </w:pPr>
          </w:p>
        </w:tc>
      </w:tr>
      <w:tr w:rsidR="00827321" w:rsidRPr="00EB4F55" w:rsidTr="00827321">
        <w:tc>
          <w:tcPr>
            <w:tcW w:w="1818" w:type="dxa"/>
          </w:tcPr>
          <w:p w:rsidR="00827321" w:rsidRPr="00EB4F55" w:rsidRDefault="00827321" w:rsidP="00827321">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Go Ahead</w:t>
            </w:r>
          </w:p>
        </w:tc>
        <w:tc>
          <w:tcPr>
            <w:tcW w:w="2070" w:type="dxa"/>
          </w:tcPr>
          <w:p w:rsidR="00827321" w:rsidRPr="00EB4F55" w:rsidRDefault="00827321" w:rsidP="00827321">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249</w:t>
            </w:r>
          </w:p>
        </w:tc>
        <w:tc>
          <w:tcPr>
            <w:tcW w:w="4248" w:type="dxa"/>
          </w:tcPr>
          <w:p w:rsidR="00827321" w:rsidRPr="00EB4F55" w:rsidRDefault="00827321" w:rsidP="00827321">
            <w:pPr>
              <w:pStyle w:val="ListParagraph"/>
              <w:ind w:left="162"/>
              <w:rPr>
                <w:rFonts w:ascii="Times New Roman" w:hAnsi="Times New Roman" w:cs="Times New Roman"/>
                <w:sz w:val="24"/>
                <w:szCs w:val="24"/>
              </w:rPr>
            </w:pPr>
            <w:r w:rsidRPr="00EB4F55">
              <w:rPr>
                <w:rFonts w:ascii="Times New Roman" w:hAnsi="Times New Roman" w:cs="Times New Roman"/>
                <w:sz w:val="24"/>
                <w:szCs w:val="24"/>
              </w:rPr>
              <w:t>Tín hiệu GA.</w:t>
            </w:r>
          </w:p>
        </w:tc>
      </w:tr>
      <w:tr w:rsidR="00827321" w:rsidRPr="00EB4F55" w:rsidTr="00827321">
        <w:tc>
          <w:tcPr>
            <w:tcW w:w="1818" w:type="dxa"/>
          </w:tcPr>
          <w:p w:rsidR="00827321" w:rsidRPr="00EB4F55" w:rsidRDefault="00827321" w:rsidP="00827321">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SB</w:t>
            </w:r>
          </w:p>
        </w:tc>
        <w:tc>
          <w:tcPr>
            <w:tcW w:w="2070" w:type="dxa"/>
          </w:tcPr>
          <w:p w:rsidR="00827321" w:rsidRPr="00EB4F55" w:rsidRDefault="00827321" w:rsidP="00827321">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250</w:t>
            </w:r>
          </w:p>
        </w:tc>
        <w:tc>
          <w:tcPr>
            <w:tcW w:w="4248" w:type="dxa"/>
          </w:tcPr>
          <w:p w:rsidR="00827321" w:rsidRPr="00EB4F55" w:rsidRDefault="00827321" w:rsidP="00827321">
            <w:pPr>
              <w:pStyle w:val="ListParagraph"/>
              <w:ind w:left="162"/>
              <w:rPr>
                <w:rFonts w:ascii="Times New Roman" w:hAnsi="Times New Roman" w:cs="Times New Roman"/>
                <w:sz w:val="24"/>
                <w:szCs w:val="24"/>
              </w:rPr>
            </w:pPr>
            <w:r w:rsidRPr="00EB4F55">
              <w:rPr>
                <w:rFonts w:ascii="Times New Roman" w:hAnsi="Times New Roman" w:cs="Times New Roman"/>
                <w:sz w:val="24"/>
                <w:szCs w:val="24"/>
              </w:rPr>
              <w:t xml:space="preserve">Bắt đầu </w:t>
            </w:r>
            <w:r w:rsidR="0094516A" w:rsidRPr="00EB4F55">
              <w:rPr>
                <w:rFonts w:ascii="Times New Roman" w:hAnsi="Times New Roman" w:cs="Times New Roman"/>
                <w:sz w:val="24"/>
                <w:szCs w:val="24"/>
              </w:rPr>
              <w:t>một tuỳ chọn sub-negotiation được chỉ ra ngay ở dòng lệnh sau.</w:t>
            </w:r>
          </w:p>
        </w:tc>
      </w:tr>
      <w:tr w:rsidR="00827321" w:rsidRPr="00EB4F55" w:rsidTr="00827321">
        <w:tc>
          <w:tcPr>
            <w:tcW w:w="1818" w:type="dxa"/>
          </w:tcPr>
          <w:p w:rsidR="00827321" w:rsidRPr="00EB4F55" w:rsidRDefault="00827321" w:rsidP="00827321">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WILL</w:t>
            </w:r>
          </w:p>
        </w:tc>
        <w:tc>
          <w:tcPr>
            <w:tcW w:w="2070" w:type="dxa"/>
          </w:tcPr>
          <w:p w:rsidR="00827321" w:rsidRPr="00EB4F55" w:rsidRDefault="00827321" w:rsidP="00827321">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251</w:t>
            </w:r>
          </w:p>
        </w:tc>
        <w:tc>
          <w:tcPr>
            <w:tcW w:w="4248" w:type="dxa"/>
          </w:tcPr>
          <w:p w:rsidR="00827321" w:rsidRPr="00EB4F55" w:rsidRDefault="002853B3" w:rsidP="00827321">
            <w:pPr>
              <w:pStyle w:val="ListParagraph"/>
              <w:ind w:left="162"/>
              <w:rPr>
                <w:rFonts w:ascii="Times New Roman" w:hAnsi="Times New Roman" w:cs="Times New Roman"/>
                <w:sz w:val="24"/>
                <w:szCs w:val="24"/>
              </w:rPr>
            </w:pPr>
            <w:r w:rsidRPr="00EB4F55">
              <w:rPr>
                <w:rFonts w:ascii="Times New Roman" w:hAnsi="Times New Roman" w:cs="Times New Roman"/>
                <w:sz w:val="24"/>
                <w:szCs w:val="24"/>
              </w:rPr>
              <w:t>Yêu cầu sử dụng, xác nhận việc sử dụng, tuỳ chọn được chỉ định bởi mã ngay sau lệnh này</w:t>
            </w:r>
            <w:r w:rsidR="008A0F8C" w:rsidRPr="00EB4F55">
              <w:rPr>
                <w:rFonts w:ascii="Times New Roman" w:hAnsi="Times New Roman" w:cs="Times New Roman"/>
                <w:sz w:val="24"/>
                <w:szCs w:val="24"/>
              </w:rPr>
              <w:t>.</w:t>
            </w:r>
          </w:p>
        </w:tc>
      </w:tr>
      <w:tr w:rsidR="00827321" w:rsidRPr="00EB4F55" w:rsidTr="00827321">
        <w:tc>
          <w:tcPr>
            <w:tcW w:w="1818" w:type="dxa"/>
          </w:tcPr>
          <w:p w:rsidR="00827321" w:rsidRPr="00EB4F55" w:rsidRDefault="00827321" w:rsidP="00827321">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WON</w:t>
            </w:r>
          </w:p>
        </w:tc>
        <w:tc>
          <w:tcPr>
            <w:tcW w:w="2070" w:type="dxa"/>
          </w:tcPr>
          <w:p w:rsidR="00827321" w:rsidRPr="00EB4F55" w:rsidRDefault="00827321" w:rsidP="00827321">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252</w:t>
            </w:r>
          </w:p>
        </w:tc>
        <w:tc>
          <w:tcPr>
            <w:tcW w:w="4248" w:type="dxa"/>
          </w:tcPr>
          <w:p w:rsidR="00827321" w:rsidRPr="00EB4F55" w:rsidRDefault="002853B3" w:rsidP="00827321">
            <w:pPr>
              <w:pStyle w:val="ListParagraph"/>
              <w:ind w:left="162"/>
              <w:rPr>
                <w:rFonts w:ascii="Times New Roman" w:hAnsi="Times New Roman" w:cs="Times New Roman"/>
                <w:sz w:val="24"/>
                <w:szCs w:val="24"/>
              </w:rPr>
            </w:pPr>
            <w:r w:rsidRPr="00EB4F55">
              <w:rPr>
                <w:rFonts w:ascii="Times New Roman" w:hAnsi="Times New Roman" w:cs="Times New Roman"/>
                <w:sz w:val="24"/>
                <w:szCs w:val="24"/>
              </w:rPr>
              <w:t>Hiển thị từ chối sử dụng hoặc tiếp tục sử dụng các tuỳ chọn.</w:t>
            </w:r>
          </w:p>
        </w:tc>
      </w:tr>
      <w:tr w:rsidR="00827321" w:rsidRPr="00EB4F55" w:rsidTr="00827321">
        <w:tc>
          <w:tcPr>
            <w:tcW w:w="1818" w:type="dxa"/>
          </w:tcPr>
          <w:p w:rsidR="00827321" w:rsidRPr="00EB4F55" w:rsidRDefault="00827321" w:rsidP="00827321">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DO</w:t>
            </w:r>
          </w:p>
        </w:tc>
        <w:tc>
          <w:tcPr>
            <w:tcW w:w="2070" w:type="dxa"/>
          </w:tcPr>
          <w:p w:rsidR="00827321" w:rsidRPr="00EB4F55" w:rsidRDefault="00827321" w:rsidP="00827321">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253</w:t>
            </w:r>
          </w:p>
        </w:tc>
        <w:tc>
          <w:tcPr>
            <w:tcW w:w="4248" w:type="dxa"/>
          </w:tcPr>
          <w:p w:rsidR="00827321" w:rsidRPr="00EB4F55" w:rsidRDefault="002853B3" w:rsidP="00827321">
            <w:pPr>
              <w:pStyle w:val="ListParagraph"/>
              <w:ind w:left="162"/>
              <w:rPr>
                <w:rFonts w:ascii="Times New Roman" w:hAnsi="Times New Roman" w:cs="Times New Roman"/>
                <w:sz w:val="24"/>
                <w:szCs w:val="24"/>
              </w:rPr>
            </w:pPr>
            <w:r w:rsidRPr="00EB4F55">
              <w:rPr>
                <w:rFonts w:ascii="Times New Roman" w:hAnsi="Times New Roman" w:cs="Times New Roman"/>
                <w:sz w:val="24"/>
                <w:szCs w:val="24"/>
              </w:rPr>
              <w:t>Yêu cầu sử dụng bên kia, hoặc xác nhận đã sẵn sàng cho yêu cầu</w:t>
            </w:r>
            <w:r w:rsidR="008A0F8C" w:rsidRPr="00EB4F55">
              <w:rPr>
                <w:rFonts w:ascii="Times New Roman" w:hAnsi="Times New Roman" w:cs="Times New Roman"/>
                <w:sz w:val="24"/>
                <w:szCs w:val="24"/>
              </w:rPr>
              <w:t>.</w:t>
            </w:r>
          </w:p>
        </w:tc>
      </w:tr>
      <w:tr w:rsidR="00827321" w:rsidRPr="00EB4F55" w:rsidTr="00827321">
        <w:tc>
          <w:tcPr>
            <w:tcW w:w="1818" w:type="dxa"/>
          </w:tcPr>
          <w:p w:rsidR="00827321" w:rsidRPr="00EB4F55" w:rsidRDefault="00827321" w:rsidP="00827321">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DONT</w:t>
            </w:r>
          </w:p>
        </w:tc>
        <w:tc>
          <w:tcPr>
            <w:tcW w:w="2070" w:type="dxa"/>
          </w:tcPr>
          <w:p w:rsidR="00827321" w:rsidRPr="00EB4F55" w:rsidRDefault="00827321" w:rsidP="00827321">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254</w:t>
            </w:r>
          </w:p>
        </w:tc>
        <w:tc>
          <w:tcPr>
            <w:tcW w:w="4248" w:type="dxa"/>
          </w:tcPr>
          <w:p w:rsidR="00827321" w:rsidRPr="00EB4F55" w:rsidRDefault="00CA5ED8" w:rsidP="00827321">
            <w:pPr>
              <w:pStyle w:val="ListParagraph"/>
              <w:ind w:left="162"/>
              <w:rPr>
                <w:rFonts w:ascii="Times New Roman" w:hAnsi="Times New Roman" w:cs="Times New Roman"/>
                <w:sz w:val="24"/>
                <w:szCs w:val="24"/>
              </w:rPr>
            </w:pPr>
            <w:r w:rsidRPr="00EB4F55">
              <w:rPr>
                <w:rFonts w:ascii="Times New Roman" w:hAnsi="Times New Roman" w:cs="Times New Roman"/>
                <w:sz w:val="24"/>
                <w:szCs w:val="24"/>
              </w:rPr>
              <w:t>Yêu cầu các bên ngừng sử dụng, hoặc xác nhận không đồng ý việc tiếp tục cho các bên sử dụng.</w:t>
            </w:r>
          </w:p>
        </w:tc>
      </w:tr>
      <w:tr w:rsidR="00827321" w:rsidRPr="00EB4F55" w:rsidTr="00827321">
        <w:tc>
          <w:tcPr>
            <w:tcW w:w="1818" w:type="dxa"/>
          </w:tcPr>
          <w:p w:rsidR="00827321" w:rsidRPr="00EB4F55" w:rsidRDefault="00827321" w:rsidP="00827321">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IAC</w:t>
            </w:r>
          </w:p>
        </w:tc>
        <w:tc>
          <w:tcPr>
            <w:tcW w:w="2070" w:type="dxa"/>
          </w:tcPr>
          <w:p w:rsidR="00827321" w:rsidRPr="00EB4F55" w:rsidRDefault="00827321" w:rsidP="00827321">
            <w:pPr>
              <w:pStyle w:val="ListParagraph"/>
              <w:ind w:left="0"/>
              <w:jc w:val="center"/>
              <w:rPr>
                <w:rFonts w:ascii="Times New Roman" w:hAnsi="Times New Roman" w:cs="Times New Roman"/>
                <w:sz w:val="24"/>
                <w:szCs w:val="24"/>
              </w:rPr>
            </w:pPr>
            <w:r w:rsidRPr="00EB4F55">
              <w:rPr>
                <w:rFonts w:ascii="Times New Roman" w:hAnsi="Times New Roman" w:cs="Times New Roman"/>
                <w:sz w:val="24"/>
                <w:szCs w:val="24"/>
              </w:rPr>
              <w:t>255</w:t>
            </w:r>
          </w:p>
        </w:tc>
        <w:tc>
          <w:tcPr>
            <w:tcW w:w="4248" w:type="dxa"/>
          </w:tcPr>
          <w:p w:rsidR="00827321" w:rsidRPr="00EB4F55" w:rsidRDefault="008C41D4" w:rsidP="00827321">
            <w:pPr>
              <w:pStyle w:val="ListParagraph"/>
              <w:ind w:left="162"/>
              <w:rPr>
                <w:rFonts w:ascii="Times New Roman" w:hAnsi="Times New Roman" w:cs="Times New Roman"/>
                <w:sz w:val="24"/>
                <w:szCs w:val="24"/>
              </w:rPr>
            </w:pPr>
            <w:r w:rsidRPr="00EB4F55">
              <w:rPr>
                <w:rFonts w:ascii="Times New Roman" w:hAnsi="Times New Roman" w:cs="Times New Roman"/>
                <w:sz w:val="24"/>
                <w:szCs w:val="24"/>
              </w:rPr>
              <w:t>Interpret as Command, chỉ ra</w:t>
            </w:r>
            <w:r w:rsidR="00341E6A" w:rsidRPr="00EB4F55">
              <w:rPr>
                <w:rFonts w:ascii="Times New Roman" w:hAnsi="Times New Roman" w:cs="Times New Roman"/>
                <w:sz w:val="24"/>
                <w:szCs w:val="24"/>
              </w:rPr>
              <w:t xml:space="preserve"> ngay</w:t>
            </w:r>
            <w:r w:rsidRPr="00EB4F55">
              <w:rPr>
                <w:rFonts w:ascii="Times New Roman" w:hAnsi="Times New Roman" w:cs="Times New Roman"/>
                <w:sz w:val="24"/>
                <w:szCs w:val="24"/>
              </w:rPr>
              <w:t xml:space="preserve"> phía sau là lệnh (command) chứ không phải dữ liệu.</w:t>
            </w:r>
          </w:p>
        </w:tc>
      </w:tr>
    </w:tbl>
    <w:p w:rsidR="00827321" w:rsidRPr="00EB4F55" w:rsidRDefault="00827321" w:rsidP="00827321">
      <w:pPr>
        <w:pStyle w:val="ListParagraph"/>
        <w:ind w:left="1440"/>
        <w:rPr>
          <w:rFonts w:ascii="Times New Roman" w:hAnsi="Times New Roman" w:cs="Times New Roman"/>
          <w:sz w:val="24"/>
          <w:szCs w:val="24"/>
        </w:rPr>
      </w:pPr>
    </w:p>
    <w:p w:rsidR="00AF4574" w:rsidRPr="00EB4F55" w:rsidRDefault="00AF4574" w:rsidP="00AF4574">
      <w:pPr>
        <w:pStyle w:val="ListParagraph"/>
        <w:numPr>
          <w:ilvl w:val="1"/>
          <w:numId w:val="1"/>
        </w:numPr>
        <w:rPr>
          <w:rFonts w:ascii="Times New Roman" w:hAnsi="Times New Roman" w:cs="Times New Roman"/>
          <w:sz w:val="24"/>
          <w:szCs w:val="24"/>
        </w:rPr>
      </w:pPr>
      <w:r w:rsidRPr="00EB4F55">
        <w:rPr>
          <w:rFonts w:ascii="Times New Roman" w:hAnsi="Times New Roman" w:cs="Times New Roman"/>
          <w:sz w:val="24"/>
          <w:szCs w:val="24"/>
        </w:rPr>
        <w:t>Option  negotiation</w:t>
      </w:r>
    </w:p>
    <w:p w:rsidR="008F6A0D" w:rsidRPr="00EB4F55" w:rsidRDefault="008F6A0D" w:rsidP="008F6A0D">
      <w:pPr>
        <w:pStyle w:val="ListParagraph"/>
        <w:ind w:left="1440"/>
        <w:rPr>
          <w:rFonts w:ascii="Times New Roman" w:hAnsi="Times New Roman" w:cs="Times New Roman"/>
          <w:sz w:val="24"/>
          <w:szCs w:val="24"/>
        </w:rPr>
      </w:pPr>
      <w:r w:rsidRPr="00EB4F55">
        <w:rPr>
          <w:rFonts w:ascii="Times New Roman" w:hAnsi="Times New Roman" w:cs="Times New Roman"/>
          <w:sz w:val="24"/>
          <w:szCs w:val="24"/>
        </w:rPr>
        <w:t xml:space="preserve">Telnet có thể </w:t>
      </w:r>
      <w:r w:rsidR="008B1129">
        <w:rPr>
          <w:rFonts w:ascii="Times New Roman" w:hAnsi="Times New Roman" w:cs="Times New Roman"/>
          <w:sz w:val="24"/>
          <w:szCs w:val="24"/>
        </w:rPr>
        <w:t>thoả thuận</w:t>
      </w:r>
      <w:r w:rsidRPr="00EB4F55">
        <w:rPr>
          <w:rFonts w:ascii="Times New Roman" w:hAnsi="Times New Roman" w:cs="Times New Roman"/>
          <w:sz w:val="24"/>
          <w:szCs w:val="24"/>
        </w:rPr>
        <w:t xml:space="preserve"> việc sử dụng các tuỳ chọn cho mỗi máy chủ bằng việc sử dụng các lệnh nội tại. Cơ sở đầu tiên của việc </w:t>
      </w:r>
      <w:r w:rsidR="008B1129">
        <w:rPr>
          <w:rFonts w:ascii="Times New Roman" w:hAnsi="Times New Roman" w:cs="Times New Roman"/>
          <w:sz w:val="24"/>
          <w:szCs w:val="24"/>
        </w:rPr>
        <w:t>thoả thuận</w:t>
      </w:r>
      <w:r w:rsidRPr="00EB4F55">
        <w:rPr>
          <w:rFonts w:ascii="Times New Roman" w:hAnsi="Times New Roman" w:cs="Times New Roman"/>
          <w:sz w:val="24"/>
          <w:szCs w:val="24"/>
        </w:rPr>
        <w:t xml:space="preserve"> là mỗi host đều phải kết nối và đồng ý với các </w:t>
      </w:r>
      <w:r w:rsidR="008B1129">
        <w:rPr>
          <w:rFonts w:ascii="Times New Roman" w:hAnsi="Times New Roman" w:cs="Times New Roman"/>
          <w:sz w:val="24"/>
          <w:szCs w:val="24"/>
        </w:rPr>
        <w:t>thoả thuận</w:t>
      </w:r>
      <w:r w:rsidRPr="00EB4F55">
        <w:rPr>
          <w:rFonts w:ascii="Times New Roman" w:hAnsi="Times New Roman" w:cs="Times New Roman"/>
          <w:sz w:val="24"/>
          <w:szCs w:val="24"/>
        </w:rPr>
        <w:t xml:space="preserve"> tối thiểu, các lệnh được sử dụng trong </w:t>
      </w:r>
      <w:r w:rsidR="008B1129">
        <w:rPr>
          <w:rFonts w:ascii="Times New Roman" w:hAnsi="Times New Roman" w:cs="Times New Roman"/>
          <w:sz w:val="24"/>
          <w:szCs w:val="24"/>
        </w:rPr>
        <w:t>thoả thuận</w:t>
      </w:r>
      <w:r w:rsidRPr="00EB4F55">
        <w:rPr>
          <w:rFonts w:ascii="Times New Roman" w:hAnsi="Times New Roman" w:cs="Times New Roman"/>
          <w:sz w:val="24"/>
          <w:szCs w:val="24"/>
        </w:rPr>
        <w:t xml:space="preserve"> là: WILL, WON, DO, DON’T. Ngoài ra, một số các tuỳ chọn phụ sử dụng các câu lệnh SB, SE để quản lí các thương lượng phụ. Các </w:t>
      </w:r>
      <w:r w:rsidR="008B1129">
        <w:rPr>
          <w:rFonts w:ascii="Times New Roman" w:hAnsi="Times New Roman" w:cs="Times New Roman"/>
          <w:sz w:val="24"/>
          <w:szCs w:val="24"/>
        </w:rPr>
        <w:t>thoả thuận</w:t>
      </w:r>
      <w:r w:rsidRPr="00EB4F55">
        <w:rPr>
          <w:rFonts w:ascii="Times New Roman" w:hAnsi="Times New Roman" w:cs="Times New Roman"/>
          <w:sz w:val="24"/>
          <w:szCs w:val="24"/>
        </w:rPr>
        <w:t xml:space="preserve"> được mô tả như sau:</w:t>
      </w:r>
    </w:p>
    <w:tbl>
      <w:tblPr>
        <w:tblStyle w:val="TableGrid"/>
        <w:tblW w:w="0" w:type="auto"/>
        <w:tblInd w:w="1440" w:type="dxa"/>
        <w:tblLook w:val="04A0"/>
      </w:tblPr>
      <w:tblGrid>
        <w:gridCol w:w="2088"/>
        <w:gridCol w:w="2160"/>
        <w:gridCol w:w="3870"/>
      </w:tblGrid>
      <w:tr w:rsidR="008F6A0D" w:rsidRPr="00EB4F55" w:rsidTr="008F6A0D">
        <w:tc>
          <w:tcPr>
            <w:tcW w:w="2088" w:type="dxa"/>
          </w:tcPr>
          <w:p w:rsidR="008F6A0D" w:rsidRPr="00EB4F55" w:rsidRDefault="008F6A0D" w:rsidP="008F6A0D">
            <w:pPr>
              <w:pStyle w:val="ListParagraph"/>
              <w:ind w:left="0"/>
              <w:jc w:val="center"/>
              <w:rPr>
                <w:rFonts w:ascii="Times New Roman" w:hAnsi="Times New Roman" w:cs="Times New Roman"/>
                <w:b/>
                <w:sz w:val="24"/>
                <w:szCs w:val="24"/>
              </w:rPr>
            </w:pPr>
            <w:r w:rsidRPr="00EB4F55">
              <w:rPr>
                <w:rFonts w:ascii="Times New Roman" w:hAnsi="Times New Roman" w:cs="Times New Roman"/>
                <w:b/>
                <w:sz w:val="24"/>
                <w:szCs w:val="24"/>
              </w:rPr>
              <w:lastRenderedPageBreak/>
              <w:t>Gửi</w:t>
            </w:r>
          </w:p>
        </w:tc>
        <w:tc>
          <w:tcPr>
            <w:tcW w:w="2160" w:type="dxa"/>
          </w:tcPr>
          <w:p w:rsidR="008F6A0D" w:rsidRPr="00EB4F55" w:rsidRDefault="008F6A0D" w:rsidP="008F6A0D">
            <w:pPr>
              <w:pStyle w:val="ListParagraph"/>
              <w:ind w:left="0"/>
              <w:jc w:val="center"/>
              <w:rPr>
                <w:rFonts w:ascii="Times New Roman" w:hAnsi="Times New Roman" w:cs="Times New Roman"/>
                <w:b/>
                <w:sz w:val="24"/>
                <w:szCs w:val="24"/>
              </w:rPr>
            </w:pPr>
            <w:r w:rsidRPr="00EB4F55">
              <w:rPr>
                <w:rFonts w:ascii="Times New Roman" w:hAnsi="Times New Roman" w:cs="Times New Roman"/>
                <w:b/>
                <w:sz w:val="24"/>
                <w:szCs w:val="24"/>
              </w:rPr>
              <w:t>Trả lời</w:t>
            </w:r>
          </w:p>
        </w:tc>
        <w:tc>
          <w:tcPr>
            <w:tcW w:w="3870" w:type="dxa"/>
          </w:tcPr>
          <w:p w:rsidR="008F6A0D" w:rsidRPr="00EB4F55" w:rsidRDefault="008F6A0D" w:rsidP="008F6A0D">
            <w:pPr>
              <w:pStyle w:val="ListParagraph"/>
              <w:ind w:left="0"/>
              <w:jc w:val="center"/>
              <w:rPr>
                <w:rFonts w:ascii="Times New Roman" w:hAnsi="Times New Roman" w:cs="Times New Roman"/>
                <w:b/>
                <w:sz w:val="24"/>
                <w:szCs w:val="24"/>
              </w:rPr>
            </w:pPr>
            <w:r w:rsidRPr="00EB4F55">
              <w:rPr>
                <w:rFonts w:ascii="Times New Roman" w:hAnsi="Times New Roman" w:cs="Times New Roman"/>
                <w:b/>
                <w:sz w:val="24"/>
                <w:szCs w:val="24"/>
              </w:rPr>
              <w:t>Ý nghĩa</w:t>
            </w:r>
          </w:p>
        </w:tc>
      </w:tr>
      <w:tr w:rsidR="008F6A0D" w:rsidRPr="00EB4F55" w:rsidTr="008F6A0D">
        <w:tc>
          <w:tcPr>
            <w:tcW w:w="2088" w:type="dxa"/>
          </w:tcPr>
          <w:p w:rsidR="008F6A0D" w:rsidRPr="00EB4F55" w:rsidRDefault="008F6A0D" w:rsidP="008F6A0D">
            <w:pPr>
              <w:pStyle w:val="ListParagraph"/>
              <w:ind w:left="0"/>
              <w:rPr>
                <w:rFonts w:ascii="Times New Roman" w:hAnsi="Times New Roman" w:cs="Times New Roman"/>
                <w:sz w:val="24"/>
                <w:szCs w:val="24"/>
              </w:rPr>
            </w:pPr>
            <w:r w:rsidRPr="00EB4F55">
              <w:rPr>
                <w:rFonts w:ascii="Times New Roman" w:hAnsi="Times New Roman" w:cs="Times New Roman"/>
                <w:sz w:val="24"/>
                <w:szCs w:val="24"/>
              </w:rPr>
              <w:t>DO transmit binary</w:t>
            </w:r>
          </w:p>
        </w:tc>
        <w:tc>
          <w:tcPr>
            <w:tcW w:w="2160" w:type="dxa"/>
          </w:tcPr>
          <w:p w:rsidR="008F6A0D" w:rsidRPr="00EB4F55" w:rsidRDefault="008F6A0D" w:rsidP="008F6A0D">
            <w:pPr>
              <w:pStyle w:val="ListParagraph"/>
              <w:ind w:left="0"/>
              <w:rPr>
                <w:rFonts w:ascii="Times New Roman" w:hAnsi="Times New Roman" w:cs="Times New Roman"/>
                <w:sz w:val="24"/>
                <w:szCs w:val="24"/>
              </w:rPr>
            </w:pPr>
            <w:r w:rsidRPr="00EB4F55">
              <w:rPr>
                <w:rFonts w:ascii="Times New Roman" w:hAnsi="Times New Roman" w:cs="Times New Roman"/>
                <w:sz w:val="24"/>
                <w:szCs w:val="24"/>
              </w:rPr>
              <w:t>WILL transmit binary</w:t>
            </w:r>
          </w:p>
        </w:tc>
        <w:tc>
          <w:tcPr>
            <w:tcW w:w="3870" w:type="dxa"/>
          </w:tcPr>
          <w:p w:rsidR="008F6A0D" w:rsidRPr="00EB4F55" w:rsidRDefault="008F6A0D" w:rsidP="008F6A0D">
            <w:pPr>
              <w:pStyle w:val="ListParagraph"/>
              <w:ind w:left="0"/>
              <w:rPr>
                <w:rFonts w:ascii="Times New Roman" w:hAnsi="Times New Roman" w:cs="Times New Roman"/>
                <w:sz w:val="24"/>
                <w:szCs w:val="24"/>
              </w:rPr>
            </w:pPr>
          </w:p>
        </w:tc>
      </w:tr>
      <w:tr w:rsidR="008F6A0D" w:rsidRPr="00EB4F55" w:rsidTr="008F6A0D">
        <w:tc>
          <w:tcPr>
            <w:tcW w:w="2088" w:type="dxa"/>
          </w:tcPr>
          <w:p w:rsidR="008F6A0D" w:rsidRPr="00EB4F55" w:rsidRDefault="008F6A0D" w:rsidP="008F6A0D">
            <w:pPr>
              <w:pStyle w:val="ListParagraph"/>
              <w:ind w:left="0"/>
              <w:rPr>
                <w:rFonts w:ascii="Times New Roman" w:hAnsi="Times New Roman" w:cs="Times New Roman"/>
                <w:sz w:val="24"/>
                <w:szCs w:val="24"/>
              </w:rPr>
            </w:pPr>
            <w:r w:rsidRPr="00EB4F55">
              <w:rPr>
                <w:rFonts w:ascii="Times New Roman" w:hAnsi="Times New Roman" w:cs="Times New Roman"/>
                <w:sz w:val="24"/>
                <w:szCs w:val="24"/>
              </w:rPr>
              <w:t>DO window size</w:t>
            </w:r>
          </w:p>
        </w:tc>
        <w:tc>
          <w:tcPr>
            <w:tcW w:w="2160" w:type="dxa"/>
          </w:tcPr>
          <w:p w:rsidR="008F6A0D" w:rsidRPr="00EB4F55" w:rsidRDefault="008F6A0D" w:rsidP="008F6A0D">
            <w:pPr>
              <w:pStyle w:val="ListParagraph"/>
              <w:ind w:left="0"/>
              <w:rPr>
                <w:rFonts w:ascii="Times New Roman" w:hAnsi="Times New Roman" w:cs="Times New Roman"/>
                <w:sz w:val="24"/>
                <w:szCs w:val="24"/>
              </w:rPr>
            </w:pPr>
            <w:r w:rsidRPr="00EB4F55">
              <w:rPr>
                <w:rFonts w:ascii="Times New Roman" w:hAnsi="Times New Roman" w:cs="Times New Roman"/>
                <w:sz w:val="24"/>
                <w:szCs w:val="24"/>
              </w:rPr>
              <w:t>WILL window size</w:t>
            </w:r>
          </w:p>
        </w:tc>
        <w:tc>
          <w:tcPr>
            <w:tcW w:w="3870" w:type="dxa"/>
          </w:tcPr>
          <w:p w:rsidR="008F6A0D" w:rsidRPr="00EB4F55" w:rsidRDefault="00E21048" w:rsidP="008F6A0D">
            <w:pPr>
              <w:pStyle w:val="ListParagraph"/>
              <w:ind w:left="0"/>
              <w:rPr>
                <w:rFonts w:ascii="Times New Roman" w:hAnsi="Times New Roman" w:cs="Times New Roman"/>
                <w:sz w:val="24"/>
                <w:szCs w:val="24"/>
              </w:rPr>
            </w:pPr>
            <w:r w:rsidRPr="00EB4F55">
              <w:rPr>
                <w:rFonts w:ascii="Times New Roman" w:hAnsi="Times New Roman" w:cs="Times New Roman"/>
                <w:sz w:val="24"/>
                <w:szCs w:val="24"/>
              </w:rPr>
              <w:t>Thoả thuận về kích cỡ cửa sổ.</w:t>
            </w:r>
          </w:p>
        </w:tc>
      </w:tr>
      <w:tr w:rsidR="008F6A0D" w:rsidRPr="00EB4F55" w:rsidTr="008F6A0D">
        <w:tc>
          <w:tcPr>
            <w:tcW w:w="2088" w:type="dxa"/>
          </w:tcPr>
          <w:p w:rsidR="008F6A0D" w:rsidRPr="00EB4F55" w:rsidRDefault="008F6A0D" w:rsidP="008F6A0D">
            <w:pPr>
              <w:pStyle w:val="ListParagraph"/>
              <w:ind w:left="0"/>
              <w:rPr>
                <w:rFonts w:ascii="Times New Roman" w:hAnsi="Times New Roman" w:cs="Times New Roman"/>
                <w:sz w:val="24"/>
                <w:szCs w:val="24"/>
              </w:rPr>
            </w:pPr>
            <w:r w:rsidRPr="00EB4F55">
              <w:rPr>
                <w:rFonts w:ascii="Times New Roman" w:hAnsi="Times New Roman" w:cs="Times New Roman"/>
                <w:sz w:val="24"/>
                <w:szCs w:val="24"/>
              </w:rPr>
              <w:t>SB window size 0 80 0 24 SE</w:t>
            </w:r>
          </w:p>
        </w:tc>
        <w:tc>
          <w:tcPr>
            <w:tcW w:w="2160" w:type="dxa"/>
          </w:tcPr>
          <w:p w:rsidR="008F6A0D" w:rsidRPr="00EB4F55" w:rsidRDefault="008F6A0D" w:rsidP="008F6A0D">
            <w:pPr>
              <w:pStyle w:val="ListParagraph"/>
              <w:ind w:left="0"/>
              <w:rPr>
                <w:rFonts w:ascii="Times New Roman" w:hAnsi="Times New Roman" w:cs="Times New Roman"/>
                <w:sz w:val="24"/>
                <w:szCs w:val="24"/>
              </w:rPr>
            </w:pPr>
          </w:p>
        </w:tc>
        <w:tc>
          <w:tcPr>
            <w:tcW w:w="3870" w:type="dxa"/>
          </w:tcPr>
          <w:p w:rsidR="008F6A0D" w:rsidRPr="00EB4F55" w:rsidRDefault="00E21048" w:rsidP="008F6A0D">
            <w:pPr>
              <w:pStyle w:val="ListParagraph"/>
              <w:ind w:left="0"/>
              <w:rPr>
                <w:rFonts w:ascii="Times New Roman" w:hAnsi="Times New Roman" w:cs="Times New Roman"/>
                <w:sz w:val="24"/>
                <w:szCs w:val="24"/>
              </w:rPr>
            </w:pPr>
            <w:r w:rsidRPr="00EB4F55">
              <w:rPr>
                <w:rFonts w:ascii="Times New Roman" w:hAnsi="Times New Roman" w:cs="Times New Roman"/>
                <w:sz w:val="24"/>
                <w:szCs w:val="24"/>
              </w:rPr>
              <w:t>Xác định kích cỡ cửa sổ.</w:t>
            </w:r>
          </w:p>
        </w:tc>
      </w:tr>
      <w:tr w:rsidR="008F6A0D" w:rsidRPr="00EB4F55" w:rsidTr="008F6A0D">
        <w:tc>
          <w:tcPr>
            <w:tcW w:w="2088" w:type="dxa"/>
          </w:tcPr>
          <w:p w:rsidR="008F6A0D" w:rsidRPr="00EB4F55" w:rsidRDefault="008F6A0D" w:rsidP="008F6A0D">
            <w:pPr>
              <w:pStyle w:val="ListParagraph"/>
              <w:ind w:left="0"/>
              <w:rPr>
                <w:rFonts w:ascii="Times New Roman" w:hAnsi="Times New Roman" w:cs="Times New Roman"/>
                <w:sz w:val="24"/>
                <w:szCs w:val="24"/>
              </w:rPr>
            </w:pPr>
            <w:r w:rsidRPr="00EB4F55">
              <w:rPr>
                <w:rFonts w:ascii="Times New Roman" w:hAnsi="Times New Roman" w:cs="Times New Roman"/>
                <w:sz w:val="24"/>
                <w:szCs w:val="24"/>
              </w:rPr>
              <w:t>DO terminal type</w:t>
            </w:r>
          </w:p>
        </w:tc>
        <w:tc>
          <w:tcPr>
            <w:tcW w:w="2160" w:type="dxa"/>
          </w:tcPr>
          <w:p w:rsidR="008F6A0D" w:rsidRPr="00EB4F55" w:rsidRDefault="00E21048" w:rsidP="008F6A0D">
            <w:pPr>
              <w:pStyle w:val="ListParagraph"/>
              <w:ind w:left="0"/>
              <w:rPr>
                <w:rFonts w:ascii="Times New Roman" w:hAnsi="Times New Roman" w:cs="Times New Roman"/>
                <w:sz w:val="24"/>
                <w:szCs w:val="24"/>
              </w:rPr>
            </w:pPr>
            <w:r w:rsidRPr="00EB4F55">
              <w:rPr>
                <w:rFonts w:ascii="Times New Roman" w:hAnsi="Times New Roman" w:cs="Times New Roman"/>
                <w:sz w:val="24"/>
                <w:szCs w:val="24"/>
              </w:rPr>
              <w:t>WILL terminal type</w:t>
            </w:r>
          </w:p>
        </w:tc>
        <w:tc>
          <w:tcPr>
            <w:tcW w:w="3870" w:type="dxa"/>
          </w:tcPr>
          <w:p w:rsidR="008F6A0D" w:rsidRPr="00EB4F55" w:rsidRDefault="00E21048" w:rsidP="008F6A0D">
            <w:pPr>
              <w:pStyle w:val="ListParagraph"/>
              <w:ind w:left="0"/>
              <w:rPr>
                <w:rFonts w:ascii="Times New Roman" w:hAnsi="Times New Roman" w:cs="Times New Roman"/>
                <w:sz w:val="24"/>
                <w:szCs w:val="24"/>
              </w:rPr>
            </w:pPr>
            <w:r w:rsidRPr="00EB4F55">
              <w:rPr>
                <w:rFonts w:ascii="Times New Roman" w:hAnsi="Times New Roman" w:cs="Times New Roman"/>
                <w:sz w:val="24"/>
                <w:szCs w:val="24"/>
              </w:rPr>
              <w:t>Thoả thuận về kiểu của thiết bị đầu cuối.</w:t>
            </w:r>
          </w:p>
        </w:tc>
      </w:tr>
      <w:tr w:rsidR="008F6A0D" w:rsidRPr="00EB4F55" w:rsidTr="008F6A0D">
        <w:tc>
          <w:tcPr>
            <w:tcW w:w="2088" w:type="dxa"/>
          </w:tcPr>
          <w:p w:rsidR="008F6A0D" w:rsidRPr="00EB4F55" w:rsidRDefault="00E21048" w:rsidP="008F6A0D">
            <w:pPr>
              <w:pStyle w:val="ListParagraph"/>
              <w:ind w:left="0"/>
              <w:rPr>
                <w:rFonts w:ascii="Times New Roman" w:hAnsi="Times New Roman" w:cs="Times New Roman"/>
                <w:sz w:val="24"/>
                <w:szCs w:val="24"/>
              </w:rPr>
            </w:pPr>
            <w:r w:rsidRPr="00EB4F55">
              <w:rPr>
                <w:rFonts w:ascii="Times New Roman" w:hAnsi="Times New Roman" w:cs="Times New Roman"/>
                <w:sz w:val="24"/>
                <w:szCs w:val="24"/>
              </w:rPr>
              <w:t>SB terminal type SE</w:t>
            </w:r>
          </w:p>
        </w:tc>
        <w:tc>
          <w:tcPr>
            <w:tcW w:w="2160" w:type="dxa"/>
          </w:tcPr>
          <w:p w:rsidR="00E21048" w:rsidRPr="00EB4F55" w:rsidRDefault="00E21048" w:rsidP="008F6A0D">
            <w:pPr>
              <w:pStyle w:val="ListParagraph"/>
              <w:ind w:left="0"/>
              <w:rPr>
                <w:rFonts w:ascii="Times New Roman" w:hAnsi="Times New Roman" w:cs="Times New Roman"/>
                <w:sz w:val="24"/>
                <w:szCs w:val="24"/>
              </w:rPr>
            </w:pPr>
          </w:p>
        </w:tc>
        <w:tc>
          <w:tcPr>
            <w:tcW w:w="3870" w:type="dxa"/>
          </w:tcPr>
          <w:p w:rsidR="008F6A0D" w:rsidRPr="00EB4F55" w:rsidRDefault="00E21048" w:rsidP="00E21048">
            <w:pPr>
              <w:pStyle w:val="ListParagraph"/>
              <w:ind w:left="0"/>
              <w:rPr>
                <w:rFonts w:ascii="Times New Roman" w:hAnsi="Times New Roman" w:cs="Times New Roman"/>
                <w:sz w:val="24"/>
                <w:szCs w:val="24"/>
              </w:rPr>
            </w:pPr>
            <w:r w:rsidRPr="00EB4F55">
              <w:rPr>
                <w:rFonts w:ascii="Times New Roman" w:hAnsi="Times New Roman" w:cs="Times New Roman"/>
                <w:sz w:val="24"/>
                <w:szCs w:val="24"/>
              </w:rPr>
              <w:t>Yêu cầu gửi đặc trưng (mã) của thiết bị đầu cuối.</w:t>
            </w:r>
          </w:p>
        </w:tc>
      </w:tr>
      <w:tr w:rsidR="00E21048" w:rsidRPr="00EB4F55" w:rsidTr="008F6A0D">
        <w:tc>
          <w:tcPr>
            <w:tcW w:w="2088" w:type="dxa"/>
          </w:tcPr>
          <w:p w:rsidR="00E21048" w:rsidRPr="00EB4F55" w:rsidRDefault="00E21048" w:rsidP="008F6A0D">
            <w:pPr>
              <w:pStyle w:val="ListParagraph"/>
              <w:ind w:left="0"/>
              <w:rPr>
                <w:rFonts w:ascii="Times New Roman" w:hAnsi="Times New Roman" w:cs="Times New Roman"/>
                <w:sz w:val="24"/>
                <w:szCs w:val="24"/>
              </w:rPr>
            </w:pPr>
          </w:p>
        </w:tc>
        <w:tc>
          <w:tcPr>
            <w:tcW w:w="2160" w:type="dxa"/>
          </w:tcPr>
          <w:p w:rsidR="00E21048" w:rsidRPr="00EB4F55" w:rsidRDefault="00E21048" w:rsidP="00700FA5">
            <w:pPr>
              <w:pStyle w:val="ListParagraph"/>
              <w:ind w:left="0"/>
              <w:rPr>
                <w:rFonts w:ascii="Times New Roman" w:hAnsi="Times New Roman" w:cs="Times New Roman"/>
                <w:sz w:val="24"/>
                <w:szCs w:val="24"/>
              </w:rPr>
            </w:pPr>
            <w:r w:rsidRPr="00EB4F55">
              <w:rPr>
                <w:rFonts w:ascii="Times New Roman" w:hAnsi="Times New Roman" w:cs="Times New Roman"/>
                <w:sz w:val="24"/>
                <w:szCs w:val="24"/>
              </w:rPr>
              <w:t>SB terminal type SE</w:t>
            </w:r>
          </w:p>
          <w:p w:rsidR="00E21048" w:rsidRPr="00EB4F55" w:rsidRDefault="00E21048" w:rsidP="00700FA5">
            <w:pPr>
              <w:pStyle w:val="ListParagraph"/>
              <w:ind w:left="0"/>
              <w:rPr>
                <w:rFonts w:ascii="Times New Roman" w:hAnsi="Times New Roman" w:cs="Times New Roman"/>
                <w:sz w:val="24"/>
                <w:szCs w:val="24"/>
              </w:rPr>
            </w:pPr>
            <w:r w:rsidRPr="00EB4F55">
              <w:rPr>
                <w:rFonts w:ascii="Times New Roman" w:hAnsi="Times New Roman" w:cs="Times New Roman"/>
                <w:sz w:val="24"/>
                <w:szCs w:val="24"/>
              </w:rPr>
              <w:t>IBM = 3278-2 SE</w:t>
            </w:r>
          </w:p>
        </w:tc>
        <w:tc>
          <w:tcPr>
            <w:tcW w:w="3870" w:type="dxa"/>
          </w:tcPr>
          <w:p w:rsidR="00E21048" w:rsidRPr="00EB4F55" w:rsidRDefault="00E21048" w:rsidP="00E21048">
            <w:pPr>
              <w:pStyle w:val="ListParagraph"/>
              <w:ind w:left="0"/>
              <w:rPr>
                <w:rFonts w:ascii="Times New Roman" w:hAnsi="Times New Roman" w:cs="Times New Roman"/>
                <w:sz w:val="24"/>
                <w:szCs w:val="24"/>
              </w:rPr>
            </w:pPr>
            <w:r w:rsidRPr="00EB4F55">
              <w:rPr>
                <w:rFonts w:ascii="Times New Roman" w:hAnsi="Times New Roman" w:cs="Times New Roman"/>
                <w:sz w:val="24"/>
                <w:szCs w:val="24"/>
              </w:rPr>
              <w:t xml:space="preserve">Mã của thiết bị là </w:t>
            </w:r>
            <w:r w:rsidR="00DA67B5" w:rsidRPr="00EB4F55">
              <w:rPr>
                <w:rFonts w:ascii="Times New Roman" w:hAnsi="Times New Roman" w:cs="Times New Roman"/>
                <w:sz w:val="24"/>
                <w:szCs w:val="24"/>
              </w:rPr>
              <w:t>3278-2</w:t>
            </w:r>
          </w:p>
        </w:tc>
      </w:tr>
      <w:tr w:rsidR="00E21048" w:rsidRPr="00EB4F55" w:rsidTr="008F6A0D">
        <w:tc>
          <w:tcPr>
            <w:tcW w:w="2088" w:type="dxa"/>
          </w:tcPr>
          <w:p w:rsidR="00E21048" w:rsidRPr="00EB4F55" w:rsidRDefault="00E21048" w:rsidP="008F6A0D">
            <w:pPr>
              <w:pStyle w:val="ListParagraph"/>
              <w:ind w:left="0"/>
              <w:rPr>
                <w:rFonts w:ascii="Times New Roman" w:hAnsi="Times New Roman" w:cs="Times New Roman"/>
                <w:sz w:val="24"/>
                <w:szCs w:val="24"/>
              </w:rPr>
            </w:pPr>
            <w:r w:rsidRPr="00EB4F55">
              <w:rPr>
                <w:rFonts w:ascii="Times New Roman" w:hAnsi="Times New Roman" w:cs="Times New Roman"/>
                <w:sz w:val="24"/>
                <w:szCs w:val="24"/>
              </w:rPr>
              <w:t>DO echo</w:t>
            </w:r>
          </w:p>
        </w:tc>
        <w:tc>
          <w:tcPr>
            <w:tcW w:w="2160" w:type="dxa"/>
          </w:tcPr>
          <w:p w:rsidR="00E21048" w:rsidRPr="00EB4F55" w:rsidRDefault="00E21048" w:rsidP="008F6A0D">
            <w:pPr>
              <w:pStyle w:val="ListParagraph"/>
              <w:ind w:left="0"/>
              <w:rPr>
                <w:rFonts w:ascii="Times New Roman" w:hAnsi="Times New Roman" w:cs="Times New Roman"/>
                <w:sz w:val="24"/>
                <w:szCs w:val="24"/>
              </w:rPr>
            </w:pPr>
            <w:r w:rsidRPr="00EB4F55">
              <w:rPr>
                <w:rFonts w:ascii="Times New Roman" w:hAnsi="Times New Roman" w:cs="Times New Roman"/>
                <w:sz w:val="24"/>
                <w:szCs w:val="24"/>
              </w:rPr>
              <w:t>WONT echo</w:t>
            </w:r>
          </w:p>
        </w:tc>
        <w:tc>
          <w:tcPr>
            <w:tcW w:w="3870" w:type="dxa"/>
          </w:tcPr>
          <w:p w:rsidR="00E21048" w:rsidRPr="00EB4F55" w:rsidRDefault="00E21048" w:rsidP="008F6A0D">
            <w:pPr>
              <w:pStyle w:val="ListParagraph"/>
              <w:ind w:left="0"/>
              <w:rPr>
                <w:rFonts w:ascii="Times New Roman" w:hAnsi="Times New Roman" w:cs="Times New Roman"/>
                <w:sz w:val="24"/>
                <w:szCs w:val="24"/>
              </w:rPr>
            </w:pPr>
          </w:p>
        </w:tc>
      </w:tr>
    </w:tbl>
    <w:p w:rsidR="008F6A0D" w:rsidRPr="00EB4F55" w:rsidRDefault="008F6A0D" w:rsidP="008F6A0D">
      <w:pPr>
        <w:pStyle w:val="ListParagraph"/>
        <w:ind w:left="1440"/>
        <w:rPr>
          <w:rFonts w:ascii="Times New Roman" w:hAnsi="Times New Roman" w:cs="Times New Roman"/>
          <w:sz w:val="24"/>
          <w:szCs w:val="24"/>
        </w:rPr>
      </w:pPr>
    </w:p>
    <w:p w:rsidR="00AF4574" w:rsidRPr="00EB4F55" w:rsidRDefault="00AF4574" w:rsidP="00AF4574">
      <w:pPr>
        <w:pStyle w:val="ListParagraph"/>
        <w:numPr>
          <w:ilvl w:val="1"/>
          <w:numId w:val="1"/>
        </w:numPr>
        <w:rPr>
          <w:rFonts w:ascii="Times New Roman" w:hAnsi="Times New Roman" w:cs="Times New Roman"/>
          <w:sz w:val="24"/>
          <w:szCs w:val="24"/>
        </w:rPr>
      </w:pPr>
      <w:r w:rsidRPr="00EB4F55">
        <w:rPr>
          <w:rFonts w:ascii="Times New Roman" w:hAnsi="Times New Roman" w:cs="Times New Roman"/>
          <w:sz w:val="24"/>
          <w:szCs w:val="24"/>
        </w:rPr>
        <w:t>Telnet basic commands</w:t>
      </w:r>
    </w:p>
    <w:p w:rsidR="00FC1D4A" w:rsidRPr="00EB4F55" w:rsidRDefault="00FC1D4A" w:rsidP="00FC1D4A">
      <w:pPr>
        <w:pStyle w:val="ListParagraph"/>
        <w:ind w:left="1440"/>
        <w:rPr>
          <w:rFonts w:ascii="Times New Roman" w:hAnsi="Times New Roman" w:cs="Times New Roman"/>
          <w:sz w:val="24"/>
          <w:szCs w:val="24"/>
        </w:rPr>
      </w:pPr>
      <w:r w:rsidRPr="00EB4F55">
        <w:rPr>
          <w:rFonts w:ascii="Times New Roman" w:hAnsi="Times New Roman" w:cs="Times New Roman"/>
          <w:sz w:val="24"/>
          <w:szCs w:val="24"/>
        </w:rPr>
        <w:t>Mục tiêu chính của các giao thức Telnet là cung cấp một giao diện chuẩn cho các máy thực hiện. Để bắt đầu thiết lập kết nối, giao thức Telnet định dạng một số hàm sau:</w:t>
      </w:r>
    </w:p>
    <w:p w:rsidR="00A36A79" w:rsidRPr="00EB4F55" w:rsidRDefault="00A36A79" w:rsidP="00A36A79">
      <w:pPr>
        <w:pStyle w:val="ListParagraph"/>
        <w:numPr>
          <w:ilvl w:val="0"/>
          <w:numId w:val="4"/>
        </w:numPr>
        <w:rPr>
          <w:rFonts w:ascii="Times New Roman" w:hAnsi="Times New Roman" w:cs="Times New Roman"/>
          <w:sz w:val="24"/>
          <w:szCs w:val="24"/>
        </w:rPr>
      </w:pPr>
      <w:r w:rsidRPr="00EB4F55">
        <w:rPr>
          <w:rFonts w:ascii="Times New Roman" w:hAnsi="Times New Roman" w:cs="Times New Roman"/>
          <w:sz w:val="24"/>
          <w:szCs w:val="24"/>
        </w:rPr>
        <w:t>IP: Interrupt process</w:t>
      </w:r>
      <w:r w:rsidR="00185808" w:rsidRPr="00EB4F55">
        <w:rPr>
          <w:rFonts w:ascii="Times New Roman" w:hAnsi="Times New Roman" w:cs="Times New Roman"/>
          <w:sz w:val="24"/>
          <w:szCs w:val="24"/>
        </w:rPr>
        <w:t xml:space="preserve"> – tiến trình interrupt</w:t>
      </w:r>
    </w:p>
    <w:p w:rsidR="00A36A79" w:rsidRPr="00EB4F55" w:rsidRDefault="00A36A79" w:rsidP="00A36A79">
      <w:pPr>
        <w:pStyle w:val="ListParagraph"/>
        <w:numPr>
          <w:ilvl w:val="0"/>
          <w:numId w:val="4"/>
        </w:numPr>
        <w:rPr>
          <w:rFonts w:ascii="Times New Roman" w:hAnsi="Times New Roman" w:cs="Times New Roman"/>
          <w:sz w:val="24"/>
          <w:szCs w:val="24"/>
        </w:rPr>
      </w:pPr>
      <w:r w:rsidRPr="00EB4F55">
        <w:rPr>
          <w:rFonts w:ascii="Times New Roman" w:hAnsi="Times New Roman" w:cs="Times New Roman"/>
          <w:sz w:val="24"/>
          <w:szCs w:val="24"/>
        </w:rPr>
        <w:t>AO: Abort output</w:t>
      </w:r>
      <w:r w:rsidR="00185808" w:rsidRPr="00EB4F55">
        <w:rPr>
          <w:rFonts w:ascii="Times New Roman" w:hAnsi="Times New Roman" w:cs="Times New Roman"/>
          <w:sz w:val="24"/>
          <w:szCs w:val="24"/>
        </w:rPr>
        <w:t xml:space="preserve"> – từ chối đầu ra</w:t>
      </w:r>
    </w:p>
    <w:p w:rsidR="00A36A79" w:rsidRPr="00EB4F55" w:rsidRDefault="00A36A79" w:rsidP="00A36A79">
      <w:pPr>
        <w:pStyle w:val="ListParagraph"/>
        <w:numPr>
          <w:ilvl w:val="0"/>
          <w:numId w:val="4"/>
        </w:numPr>
        <w:rPr>
          <w:rFonts w:ascii="Times New Roman" w:hAnsi="Times New Roman" w:cs="Times New Roman"/>
          <w:sz w:val="24"/>
          <w:szCs w:val="24"/>
        </w:rPr>
      </w:pPr>
      <w:r w:rsidRPr="00EB4F55">
        <w:rPr>
          <w:rFonts w:ascii="Times New Roman" w:hAnsi="Times New Roman" w:cs="Times New Roman"/>
          <w:sz w:val="24"/>
          <w:szCs w:val="24"/>
        </w:rPr>
        <w:t>AYT: Are you there</w:t>
      </w:r>
    </w:p>
    <w:p w:rsidR="00A36A79" w:rsidRPr="00EB4F55" w:rsidRDefault="00A36A79" w:rsidP="00A36A79">
      <w:pPr>
        <w:pStyle w:val="ListParagraph"/>
        <w:numPr>
          <w:ilvl w:val="0"/>
          <w:numId w:val="4"/>
        </w:numPr>
        <w:rPr>
          <w:rFonts w:ascii="Times New Roman" w:hAnsi="Times New Roman" w:cs="Times New Roman"/>
          <w:sz w:val="24"/>
          <w:szCs w:val="24"/>
        </w:rPr>
      </w:pPr>
      <w:r w:rsidRPr="00EB4F55">
        <w:rPr>
          <w:rFonts w:ascii="Times New Roman" w:hAnsi="Times New Roman" w:cs="Times New Roman"/>
          <w:sz w:val="24"/>
          <w:szCs w:val="24"/>
        </w:rPr>
        <w:t>EC: Erase character</w:t>
      </w:r>
      <w:r w:rsidR="00185808" w:rsidRPr="00EB4F55">
        <w:rPr>
          <w:rFonts w:ascii="Times New Roman" w:hAnsi="Times New Roman" w:cs="Times New Roman"/>
          <w:sz w:val="24"/>
          <w:szCs w:val="24"/>
        </w:rPr>
        <w:t xml:space="preserve"> – xoá ký tự</w:t>
      </w:r>
    </w:p>
    <w:p w:rsidR="00A36A79" w:rsidRPr="00EB4F55" w:rsidRDefault="00A36A79" w:rsidP="00A36A79">
      <w:pPr>
        <w:pStyle w:val="ListParagraph"/>
        <w:numPr>
          <w:ilvl w:val="0"/>
          <w:numId w:val="4"/>
        </w:numPr>
        <w:rPr>
          <w:rFonts w:ascii="Times New Roman" w:hAnsi="Times New Roman" w:cs="Times New Roman"/>
          <w:sz w:val="24"/>
          <w:szCs w:val="24"/>
        </w:rPr>
      </w:pPr>
      <w:r w:rsidRPr="00EB4F55">
        <w:rPr>
          <w:rFonts w:ascii="Times New Roman" w:hAnsi="Times New Roman" w:cs="Times New Roman"/>
          <w:sz w:val="24"/>
          <w:szCs w:val="24"/>
        </w:rPr>
        <w:t>EL: Erase line</w:t>
      </w:r>
      <w:r w:rsidR="00185808" w:rsidRPr="00EB4F55">
        <w:rPr>
          <w:rFonts w:ascii="Times New Roman" w:hAnsi="Times New Roman" w:cs="Times New Roman"/>
          <w:sz w:val="24"/>
          <w:szCs w:val="24"/>
        </w:rPr>
        <w:t xml:space="preserve"> – xoá dòng</w:t>
      </w:r>
    </w:p>
    <w:p w:rsidR="00A36A79" w:rsidRPr="00EB4F55" w:rsidRDefault="00A36A79" w:rsidP="00A36A79">
      <w:pPr>
        <w:pStyle w:val="ListParagraph"/>
        <w:numPr>
          <w:ilvl w:val="0"/>
          <w:numId w:val="4"/>
        </w:numPr>
        <w:rPr>
          <w:rFonts w:ascii="Times New Roman" w:hAnsi="Times New Roman" w:cs="Times New Roman"/>
          <w:sz w:val="24"/>
          <w:szCs w:val="24"/>
        </w:rPr>
      </w:pPr>
      <w:r w:rsidRPr="00EB4F55">
        <w:rPr>
          <w:rFonts w:ascii="Times New Roman" w:hAnsi="Times New Roman" w:cs="Times New Roman"/>
          <w:sz w:val="24"/>
          <w:szCs w:val="24"/>
        </w:rPr>
        <w:t>SYNCH: Synchronize</w:t>
      </w:r>
      <w:r w:rsidR="00185808" w:rsidRPr="00EB4F55">
        <w:rPr>
          <w:rFonts w:ascii="Times New Roman" w:hAnsi="Times New Roman" w:cs="Times New Roman"/>
          <w:sz w:val="24"/>
          <w:szCs w:val="24"/>
        </w:rPr>
        <w:t xml:space="preserve"> – đồng bộ</w:t>
      </w:r>
    </w:p>
    <w:p w:rsidR="00A36A79" w:rsidRPr="00EB4F55" w:rsidRDefault="00A36A79" w:rsidP="00A36A79">
      <w:pPr>
        <w:pStyle w:val="ListParagraph"/>
        <w:ind w:left="1800"/>
        <w:rPr>
          <w:rFonts w:ascii="Times New Roman" w:hAnsi="Times New Roman" w:cs="Times New Roman"/>
          <w:sz w:val="24"/>
          <w:szCs w:val="24"/>
        </w:rPr>
      </w:pPr>
    </w:p>
    <w:p w:rsidR="00A36A79" w:rsidRPr="00EB4F55" w:rsidRDefault="00A36A79" w:rsidP="00A36A79">
      <w:pPr>
        <w:pStyle w:val="ListParagraph"/>
        <w:numPr>
          <w:ilvl w:val="1"/>
          <w:numId w:val="1"/>
        </w:numPr>
        <w:rPr>
          <w:rFonts w:ascii="Times New Roman" w:hAnsi="Times New Roman" w:cs="Times New Roman"/>
          <w:sz w:val="24"/>
          <w:szCs w:val="24"/>
        </w:rPr>
      </w:pPr>
      <w:r w:rsidRPr="00EB4F55">
        <w:rPr>
          <w:rFonts w:ascii="Times New Roman" w:hAnsi="Times New Roman" w:cs="Times New Roman"/>
          <w:sz w:val="24"/>
          <w:szCs w:val="24"/>
        </w:rPr>
        <w:t>Telnet emulation</w:t>
      </w:r>
    </w:p>
    <w:p w:rsidR="00D76120" w:rsidRPr="00EB4F55" w:rsidRDefault="00D76120" w:rsidP="00D76120">
      <w:pPr>
        <w:pStyle w:val="ListParagraph"/>
        <w:ind w:left="792"/>
        <w:rPr>
          <w:rFonts w:ascii="Times New Roman" w:hAnsi="Times New Roman" w:cs="Times New Roman"/>
          <w:sz w:val="24"/>
          <w:szCs w:val="24"/>
        </w:rPr>
      </w:pPr>
      <w:r w:rsidRPr="00EB4F55">
        <w:rPr>
          <w:rFonts w:ascii="Times New Roman" w:hAnsi="Times New Roman" w:cs="Times New Roman"/>
          <w:sz w:val="24"/>
          <w:szCs w:val="24"/>
        </w:rPr>
        <w:t>Telnet có thể được sử dụng để thực hiện một kết nối TCP/IP tới máy chủ SNA. Tuy nhiên, telnet 3270 được sử dụng để cung cấp 3270 telnet emulation. Telnet 3270 bổ sung thêm các tuỳ chọn đặc biệt:</w:t>
      </w:r>
    </w:p>
    <w:p w:rsidR="007A4C94" w:rsidRPr="00EB4F55" w:rsidRDefault="007A4C94" w:rsidP="007A4C94">
      <w:pPr>
        <w:pStyle w:val="ListParagraph"/>
        <w:numPr>
          <w:ilvl w:val="0"/>
          <w:numId w:val="4"/>
        </w:numPr>
        <w:rPr>
          <w:rFonts w:ascii="Times New Roman" w:hAnsi="Times New Roman" w:cs="Times New Roman"/>
          <w:sz w:val="24"/>
          <w:szCs w:val="24"/>
        </w:rPr>
      </w:pPr>
      <w:r w:rsidRPr="00EB4F55">
        <w:rPr>
          <w:rFonts w:ascii="Times New Roman" w:hAnsi="Times New Roman" w:cs="Times New Roman"/>
          <w:sz w:val="24"/>
          <w:szCs w:val="24"/>
        </w:rPr>
        <w:t>3270 terminal emulation sử dụng chế độ khối hơn chế độ dòng</w:t>
      </w:r>
    </w:p>
    <w:p w:rsidR="007A4C94" w:rsidRPr="00EB4F55" w:rsidRDefault="007A4C94" w:rsidP="007A4C94">
      <w:pPr>
        <w:pStyle w:val="ListParagraph"/>
        <w:numPr>
          <w:ilvl w:val="0"/>
          <w:numId w:val="4"/>
        </w:numPr>
        <w:rPr>
          <w:rFonts w:ascii="Times New Roman" w:hAnsi="Times New Roman" w:cs="Times New Roman"/>
          <w:sz w:val="24"/>
          <w:szCs w:val="24"/>
        </w:rPr>
      </w:pPr>
      <w:r w:rsidRPr="00EB4F55">
        <w:rPr>
          <w:rFonts w:ascii="Times New Roman" w:hAnsi="Times New Roman" w:cs="Times New Roman"/>
          <w:sz w:val="24"/>
          <w:szCs w:val="24"/>
        </w:rPr>
        <w:t>3270 terminal emulation sử dụng EBCDIC hơn ASCII</w:t>
      </w:r>
    </w:p>
    <w:p w:rsidR="007A4C94" w:rsidRPr="00EB4F55" w:rsidRDefault="007A4C94" w:rsidP="007A4C94">
      <w:pPr>
        <w:pStyle w:val="ListParagraph"/>
        <w:numPr>
          <w:ilvl w:val="0"/>
          <w:numId w:val="4"/>
        </w:numPr>
        <w:rPr>
          <w:rFonts w:ascii="Times New Roman" w:hAnsi="Times New Roman" w:cs="Times New Roman"/>
          <w:sz w:val="24"/>
          <w:szCs w:val="24"/>
        </w:rPr>
      </w:pPr>
      <w:r w:rsidRPr="00EB4F55">
        <w:rPr>
          <w:rFonts w:ascii="Times New Roman" w:hAnsi="Times New Roman" w:cs="Times New Roman"/>
          <w:sz w:val="24"/>
          <w:szCs w:val="24"/>
        </w:rPr>
        <w:t>3270 terminal emulation sử dụng các khoá đặc biệt, như ATTN và SYSREQ</w:t>
      </w:r>
    </w:p>
    <w:p w:rsidR="007A4C94" w:rsidRPr="00EB4F55" w:rsidRDefault="007A4C94" w:rsidP="007A4C94">
      <w:pPr>
        <w:ind w:left="720"/>
        <w:rPr>
          <w:rFonts w:ascii="Times New Roman" w:hAnsi="Times New Roman" w:cs="Times New Roman"/>
          <w:sz w:val="24"/>
          <w:szCs w:val="24"/>
        </w:rPr>
      </w:pPr>
      <w:r w:rsidRPr="00EB4F55">
        <w:rPr>
          <w:rFonts w:ascii="Times New Roman" w:hAnsi="Times New Roman" w:cs="Times New Roman"/>
          <w:sz w:val="24"/>
          <w:szCs w:val="24"/>
        </w:rPr>
        <w:t xml:space="preserve">Các kết nối telnet 3270 được thực hiện thông qua các ba tuỳ chọn </w:t>
      </w:r>
      <w:r w:rsidR="008B1129">
        <w:rPr>
          <w:rFonts w:ascii="Times New Roman" w:hAnsi="Times New Roman" w:cs="Times New Roman"/>
          <w:sz w:val="24"/>
          <w:szCs w:val="24"/>
        </w:rPr>
        <w:t>thoả thuận</w:t>
      </w:r>
      <w:r w:rsidRPr="00EB4F55">
        <w:rPr>
          <w:rFonts w:ascii="Times New Roman" w:hAnsi="Times New Roman" w:cs="Times New Roman"/>
          <w:sz w:val="24"/>
          <w:szCs w:val="24"/>
        </w:rPr>
        <w:t>:</w:t>
      </w:r>
    </w:p>
    <w:p w:rsidR="007A4C94" w:rsidRPr="00EB4F55" w:rsidRDefault="007A4C94" w:rsidP="007A4C94">
      <w:pPr>
        <w:pStyle w:val="ListParagraph"/>
        <w:numPr>
          <w:ilvl w:val="0"/>
          <w:numId w:val="4"/>
        </w:numPr>
        <w:rPr>
          <w:rFonts w:ascii="Times New Roman" w:hAnsi="Times New Roman" w:cs="Times New Roman"/>
          <w:sz w:val="24"/>
          <w:szCs w:val="24"/>
        </w:rPr>
      </w:pPr>
      <w:r w:rsidRPr="00EB4F55">
        <w:rPr>
          <w:rFonts w:ascii="Times New Roman" w:hAnsi="Times New Roman" w:cs="Times New Roman"/>
          <w:sz w:val="24"/>
          <w:szCs w:val="24"/>
        </w:rPr>
        <w:t>Kiểu thiết bị đầu cuối</w:t>
      </w:r>
    </w:p>
    <w:p w:rsidR="007A4C94" w:rsidRPr="00EB4F55" w:rsidRDefault="007A4C94" w:rsidP="007A4C94">
      <w:pPr>
        <w:pStyle w:val="ListParagraph"/>
        <w:numPr>
          <w:ilvl w:val="0"/>
          <w:numId w:val="4"/>
        </w:numPr>
        <w:rPr>
          <w:rFonts w:ascii="Times New Roman" w:hAnsi="Times New Roman" w:cs="Times New Roman"/>
          <w:sz w:val="24"/>
          <w:szCs w:val="24"/>
        </w:rPr>
      </w:pPr>
      <w:r w:rsidRPr="00EB4F55">
        <w:rPr>
          <w:rFonts w:ascii="Times New Roman" w:hAnsi="Times New Roman" w:cs="Times New Roman"/>
          <w:sz w:val="24"/>
          <w:szCs w:val="24"/>
        </w:rPr>
        <w:t>Truyền nhị phân</w:t>
      </w:r>
    </w:p>
    <w:p w:rsidR="007A4C94" w:rsidRDefault="007A4C94" w:rsidP="007A4C94">
      <w:pPr>
        <w:pStyle w:val="ListParagraph"/>
        <w:numPr>
          <w:ilvl w:val="0"/>
          <w:numId w:val="4"/>
        </w:numPr>
        <w:rPr>
          <w:rFonts w:ascii="Times New Roman" w:hAnsi="Times New Roman" w:cs="Times New Roman"/>
          <w:sz w:val="24"/>
          <w:szCs w:val="24"/>
        </w:rPr>
      </w:pPr>
      <w:r w:rsidRPr="00EB4F55">
        <w:rPr>
          <w:rFonts w:ascii="Times New Roman" w:hAnsi="Times New Roman" w:cs="Times New Roman"/>
          <w:sz w:val="24"/>
          <w:szCs w:val="24"/>
        </w:rPr>
        <w:t>Kết thúc bản ghi</w:t>
      </w:r>
    </w:p>
    <w:p w:rsidR="00E57FF1" w:rsidRDefault="00E57FF1" w:rsidP="00E57FF1">
      <w:pPr>
        <w:ind w:left="720"/>
        <w:rPr>
          <w:rFonts w:ascii="Times New Roman" w:hAnsi="Times New Roman" w:cs="Times New Roman"/>
          <w:sz w:val="24"/>
          <w:szCs w:val="24"/>
        </w:rPr>
      </w:pPr>
      <w:r>
        <w:rPr>
          <w:rFonts w:ascii="Times New Roman" w:hAnsi="Times New Roman" w:cs="Times New Roman"/>
          <w:sz w:val="24"/>
          <w:szCs w:val="24"/>
        </w:rPr>
        <w:t xml:space="preserve">Một máy chủ 3270 phải hỗ trỡ các đặc điểm này trong suốt thời gian phiên làm việc đầu tiên. Các tuỳ chọn truyền nhị phân hoặc kết thúc bản ghi tuỳ chọn có thể được gửi theo thứ tự trong suốt quãng thời gian </w:t>
      </w:r>
      <w:r w:rsidR="008B1129">
        <w:rPr>
          <w:rFonts w:ascii="Times New Roman" w:hAnsi="Times New Roman" w:cs="Times New Roman"/>
          <w:sz w:val="24"/>
          <w:szCs w:val="24"/>
        </w:rPr>
        <w:t>thoả thuận</w:t>
      </w:r>
      <w:r>
        <w:rPr>
          <w:rFonts w:ascii="Times New Roman" w:hAnsi="Times New Roman" w:cs="Times New Roman"/>
          <w:sz w:val="24"/>
          <w:szCs w:val="24"/>
        </w:rPr>
        <w:t>.</w:t>
      </w:r>
      <w:r w:rsidR="00F93F97">
        <w:rPr>
          <w:rFonts w:ascii="Times New Roman" w:hAnsi="Times New Roman" w:cs="Times New Roman"/>
          <w:sz w:val="24"/>
          <w:szCs w:val="24"/>
        </w:rPr>
        <w:t xml:space="preserve"> Sau khi một kết nối TN3270 được thiết lập, </w:t>
      </w:r>
      <w:r w:rsidR="00F93F97">
        <w:rPr>
          <w:rFonts w:ascii="Times New Roman" w:hAnsi="Times New Roman" w:cs="Times New Roman"/>
          <w:sz w:val="24"/>
          <w:szCs w:val="24"/>
        </w:rPr>
        <w:lastRenderedPageBreak/>
        <w:t>hai bên có thể thực hiện được các tuỳ chọn bổ sung. Các tuỳ chọn này là TELNET-REGIME, SUPPRESS-GO-AHEAD, ECHO, TIMING-MARK</w:t>
      </w:r>
    </w:p>
    <w:p w:rsidR="00F93F97" w:rsidRDefault="008B1129" w:rsidP="00E57FF1">
      <w:pPr>
        <w:ind w:left="720"/>
        <w:rPr>
          <w:rFonts w:ascii="Times New Roman" w:hAnsi="Times New Roman" w:cs="Times New Roman"/>
          <w:sz w:val="24"/>
          <w:szCs w:val="24"/>
        </w:rPr>
      </w:pPr>
      <w:r>
        <w:rPr>
          <w:rFonts w:ascii="Times New Roman" w:hAnsi="Times New Roman" w:cs="Times New Roman"/>
          <w:sz w:val="24"/>
          <w:szCs w:val="24"/>
        </w:rPr>
        <w:t>Thiết bị đầu cuối được đặc trưng bởi một chuỗi ký tự, ví dụ như IBM 3278-3. -3 phía sau 3278 thể hiện việc sử dụng màn hình thay thế khác so với màn hình tiêu chuẩn 24x80. Tuỳ chọn truyền nhị phân cũng khác với chế độ NVT ban đầu, client và server có thể chuyển đổi giữa hai phương thức bằng cách gửi một lệnh để vô hiệu hoá việc truyền nhị phân. Một dòng dữ liệu 3270 bao gồm lệnh và dữ liệu liên quan, độ dài của dữ liệu có thể khác nhau, lệnh và dữ liệu được phân tách bởi IAC EOR. Các tuỳ chọn EOR telnet được sử dụng trong suốt quá trình thoả thuận.</w:t>
      </w:r>
    </w:p>
    <w:p w:rsidR="008B1129" w:rsidRDefault="008B1129" w:rsidP="00E57FF1">
      <w:pPr>
        <w:ind w:left="720"/>
        <w:rPr>
          <w:rFonts w:ascii="Times New Roman" w:hAnsi="Times New Roman" w:cs="Times New Roman"/>
          <w:sz w:val="24"/>
          <w:szCs w:val="24"/>
        </w:rPr>
      </w:pPr>
      <w:r>
        <w:rPr>
          <w:rFonts w:ascii="Times New Roman" w:hAnsi="Times New Roman" w:cs="Times New Roman"/>
          <w:sz w:val="24"/>
          <w:szCs w:val="24"/>
        </w:rPr>
        <w:t xml:space="preserve">Một vấn đề quan trọng khác của TN3270 là việc xử lý chính xác các chức năng trong ATTN và SYSREQ. </w:t>
      </w:r>
      <w:r w:rsidR="003D06AE">
        <w:rPr>
          <w:rFonts w:ascii="Times New Roman" w:hAnsi="Times New Roman" w:cs="Times New Roman"/>
          <w:sz w:val="24"/>
          <w:szCs w:val="24"/>
        </w:rPr>
        <w:t>Khoá 3270 ATTN được sử dụng trong SNA để gián đoạn các tiến trình còn khoá 3270 SYSREQ sử dụng để chấm dứt phiên làm việc mà không cần đóng kết nối. Lệnh SYSREQ và ATTN được gửi trực tiếp tới máy chủ TN3270 thông qua kết nối telnet.</w:t>
      </w:r>
      <w:r w:rsidR="004B372C">
        <w:rPr>
          <w:rFonts w:ascii="Times New Roman" w:hAnsi="Times New Roman" w:cs="Times New Roman"/>
          <w:sz w:val="24"/>
          <w:szCs w:val="24"/>
        </w:rPr>
        <w:t xml:space="preserve"> Hầu hết các máy chủ TN3270 đều chuyển lệnh BREAK thành một yêu cầu ATTN tới host thông qua mạng SNA. Ở phía client, một phím hoặc tổ hợp phím sẽ được liên kết với BREAK.</w:t>
      </w:r>
      <w:r w:rsidR="00042F95">
        <w:rPr>
          <w:rFonts w:ascii="Times New Roman" w:hAnsi="Times New Roman" w:cs="Times New Roman"/>
          <w:sz w:val="24"/>
          <w:szCs w:val="24"/>
        </w:rPr>
        <w:t xml:space="preserve"> Còn với lệnh SYSREQ, một lệnh ngắt tiến trình – telnet interrupt process sẽ được gửi hoặc lệnh SYSREQ được đính kèm vào dữ liệu của TN3270. Tương tự như trên, ở phía client cũng có một phím hoặc một tổ hợp phím cho lệnh SYSREQ.</w:t>
      </w:r>
    </w:p>
    <w:p w:rsidR="00042F95" w:rsidRDefault="00042F95" w:rsidP="00E57FF1">
      <w:pPr>
        <w:ind w:left="720"/>
        <w:rPr>
          <w:rFonts w:ascii="Times New Roman" w:hAnsi="Times New Roman" w:cs="Times New Roman"/>
          <w:sz w:val="24"/>
          <w:szCs w:val="24"/>
        </w:rPr>
      </w:pPr>
      <w:r>
        <w:rPr>
          <w:rFonts w:ascii="Times New Roman" w:hAnsi="Times New Roman" w:cs="Times New Roman"/>
          <w:sz w:val="24"/>
          <w:szCs w:val="24"/>
        </w:rPr>
        <w:t>Dưới đây là một số vấn đề về các chức năng mà TN3270 không xử lý được:</w:t>
      </w:r>
    </w:p>
    <w:p w:rsidR="00042F95" w:rsidRDefault="00042F95" w:rsidP="00042F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TN3270 không hỗ trợ máy in 328x</w:t>
      </w:r>
      <w:r w:rsidR="00E166C3">
        <w:rPr>
          <w:rFonts w:ascii="Times New Roman" w:hAnsi="Times New Roman" w:cs="Times New Roman"/>
          <w:sz w:val="24"/>
          <w:szCs w:val="24"/>
        </w:rPr>
        <w:t>.</w:t>
      </w:r>
    </w:p>
    <w:p w:rsidR="00042F95" w:rsidRDefault="00042F95" w:rsidP="00042F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TN3270 không thể xử lý được thông tin SNA BIND</w:t>
      </w:r>
      <w:r w:rsidR="00E166C3">
        <w:rPr>
          <w:rFonts w:ascii="Times New Roman" w:hAnsi="Times New Roman" w:cs="Times New Roman"/>
          <w:sz w:val="24"/>
          <w:szCs w:val="24"/>
        </w:rPr>
        <w:t>.</w:t>
      </w:r>
    </w:p>
    <w:p w:rsidR="00042F95" w:rsidRDefault="00042F95" w:rsidP="00042F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Không hỗ trợ các cho các tiến trình đáp ứng SNA positive/negative</w:t>
      </w:r>
      <w:r w:rsidR="00E166C3">
        <w:rPr>
          <w:rFonts w:ascii="Times New Roman" w:hAnsi="Times New Roman" w:cs="Times New Roman"/>
          <w:sz w:val="24"/>
          <w:szCs w:val="24"/>
        </w:rPr>
        <w:t>.</w:t>
      </w:r>
    </w:p>
    <w:p w:rsidR="00042F95" w:rsidRPr="00042F95" w:rsidRDefault="00042F95" w:rsidP="00042F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TN3270 không hỗ trợ </w:t>
      </w:r>
      <w:r w:rsidR="00440A1A">
        <w:rPr>
          <w:rFonts w:ascii="Times New Roman" w:hAnsi="Times New Roman" w:cs="Times New Roman"/>
          <w:sz w:val="24"/>
          <w:szCs w:val="24"/>
        </w:rPr>
        <w:t>liên kết phiên làm việc với tên thiết bị SNA.</w:t>
      </w:r>
    </w:p>
    <w:p w:rsidR="00A36A79" w:rsidRDefault="00A36A79" w:rsidP="00A36A79">
      <w:pPr>
        <w:pStyle w:val="ListParagraph"/>
        <w:numPr>
          <w:ilvl w:val="1"/>
          <w:numId w:val="1"/>
        </w:numPr>
        <w:rPr>
          <w:rFonts w:ascii="Times New Roman" w:hAnsi="Times New Roman" w:cs="Times New Roman"/>
          <w:sz w:val="24"/>
          <w:szCs w:val="24"/>
        </w:rPr>
      </w:pPr>
      <w:r w:rsidRPr="00EB4F55">
        <w:rPr>
          <w:rFonts w:ascii="Times New Roman" w:hAnsi="Times New Roman" w:cs="Times New Roman"/>
          <w:sz w:val="24"/>
          <w:szCs w:val="24"/>
        </w:rPr>
        <w:t>TN3270 enhancements</w:t>
      </w:r>
    </w:p>
    <w:p w:rsidR="00A20B26" w:rsidRDefault="00CF37CD" w:rsidP="00A20B26">
      <w:pPr>
        <w:pStyle w:val="ListParagraph"/>
        <w:ind w:left="792"/>
        <w:rPr>
          <w:rFonts w:ascii="Times New Roman" w:hAnsi="Times New Roman" w:cs="Times New Roman"/>
          <w:sz w:val="24"/>
          <w:szCs w:val="24"/>
        </w:rPr>
      </w:pPr>
      <w:r>
        <w:rPr>
          <w:rFonts w:ascii="Times New Roman" w:hAnsi="Times New Roman" w:cs="Times New Roman"/>
          <w:sz w:val="24"/>
          <w:szCs w:val="24"/>
        </w:rPr>
        <w:t>Cấu trúc của 3270 cho phép những dữ liệu không theo chuẩn 3270</w:t>
      </w:r>
      <w:r w:rsidR="00A20B26">
        <w:rPr>
          <w:rFonts w:ascii="Times New Roman" w:hAnsi="Times New Roman" w:cs="Times New Roman"/>
          <w:sz w:val="24"/>
          <w:szCs w:val="24"/>
        </w:rPr>
        <w:t xml:space="preserve"> được tương tích với chuẩn dữ liệu 3270. Trường có cấu trúc bao gồm một hoặc nhiều khối lệnh. Tuy nhiên, không phải mọi client TN3270 đều hỗ trợ mọi loại dữ liệu, vì vậy, để client có thể sử dụng tất cả chức năng, cần xác định phạm vi của các loại dữ liệu khi mà kết nối telnet được thành lập. Để khắc phục những điều đó, TN3270 mở rộng các thuộc tính được xác định – TN3270E.</w:t>
      </w:r>
    </w:p>
    <w:p w:rsidR="00A20B26" w:rsidRDefault="00A20B26" w:rsidP="00A20B26">
      <w:pPr>
        <w:pStyle w:val="ListParagraph"/>
        <w:ind w:left="792"/>
        <w:rPr>
          <w:rFonts w:ascii="Times New Roman" w:hAnsi="Times New Roman" w:cs="Times New Roman"/>
          <w:sz w:val="24"/>
          <w:szCs w:val="24"/>
        </w:rPr>
      </w:pPr>
      <w:r>
        <w:rPr>
          <w:rFonts w:ascii="Times New Roman" w:hAnsi="Times New Roman" w:cs="Times New Roman"/>
          <w:sz w:val="24"/>
          <w:szCs w:val="24"/>
        </w:rPr>
        <w:t>Nếu muốn sử dụng các mở rộng, cả client và server đều phải được hỗ trợ TN3270E. Nếu một trong hai bên không hỗ trợ TN3270E thì TN3270 sẽ được sử dụng. Sau khi cả hai bên đồng ý sử dụng TN3270E, cả hai máy bắt đầu các thoả thuận. Các tuỳ chọn này có trong một vài kiểu thiết bị:</w:t>
      </w:r>
    </w:p>
    <w:p w:rsidR="00A20B26" w:rsidRDefault="00A20B26" w:rsidP="00A20B2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Kiểu dòng dữ liệu máy in.</w:t>
      </w:r>
    </w:p>
    <w:p w:rsidR="00A20B26" w:rsidRDefault="00A20B26" w:rsidP="00A20B2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Thông tin trạng thái của thiết bị.</w:t>
      </w:r>
    </w:p>
    <w:p w:rsidR="00A20B26" w:rsidRDefault="00A20B26" w:rsidP="00A20B2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Thông qua thông tin BIND từ server tới client</w:t>
      </w:r>
      <w:r w:rsidR="004638C8">
        <w:rPr>
          <w:rFonts w:ascii="Times New Roman" w:hAnsi="Times New Roman" w:cs="Times New Roman"/>
          <w:sz w:val="24"/>
          <w:szCs w:val="24"/>
        </w:rPr>
        <w:t>.</w:t>
      </w:r>
    </w:p>
    <w:p w:rsidR="00A20B26" w:rsidRPr="00A20B26" w:rsidRDefault="00A20B26" w:rsidP="00A20B2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Các đáp ứng chủ động/bị động.</w:t>
      </w:r>
    </w:p>
    <w:p w:rsidR="00A36A79" w:rsidRDefault="00A36A79" w:rsidP="00A36A79">
      <w:pPr>
        <w:pStyle w:val="ListParagraph"/>
        <w:numPr>
          <w:ilvl w:val="1"/>
          <w:numId w:val="1"/>
        </w:numPr>
        <w:rPr>
          <w:rFonts w:ascii="Times New Roman" w:hAnsi="Times New Roman" w:cs="Times New Roman"/>
          <w:sz w:val="24"/>
          <w:szCs w:val="24"/>
        </w:rPr>
      </w:pPr>
      <w:r w:rsidRPr="00EB4F55">
        <w:rPr>
          <w:rFonts w:ascii="Times New Roman" w:hAnsi="Times New Roman" w:cs="Times New Roman"/>
          <w:sz w:val="24"/>
          <w:szCs w:val="24"/>
        </w:rPr>
        <w:lastRenderedPageBreak/>
        <w:t>Device-type negotiation</w:t>
      </w:r>
    </w:p>
    <w:p w:rsidR="003B4553" w:rsidRDefault="003B4553" w:rsidP="003B4553">
      <w:pPr>
        <w:pStyle w:val="ListParagraph"/>
        <w:ind w:left="792"/>
        <w:rPr>
          <w:rFonts w:ascii="Times New Roman" w:hAnsi="Times New Roman" w:cs="Times New Roman"/>
          <w:sz w:val="24"/>
          <w:szCs w:val="24"/>
        </w:rPr>
      </w:pPr>
      <w:r>
        <w:rPr>
          <w:rFonts w:ascii="Times New Roman" w:hAnsi="Times New Roman" w:cs="Times New Roman"/>
          <w:sz w:val="24"/>
          <w:szCs w:val="24"/>
        </w:rPr>
        <w:t>Tên của thiết bị là một chuỗi ký tự ASCII gồm cả chữ thường và chữ hoa. Khi máy chủ TN3720E nhận lệnh DEVICE-TYPE REQUEST từ máy client, máy chủ trả lời bằng kiểu thiết bị, tên thiết bị, tên tài nguyên.</w:t>
      </w:r>
      <w:r w:rsidR="00CA1E6B">
        <w:rPr>
          <w:rFonts w:ascii="Times New Roman" w:hAnsi="Times New Roman" w:cs="Times New Roman"/>
          <w:sz w:val="24"/>
          <w:szCs w:val="24"/>
        </w:rPr>
        <w:t xml:space="preserve"> Một số kiểu thiết bị và tên như sau:</w:t>
      </w:r>
    </w:p>
    <w:p w:rsidR="00CA1E6B" w:rsidRDefault="00CA1E6B" w:rsidP="00CA1E6B">
      <w:pPr>
        <w:pStyle w:val="ListParagraph"/>
        <w:ind w:left="792"/>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42662" cy="2693168"/>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844248" cy="2694050"/>
                    </a:xfrm>
                    <a:prstGeom prst="rect">
                      <a:avLst/>
                    </a:prstGeom>
                    <a:noFill/>
                    <a:ln w="9525">
                      <a:noFill/>
                      <a:miter lim="800000"/>
                      <a:headEnd/>
                      <a:tailEnd/>
                    </a:ln>
                  </pic:spPr>
                </pic:pic>
              </a:graphicData>
            </a:graphic>
          </wp:inline>
        </w:drawing>
      </w:r>
    </w:p>
    <w:p w:rsidR="00CA1E6B" w:rsidRDefault="00CA1E6B" w:rsidP="00CA1E6B">
      <w:pPr>
        <w:pStyle w:val="ListParagraph"/>
        <w:ind w:left="792"/>
        <w:rPr>
          <w:rFonts w:ascii="Times New Roman" w:hAnsi="Times New Roman" w:cs="Times New Roman"/>
          <w:sz w:val="24"/>
          <w:szCs w:val="24"/>
        </w:rPr>
      </w:pPr>
      <w:r>
        <w:rPr>
          <w:rFonts w:ascii="Times New Roman" w:hAnsi="Times New Roman" w:cs="Times New Roman"/>
          <w:sz w:val="24"/>
          <w:szCs w:val="24"/>
        </w:rPr>
        <w:t>Với 3278 và 3287sử dụng các thiết bị cơ bản, kiểu thiết bị giới hạn trong 3278 và 3287kèm các loại máy in để đơn giản cho các thoả thuận. Nhưng điều này không có nghĩa là các loại thiết bị khác không sử dụng được. Các loại đầu cuối</w:t>
      </w:r>
      <w:r w:rsidR="001B48E1">
        <w:rPr>
          <w:rFonts w:ascii="Times New Roman" w:hAnsi="Times New Roman" w:cs="Times New Roman"/>
          <w:sz w:val="24"/>
          <w:szCs w:val="24"/>
        </w:rPr>
        <w:t xml:space="preserve"> có những thoả thuận chung</w:t>
      </w:r>
      <w:r>
        <w:rPr>
          <w:rFonts w:ascii="Times New Roman" w:hAnsi="Times New Roman" w:cs="Times New Roman"/>
          <w:sz w:val="24"/>
          <w:szCs w:val="24"/>
        </w:rPr>
        <w:t xml:space="preserve"> của thiết bị 3270 vẫn tương thích.</w:t>
      </w:r>
      <w:r w:rsidR="001B48E1">
        <w:rPr>
          <w:rFonts w:ascii="Times New Roman" w:hAnsi="Times New Roman" w:cs="Times New Roman"/>
          <w:sz w:val="24"/>
          <w:szCs w:val="24"/>
        </w:rPr>
        <w:t xml:space="preserve"> </w:t>
      </w:r>
    </w:p>
    <w:p w:rsidR="001B48E1" w:rsidRDefault="001B48E1" w:rsidP="00CA1E6B">
      <w:pPr>
        <w:pStyle w:val="ListParagraph"/>
        <w:ind w:left="792"/>
        <w:rPr>
          <w:rFonts w:ascii="Times New Roman" w:hAnsi="Times New Roman" w:cs="Times New Roman"/>
          <w:sz w:val="24"/>
          <w:szCs w:val="24"/>
        </w:rPr>
      </w:pPr>
      <w:r>
        <w:rPr>
          <w:rFonts w:ascii="Times New Roman" w:hAnsi="Times New Roman" w:cs="Times New Roman"/>
          <w:sz w:val="24"/>
          <w:szCs w:val="24"/>
        </w:rPr>
        <w:t>Hậu tố -E cho phép sử dụng các thuộc tính mở rộng như phân vùng, đồ hoạ, màu sắc và các bộ ký tự thay thế.</w:t>
      </w:r>
      <w:r w:rsidR="002F51B0">
        <w:rPr>
          <w:rFonts w:ascii="Times New Roman" w:hAnsi="Times New Roman" w:cs="Times New Roman"/>
          <w:sz w:val="24"/>
          <w:szCs w:val="24"/>
        </w:rPr>
        <w:t xml:space="preserve"> Nếu cả server và client đều đồng ý sử dụng các thuộc tính mở rộng đồng thời đạt được thoả thuận trong việc sử dụng các thiết bị có hầu tố -E, cả hai bên cần phải có khả năng xử lý các trường 3270 có cấu trúc. Các trường này cho phép các máy client sử dụng 3270 sử dụng các ứng dụng</w:t>
      </w:r>
      <w:r w:rsidR="006B2DB0">
        <w:rPr>
          <w:rFonts w:ascii="Times New Roman" w:hAnsi="Times New Roman" w:cs="Times New Roman"/>
          <w:sz w:val="24"/>
          <w:szCs w:val="24"/>
        </w:rPr>
        <w:t xml:space="preserve"> chứa</w:t>
      </w:r>
      <w:r w:rsidR="002F51B0">
        <w:rPr>
          <w:rFonts w:ascii="Times New Roman" w:hAnsi="Times New Roman" w:cs="Times New Roman"/>
          <w:sz w:val="24"/>
          <w:szCs w:val="24"/>
        </w:rPr>
        <w:t xml:space="preserve"> trên máy server 3270.</w:t>
      </w:r>
      <w:r w:rsidR="00966449">
        <w:rPr>
          <w:rFonts w:ascii="Times New Roman" w:hAnsi="Times New Roman" w:cs="Times New Roman"/>
          <w:sz w:val="24"/>
          <w:szCs w:val="24"/>
        </w:rPr>
        <w:t xml:space="preserve"> </w:t>
      </w:r>
    </w:p>
    <w:p w:rsidR="002F51B0" w:rsidRPr="00EB4F55" w:rsidRDefault="002F51B0" w:rsidP="00CA1E6B">
      <w:pPr>
        <w:pStyle w:val="ListParagraph"/>
        <w:ind w:left="792"/>
        <w:rPr>
          <w:rFonts w:ascii="Times New Roman" w:hAnsi="Times New Roman" w:cs="Times New Roman"/>
          <w:sz w:val="24"/>
          <w:szCs w:val="24"/>
        </w:rPr>
      </w:pPr>
    </w:p>
    <w:p w:rsidR="00A36A79" w:rsidRPr="00EB4F55" w:rsidRDefault="00A36A79" w:rsidP="00FC1D4A">
      <w:pPr>
        <w:pStyle w:val="ListParagraph"/>
        <w:ind w:left="1440"/>
        <w:rPr>
          <w:rFonts w:ascii="Times New Roman" w:hAnsi="Times New Roman" w:cs="Times New Roman"/>
          <w:sz w:val="24"/>
          <w:szCs w:val="24"/>
        </w:rPr>
      </w:pPr>
    </w:p>
    <w:sectPr w:rsidR="00A36A79" w:rsidRPr="00EB4F55" w:rsidSect="00A94C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712B0D"/>
    <w:multiLevelType w:val="hybridMultilevel"/>
    <w:tmpl w:val="63447BB4"/>
    <w:lvl w:ilvl="0" w:tplc="079EA188">
      <w:start w:val="10"/>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46A97E6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46B438E"/>
    <w:multiLevelType w:val="multilevel"/>
    <w:tmpl w:val="BEA0945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A7D128F"/>
    <w:multiLevelType w:val="multilevel"/>
    <w:tmpl w:val="34F864A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093BF5"/>
    <w:rsid w:val="00042F95"/>
    <w:rsid w:val="00075E75"/>
    <w:rsid w:val="00093BF5"/>
    <w:rsid w:val="000D4DA0"/>
    <w:rsid w:val="00185808"/>
    <w:rsid w:val="001B48E1"/>
    <w:rsid w:val="00236137"/>
    <w:rsid w:val="00237DBD"/>
    <w:rsid w:val="00257727"/>
    <w:rsid w:val="002853B3"/>
    <w:rsid w:val="00290AC1"/>
    <w:rsid w:val="002F51B0"/>
    <w:rsid w:val="00341E6A"/>
    <w:rsid w:val="003B4553"/>
    <w:rsid w:val="003D06AE"/>
    <w:rsid w:val="00440A1A"/>
    <w:rsid w:val="004638C8"/>
    <w:rsid w:val="004B372C"/>
    <w:rsid w:val="005835A0"/>
    <w:rsid w:val="00627A20"/>
    <w:rsid w:val="006B2DB0"/>
    <w:rsid w:val="007A4C94"/>
    <w:rsid w:val="007F5262"/>
    <w:rsid w:val="00827321"/>
    <w:rsid w:val="00830579"/>
    <w:rsid w:val="00852C5F"/>
    <w:rsid w:val="00877627"/>
    <w:rsid w:val="008A0F8C"/>
    <w:rsid w:val="008B1129"/>
    <w:rsid w:val="008C1C4C"/>
    <w:rsid w:val="008C41D4"/>
    <w:rsid w:val="008F6A0D"/>
    <w:rsid w:val="0094516A"/>
    <w:rsid w:val="00964398"/>
    <w:rsid w:val="00966449"/>
    <w:rsid w:val="009D59EE"/>
    <w:rsid w:val="00A0491F"/>
    <w:rsid w:val="00A20B26"/>
    <w:rsid w:val="00A32D06"/>
    <w:rsid w:val="00A36A79"/>
    <w:rsid w:val="00A93972"/>
    <w:rsid w:val="00A94CA1"/>
    <w:rsid w:val="00AB3EA7"/>
    <w:rsid w:val="00AF4574"/>
    <w:rsid w:val="00B0210A"/>
    <w:rsid w:val="00B90111"/>
    <w:rsid w:val="00BD3431"/>
    <w:rsid w:val="00C17D6E"/>
    <w:rsid w:val="00CA1E6B"/>
    <w:rsid w:val="00CA5ED8"/>
    <w:rsid w:val="00CF37CD"/>
    <w:rsid w:val="00D01F06"/>
    <w:rsid w:val="00D308DA"/>
    <w:rsid w:val="00D76120"/>
    <w:rsid w:val="00D9712A"/>
    <w:rsid w:val="00DA67B5"/>
    <w:rsid w:val="00E166C3"/>
    <w:rsid w:val="00E21048"/>
    <w:rsid w:val="00E26DB4"/>
    <w:rsid w:val="00E57FF1"/>
    <w:rsid w:val="00EB1E52"/>
    <w:rsid w:val="00EB4F55"/>
    <w:rsid w:val="00F93F97"/>
    <w:rsid w:val="00FC1D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C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627"/>
    <w:pPr>
      <w:ind w:left="720"/>
      <w:contextualSpacing/>
    </w:pPr>
  </w:style>
  <w:style w:type="paragraph" w:styleId="BalloonText">
    <w:name w:val="Balloon Text"/>
    <w:basedOn w:val="Normal"/>
    <w:link w:val="BalloonTextChar"/>
    <w:uiPriority w:val="99"/>
    <w:semiHidden/>
    <w:unhideWhenUsed/>
    <w:rsid w:val="00257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727"/>
    <w:rPr>
      <w:rFonts w:ascii="Tahoma" w:hAnsi="Tahoma" w:cs="Tahoma"/>
      <w:sz w:val="16"/>
      <w:szCs w:val="16"/>
    </w:rPr>
  </w:style>
  <w:style w:type="table" w:styleId="TableGrid">
    <w:name w:val="Table Grid"/>
    <w:basedOn w:val="TableNormal"/>
    <w:uiPriority w:val="59"/>
    <w:rsid w:val="005835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EB4F5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6BAB9-1A8A-4FE6-B08D-EB9F0AC3C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7</Pages>
  <Words>1566</Words>
  <Characters>8930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dc:creator>
  <cp:keywords/>
  <dc:description/>
  <cp:lastModifiedBy>PHUC</cp:lastModifiedBy>
  <cp:revision>41</cp:revision>
  <dcterms:created xsi:type="dcterms:W3CDTF">2011-05-31T16:20:00Z</dcterms:created>
  <dcterms:modified xsi:type="dcterms:W3CDTF">2011-06-01T21:03:00Z</dcterms:modified>
</cp:coreProperties>
</file>