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927" w:rsidRDefault="00A1461D">
      <w:r>
        <w:t>LZW (lempel –</w:t>
      </w:r>
      <w:r w:rsidR="004A46E7">
        <w:t xml:space="preserve"> Ziv</w:t>
      </w:r>
      <w:r>
        <w:t xml:space="preserve"> Welch) là phương pháp nén không mất mát thông tin.</w:t>
      </w:r>
    </w:p>
    <w:p w:rsidR="00675C4C" w:rsidRDefault="00A1461D" w:rsidP="002968A2">
      <w:pPr>
        <w:pStyle w:val="ListParagraph"/>
        <w:numPr>
          <w:ilvl w:val="0"/>
          <w:numId w:val="3"/>
        </w:numPr>
      </w:pPr>
      <w:r>
        <w:t xml:space="preserve">Ý tưởng: </w:t>
      </w:r>
    </w:p>
    <w:p w:rsidR="00675C4C" w:rsidRDefault="00675C4C" w:rsidP="00675C4C">
      <w:pPr>
        <w:pStyle w:val="ListParagraph"/>
        <w:numPr>
          <w:ilvl w:val="0"/>
          <w:numId w:val="2"/>
        </w:numPr>
      </w:pPr>
      <w:r>
        <w:t>Thuật toán LZW sử dụng phép thay thế các ký tự trong chuỗi đầu vào dựa trên bảng mã hóa(giải mã) có sẵn.</w:t>
      </w:r>
    </w:p>
    <w:p w:rsidR="00A1461D" w:rsidRDefault="00E816A6" w:rsidP="00675C4C">
      <w:pPr>
        <w:pStyle w:val="ListParagraph"/>
        <w:numPr>
          <w:ilvl w:val="0"/>
          <w:numId w:val="2"/>
        </w:numPr>
      </w:pPr>
      <w:r>
        <w:t>B</w:t>
      </w:r>
      <w:r w:rsidR="004A46E7">
        <w:t>ả</w:t>
      </w:r>
      <w:r>
        <w:t>ng mã hóa(giải mã)</w:t>
      </w:r>
      <w:r w:rsidR="004A46E7">
        <w:t xml:space="preserve"> này không cần được lưu kèm với dữ liệu trong quá trình nén.</w:t>
      </w:r>
      <w:r>
        <w:t xml:space="preserve"> Người mã hóa và người giải mã sẽ tự xây dựng bảng giải mã.</w:t>
      </w:r>
    </w:p>
    <w:p w:rsidR="00275187" w:rsidRDefault="00275187" w:rsidP="00675C4C">
      <w:pPr>
        <w:pStyle w:val="ListParagraph"/>
        <w:numPr>
          <w:ilvl w:val="0"/>
          <w:numId w:val="2"/>
        </w:numPr>
      </w:pPr>
      <w:r>
        <w:t>Bảng mã hóa sẽ được xây dựng giữa vào việc tách chuỗi cần mã hóa hóa thành các chuỗi con theo thứ tự từ điển.</w:t>
      </w:r>
    </w:p>
    <w:p w:rsidR="002968A2" w:rsidRDefault="002968A2" w:rsidP="002968A2">
      <w:pPr>
        <w:pStyle w:val="ListParagraph"/>
      </w:pPr>
    </w:p>
    <w:p w:rsidR="004A46E7" w:rsidRDefault="004A46E7" w:rsidP="002968A2">
      <w:pPr>
        <w:pStyle w:val="ListParagraph"/>
        <w:numPr>
          <w:ilvl w:val="0"/>
          <w:numId w:val="3"/>
        </w:numPr>
      </w:pPr>
      <w:r>
        <w:t>Các bước nén dữ liệu theo thuật toán LZW</w:t>
      </w:r>
      <w:r w:rsidR="00302E6A">
        <w:t>:</w:t>
      </w:r>
    </w:p>
    <w:p w:rsidR="004A46E7" w:rsidRDefault="004A46E7" w:rsidP="004A46E7">
      <w:pPr>
        <w:pStyle w:val="ListParagraph"/>
        <w:numPr>
          <w:ilvl w:val="0"/>
          <w:numId w:val="1"/>
        </w:numPr>
      </w:pPr>
      <w:r>
        <w:t>Xây dựng từ điển</w:t>
      </w:r>
      <w:r w:rsidR="00302E6A">
        <w:t xml:space="preserve"> từ chuỗi đầu vào</w:t>
      </w:r>
      <w:r>
        <w:t>, đánh số cho các ký tự trong từ điển: chia nhỏ chuỗi cần mã hóa thành nhiều chuỗi con theo thứ tự từ điển của  chuỗi con.</w:t>
      </w:r>
    </w:p>
    <w:p w:rsidR="004A46E7" w:rsidRDefault="004A46E7" w:rsidP="004A46E7">
      <w:pPr>
        <w:pStyle w:val="ListParagraph"/>
        <w:numPr>
          <w:ilvl w:val="0"/>
          <w:numId w:val="1"/>
        </w:numPr>
      </w:pPr>
      <w:r>
        <w:t>Đánh số thứ tự</w:t>
      </w:r>
      <w:r w:rsidR="00DA49EE">
        <w:t xml:space="preserve"> i</w:t>
      </w:r>
      <w:r>
        <w:t xml:space="preserve"> cho các chuỗi con.</w:t>
      </w:r>
    </w:p>
    <w:p w:rsidR="004A46E7" w:rsidRDefault="004A46E7" w:rsidP="004A46E7">
      <w:pPr>
        <w:pStyle w:val="ListParagraph"/>
        <w:numPr>
          <w:ilvl w:val="0"/>
          <w:numId w:val="1"/>
        </w:numPr>
      </w:pPr>
      <w:r>
        <w:t>Mã hóa từng chuỗi con theo phép thay thế. Mỗi chuỗi con sẽ được thay thế bởi</w:t>
      </w:r>
    </w:p>
    <w:p w:rsidR="004A46E7" w:rsidRDefault="004A46E7" w:rsidP="004A46E7">
      <w:pPr>
        <w:pStyle w:val="ListParagraph"/>
        <w:numPr>
          <w:ilvl w:val="1"/>
          <w:numId w:val="1"/>
        </w:numPr>
      </w:pPr>
      <w:r>
        <w:t>Phần con trỏ, trỏ đến</w:t>
      </w:r>
      <w:r w:rsidR="0007077C">
        <w:t xml:space="preserve"> số thứ tự của</w:t>
      </w:r>
      <w:r>
        <w:t xml:space="preserve"> chuỗi tiền tố: số thứ tự ở dạng nhị phân của chuỗi tiền tố.</w:t>
      </w:r>
      <w:r w:rsidR="00DA49EE">
        <w:t xml:space="preserve"> </w:t>
      </w:r>
      <w:r>
        <w:t>Phần bit sai khác với chuỗi tiền tố.</w:t>
      </w:r>
    </w:p>
    <w:p w:rsidR="003676DD" w:rsidRDefault="004A46E7" w:rsidP="003676DD">
      <w:pPr>
        <w:pStyle w:val="ListParagraph"/>
        <w:numPr>
          <w:ilvl w:val="0"/>
          <w:numId w:val="1"/>
        </w:numPr>
      </w:pPr>
      <w:r>
        <w:t>Ghép các phần đã mã hóa của chuỗi con theo thứ tự ban đầu.</w:t>
      </w:r>
    </w:p>
    <w:p w:rsidR="002968A2" w:rsidRDefault="002968A2" w:rsidP="002968A2">
      <w:pPr>
        <w:pStyle w:val="ListParagraph"/>
      </w:pPr>
    </w:p>
    <w:p w:rsidR="003676DD" w:rsidRDefault="003676DD" w:rsidP="002968A2">
      <w:pPr>
        <w:pStyle w:val="ListParagraph"/>
        <w:numPr>
          <w:ilvl w:val="0"/>
          <w:numId w:val="3"/>
        </w:numPr>
      </w:pPr>
      <w:r>
        <w:t>Các bước giải nén theo thuật toán LZW</w:t>
      </w:r>
      <w:r w:rsidR="00302E6A">
        <w:t>:</w:t>
      </w:r>
    </w:p>
    <w:p w:rsidR="00707643" w:rsidRDefault="00302E6A" w:rsidP="00302E6A">
      <w:pPr>
        <w:pStyle w:val="ListParagraph"/>
        <w:numPr>
          <w:ilvl w:val="0"/>
          <w:numId w:val="1"/>
        </w:numPr>
      </w:pPr>
      <w:r>
        <w:t>Dựa vào chuỗi đã được mã hóa, xây dựng lại từ điển.</w:t>
      </w:r>
    </w:p>
    <w:p w:rsidR="00302E6A" w:rsidRDefault="00302E6A" w:rsidP="00302E6A">
      <w:pPr>
        <w:pStyle w:val="ListParagraph"/>
        <w:numPr>
          <w:ilvl w:val="0"/>
          <w:numId w:val="1"/>
        </w:numPr>
      </w:pPr>
      <w:r>
        <w:t>Giải mã chuỗi đã mã hóa dựa vào từ điển tự xây dựng lại.</w:t>
      </w:r>
    </w:p>
    <w:p w:rsidR="002968A2" w:rsidRDefault="002968A2" w:rsidP="002968A2">
      <w:pPr>
        <w:pStyle w:val="ListParagraph"/>
      </w:pPr>
    </w:p>
    <w:p w:rsidR="002968A2" w:rsidRDefault="002968A2" w:rsidP="002968A2">
      <w:pPr>
        <w:pStyle w:val="ListParagraph"/>
        <w:numPr>
          <w:ilvl w:val="0"/>
          <w:numId w:val="3"/>
        </w:numPr>
      </w:pPr>
      <w:r>
        <w:t>Ví dụ về việc mã hóa và giải mã theo thuật toán LZ78:</w:t>
      </w:r>
    </w:p>
    <w:p w:rsidR="002968A2" w:rsidRDefault="002968A2" w:rsidP="002968A2">
      <w:pPr>
        <w:pStyle w:val="ListParagraph"/>
        <w:numPr>
          <w:ilvl w:val="0"/>
          <w:numId w:val="1"/>
        </w:numPr>
      </w:pPr>
      <w:r>
        <w:t>Chuỗi cần mã hóa:  1</w:t>
      </w:r>
      <w:r w:rsidR="006C1EBF">
        <w:t xml:space="preserve"> </w:t>
      </w:r>
      <w:r>
        <w:t>0110</w:t>
      </w:r>
      <w:r w:rsidR="006C1EBF">
        <w:t xml:space="preserve"> </w:t>
      </w:r>
      <w:r>
        <w:t>1010</w:t>
      </w:r>
      <w:r w:rsidR="006C1EBF">
        <w:t xml:space="preserve"> </w:t>
      </w:r>
      <w:r>
        <w:t>001</w:t>
      </w:r>
      <w:r w:rsidR="006C1EBF">
        <w:t>0</w:t>
      </w:r>
    </w:p>
    <w:p w:rsidR="00EE3CCC" w:rsidRDefault="00EE3CCC" w:rsidP="002968A2">
      <w:pPr>
        <w:pStyle w:val="ListParagraph"/>
        <w:numPr>
          <w:ilvl w:val="0"/>
          <w:numId w:val="1"/>
        </w:numPr>
      </w:pPr>
      <w:r>
        <w:t>Mã hóa</w:t>
      </w:r>
    </w:p>
    <w:p w:rsidR="002968A2" w:rsidRDefault="002968A2" w:rsidP="00EE3CCC">
      <w:pPr>
        <w:pStyle w:val="ListParagraph"/>
        <w:numPr>
          <w:ilvl w:val="1"/>
          <w:numId w:val="1"/>
        </w:numPr>
      </w:pPr>
      <w:r>
        <w:t>Xây dựng các chuỗi con theo thứ thự từ điển. Các chuỗi con lần lượt là: 1, 0, 11, 01, 010, 00, 10</w:t>
      </w:r>
    </w:p>
    <w:p w:rsidR="002968A2" w:rsidRDefault="002968A2" w:rsidP="00EE3CCC">
      <w:pPr>
        <w:pStyle w:val="ListParagraph"/>
        <w:numPr>
          <w:ilvl w:val="1"/>
          <w:numId w:val="1"/>
        </w:numPr>
      </w:pPr>
      <w:r>
        <w:t>Xây dựng bảng mã hóa.</w:t>
      </w:r>
    </w:p>
    <w:p w:rsidR="002968A2" w:rsidRDefault="002968A2" w:rsidP="002968A2">
      <w:pPr>
        <w:pStyle w:val="ListParagraph"/>
        <w:numPr>
          <w:ilvl w:val="0"/>
          <w:numId w:val="4"/>
        </w:numPr>
      </w:pPr>
      <w:r>
        <w:t xml:space="preserve">Trong thuật toán LZ78, chuỗi con thứ n, ta sẽ cần </w:t>
      </w:r>
      <w:r w:rsidR="00F72ADD">
        <w:t>(log</w:t>
      </w:r>
      <w:r w:rsidR="00F72ADD">
        <w:rPr>
          <w:vertAlign w:val="subscript"/>
        </w:rPr>
        <w:t>2</w:t>
      </w:r>
      <w:r w:rsidR="00F72ADD">
        <w:t>n) bits</w:t>
      </w:r>
      <w:r>
        <w:t xml:space="preserve"> cho phần con trỏ</w:t>
      </w:r>
      <w:r w:rsidR="00C37A25">
        <w:t>.</w:t>
      </w:r>
    </w:p>
    <w:p w:rsidR="002968A2" w:rsidRDefault="002968A2" w:rsidP="002968A2">
      <w:pPr>
        <w:pStyle w:val="ListParagraph"/>
        <w:numPr>
          <w:ilvl w:val="0"/>
          <w:numId w:val="4"/>
        </w:numPr>
      </w:pPr>
      <w:r>
        <w:t>Phần tử đầu tiên của từ điển có số thự tự 0, và là phần tử rỗng.</w:t>
      </w:r>
    </w:p>
    <w:tbl>
      <w:tblPr>
        <w:tblStyle w:val="TableGrid"/>
        <w:tblW w:w="0" w:type="auto"/>
        <w:jc w:val="center"/>
        <w:tblInd w:w="1080" w:type="dxa"/>
        <w:tblLook w:val="04A0"/>
      </w:tblPr>
      <w:tblGrid>
        <w:gridCol w:w="1716"/>
        <w:gridCol w:w="1602"/>
        <w:gridCol w:w="1602"/>
        <w:gridCol w:w="1788"/>
        <w:gridCol w:w="1788"/>
      </w:tblGrid>
      <w:tr w:rsidR="0017477B" w:rsidTr="0017477B">
        <w:trPr>
          <w:jc w:val="center"/>
        </w:trPr>
        <w:tc>
          <w:tcPr>
            <w:tcW w:w="1716" w:type="dxa"/>
          </w:tcPr>
          <w:p w:rsidR="0017477B" w:rsidRDefault="0017477B" w:rsidP="002968A2">
            <w:pPr>
              <w:pStyle w:val="ListParagraph"/>
              <w:ind w:left="0"/>
            </w:pPr>
            <w:r>
              <w:t>Số thứ tự</w:t>
            </w:r>
          </w:p>
        </w:tc>
        <w:tc>
          <w:tcPr>
            <w:tcW w:w="1602" w:type="dxa"/>
          </w:tcPr>
          <w:p w:rsidR="0017477B" w:rsidRDefault="0017477B" w:rsidP="002968A2">
            <w:pPr>
              <w:pStyle w:val="ListParagraph"/>
              <w:ind w:left="0"/>
            </w:pPr>
            <w:r>
              <w:t>Số thự tự ở dạng nhị phân</w:t>
            </w:r>
          </w:p>
        </w:tc>
        <w:tc>
          <w:tcPr>
            <w:tcW w:w="1602" w:type="dxa"/>
          </w:tcPr>
          <w:p w:rsidR="0017477B" w:rsidRDefault="0017477B" w:rsidP="002968A2">
            <w:pPr>
              <w:pStyle w:val="ListParagraph"/>
              <w:ind w:left="0"/>
            </w:pPr>
            <w:r>
              <w:t>Số bit cần dùng  cho con trỏ</w:t>
            </w:r>
          </w:p>
        </w:tc>
        <w:tc>
          <w:tcPr>
            <w:tcW w:w="1788" w:type="dxa"/>
          </w:tcPr>
          <w:p w:rsidR="0017477B" w:rsidRDefault="0017477B" w:rsidP="002968A2">
            <w:pPr>
              <w:pStyle w:val="ListParagraph"/>
              <w:ind w:left="0"/>
            </w:pPr>
            <w:r>
              <w:t>Chuỗi con</w:t>
            </w:r>
          </w:p>
        </w:tc>
        <w:tc>
          <w:tcPr>
            <w:tcW w:w="1788" w:type="dxa"/>
          </w:tcPr>
          <w:p w:rsidR="0017477B" w:rsidRDefault="0017477B" w:rsidP="002968A2">
            <w:pPr>
              <w:pStyle w:val="ListParagraph"/>
              <w:ind w:left="0"/>
            </w:pPr>
            <w:r>
              <w:t>Chuỗi mã hóa</w:t>
            </w:r>
          </w:p>
          <w:p w:rsidR="00BE3E9D" w:rsidRDefault="00BE3E9D" w:rsidP="002968A2">
            <w:pPr>
              <w:pStyle w:val="ListParagraph"/>
              <w:ind w:left="0"/>
            </w:pPr>
            <w:r>
              <w:t>(con trỏ, bit sai khác)</w:t>
            </w:r>
          </w:p>
        </w:tc>
      </w:tr>
      <w:tr w:rsidR="0017477B" w:rsidTr="0017477B">
        <w:trPr>
          <w:jc w:val="center"/>
        </w:trPr>
        <w:tc>
          <w:tcPr>
            <w:tcW w:w="1716" w:type="dxa"/>
          </w:tcPr>
          <w:p w:rsidR="0017477B" w:rsidRDefault="00F7161A" w:rsidP="002968A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02" w:type="dxa"/>
          </w:tcPr>
          <w:p w:rsidR="0017477B" w:rsidRDefault="00F7161A" w:rsidP="002968A2">
            <w:pPr>
              <w:pStyle w:val="ListParagraph"/>
              <w:ind w:left="0"/>
            </w:pPr>
            <w:r>
              <w:t>000</w:t>
            </w:r>
          </w:p>
        </w:tc>
        <w:tc>
          <w:tcPr>
            <w:tcW w:w="1602" w:type="dxa"/>
          </w:tcPr>
          <w:p w:rsidR="0017477B" w:rsidRDefault="00F7161A" w:rsidP="002968A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88" w:type="dxa"/>
          </w:tcPr>
          <w:p w:rsidR="0017477B" w:rsidRDefault="00F7161A" w:rsidP="002968A2">
            <w:pPr>
              <w:pStyle w:val="ListParagraph"/>
              <w:ind w:left="0"/>
            </w:pPr>
            <w:r>
              <w:t>Rỗng (ko bít ký tự)</w:t>
            </w:r>
          </w:p>
        </w:tc>
        <w:tc>
          <w:tcPr>
            <w:tcW w:w="1788" w:type="dxa"/>
          </w:tcPr>
          <w:p w:rsidR="0017477B" w:rsidRDefault="0017477B" w:rsidP="002968A2">
            <w:pPr>
              <w:pStyle w:val="ListParagraph"/>
              <w:ind w:left="0"/>
            </w:pPr>
          </w:p>
        </w:tc>
      </w:tr>
      <w:tr w:rsidR="0017477B" w:rsidTr="0017477B">
        <w:trPr>
          <w:jc w:val="center"/>
        </w:trPr>
        <w:tc>
          <w:tcPr>
            <w:tcW w:w="1716" w:type="dxa"/>
          </w:tcPr>
          <w:p w:rsidR="0017477B" w:rsidRDefault="00F7161A" w:rsidP="002968A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02" w:type="dxa"/>
          </w:tcPr>
          <w:p w:rsidR="0017477B" w:rsidRDefault="00F7161A" w:rsidP="002968A2">
            <w:pPr>
              <w:pStyle w:val="ListParagraph"/>
              <w:ind w:left="0"/>
            </w:pPr>
            <w:r>
              <w:t>001</w:t>
            </w:r>
          </w:p>
        </w:tc>
        <w:tc>
          <w:tcPr>
            <w:tcW w:w="1602" w:type="dxa"/>
          </w:tcPr>
          <w:p w:rsidR="0017477B" w:rsidRDefault="00F7161A" w:rsidP="002968A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88" w:type="dxa"/>
          </w:tcPr>
          <w:p w:rsidR="0017477B" w:rsidRDefault="00F7161A" w:rsidP="002968A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88" w:type="dxa"/>
          </w:tcPr>
          <w:p w:rsidR="0017477B" w:rsidRDefault="00F7161A" w:rsidP="002968A2">
            <w:pPr>
              <w:pStyle w:val="ListParagraph"/>
              <w:ind w:left="0"/>
            </w:pPr>
            <w:r>
              <w:t>,1</w:t>
            </w:r>
          </w:p>
        </w:tc>
      </w:tr>
      <w:tr w:rsidR="0017477B" w:rsidTr="0017477B">
        <w:trPr>
          <w:jc w:val="center"/>
        </w:trPr>
        <w:tc>
          <w:tcPr>
            <w:tcW w:w="1716" w:type="dxa"/>
          </w:tcPr>
          <w:p w:rsidR="0017477B" w:rsidRDefault="00F7161A" w:rsidP="002968A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02" w:type="dxa"/>
          </w:tcPr>
          <w:p w:rsidR="0017477B" w:rsidRDefault="00F7161A" w:rsidP="002968A2">
            <w:pPr>
              <w:pStyle w:val="ListParagraph"/>
              <w:ind w:left="0"/>
            </w:pPr>
            <w:r>
              <w:t>010</w:t>
            </w:r>
          </w:p>
        </w:tc>
        <w:tc>
          <w:tcPr>
            <w:tcW w:w="1602" w:type="dxa"/>
          </w:tcPr>
          <w:p w:rsidR="0017477B" w:rsidRDefault="00F7161A" w:rsidP="002968A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88" w:type="dxa"/>
          </w:tcPr>
          <w:p w:rsidR="0017477B" w:rsidRDefault="00F7161A" w:rsidP="002968A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88" w:type="dxa"/>
          </w:tcPr>
          <w:p w:rsidR="0017477B" w:rsidRDefault="00F7161A" w:rsidP="002968A2">
            <w:pPr>
              <w:pStyle w:val="ListParagraph"/>
              <w:ind w:left="0"/>
            </w:pPr>
            <w:r>
              <w:t>0,0</w:t>
            </w:r>
          </w:p>
        </w:tc>
      </w:tr>
      <w:tr w:rsidR="0017477B" w:rsidTr="0017477B">
        <w:trPr>
          <w:jc w:val="center"/>
        </w:trPr>
        <w:tc>
          <w:tcPr>
            <w:tcW w:w="1716" w:type="dxa"/>
          </w:tcPr>
          <w:p w:rsidR="0017477B" w:rsidRDefault="00F7161A" w:rsidP="002968A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02" w:type="dxa"/>
          </w:tcPr>
          <w:p w:rsidR="0017477B" w:rsidRDefault="00F7161A" w:rsidP="002968A2">
            <w:pPr>
              <w:pStyle w:val="ListParagraph"/>
              <w:ind w:left="0"/>
            </w:pPr>
            <w:r>
              <w:t>011</w:t>
            </w:r>
          </w:p>
        </w:tc>
        <w:tc>
          <w:tcPr>
            <w:tcW w:w="1602" w:type="dxa"/>
          </w:tcPr>
          <w:p w:rsidR="0017477B" w:rsidRDefault="00F7161A" w:rsidP="002968A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88" w:type="dxa"/>
          </w:tcPr>
          <w:p w:rsidR="0017477B" w:rsidRDefault="00F7161A" w:rsidP="002968A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788" w:type="dxa"/>
          </w:tcPr>
          <w:p w:rsidR="0017477B" w:rsidRDefault="00F7161A" w:rsidP="002968A2">
            <w:pPr>
              <w:pStyle w:val="ListParagraph"/>
              <w:ind w:left="0"/>
            </w:pPr>
            <w:r>
              <w:t>01,1</w:t>
            </w:r>
          </w:p>
        </w:tc>
      </w:tr>
      <w:tr w:rsidR="0017477B" w:rsidTr="0017477B">
        <w:trPr>
          <w:jc w:val="center"/>
        </w:trPr>
        <w:tc>
          <w:tcPr>
            <w:tcW w:w="1716" w:type="dxa"/>
          </w:tcPr>
          <w:p w:rsidR="0017477B" w:rsidRDefault="00F7161A" w:rsidP="002968A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02" w:type="dxa"/>
          </w:tcPr>
          <w:p w:rsidR="0017477B" w:rsidRDefault="00F7161A" w:rsidP="002968A2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602" w:type="dxa"/>
          </w:tcPr>
          <w:p w:rsidR="0017477B" w:rsidRDefault="00F7161A" w:rsidP="002968A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88" w:type="dxa"/>
          </w:tcPr>
          <w:p w:rsidR="0017477B" w:rsidRDefault="00F7161A" w:rsidP="002968A2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788" w:type="dxa"/>
          </w:tcPr>
          <w:p w:rsidR="0017477B" w:rsidRDefault="00F7161A" w:rsidP="002968A2">
            <w:pPr>
              <w:pStyle w:val="ListParagraph"/>
              <w:ind w:left="0"/>
            </w:pPr>
            <w:r>
              <w:t>10,1</w:t>
            </w:r>
          </w:p>
        </w:tc>
      </w:tr>
      <w:tr w:rsidR="0017477B" w:rsidTr="0017477B">
        <w:trPr>
          <w:jc w:val="center"/>
        </w:trPr>
        <w:tc>
          <w:tcPr>
            <w:tcW w:w="1716" w:type="dxa"/>
          </w:tcPr>
          <w:p w:rsidR="0017477B" w:rsidRDefault="00F7161A" w:rsidP="002968A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02" w:type="dxa"/>
          </w:tcPr>
          <w:p w:rsidR="0017477B" w:rsidRDefault="00F7161A" w:rsidP="002968A2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1602" w:type="dxa"/>
          </w:tcPr>
          <w:p w:rsidR="0017477B" w:rsidRDefault="00F7161A" w:rsidP="002968A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88" w:type="dxa"/>
          </w:tcPr>
          <w:p w:rsidR="0017477B" w:rsidRDefault="00F7161A" w:rsidP="002968A2">
            <w:pPr>
              <w:pStyle w:val="ListParagraph"/>
              <w:ind w:left="0"/>
            </w:pPr>
            <w:r>
              <w:t>010</w:t>
            </w:r>
          </w:p>
        </w:tc>
        <w:tc>
          <w:tcPr>
            <w:tcW w:w="1788" w:type="dxa"/>
          </w:tcPr>
          <w:p w:rsidR="0017477B" w:rsidRDefault="00F7161A" w:rsidP="002968A2">
            <w:pPr>
              <w:pStyle w:val="ListParagraph"/>
              <w:ind w:left="0"/>
            </w:pPr>
            <w:r>
              <w:t>100,0</w:t>
            </w:r>
          </w:p>
        </w:tc>
      </w:tr>
      <w:tr w:rsidR="00F7161A" w:rsidTr="0017477B">
        <w:trPr>
          <w:jc w:val="center"/>
        </w:trPr>
        <w:tc>
          <w:tcPr>
            <w:tcW w:w="1716" w:type="dxa"/>
          </w:tcPr>
          <w:p w:rsidR="00F7161A" w:rsidRDefault="00F7161A" w:rsidP="002968A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602" w:type="dxa"/>
          </w:tcPr>
          <w:p w:rsidR="00F7161A" w:rsidRDefault="00F7161A" w:rsidP="002968A2">
            <w:pPr>
              <w:pStyle w:val="ListParagraph"/>
              <w:ind w:left="0"/>
            </w:pPr>
            <w:r>
              <w:t>110</w:t>
            </w:r>
          </w:p>
        </w:tc>
        <w:tc>
          <w:tcPr>
            <w:tcW w:w="1602" w:type="dxa"/>
          </w:tcPr>
          <w:p w:rsidR="00F7161A" w:rsidRDefault="00F7161A" w:rsidP="002968A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88" w:type="dxa"/>
          </w:tcPr>
          <w:p w:rsidR="00F7161A" w:rsidRDefault="00F7161A" w:rsidP="002968A2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788" w:type="dxa"/>
          </w:tcPr>
          <w:p w:rsidR="00F7161A" w:rsidRDefault="00F7161A" w:rsidP="002968A2">
            <w:pPr>
              <w:pStyle w:val="ListParagraph"/>
              <w:ind w:left="0"/>
            </w:pPr>
            <w:r>
              <w:t>010,0</w:t>
            </w:r>
          </w:p>
        </w:tc>
      </w:tr>
      <w:tr w:rsidR="00F7161A" w:rsidTr="0017477B">
        <w:trPr>
          <w:jc w:val="center"/>
        </w:trPr>
        <w:tc>
          <w:tcPr>
            <w:tcW w:w="1716" w:type="dxa"/>
          </w:tcPr>
          <w:p w:rsidR="00F7161A" w:rsidRDefault="00F7161A" w:rsidP="002968A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602" w:type="dxa"/>
          </w:tcPr>
          <w:p w:rsidR="00F7161A" w:rsidRDefault="00F7161A" w:rsidP="002968A2">
            <w:pPr>
              <w:pStyle w:val="ListParagraph"/>
              <w:ind w:left="0"/>
            </w:pPr>
            <w:r>
              <w:t>111</w:t>
            </w:r>
          </w:p>
        </w:tc>
        <w:tc>
          <w:tcPr>
            <w:tcW w:w="1602" w:type="dxa"/>
          </w:tcPr>
          <w:p w:rsidR="00F7161A" w:rsidRDefault="00F7161A" w:rsidP="002968A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88" w:type="dxa"/>
          </w:tcPr>
          <w:p w:rsidR="00F7161A" w:rsidRDefault="00F7161A" w:rsidP="002968A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88" w:type="dxa"/>
          </w:tcPr>
          <w:p w:rsidR="00F7161A" w:rsidRDefault="00F7161A" w:rsidP="002968A2">
            <w:pPr>
              <w:pStyle w:val="ListParagraph"/>
              <w:ind w:left="0"/>
            </w:pPr>
            <w:r>
              <w:t>001,0</w:t>
            </w:r>
          </w:p>
        </w:tc>
      </w:tr>
    </w:tbl>
    <w:p w:rsidR="002968A2" w:rsidRDefault="00D44837" w:rsidP="00F72ADD">
      <w:pPr>
        <w:pStyle w:val="ListParagraph"/>
        <w:numPr>
          <w:ilvl w:val="1"/>
          <w:numId w:val="1"/>
        </w:numPr>
      </w:pPr>
      <w:r>
        <w:lastRenderedPageBreak/>
        <w:t>Chuỗi mã hóa là: 1 0001 1101 1000 0100 0010</w:t>
      </w:r>
    </w:p>
    <w:p w:rsidR="002968A2" w:rsidRDefault="00F72ADD" w:rsidP="00F72ADD">
      <w:pPr>
        <w:pStyle w:val="ListParagraph"/>
        <w:numPr>
          <w:ilvl w:val="0"/>
          <w:numId w:val="1"/>
        </w:numPr>
      </w:pPr>
      <w:r>
        <w:t>Giả</w:t>
      </w:r>
      <w:r w:rsidR="005C3CC9">
        <w:t>i mã chuỗi : 1 0001 1101 1000 0100 0010</w:t>
      </w:r>
    </w:p>
    <w:p w:rsidR="00F72ADD" w:rsidRDefault="00F72ADD" w:rsidP="00F72ADD">
      <w:pPr>
        <w:pStyle w:val="ListParagraph"/>
        <w:numPr>
          <w:ilvl w:val="1"/>
          <w:numId w:val="1"/>
        </w:numPr>
      </w:pPr>
      <w:r>
        <w:t>Xây dựng lại từ điển: tách chuỗi mã hóa thành các chuỗi con gồm 2 thành phần</w:t>
      </w:r>
    </w:p>
    <w:p w:rsidR="00F72ADD" w:rsidRDefault="00F72ADD" w:rsidP="00F72ADD">
      <w:pPr>
        <w:pStyle w:val="ListParagraph"/>
        <w:numPr>
          <w:ilvl w:val="2"/>
          <w:numId w:val="1"/>
        </w:numPr>
      </w:pPr>
      <w:r>
        <w:t>Phần con trỏ đến</w:t>
      </w:r>
      <w:r w:rsidR="006E2057">
        <w:t xml:space="preserve"> số thứ tự</w:t>
      </w:r>
      <w:r>
        <w:t xml:space="preserve"> chuỗi tiền tố: (log</w:t>
      </w:r>
      <w:r>
        <w:rPr>
          <w:vertAlign w:val="subscript"/>
        </w:rPr>
        <w:t>2</w:t>
      </w:r>
      <w:r>
        <w:t>n) bits</w:t>
      </w:r>
    </w:p>
    <w:p w:rsidR="00820664" w:rsidRDefault="00820664" w:rsidP="00F72ADD">
      <w:pPr>
        <w:pStyle w:val="ListParagraph"/>
        <w:numPr>
          <w:ilvl w:val="2"/>
          <w:numId w:val="1"/>
        </w:numPr>
      </w:pPr>
      <w:r>
        <w:t>Phần bit khác với chuỗi tiền tố.</w:t>
      </w:r>
    </w:p>
    <w:tbl>
      <w:tblPr>
        <w:tblStyle w:val="TableGrid"/>
        <w:tblW w:w="0" w:type="auto"/>
        <w:jc w:val="center"/>
        <w:tblLook w:val="04A0"/>
      </w:tblPr>
      <w:tblGrid>
        <w:gridCol w:w="1915"/>
        <w:gridCol w:w="1915"/>
        <w:gridCol w:w="1915"/>
        <w:gridCol w:w="1915"/>
      </w:tblGrid>
      <w:tr w:rsidR="00781689" w:rsidTr="00781689">
        <w:trPr>
          <w:jc w:val="center"/>
        </w:trPr>
        <w:tc>
          <w:tcPr>
            <w:tcW w:w="1915" w:type="dxa"/>
          </w:tcPr>
          <w:p w:rsidR="00781689" w:rsidRDefault="00781689" w:rsidP="00781689">
            <w:r>
              <w:t>Số thứ tự</w:t>
            </w:r>
          </w:p>
        </w:tc>
        <w:tc>
          <w:tcPr>
            <w:tcW w:w="1915" w:type="dxa"/>
          </w:tcPr>
          <w:p w:rsidR="00781689" w:rsidRDefault="00781689" w:rsidP="00781689">
            <w:r>
              <w:t>Số bit cần dùng cho con trỏ</w:t>
            </w:r>
          </w:p>
        </w:tc>
        <w:tc>
          <w:tcPr>
            <w:tcW w:w="1915" w:type="dxa"/>
          </w:tcPr>
          <w:p w:rsidR="00781689" w:rsidRDefault="00781689" w:rsidP="00781689">
            <w:r>
              <w:t>Các chuỗi con</w:t>
            </w:r>
          </w:p>
          <w:p w:rsidR="00781689" w:rsidRDefault="00781689" w:rsidP="00781689">
            <w:r>
              <w:t>(con trỏ, bit sai khác)</w:t>
            </w:r>
          </w:p>
        </w:tc>
        <w:tc>
          <w:tcPr>
            <w:tcW w:w="1915" w:type="dxa"/>
          </w:tcPr>
          <w:p w:rsidR="00781689" w:rsidRDefault="00781689" w:rsidP="00781689">
            <w:r>
              <w:t>Chuỗi con</w:t>
            </w:r>
          </w:p>
        </w:tc>
      </w:tr>
      <w:tr w:rsidR="00781689" w:rsidTr="00781689">
        <w:trPr>
          <w:jc w:val="center"/>
        </w:trPr>
        <w:tc>
          <w:tcPr>
            <w:tcW w:w="1915" w:type="dxa"/>
          </w:tcPr>
          <w:p w:rsidR="00781689" w:rsidRDefault="00781689" w:rsidP="00781689">
            <w:r>
              <w:t>1</w:t>
            </w:r>
          </w:p>
        </w:tc>
        <w:tc>
          <w:tcPr>
            <w:tcW w:w="1915" w:type="dxa"/>
          </w:tcPr>
          <w:p w:rsidR="00781689" w:rsidRDefault="00781689" w:rsidP="00781689">
            <w:r>
              <w:t>0</w:t>
            </w:r>
          </w:p>
        </w:tc>
        <w:tc>
          <w:tcPr>
            <w:tcW w:w="1915" w:type="dxa"/>
          </w:tcPr>
          <w:p w:rsidR="00781689" w:rsidRDefault="00781689" w:rsidP="00781689">
            <w:r>
              <w:t>,1</w:t>
            </w:r>
          </w:p>
        </w:tc>
        <w:tc>
          <w:tcPr>
            <w:tcW w:w="1915" w:type="dxa"/>
          </w:tcPr>
          <w:p w:rsidR="00781689" w:rsidRDefault="00781689" w:rsidP="00781689">
            <w:r>
              <w:t>1</w:t>
            </w:r>
          </w:p>
        </w:tc>
      </w:tr>
      <w:tr w:rsidR="00781689" w:rsidTr="00781689">
        <w:trPr>
          <w:jc w:val="center"/>
        </w:trPr>
        <w:tc>
          <w:tcPr>
            <w:tcW w:w="1915" w:type="dxa"/>
          </w:tcPr>
          <w:p w:rsidR="00781689" w:rsidRDefault="00781689" w:rsidP="00781689">
            <w:r>
              <w:t>2</w:t>
            </w:r>
          </w:p>
        </w:tc>
        <w:tc>
          <w:tcPr>
            <w:tcW w:w="1915" w:type="dxa"/>
          </w:tcPr>
          <w:p w:rsidR="00781689" w:rsidRDefault="00781689" w:rsidP="00781689">
            <w:r>
              <w:t>1</w:t>
            </w:r>
          </w:p>
        </w:tc>
        <w:tc>
          <w:tcPr>
            <w:tcW w:w="1915" w:type="dxa"/>
          </w:tcPr>
          <w:p w:rsidR="00781689" w:rsidRDefault="00781689" w:rsidP="00781689">
            <w:r>
              <w:t>0,0</w:t>
            </w:r>
          </w:p>
        </w:tc>
        <w:tc>
          <w:tcPr>
            <w:tcW w:w="1915" w:type="dxa"/>
          </w:tcPr>
          <w:p w:rsidR="00781689" w:rsidRDefault="00781689" w:rsidP="00781689">
            <w:r>
              <w:t>0</w:t>
            </w:r>
          </w:p>
        </w:tc>
      </w:tr>
      <w:tr w:rsidR="00781689" w:rsidTr="00781689">
        <w:trPr>
          <w:jc w:val="center"/>
        </w:trPr>
        <w:tc>
          <w:tcPr>
            <w:tcW w:w="1915" w:type="dxa"/>
          </w:tcPr>
          <w:p w:rsidR="00781689" w:rsidRDefault="00781689" w:rsidP="00781689">
            <w:r>
              <w:t>3</w:t>
            </w:r>
          </w:p>
        </w:tc>
        <w:tc>
          <w:tcPr>
            <w:tcW w:w="1915" w:type="dxa"/>
          </w:tcPr>
          <w:p w:rsidR="00781689" w:rsidRDefault="00781689" w:rsidP="00781689">
            <w:r>
              <w:t>1</w:t>
            </w:r>
          </w:p>
        </w:tc>
        <w:tc>
          <w:tcPr>
            <w:tcW w:w="1915" w:type="dxa"/>
          </w:tcPr>
          <w:p w:rsidR="00781689" w:rsidRDefault="00781689" w:rsidP="00781689">
            <w:r>
              <w:t>01,1</w:t>
            </w:r>
          </w:p>
        </w:tc>
        <w:tc>
          <w:tcPr>
            <w:tcW w:w="1915" w:type="dxa"/>
          </w:tcPr>
          <w:p w:rsidR="00781689" w:rsidRDefault="00781689" w:rsidP="00781689">
            <w:r>
              <w:t>11</w:t>
            </w:r>
          </w:p>
        </w:tc>
      </w:tr>
      <w:tr w:rsidR="00781689" w:rsidTr="00781689">
        <w:trPr>
          <w:jc w:val="center"/>
        </w:trPr>
        <w:tc>
          <w:tcPr>
            <w:tcW w:w="1915" w:type="dxa"/>
          </w:tcPr>
          <w:p w:rsidR="00781689" w:rsidRDefault="00781689" w:rsidP="00781689">
            <w:r>
              <w:t>4</w:t>
            </w:r>
          </w:p>
        </w:tc>
        <w:tc>
          <w:tcPr>
            <w:tcW w:w="1915" w:type="dxa"/>
          </w:tcPr>
          <w:p w:rsidR="00781689" w:rsidRDefault="00781689" w:rsidP="00781689">
            <w:r>
              <w:t>2</w:t>
            </w:r>
          </w:p>
        </w:tc>
        <w:tc>
          <w:tcPr>
            <w:tcW w:w="1915" w:type="dxa"/>
          </w:tcPr>
          <w:p w:rsidR="00781689" w:rsidRDefault="00781689" w:rsidP="00781689">
            <w:r>
              <w:t>10,1</w:t>
            </w:r>
          </w:p>
        </w:tc>
        <w:tc>
          <w:tcPr>
            <w:tcW w:w="1915" w:type="dxa"/>
          </w:tcPr>
          <w:p w:rsidR="00781689" w:rsidRDefault="00781689" w:rsidP="00781689">
            <w:r>
              <w:t>01</w:t>
            </w:r>
          </w:p>
        </w:tc>
      </w:tr>
      <w:tr w:rsidR="00781689" w:rsidTr="00781689">
        <w:trPr>
          <w:jc w:val="center"/>
        </w:trPr>
        <w:tc>
          <w:tcPr>
            <w:tcW w:w="1915" w:type="dxa"/>
          </w:tcPr>
          <w:p w:rsidR="00781689" w:rsidRDefault="00781689" w:rsidP="00781689">
            <w:r>
              <w:t>5</w:t>
            </w:r>
          </w:p>
        </w:tc>
        <w:tc>
          <w:tcPr>
            <w:tcW w:w="1915" w:type="dxa"/>
          </w:tcPr>
          <w:p w:rsidR="00781689" w:rsidRDefault="00781689" w:rsidP="00781689">
            <w:r>
              <w:t>3</w:t>
            </w:r>
          </w:p>
        </w:tc>
        <w:tc>
          <w:tcPr>
            <w:tcW w:w="1915" w:type="dxa"/>
          </w:tcPr>
          <w:p w:rsidR="00781689" w:rsidRDefault="00781689" w:rsidP="00781689">
            <w:r>
              <w:t>100,0</w:t>
            </w:r>
          </w:p>
        </w:tc>
        <w:tc>
          <w:tcPr>
            <w:tcW w:w="1915" w:type="dxa"/>
          </w:tcPr>
          <w:p w:rsidR="00781689" w:rsidRDefault="00781689" w:rsidP="00781689">
            <w:r>
              <w:t>010</w:t>
            </w:r>
          </w:p>
        </w:tc>
      </w:tr>
      <w:tr w:rsidR="00781689" w:rsidTr="00781689">
        <w:trPr>
          <w:jc w:val="center"/>
        </w:trPr>
        <w:tc>
          <w:tcPr>
            <w:tcW w:w="1915" w:type="dxa"/>
          </w:tcPr>
          <w:p w:rsidR="00781689" w:rsidRDefault="00781689" w:rsidP="00781689">
            <w:r>
              <w:t>6</w:t>
            </w:r>
          </w:p>
        </w:tc>
        <w:tc>
          <w:tcPr>
            <w:tcW w:w="1915" w:type="dxa"/>
          </w:tcPr>
          <w:p w:rsidR="00781689" w:rsidRDefault="00781689" w:rsidP="00781689">
            <w:r>
              <w:t>3</w:t>
            </w:r>
          </w:p>
        </w:tc>
        <w:tc>
          <w:tcPr>
            <w:tcW w:w="1915" w:type="dxa"/>
          </w:tcPr>
          <w:p w:rsidR="00781689" w:rsidRDefault="00781689" w:rsidP="00781689">
            <w:r>
              <w:t>010,0</w:t>
            </w:r>
          </w:p>
        </w:tc>
        <w:tc>
          <w:tcPr>
            <w:tcW w:w="1915" w:type="dxa"/>
          </w:tcPr>
          <w:p w:rsidR="00781689" w:rsidRDefault="00781689" w:rsidP="00781689">
            <w:r>
              <w:t>00</w:t>
            </w:r>
          </w:p>
        </w:tc>
      </w:tr>
      <w:tr w:rsidR="00781689" w:rsidTr="00781689">
        <w:trPr>
          <w:jc w:val="center"/>
        </w:trPr>
        <w:tc>
          <w:tcPr>
            <w:tcW w:w="1915" w:type="dxa"/>
          </w:tcPr>
          <w:p w:rsidR="00781689" w:rsidRDefault="00781689" w:rsidP="00781689">
            <w:r>
              <w:t>7</w:t>
            </w:r>
          </w:p>
        </w:tc>
        <w:tc>
          <w:tcPr>
            <w:tcW w:w="1915" w:type="dxa"/>
          </w:tcPr>
          <w:p w:rsidR="00781689" w:rsidRDefault="00781689" w:rsidP="00781689">
            <w:r>
              <w:t>3</w:t>
            </w:r>
          </w:p>
        </w:tc>
        <w:tc>
          <w:tcPr>
            <w:tcW w:w="1915" w:type="dxa"/>
          </w:tcPr>
          <w:p w:rsidR="00781689" w:rsidRDefault="00781689" w:rsidP="00781689">
            <w:r>
              <w:t>001,0</w:t>
            </w:r>
          </w:p>
        </w:tc>
        <w:tc>
          <w:tcPr>
            <w:tcW w:w="1915" w:type="dxa"/>
          </w:tcPr>
          <w:p w:rsidR="00781689" w:rsidRDefault="00781689" w:rsidP="00781689">
            <w:r>
              <w:t>10</w:t>
            </w:r>
          </w:p>
        </w:tc>
      </w:tr>
    </w:tbl>
    <w:p w:rsidR="00781689" w:rsidRDefault="00781689" w:rsidP="00781689">
      <w:pPr>
        <w:pStyle w:val="ListParagraph"/>
        <w:numPr>
          <w:ilvl w:val="1"/>
          <w:numId w:val="1"/>
        </w:numPr>
      </w:pPr>
      <w:r>
        <w:t>Chuỗi ban đầu là: 1 0110 1010 0010</w:t>
      </w:r>
    </w:p>
    <w:p w:rsidR="00707643" w:rsidRDefault="002F5D06" w:rsidP="002F5D06">
      <w:pPr>
        <w:pStyle w:val="ListParagraph"/>
        <w:numPr>
          <w:ilvl w:val="0"/>
          <w:numId w:val="3"/>
        </w:numPr>
      </w:pPr>
      <w:r>
        <w:t>Đặc điểm;</w:t>
      </w:r>
    </w:p>
    <w:p w:rsidR="002F5D06" w:rsidRDefault="002F5D06" w:rsidP="002F5D06">
      <w:pPr>
        <w:pStyle w:val="ListParagraph"/>
        <w:numPr>
          <w:ilvl w:val="0"/>
          <w:numId w:val="1"/>
        </w:numPr>
      </w:pPr>
      <w:r>
        <w:t>Không cần phải lưu trữ từ điển, bên giải mã có thể tự xây dựng lại trong quá trình giải mã.</w:t>
      </w:r>
    </w:p>
    <w:p w:rsidR="002F5D06" w:rsidRDefault="002F5D06" w:rsidP="002F5D06">
      <w:pPr>
        <w:pStyle w:val="ListParagraph"/>
        <w:numPr>
          <w:ilvl w:val="0"/>
          <w:numId w:val="1"/>
        </w:numPr>
      </w:pPr>
      <w:r>
        <w:t>Số lượng từ trong từ điển tăng lên không giới hạn.</w:t>
      </w:r>
    </w:p>
    <w:p w:rsidR="002F5D06" w:rsidRDefault="002F5D06" w:rsidP="002F5D06">
      <w:pPr>
        <w:pStyle w:val="ListParagraph"/>
        <w:numPr>
          <w:ilvl w:val="0"/>
          <w:numId w:val="1"/>
        </w:numPr>
      </w:pPr>
      <w:r>
        <w:t>Các chuỗi con có độ dài lớn sẽ xuất hiện trễ quá trình xây dựng từ điển.</w:t>
      </w:r>
    </w:p>
    <w:p w:rsidR="002F5D06" w:rsidRPr="002F5D06" w:rsidRDefault="002F5D06" w:rsidP="002F5D06">
      <w:pPr>
        <w:pStyle w:val="ListParagraph"/>
        <w:numPr>
          <w:ilvl w:val="0"/>
          <w:numId w:val="1"/>
        </w:numPr>
        <w:rPr>
          <w:color w:val="FF0000"/>
        </w:rPr>
      </w:pPr>
      <w:r w:rsidRPr="002F5D06">
        <w:rPr>
          <w:color w:val="FF0000"/>
        </w:rPr>
        <w:t>Ông thêm vào nữa nhé..</w:t>
      </w:r>
    </w:p>
    <w:sectPr w:rsidR="002F5D06" w:rsidRPr="002F5D06" w:rsidSect="00E3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D11E8"/>
    <w:multiLevelType w:val="hybridMultilevel"/>
    <w:tmpl w:val="43EAFCA0"/>
    <w:lvl w:ilvl="0" w:tplc="B12A2F8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B575D"/>
    <w:multiLevelType w:val="hybridMultilevel"/>
    <w:tmpl w:val="38E61E48"/>
    <w:lvl w:ilvl="0" w:tplc="F24289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C315A"/>
    <w:multiLevelType w:val="hybridMultilevel"/>
    <w:tmpl w:val="0C766344"/>
    <w:lvl w:ilvl="0" w:tplc="5FCEBDCE">
      <w:start w:val="4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8683046"/>
    <w:multiLevelType w:val="hybridMultilevel"/>
    <w:tmpl w:val="21C88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A1461D"/>
    <w:rsid w:val="0007077C"/>
    <w:rsid w:val="0017477B"/>
    <w:rsid w:val="00275187"/>
    <w:rsid w:val="002968A2"/>
    <w:rsid w:val="002F5D06"/>
    <w:rsid w:val="00302E6A"/>
    <w:rsid w:val="003676DD"/>
    <w:rsid w:val="004A46E7"/>
    <w:rsid w:val="005C3CC9"/>
    <w:rsid w:val="00675C4C"/>
    <w:rsid w:val="00677E33"/>
    <w:rsid w:val="006C1EBF"/>
    <w:rsid w:val="006E2057"/>
    <w:rsid w:val="00707643"/>
    <w:rsid w:val="00781689"/>
    <w:rsid w:val="00820664"/>
    <w:rsid w:val="00824541"/>
    <w:rsid w:val="009E6B9B"/>
    <w:rsid w:val="00A1461D"/>
    <w:rsid w:val="00BD3FC1"/>
    <w:rsid w:val="00BE3E9D"/>
    <w:rsid w:val="00BF69AD"/>
    <w:rsid w:val="00C37A25"/>
    <w:rsid w:val="00D44837"/>
    <w:rsid w:val="00DA49EE"/>
    <w:rsid w:val="00E30927"/>
    <w:rsid w:val="00E816A6"/>
    <w:rsid w:val="00EE3CCC"/>
    <w:rsid w:val="00F51005"/>
    <w:rsid w:val="00F7161A"/>
    <w:rsid w:val="00F72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6E7"/>
    <w:pPr>
      <w:ind w:left="720"/>
      <w:contextualSpacing/>
    </w:pPr>
  </w:style>
  <w:style w:type="table" w:styleId="TableGrid">
    <w:name w:val="Table Grid"/>
    <w:basedOn w:val="TableNormal"/>
    <w:uiPriority w:val="59"/>
    <w:rsid w:val="002968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</dc:creator>
  <cp:keywords/>
  <dc:description/>
  <cp:lastModifiedBy>PHUC</cp:lastModifiedBy>
  <cp:revision>30</cp:revision>
  <dcterms:created xsi:type="dcterms:W3CDTF">2011-04-20T15:18:00Z</dcterms:created>
  <dcterms:modified xsi:type="dcterms:W3CDTF">2011-04-21T16:22:00Z</dcterms:modified>
</cp:coreProperties>
</file>