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05F8" w14:textId="330CFCA2" w:rsidR="001C7FF1" w:rsidRPr="00E60D32" w:rsidRDefault="001C7FF1" w:rsidP="00A6666F">
      <w:pPr>
        <w:pStyle w:val="Title"/>
        <w:ind w:firstLine="0"/>
        <w:jc w:val="center"/>
        <w:rPr>
          <w:b/>
          <w:bCs/>
          <w:sz w:val="32"/>
          <w:szCs w:val="32"/>
        </w:rPr>
      </w:pPr>
      <w:r w:rsidRPr="00E60D32">
        <w:rPr>
          <w:b/>
          <w:bCs/>
          <w:sz w:val="32"/>
          <w:szCs w:val="32"/>
        </w:rPr>
        <w:t>Xây dựng hệ thống</w:t>
      </w:r>
      <w:r w:rsidR="00A6666F">
        <w:rPr>
          <w:b/>
          <w:bCs/>
          <w:sz w:val="32"/>
          <w:szCs w:val="32"/>
        </w:rPr>
        <w:t xml:space="preserve"> đề xuất và</w:t>
      </w:r>
      <w:r w:rsidRPr="00E60D32">
        <w:rPr>
          <w:b/>
          <w:bCs/>
          <w:sz w:val="32"/>
          <w:szCs w:val="32"/>
        </w:rPr>
        <w:t xml:space="preserve"> xét duyệt thi đua khen thưởng</w:t>
      </w:r>
    </w:p>
    <w:p w14:paraId="5818ED22" w14:textId="6BA8BC9F" w:rsidR="001C7FF1" w:rsidRPr="006829B2" w:rsidRDefault="001C7FF1" w:rsidP="00A6666F">
      <w:pPr>
        <w:ind w:firstLine="0"/>
        <w:jc w:val="center"/>
        <w:rPr>
          <w:sz w:val="22"/>
          <w:szCs w:val="22"/>
        </w:rPr>
      </w:pPr>
      <w:r w:rsidRPr="006829B2">
        <w:rPr>
          <w:sz w:val="22"/>
          <w:szCs w:val="22"/>
        </w:rPr>
        <w:t>ĐINH TUẤN ANH</w:t>
      </w:r>
      <w:r w:rsidR="00347418" w:rsidRPr="006829B2">
        <w:rPr>
          <w:sz w:val="22"/>
          <w:szCs w:val="22"/>
        </w:rPr>
        <w:t xml:space="preserve"> </w:t>
      </w:r>
      <w:r w:rsidR="00347418" w:rsidRPr="006829B2">
        <w:rPr>
          <w:sz w:val="22"/>
          <w:szCs w:val="22"/>
          <w:vertAlign w:val="superscript"/>
        </w:rPr>
        <w:t>1</w:t>
      </w:r>
      <w:r w:rsidR="00E60D32" w:rsidRPr="006829B2">
        <w:rPr>
          <w:sz w:val="22"/>
          <w:szCs w:val="22"/>
        </w:rPr>
        <w:t xml:space="preserve"> , NGUYỄN NGỌC HOÀNG</w:t>
      </w:r>
      <w:r w:rsidR="00347418" w:rsidRPr="006829B2">
        <w:rPr>
          <w:sz w:val="22"/>
          <w:szCs w:val="22"/>
        </w:rPr>
        <w:t xml:space="preserve"> </w:t>
      </w:r>
      <w:r w:rsidR="00347418" w:rsidRPr="006829B2">
        <w:rPr>
          <w:sz w:val="22"/>
          <w:szCs w:val="22"/>
          <w:vertAlign w:val="superscript"/>
        </w:rPr>
        <w:t>2</w:t>
      </w:r>
      <w:r w:rsidR="00E60D32" w:rsidRPr="006829B2">
        <w:rPr>
          <w:sz w:val="22"/>
          <w:szCs w:val="22"/>
        </w:rPr>
        <w:t>, HOÀNG HỮU HUY</w:t>
      </w:r>
      <w:r w:rsidR="00347418" w:rsidRPr="006829B2">
        <w:rPr>
          <w:sz w:val="22"/>
          <w:szCs w:val="22"/>
        </w:rPr>
        <w:t xml:space="preserve"> </w:t>
      </w:r>
      <w:r w:rsidR="00347418" w:rsidRPr="006829B2">
        <w:rPr>
          <w:sz w:val="22"/>
          <w:szCs w:val="22"/>
          <w:vertAlign w:val="superscript"/>
        </w:rPr>
        <w:t>3</w:t>
      </w:r>
      <w:r w:rsidR="00E60D32" w:rsidRPr="006829B2">
        <w:rPr>
          <w:sz w:val="22"/>
          <w:szCs w:val="22"/>
        </w:rPr>
        <w:t>, ĐỖ TÙNG DƯƠNG</w:t>
      </w:r>
      <w:r w:rsidR="00347418" w:rsidRPr="006829B2">
        <w:rPr>
          <w:sz w:val="22"/>
          <w:szCs w:val="22"/>
        </w:rPr>
        <w:t xml:space="preserve"> </w:t>
      </w:r>
      <w:r w:rsidR="00347418" w:rsidRPr="006829B2">
        <w:rPr>
          <w:sz w:val="22"/>
          <w:szCs w:val="22"/>
          <w:vertAlign w:val="superscript"/>
        </w:rPr>
        <w:t>4</w:t>
      </w:r>
      <w:r w:rsidR="00347418" w:rsidRPr="006829B2">
        <w:rPr>
          <w:sz w:val="22"/>
          <w:szCs w:val="22"/>
        </w:rPr>
        <w:t>, NGUYỄN HỮU QUANG</w:t>
      </w:r>
      <w:r w:rsidR="005F6236" w:rsidRPr="006829B2">
        <w:rPr>
          <w:sz w:val="22"/>
          <w:szCs w:val="22"/>
        </w:rPr>
        <w:t xml:space="preserve"> </w:t>
      </w:r>
      <w:r w:rsidR="00200AB5" w:rsidRPr="00A6666F">
        <w:rPr>
          <w:sz w:val="22"/>
          <w:szCs w:val="22"/>
          <w:vertAlign w:val="superscript"/>
        </w:rPr>
        <w:t>5</w:t>
      </w:r>
      <w:r w:rsidR="005F6236" w:rsidRPr="00A6666F">
        <w:rPr>
          <w:sz w:val="22"/>
          <w:szCs w:val="22"/>
          <w:vertAlign w:val="superscript"/>
        </w:rPr>
        <w:t xml:space="preserve"> (*)</w:t>
      </w:r>
    </w:p>
    <w:p w14:paraId="4BFF7C26" w14:textId="43590B5C" w:rsidR="005F6236" w:rsidRDefault="005F6236" w:rsidP="00347418">
      <w:pPr>
        <w:jc w:val="center"/>
        <w:rPr>
          <w:i/>
          <w:iCs/>
          <w:sz w:val="22"/>
          <w:szCs w:val="22"/>
        </w:rPr>
      </w:pPr>
      <w:r w:rsidRPr="006829B2">
        <w:rPr>
          <w:i/>
          <w:iCs/>
          <w:sz w:val="22"/>
          <w:szCs w:val="22"/>
          <w:vertAlign w:val="superscript"/>
        </w:rPr>
        <w:t xml:space="preserve">1,2,3,4 </w:t>
      </w:r>
      <w:r w:rsidRPr="006829B2">
        <w:rPr>
          <w:i/>
          <w:iCs/>
          <w:sz w:val="22"/>
          <w:szCs w:val="22"/>
        </w:rPr>
        <w:t xml:space="preserve">Sinh viên khoa Công nghệ thông tin, </w:t>
      </w:r>
      <w:r w:rsidR="00200AB5" w:rsidRPr="006829B2">
        <w:rPr>
          <w:i/>
          <w:iCs/>
          <w:sz w:val="22"/>
          <w:szCs w:val="22"/>
          <w:vertAlign w:val="superscript"/>
        </w:rPr>
        <w:t>5</w:t>
      </w:r>
      <w:r w:rsidRPr="006829B2">
        <w:rPr>
          <w:i/>
          <w:iCs/>
          <w:sz w:val="22"/>
          <w:szCs w:val="22"/>
          <w:vertAlign w:val="superscript"/>
        </w:rPr>
        <w:t xml:space="preserve"> </w:t>
      </w:r>
      <w:r w:rsidRPr="006829B2">
        <w:rPr>
          <w:i/>
          <w:iCs/>
          <w:sz w:val="22"/>
          <w:szCs w:val="22"/>
        </w:rPr>
        <w:t>Khoa Công nghệ Thông tin</w:t>
      </w:r>
    </w:p>
    <w:p w14:paraId="4A159BF7" w14:textId="207542BF" w:rsidR="00A6666F" w:rsidRPr="005F6236" w:rsidRDefault="00DE1DF6" w:rsidP="00DE1DF6">
      <w:pPr>
        <w:ind w:firstLine="0"/>
        <w:jc w:val="center"/>
      </w:pPr>
      <w:r>
        <w:rPr>
          <w:i/>
          <w:iCs/>
          <w:sz w:val="22"/>
          <w:szCs w:val="22"/>
          <w:vertAlign w:val="superscript"/>
        </w:rPr>
        <w:t>1</w:t>
      </w:r>
      <w:r w:rsidRPr="00DE1DF6">
        <w:rPr>
          <w:i/>
          <w:iCs/>
          <w:sz w:val="22"/>
          <w:szCs w:val="22"/>
        </w:rPr>
        <w:t>dinhanh00a00@gmail.com;</w:t>
      </w:r>
      <w:r>
        <w:rPr>
          <w:i/>
          <w:iCs/>
          <w:sz w:val="22"/>
          <w:szCs w:val="22"/>
        </w:rPr>
        <w:t xml:space="preserve"> </w:t>
      </w:r>
      <w:r>
        <w:rPr>
          <w:i/>
          <w:iCs/>
          <w:sz w:val="22"/>
          <w:szCs w:val="22"/>
          <w:vertAlign w:val="superscript"/>
        </w:rPr>
        <w:t>2</w:t>
      </w:r>
      <w:r w:rsidRPr="00DE1DF6">
        <w:rPr>
          <w:i/>
          <w:iCs/>
          <w:sz w:val="22"/>
          <w:szCs w:val="22"/>
        </w:rPr>
        <w:t>hoangngocnguyen2000@gmail.com;</w:t>
      </w:r>
      <w:r w:rsidRPr="00DE1DF6">
        <w:rPr>
          <w:i/>
          <w:iCs/>
          <w:sz w:val="22"/>
          <w:szCs w:val="22"/>
          <w:vertAlign w:val="superscript"/>
        </w:rPr>
        <w:t xml:space="preserve"> 3</w:t>
      </w:r>
      <w:r>
        <w:rPr>
          <w:i/>
          <w:iCs/>
          <w:sz w:val="22"/>
          <w:szCs w:val="22"/>
        </w:rPr>
        <w:t>h</w:t>
      </w:r>
      <w:r w:rsidRPr="00DE1DF6">
        <w:rPr>
          <w:i/>
          <w:iCs/>
          <w:sz w:val="22"/>
          <w:szCs w:val="22"/>
        </w:rPr>
        <w:t xml:space="preserve">oanghuy14012000@gmail.com; </w:t>
      </w:r>
      <w:r w:rsidRPr="00DE1DF6">
        <w:rPr>
          <w:i/>
          <w:iCs/>
          <w:sz w:val="22"/>
          <w:szCs w:val="22"/>
          <w:vertAlign w:val="superscript"/>
        </w:rPr>
        <w:t>4</w:t>
      </w:r>
      <w:r w:rsidRPr="00DE1DF6">
        <w:rPr>
          <w:i/>
          <w:iCs/>
          <w:sz w:val="22"/>
          <w:szCs w:val="22"/>
        </w:rPr>
        <w:t>tungduongdo20042004@gmail.com;</w:t>
      </w:r>
      <w:r>
        <w:rPr>
          <w:i/>
          <w:iCs/>
          <w:sz w:val="22"/>
          <w:szCs w:val="22"/>
        </w:rPr>
        <w:t xml:space="preserve"> </w:t>
      </w:r>
      <w:r w:rsidRPr="00DE1DF6">
        <w:rPr>
          <w:i/>
          <w:iCs/>
          <w:sz w:val="22"/>
          <w:szCs w:val="22"/>
          <w:vertAlign w:val="superscript"/>
        </w:rPr>
        <w:t>5</w:t>
      </w:r>
      <w:r w:rsidR="00A6666F">
        <w:rPr>
          <w:i/>
          <w:iCs/>
          <w:sz w:val="22"/>
          <w:szCs w:val="22"/>
        </w:rPr>
        <w:t>nguyenhuuquang@iuh.edu.vn</w:t>
      </w:r>
    </w:p>
    <w:p w14:paraId="4174E831" w14:textId="491D50E5" w:rsidR="001C7FF1" w:rsidRDefault="001C7FF1" w:rsidP="00392B65">
      <w:pPr>
        <w:spacing w:line="276" w:lineRule="auto"/>
        <w:ind w:firstLine="0"/>
      </w:pPr>
      <w:r w:rsidRPr="001C7FF1">
        <w:rPr>
          <w:b/>
          <w:bCs/>
        </w:rPr>
        <w:t>Tóm tắt.</w:t>
      </w:r>
      <w:r>
        <w:t xml:space="preserve"> Hằng năm, trường Đại học Công nghiệp Tp.HCM tổ chức các đợt thi đua khen thưởng cho sinh viên, giảng viên và cán bộ công nhân viên có thành tích xuất sắc.</w:t>
      </w:r>
      <w:r w:rsidR="00A6666F">
        <w:t xml:space="preserve"> Hiện nay, ban chấp hành Đoàn trường đang sử dụng phương thức xét duyệt thủ công bằng cách cho các ứng cử viên điền thông tin trên google form và nộp minh chứng bản cứng.</w:t>
      </w:r>
      <w:r>
        <w:t xml:space="preserve"> </w:t>
      </w:r>
      <w:r w:rsidRPr="00DE1DF6">
        <w:rPr>
          <w:color w:val="000000" w:themeColor="text1"/>
        </w:rPr>
        <w:t>Tuy nhiên, với số lượng sinh viên và đội ngũ giảng viên, cán bộ công nhân viên</w:t>
      </w:r>
      <w:r w:rsidR="00A6666F" w:rsidRPr="00DE1DF6">
        <w:rPr>
          <w:color w:val="000000" w:themeColor="text1"/>
        </w:rPr>
        <w:t xml:space="preserve"> tương đối nhiều thì</w:t>
      </w:r>
      <w:r w:rsidRPr="00DE1DF6">
        <w:rPr>
          <w:color w:val="000000" w:themeColor="text1"/>
        </w:rPr>
        <w:t xml:space="preserve"> xét duyệt thủ công </w:t>
      </w:r>
      <w:r w:rsidR="008E71B8" w:rsidRPr="00DE1DF6">
        <w:rPr>
          <w:color w:val="000000" w:themeColor="text1"/>
        </w:rPr>
        <w:t>là việc không dễ dàng</w:t>
      </w:r>
      <w:r w:rsidRPr="00DE1DF6">
        <w:rPr>
          <w:color w:val="000000" w:themeColor="text1"/>
        </w:rPr>
        <w:t xml:space="preserve">. </w:t>
      </w:r>
      <w:r>
        <w:t xml:space="preserve">Để giải quyết </w:t>
      </w:r>
      <w:r w:rsidR="008E71B8">
        <w:t>vấn đề</w:t>
      </w:r>
      <w:r>
        <w:t xml:space="preserve"> </w:t>
      </w:r>
      <w:r w:rsidR="008E71B8">
        <w:t>trên</w:t>
      </w:r>
      <w:r>
        <w:t xml:space="preserve">, </w:t>
      </w:r>
      <w:r w:rsidR="008E71B8">
        <w:t>bài báo</w:t>
      </w:r>
      <w:r>
        <w:t xml:space="preserve"> đề xuất</w:t>
      </w:r>
      <w:r w:rsidR="008E71B8">
        <w:t xml:space="preserve"> việc xây dựng</w:t>
      </w:r>
      <w:r>
        <w:t xml:space="preserve"> một hệ thống</w:t>
      </w:r>
      <w:r w:rsidR="008E71B8">
        <w:t xml:space="preserve"> nhằm</w:t>
      </w:r>
      <w:r>
        <w:t xml:space="preserve"> giảm bớt khó khăn </w:t>
      </w:r>
      <w:r w:rsidR="008E71B8">
        <w:t>trong quá trình</w:t>
      </w:r>
      <w:r>
        <w:t xml:space="preserve"> xét duyệt </w:t>
      </w:r>
      <w:r w:rsidR="008E71B8">
        <w:t xml:space="preserve">thi đua </w:t>
      </w:r>
      <w:r>
        <w:t>của trường. Hệ thống được xây dựng trên nền tảng</w:t>
      </w:r>
      <w:r w:rsidR="008E71B8">
        <w:t xml:space="preserve"> website với</w:t>
      </w:r>
      <w:r>
        <w:t xml:space="preserve"> ngôn ngữ lập trình PHP </w:t>
      </w:r>
      <w:r w:rsidR="008E71B8">
        <w:t xml:space="preserve">và </w:t>
      </w:r>
      <w:r>
        <w:t>framework Laravel. Hệ thống được thực nghiệm với cơ sở dữ liệu sinh viên, giảng viên và cán bộ công nhân viên của nhà trường để đánh giá hiệu quả trước khi đưa vào triển khai sử dụng thực tế.</w:t>
      </w:r>
    </w:p>
    <w:p w14:paraId="4DBCF71E" w14:textId="245284E0" w:rsidR="00E60D32" w:rsidRDefault="00E60D32" w:rsidP="001C7FF1">
      <w:pPr>
        <w:spacing w:line="276" w:lineRule="auto"/>
        <w:ind w:firstLine="0"/>
      </w:pPr>
      <w:r w:rsidRPr="00200AB5">
        <w:rPr>
          <w:b/>
          <w:bCs/>
        </w:rPr>
        <w:t xml:space="preserve">Từ khóa. </w:t>
      </w:r>
      <w:r w:rsidR="00200AB5">
        <w:t>Thi đua khen thưởng</w:t>
      </w:r>
      <w:r w:rsidR="00FD28D7">
        <w:t>, hệ thống xét duyệt</w:t>
      </w:r>
    </w:p>
    <w:p w14:paraId="0CC05D0B" w14:textId="4ABE3667" w:rsidR="00293F57" w:rsidRDefault="00293F57" w:rsidP="001C7FF1">
      <w:pPr>
        <w:spacing w:line="276" w:lineRule="auto"/>
        <w:ind w:firstLine="0"/>
      </w:pPr>
    </w:p>
    <w:p w14:paraId="7E39EB3A" w14:textId="2A49B128" w:rsidR="00293F57" w:rsidRDefault="00B0402D" w:rsidP="00293F57">
      <w:pPr>
        <w:pStyle w:val="Title"/>
        <w:jc w:val="center"/>
        <w:rPr>
          <w:b/>
          <w:bCs/>
          <w:sz w:val="32"/>
          <w:szCs w:val="32"/>
        </w:rPr>
      </w:pPr>
      <w:r w:rsidRPr="00B0402D">
        <w:rPr>
          <w:b/>
          <w:bCs/>
          <w:sz w:val="32"/>
          <w:szCs w:val="32"/>
        </w:rPr>
        <w:t>Building a system of proposing and endorsing emulation praise</w:t>
      </w:r>
    </w:p>
    <w:p w14:paraId="35E07980" w14:textId="6BF77985" w:rsidR="00293F57" w:rsidRDefault="00293F57" w:rsidP="00392B65">
      <w:pPr>
        <w:spacing w:line="276" w:lineRule="auto"/>
        <w:ind w:firstLine="0"/>
        <w:rPr>
          <w:rFonts w:asciiTheme="majorHAnsi" w:hAnsiTheme="majorHAnsi" w:cstheme="majorHAnsi"/>
          <w:color w:val="2F3237"/>
          <w:shd w:val="clear" w:color="auto" w:fill="FFFFFF"/>
        </w:rPr>
      </w:pPr>
      <w:r w:rsidRPr="00293F57">
        <w:rPr>
          <w:b/>
          <w:bCs/>
        </w:rPr>
        <w:t>Abstract</w:t>
      </w:r>
      <w:r>
        <w:t xml:space="preserve">. </w:t>
      </w:r>
      <w:r w:rsidR="00EA43AA" w:rsidRPr="00EA43AA">
        <w:rPr>
          <w:rFonts w:asciiTheme="majorHAnsi" w:hAnsiTheme="majorHAnsi" w:cstheme="majorHAnsi"/>
          <w:color w:val="2F3237"/>
          <w:shd w:val="clear" w:color="auto" w:fill="FFFFFF"/>
        </w:rPr>
        <w:t>Every year, IUH holds contests to recognize outstanding achievements by students, lecturers, and staff. Currently, the school utilizes the manual review approach, in which candidates fill out information on a Google form and provide hard copy proofs. However, with a relatively large number of students and teaching staff, manual assessment is a difficult process. To address the aforementioned issue, the article suggests constructing a mechanism to alleviate obstacles in the school's emulation approval procedure. The system is developed on a website platform using PHP programming language and the Laravel framework. Before being put into use, the system is evaluated using a database of students, professors, and school employees to determine its usefulness.</w:t>
      </w:r>
      <w:r w:rsidR="00392B65" w:rsidRPr="00392B65">
        <w:rPr>
          <w:rFonts w:asciiTheme="majorHAnsi" w:hAnsiTheme="majorHAnsi" w:cstheme="majorHAnsi"/>
          <w:color w:val="2F3237"/>
          <w:shd w:val="clear" w:color="auto" w:fill="FFFFFF"/>
        </w:rPr>
        <w:t>.</w:t>
      </w:r>
    </w:p>
    <w:p w14:paraId="1A2B9CD9" w14:textId="418FF9CF" w:rsidR="00392B65" w:rsidRPr="00293F57" w:rsidRDefault="00392B65" w:rsidP="00392B65">
      <w:pPr>
        <w:spacing w:line="276" w:lineRule="auto"/>
        <w:ind w:firstLine="0"/>
      </w:pPr>
      <w:r w:rsidRPr="007A518C">
        <w:rPr>
          <w:rFonts w:asciiTheme="majorHAnsi" w:hAnsiTheme="majorHAnsi" w:cstheme="majorHAnsi"/>
          <w:b/>
          <w:bCs/>
          <w:color w:val="2F3237"/>
          <w:shd w:val="clear" w:color="auto" w:fill="FFFFFF"/>
        </w:rPr>
        <w:t>Keywords</w:t>
      </w:r>
      <w:r>
        <w:rPr>
          <w:rFonts w:asciiTheme="majorHAnsi" w:hAnsiTheme="majorHAnsi" w:cstheme="majorHAnsi"/>
          <w:color w:val="2F3237"/>
          <w:shd w:val="clear" w:color="auto" w:fill="FFFFFF"/>
        </w:rPr>
        <w:t xml:space="preserve">.  </w:t>
      </w:r>
      <w:r w:rsidR="007A518C" w:rsidRPr="007A518C">
        <w:rPr>
          <w:rFonts w:asciiTheme="majorHAnsi" w:hAnsiTheme="majorHAnsi" w:cstheme="majorHAnsi"/>
          <w:color w:val="2F3237"/>
          <w:shd w:val="clear" w:color="auto" w:fill="FFFFFF"/>
        </w:rPr>
        <w:t xml:space="preserve">Emulation and </w:t>
      </w:r>
      <w:r w:rsidR="007A518C">
        <w:rPr>
          <w:rFonts w:asciiTheme="majorHAnsi" w:hAnsiTheme="majorHAnsi" w:cstheme="majorHAnsi"/>
          <w:color w:val="2F3237"/>
          <w:shd w:val="clear" w:color="auto" w:fill="FFFFFF"/>
        </w:rPr>
        <w:t>r</w:t>
      </w:r>
      <w:r w:rsidR="007A518C" w:rsidRPr="007A518C">
        <w:rPr>
          <w:rFonts w:asciiTheme="majorHAnsi" w:hAnsiTheme="majorHAnsi" w:cstheme="majorHAnsi"/>
          <w:color w:val="2F3237"/>
          <w:shd w:val="clear" w:color="auto" w:fill="FFFFFF"/>
        </w:rPr>
        <w:t>eward</w:t>
      </w:r>
      <w:r w:rsidR="007A518C">
        <w:rPr>
          <w:rFonts w:asciiTheme="majorHAnsi" w:hAnsiTheme="majorHAnsi" w:cstheme="majorHAnsi"/>
          <w:color w:val="2F3237"/>
          <w:shd w:val="clear" w:color="auto" w:fill="FFFFFF"/>
        </w:rPr>
        <w:t xml:space="preserve">, </w:t>
      </w:r>
      <w:r w:rsidR="007A518C" w:rsidRPr="007A518C">
        <w:rPr>
          <w:rFonts w:asciiTheme="majorHAnsi" w:hAnsiTheme="majorHAnsi" w:cstheme="majorHAnsi"/>
          <w:color w:val="2F3237"/>
          <w:shd w:val="clear" w:color="auto" w:fill="FFFFFF"/>
        </w:rPr>
        <w:t>review system</w:t>
      </w:r>
      <w:r w:rsidR="007A518C">
        <w:rPr>
          <w:rFonts w:asciiTheme="majorHAnsi" w:hAnsiTheme="majorHAnsi" w:cstheme="majorHAnsi"/>
          <w:color w:val="2F3237"/>
          <w:shd w:val="clear" w:color="auto" w:fill="FFFFFF"/>
        </w:rPr>
        <w:t>.</w:t>
      </w:r>
    </w:p>
    <w:p w14:paraId="65DC2065" w14:textId="77777777" w:rsidR="00D447AF" w:rsidRPr="00200AB5" w:rsidRDefault="00D447AF" w:rsidP="001C7FF1">
      <w:pPr>
        <w:spacing w:line="276" w:lineRule="auto"/>
        <w:ind w:firstLine="0"/>
      </w:pPr>
    </w:p>
    <w:p w14:paraId="051A2E35" w14:textId="77777777" w:rsidR="001C7FF1" w:rsidRDefault="001C7FF1"/>
    <w:sectPr w:rsidR="001C7FF1" w:rsidSect="00DE1DF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F1"/>
    <w:rsid w:val="001C7FF1"/>
    <w:rsid w:val="00200AB5"/>
    <w:rsid w:val="00293F57"/>
    <w:rsid w:val="00347418"/>
    <w:rsid w:val="00392B65"/>
    <w:rsid w:val="005F6236"/>
    <w:rsid w:val="006829B2"/>
    <w:rsid w:val="007A518C"/>
    <w:rsid w:val="008E71B8"/>
    <w:rsid w:val="00A6666F"/>
    <w:rsid w:val="00B0402D"/>
    <w:rsid w:val="00D447AF"/>
    <w:rsid w:val="00DE1DF6"/>
    <w:rsid w:val="00E60D32"/>
    <w:rsid w:val="00EA43AA"/>
    <w:rsid w:val="00FD28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1581"/>
  <w15:chartTrackingRefBased/>
  <w15:docId w15:val="{4EAB9FAC-4A58-4B95-AF7F-89A05DD1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FF1"/>
    <w:pPr>
      <w:spacing w:before="120" w:after="0" w:line="312" w:lineRule="auto"/>
      <w:ind w:firstLine="567"/>
      <w:jc w:val="both"/>
    </w:pPr>
    <w:rPr>
      <w:rFonts w:ascii="Times New Roman" w:eastAsia="Times New Roman" w:hAnsi="Times New Roman" w:cs="Times New Roman"/>
      <w:sz w:val="26"/>
      <w:szCs w:val="26"/>
      <w:lang w:val="en-US"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FF1"/>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FF1"/>
    <w:rPr>
      <w:rFonts w:asciiTheme="majorHAnsi" w:eastAsiaTheme="majorEastAsia" w:hAnsiTheme="majorHAnsi" w:cstheme="majorBidi"/>
      <w:spacing w:val="-10"/>
      <w:kern w:val="28"/>
      <w:sz w:val="56"/>
      <w:szCs w:val="56"/>
      <w:lang w:val="en-US" w:eastAsia="vi-VN"/>
    </w:rPr>
  </w:style>
  <w:style w:type="character" w:styleId="Hyperlink">
    <w:name w:val="Hyperlink"/>
    <w:basedOn w:val="DefaultParagraphFont"/>
    <w:uiPriority w:val="99"/>
    <w:unhideWhenUsed/>
    <w:rsid w:val="00DE1DF6"/>
    <w:rPr>
      <w:color w:val="0563C1" w:themeColor="hyperlink"/>
      <w:u w:val="single"/>
    </w:rPr>
  </w:style>
  <w:style w:type="character" w:styleId="UnresolvedMention">
    <w:name w:val="Unresolved Mention"/>
    <w:basedOn w:val="DefaultParagraphFont"/>
    <w:uiPriority w:val="99"/>
    <w:semiHidden/>
    <w:unhideWhenUsed/>
    <w:rsid w:val="00DE1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1863</Characters>
  <Application>Microsoft Office Word</Application>
  <DocSecurity>0</DocSecurity>
  <Lines>15</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Dinh</dc:creator>
  <cp:keywords/>
  <dc:description/>
  <cp:lastModifiedBy>Nguyễn Hữu Quang</cp:lastModifiedBy>
  <cp:revision>2</cp:revision>
  <dcterms:created xsi:type="dcterms:W3CDTF">2022-03-20T06:04:00Z</dcterms:created>
  <dcterms:modified xsi:type="dcterms:W3CDTF">2022-03-20T06:04:00Z</dcterms:modified>
</cp:coreProperties>
</file>