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BẢNG THIẾT KẾ &amp; ĐẶC TẢ</w:t>
        <w:br/>
        <w:t>PHẦN MỀM NGHIÊN CỨU</w:t>
      </w:r>
    </w:p>
    <w:p>
      <w:pPr>
        <w:jc w:val="center"/>
      </w:pPr>
      <w:r>
        <w:rPr>
          <w:i/>
          <w:sz w:val="24"/>
        </w:rPr>
        <w:t>Research Software Engineering Specification Template</w:t>
        <w:br/>
        <w:t>Dành cho Research Software Architect → Developer / AI Pair Programming</w:t>
      </w:r>
    </w:p>
    <w:p/>
    <w:p>
      <w:pPr>
        <w:jc w:val="center"/>
      </w:pPr>
      <w:r>
        <w:rPr>
          <w:b/>
        </w:rPr>
        <w:t>Phiên bản: 1.0</w:t>
        <w:br/>
      </w:r>
      <w:r>
        <w:t>Ngày ban hành: 22/07/2026</w:t>
        <w:br/>
      </w:r>
      <w:r>
        <w:t>Áp dụng cho: PlantXAI-Stability và các đề tài tương tự</w:t>
      </w:r>
    </w:p>
    <w:p>
      <w:r>
        <w:br w:type="page"/>
      </w:r>
    </w:p>
    <w:p>
      <w:pPr>
        <w:pStyle w:val="Heading1"/>
      </w:pPr>
      <w:r>
        <w:rPr>
          <w:color w:val="1F4E79"/>
        </w:rPr>
        <w:t>TRIẾT LÝ THIẾT KẾ</w:t>
      </w:r>
    </w:p>
    <w:p>
      <w:r>
        <w:t>Phần mềm nghiên cứu khác phần mềm thông thường ở 5 khía cạnh cốt lõi: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Khía cạnh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Software Engineering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Research Software Engineering</w:t>
            </w:r>
          </w:p>
        </w:tc>
      </w:tr>
      <w:tr>
        <w:tc>
          <w:tcPr>
            <w:tcW w:type="dxa" w:w="2880"/>
          </w:tcPr>
          <w:p>
            <w:r>
              <w:t>Mục tiêu</w:t>
            </w:r>
          </w:p>
        </w:tc>
        <w:tc>
          <w:tcPr>
            <w:tcW w:type="dxa" w:w="2880"/>
          </w:tcPr>
          <w:p>
            <w:r>
              <w:t>Chạy được, scale</w:t>
            </w:r>
          </w:p>
        </w:tc>
        <w:tc>
          <w:tcPr>
            <w:tcW w:type="dxa" w:w="2880"/>
          </w:tcPr>
          <w:p>
            <w:r>
              <w:t>Chạy + tái lập + kiểm chứng</w:t>
            </w:r>
          </w:p>
        </w:tc>
      </w:tr>
      <w:tr>
        <w:tc>
          <w:tcPr>
            <w:tcW w:type="dxa" w:w="2880"/>
          </w:tcPr>
          <w:p>
            <w:r>
              <w:t>Người dùng</w:t>
            </w:r>
          </w:p>
        </w:tc>
        <w:tc>
          <w:tcPr>
            <w:tcW w:type="dxa" w:w="2880"/>
          </w:tcPr>
          <w:p>
            <w:r>
              <w:t>End-user, dev</w:t>
            </w:r>
          </w:p>
        </w:tc>
        <w:tc>
          <w:tcPr>
            <w:tcW w:type="dxa" w:w="2880"/>
          </w:tcPr>
          <w:p>
            <w:r>
              <w:t>Reviewer, cộng đồng KH</w:t>
            </w:r>
          </w:p>
        </w:tc>
      </w:tr>
      <w:tr>
        <w:tc>
          <w:tcPr>
            <w:tcW w:type="dxa" w:w="2880"/>
          </w:tcPr>
          <w:p>
            <w:r>
              <w:t>Chất lượng</w:t>
            </w:r>
          </w:p>
        </w:tc>
        <w:tc>
          <w:tcPr>
            <w:tcW w:type="dxa" w:w="2880"/>
          </w:tcPr>
          <w:p>
            <w:r>
              <w:t>Bug-free</w:t>
            </w:r>
          </w:p>
        </w:tc>
        <w:tc>
          <w:tcPr>
            <w:tcW w:type="dxa" w:w="2880"/>
          </w:tcPr>
          <w:p>
            <w:r>
              <w:t>Traceable, reproducible</w:t>
            </w:r>
          </w:p>
        </w:tc>
      </w:tr>
      <w:tr>
        <w:tc>
          <w:tcPr>
            <w:tcW w:type="dxa" w:w="2880"/>
          </w:tcPr>
          <w:p>
            <w:r>
              <w:t>Thay đổi</w:t>
            </w:r>
          </w:p>
        </w:tc>
        <w:tc>
          <w:tcPr>
            <w:tcW w:type="dxa" w:w="2880"/>
          </w:tcPr>
          <w:p>
            <w:r>
              <w:t>Agile, iterate</w:t>
            </w:r>
          </w:p>
        </w:tc>
        <w:tc>
          <w:tcPr>
            <w:tcW w:type="dxa" w:w="2880"/>
          </w:tcPr>
          <w:p>
            <w:r>
              <w:t>Frozen protocol, DR</w:t>
            </w:r>
          </w:p>
        </w:tc>
      </w:tr>
      <w:tr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Feature shipped</w:t>
            </w:r>
          </w:p>
        </w:tc>
        <w:tc>
          <w:tcPr>
            <w:tcW w:type="dxa" w:w="2880"/>
          </w:tcPr>
          <w:p>
            <w:r>
              <w:t>Artifact có thể audit</w:t>
            </w:r>
          </w:p>
        </w:tc>
      </w:tr>
    </w:tbl>
    <w:p/>
    <w:p>
      <w:r>
        <w:t>→ Template này đóng băng ý định khoa học (frozen scientific intent) trước khi code được viết, tránh "code chạy nhưng kết quả sai".</w:t>
      </w:r>
    </w:p>
    <w:p>
      <w:pPr>
        <w:pStyle w:val="Heading1"/>
      </w:pPr>
      <w:r>
        <w:rPr>
          <w:color w:val="1F4E79"/>
        </w:rPr>
        <w:t>CẤU TRÚC TEMPLATE (10 PHẦN)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Phần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Research Context</w:t>
            </w:r>
          </w:p>
        </w:tc>
        <w:tc>
          <w:tcPr>
            <w:tcW w:type="dxa" w:w="2880"/>
          </w:tcPr>
          <w:p>
            <w:r>
              <w:t>Tại sao làm? Làm gì?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Scope &amp; Boundaries</w:t>
            </w:r>
          </w:p>
        </w:tc>
        <w:tc>
          <w:tcPr>
            <w:tcW w:type="dxa" w:w="2880"/>
          </w:tcPr>
          <w:p>
            <w:r>
              <w:t>Làm đến đâu? Không làm gì?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System Architecture</w:t>
            </w:r>
          </w:p>
        </w:tc>
        <w:tc>
          <w:tcPr>
            <w:tcW w:type="dxa" w:w="2880"/>
          </w:tcPr>
          <w:p>
            <w:r>
              <w:t>Cấu trúc tổng thể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Module Specifications</w:t>
            </w:r>
          </w:p>
        </w:tc>
        <w:tc>
          <w:tcPr>
            <w:tcW w:type="dxa" w:w="2880"/>
          </w:tcPr>
          <w:p>
            <w:r>
              <w:t>Chi tiết từng module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Data Contracts</w:t>
            </w:r>
          </w:p>
        </w:tc>
        <w:tc>
          <w:tcPr>
            <w:tcW w:type="dxa" w:w="2880"/>
          </w:tcPr>
          <w:p>
            <w:r>
              <w:t>Hợp đồng dữ liệu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Business Rules</w:t>
            </w:r>
          </w:p>
        </w:tc>
        <w:tc>
          <w:tcPr>
            <w:tcW w:type="dxa" w:w="2880"/>
          </w:tcPr>
          <w:p>
            <w:r>
              <w:t>Quy tắc bất biến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Scientific Invariants</w:t>
            </w:r>
          </w:p>
        </w:tc>
        <w:tc>
          <w:tcPr>
            <w:tcW w:type="dxa" w:w="2880"/>
          </w:tcPr>
          <w:p>
            <w:r>
              <w:t>Điều phải luôn đúng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Quality Gates</w:t>
            </w:r>
          </w:p>
        </w:tc>
        <w:tc>
          <w:tcPr>
            <w:tcW w:type="dxa" w:w="2880"/>
          </w:tcPr>
          <w:p>
            <w:r>
              <w:t>Tiêu chí nghiệm thu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Testing Strategy</w:t>
            </w:r>
          </w:p>
        </w:tc>
        <w:tc>
          <w:tcPr>
            <w:tcW w:type="dxa" w:w="2880"/>
          </w:tcPr>
          <w:p>
            <w:r>
              <w:t>Cách kiểm chứng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Handoff Protocol</w:t>
            </w:r>
          </w:p>
        </w:tc>
        <w:tc>
          <w:tcPr>
            <w:tcW w:type="dxa" w:w="2880"/>
          </w:tcPr>
          <w:p>
            <w:r>
              <w:t>Bàn giao cho dev/AI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PHẦN A: RESEARCH CONTEXT</w:t>
      </w:r>
    </w:p>
    <w:p>
      <w:r>
        <w:t>Mục đích: Xác định "TẠI SAO" và "LÀM GÌ" trước khi code.</w:t>
      </w:r>
    </w:p>
    <w:p>
      <w:pPr>
        <w:pStyle w:val="Heading2"/>
      </w:pPr>
      <w:r>
        <w:rPr>
          <w:color w:val="1F4E79"/>
        </w:rPr>
        <w:t>A1. Tên đề tài</w:t>
      </w:r>
    </w:p>
    <w:p>
      <w:r>
        <w:t>[Tên chính thức bằng tiếng Anh]</w:t>
      </w:r>
    </w:p>
    <w:p>
      <w:r>
        <w:t>[Tên tiếng Việt - nếu có]</w:t>
      </w:r>
    </w:p>
    <w:p>
      <w:pPr>
        <w:pStyle w:val="Heading2"/>
      </w:pPr>
      <w:r>
        <w:rPr>
          <w:color w:val="1F4E79"/>
        </w:rPr>
        <w:t>A2. Vấn đề nghiên cứu (Problem Statement)</w:t>
      </w:r>
    </w:p>
    <w:p>
      <w:r>
        <w:t>[Mô tả 2-3 câu: Vấn đề gì chưa được giải quyết? Tại sao quan trọng?]</w:t>
      </w:r>
    </w:p>
    <w:p>
      <w:pPr>
        <w:pStyle w:val="Heading2"/>
      </w:pPr>
      <w:r>
        <w:rPr>
          <w:color w:val="1F4E79"/>
        </w:rPr>
        <w:t>A3. Câu hỏi nghiên cứu (Research Questions)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RQ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Câu hỏi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Module trả lời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Output artifact</w:t>
            </w:r>
          </w:p>
        </w:tc>
      </w:tr>
      <w:tr>
        <w:tc>
          <w:tcPr>
            <w:tcW w:type="dxa" w:w="2160"/>
          </w:tcPr>
          <w:p>
            <w:r>
              <w:t>RQ1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Table X, Fig Y</w:t>
            </w:r>
          </w:p>
        </w:tc>
      </w:tr>
      <w:tr>
        <w:tc>
          <w:tcPr>
            <w:tcW w:type="dxa" w:w="2160"/>
          </w:tcPr>
          <w:p>
            <w:r>
              <w:t>RQ2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RQ3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/>
    <w:p>
      <w:pPr>
        <w:pStyle w:val="Heading2"/>
      </w:pPr>
      <w:r>
        <w:rPr>
          <w:color w:val="1F4E79"/>
        </w:rPr>
        <w:t>A4. Đóng góp dự kiến (Contributions)</w:t>
      </w:r>
    </w:p>
    <w:p>
      <w:r>
        <w:t>• C1: [Framework/Method mới]</w:t>
      </w:r>
    </w:p>
    <w:p>
      <w:r>
        <w:t>• C2: [Dataset/Benchmark]</w:t>
      </w:r>
    </w:p>
    <w:p>
      <w:r>
        <w:t>• C3: [Empirical findings]</w:t>
      </w:r>
    </w:p>
    <w:p>
      <w:pPr>
        <w:pStyle w:val="Heading2"/>
      </w:pPr>
      <w:r>
        <w:rPr>
          <w:color w:val="1F4E79"/>
        </w:rPr>
        <w:t>A5. Target venue &amp; audience</w:t>
      </w:r>
    </w:p>
    <w:p>
      <w:r>
        <w:t>• Tạp chí/Hội nghị: [Tên, Q-ranking]</w:t>
      </w:r>
    </w:p>
    <w:p>
      <w:r>
        <w:t>• Độc giả: [AI researchers, domain experts, ...]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B: SCOPE &amp; BOUNDARIES</w:t>
      </w:r>
    </w:p>
    <w:p>
      <w:pPr>
        <w:pStyle w:val="Heading2"/>
      </w:pPr>
      <w:r>
        <w:rPr>
          <w:color w:val="1F4E79"/>
        </w:rPr>
        <w:t>B1. IN SCOPE (Làm)</w:t>
      </w:r>
    </w:p>
    <w:p>
      <w:r>
        <w:t>• Dataset: [Tên, nguồn, config]</w:t>
      </w:r>
    </w:p>
    <w:p>
      <w:r>
        <w:t>• Models: [Liệt kê cụ thể]</w:t>
      </w:r>
    </w:p>
    <w:p>
      <w:r>
        <w:t>• Methods: [Liệt kê cụ thể]</w:t>
      </w:r>
    </w:p>
    <w:p>
      <w:r>
        <w:t>• Metrics: [Liệt kê cụ thể]</w:t>
      </w:r>
    </w:p>
    <w:p>
      <w:pPr>
        <w:pStyle w:val="Heading2"/>
      </w:pPr>
      <w:r>
        <w:rPr>
          <w:color w:val="1F4E79"/>
        </w:rPr>
        <w:t>B2. OUT OF SCOPE (Không làm)</w:t>
      </w:r>
    </w:p>
    <w:p>
      <w:r>
        <w:t>• [Liệt kê rõ ràng để tránh scope creep]</w:t>
      </w:r>
    </w:p>
    <w:p>
      <w:r>
        <w:t>• [Ví dụ: Không đánh giá faithfulness của XAI]</w:t>
      </w:r>
    </w:p>
    <w:p>
      <w:pPr>
        <w:pStyle w:val="Heading2"/>
      </w:pPr>
      <w:r>
        <w:rPr>
          <w:color w:val="1F4E79"/>
        </w:rPr>
        <w:t>B3. ASSUMPTIONS (Giả định)</w:t>
      </w:r>
    </w:p>
    <w:p>
      <w:r>
        <w:t>• [Ví dụ: GPU memory &gt;= 8GB]</w:t>
      </w:r>
    </w:p>
    <w:p>
      <w:r>
        <w:t>• [Ví dụ: Dataset không có label noise]</w:t>
      </w:r>
    </w:p>
    <w:p>
      <w:pPr>
        <w:pStyle w:val="Heading2"/>
      </w:pPr>
      <w:r>
        <w:rPr>
          <w:color w:val="1F4E79"/>
        </w:rPr>
        <w:t>B4. INTENDED CLAIMS (Claim được phép)</w:t>
      </w:r>
    </w:p>
    <w:p>
      <w:r>
        <w:t>✅ "Framework đánh giá được độ ổn định của XAI"</w:t>
      </w:r>
    </w:p>
    <w:p>
      <w:r>
        <w:t>❌ "Framework chứng minh Grad-CAM tốt hơn Score-CAM" (overclaim)</w:t>
      </w:r>
    </w:p>
    <w:p>
      <w:pPr>
        <w:pStyle w:val="Heading2"/>
      </w:pPr>
      <w:r>
        <w:rPr>
          <w:color w:val="1F4E79"/>
        </w:rPr>
        <w:t>B5. LIMITATIONS (Hạn chế phải thừa nhận)</w:t>
      </w:r>
    </w:p>
    <w:p>
      <w:r>
        <w:t>• [Liệt kê trung thực - reviewer sẽ tìm ra nếu giấu]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C: SYSTEM ARCHITECTURE</w:t>
      </w:r>
    </w:p>
    <w:p>
      <w:pPr>
        <w:pStyle w:val="Heading2"/>
      </w:pPr>
      <w:r>
        <w:rPr>
          <w:color w:val="1F4E79"/>
        </w:rPr>
        <w:t>C1. High-level Architecture Diagram</w:t>
      </w:r>
    </w:p>
    <w:p>
      <w:r>
        <w:t>[Chèn ASCII art hoặc link draw.io]</w:t>
      </w:r>
    </w:p>
    <w:p>
      <w:pPr>
        <w:pStyle w:val="Heading2"/>
      </w:pPr>
      <w:r>
        <w:rPr>
          <w:color w:val="1F4E79"/>
        </w:rPr>
        <w:t>C2. Data Flow Diagram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[Input] → [Module A] → [Module B] → [Output]</w:t>
        <w:br/>
        <w:t xml:space="preserve">              ↓            ↓</w:t>
        <w:br/>
        <w:t xml:space="preserve">          [Artifact 1] [Artifact 2]</w:t>
      </w:r>
    </w:p>
    <w:p>
      <w:pPr>
        <w:pStyle w:val="Heading2"/>
      </w:pPr>
      <w:r>
        <w:rPr>
          <w:color w:val="1F4E79"/>
        </w:rPr>
        <w:t>C3. Module Dependency Graph</w:t>
      </w:r>
    </w:p>
    <w:p>
      <w:r>
        <w:t>[Module nào gọi module nào? Interface là gì?]</w:t>
      </w:r>
    </w:p>
    <w:p>
      <w:pPr>
        <w:pStyle w:val="Heading2"/>
      </w:pPr>
      <w:r>
        <w:rPr>
          <w:color w:val="1F4E79"/>
        </w:rPr>
        <w:t>C4.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Lý do chọn</w:t>
            </w:r>
          </w:p>
        </w:tc>
      </w:tr>
      <w:tr>
        <w:tc>
          <w:tcPr>
            <w:tcW w:type="dxa" w:w="2160"/>
          </w:tcPr>
          <w:p>
            <w:r>
              <w:t>Core ML</w:t>
            </w:r>
          </w:p>
        </w:tc>
        <w:tc>
          <w:tcPr>
            <w:tcW w:type="dxa" w:w="2160"/>
          </w:tcPr>
          <w:p>
            <w:r>
              <w:t>PyTorch</w:t>
            </w:r>
          </w:p>
        </w:tc>
        <w:tc>
          <w:tcPr>
            <w:tcW w:type="dxa" w:w="2160"/>
          </w:tcPr>
          <w:p>
            <w:r>
              <w:t>≥2.1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HuggingFace</w:t>
            </w:r>
          </w:p>
        </w:tc>
        <w:tc>
          <w:tcPr>
            <w:tcW w:type="dxa" w:w="2160"/>
          </w:tcPr>
          <w:p>
            <w:r>
              <w:t>≥2.14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XAI</w:t>
            </w:r>
          </w:p>
        </w:tc>
        <w:tc>
          <w:tcPr>
            <w:tcW w:type="dxa" w:w="2160"/>
          </w:tcPr>
          <w:p>
            <w:r>
              <w:t>Captum</w:t>
            </w:r>
          </w:p>
        </w:tc>
        <w:tc>
          <w:tcPr>
            <w:tcW w:type="dxa" w:w="2160"/>
          </w:tcPr>
          <w:p>
            <w:r>
              <w:t>≥0.6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SciPy, statsmodels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/>
    <w:p>
      <w:pPr>
        <w:pStyle w:val="Heading2"/>
      </w:pPr>
      <w:r>
        <w:rPr>
          <w:color w:val="1F4E79"/>
        </w:rPr>
        <w:t>C5. Directory Structure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project/</w:t>
        <w:br/>
        <w:t>├── configs/        # Frozen protocol configs</w:t>
        <w:br/>
        <w:t>├── src/            # Source code</w:t>
        <w:br/>
        <w:t>├── scripts/        # Utility scripts</w:t>
        <w:br/>
        <w:t>├── experiments/    # Main experiment runners</w:t>
        <w:br/>
        <w:t>├── tests/          # Unit + Scientific tests</w:t>
        <w:br/>
        <w:t>├── outputs/        # Gitignored artifacts</w:t>
        <w:br/>
        <w:t>└── docs/           # Decision records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D: MODULE SPECIFICATIONS</w:t>
      </w:r>
    </w:p>
    <w:p>
      <w:r>
        <w:t>Mỗi module cần một bảng đặc tả theo template sau:</w:t>
      </w:r>
    </w:p>
    <w:p>
      <w:pPr>
        <w:pStyle w:val="Heading2"/>
      </w:pPr>
      <w:r>
        <w:rPr>
          <w:color w:val="1F4E79"/>
        </w:rPr>
        <w:t>D[N]. [TÊN MODULE]</w:t>
      </w:r>
    </w:p>
    <w:p>
      <w:pPr>
        <w:pStyle w:val="ListBullet"/>
      </w:pPr>
      <w:r>
        <w:t>Mục đích:</w:t>
      </w:r>
    </w:p>
    <w:p>
      <w:r>
        <w:t>[Mô tả 1-2 câu module này làm gì]</w:t>
      </w:r>
    </w:p>
    <w:p>
      <w:pPr>
        <w:pStyle w:val="ListBullet"/>
      </w:pPr>
      <w:r>
        <w:t>Inputs: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Kiểu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input_1</w:t>
            </w:r>
          </w:p>
        </w:tc>
        <w:tc>
          <w:tcPr>
            <w:tcW w:type="dxa" w:w="2160"/>
          </w:tcPr>
          <w:p>
            <w:r>
              <w:t>torch.Tensor</w:t>
            </w:r>
          </w:p>
        </w:tc>
        <w:tc>
          <w:tcPr>
            <w:tcW w:type="dxa" w:w="2160"/>
          </w:tcPr>
          <w:p>
            <w:r>
              <w:t>Module trước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YAML file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/>
    <w:p>
      <w:pPr>
        <w:pStyle w:val="ListBullet"/>
      </w:pPr>
      <w: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Kiểu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Đích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output_1</w:t>
            </w:r>
          </w:p>
        </w:tc>
        <w:tc>
          <w:tcPr>
            <w:tcW w:type="dxa" w:w="2160"/>
          </w:tcPr>
          <w:p>
            <w:r>
              <w:t>pd.DataFrame</w:t>
            </w:r>
          </w:p>
        </w:tc>
        <w:tc>
          <w:tcPr>
            <w:tcW w:type="dxa" w:w="2160"/>
          </w:tcPr>
          <w:p>
            <w:r>
              <w:t>Module sau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/>
    <w:p>
      <w:pPr>
        <w:pStyle w:val="ListBullet"/>
      </w:pPr>
      <w:r>
        <w:t>Processing Logic (Pseudocode):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def process(inputs):</w:t>
        <w:br/>
        <w:t xml:space="preserve">    # Bước 1: ...</w:t>
        <w:br/>
        <w:t xml:space="preserve">    # Bước 2: ...</w:t>
        <w:br/>
        <w:t xml:space="preserve">    # Bước 3: ...</w:t>
        <w:br/>
        <w:t xml:space="preserve">    return output</w:t>
      </w:r>
    </w:p>
    <w:p>
      <w:pPr>
        <w:pStyle w:val="ListBullet"/>
      </w:pPr>
      <w:r>
        <w:t>Edge Cases &amp; Error Handling: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Cách xử lý</w:t>
            </w:r>
          </w:p>
        </w:tc>
      </w:tr>
      <w:tr>
        <w:tc>
          <w:tcPr>
            <w:tcW w:type="dxa" w:w="4320"/>
          </w:tcPr>
          <w:p>
            <w:r>
              <w:t>Input rỗng</w:t>
            </w:r>
          </w:p>
        </w:tc>
        <w:tc>
          <w:tcPr>
            <w:tcW w:type="dxa" w:w="4320"/>
          </w:tcPr>
          <w:p>
            <w:r>
              <w:t>Raise ValueError</w:t>
            </w:r>
          </w:p>
        </w:tc>
      </w:tr>
      <w:tr>
        <w:tc>
          <w:tcPr>
            <w:tcW w:type="dxa" w:w="4320"/>
          </w:tcPr>
          <w:p>
            <w:r>
              <w:t>NaN trong tensor</w:t>
            </w:r>
          </w:p>
        </w:tc>
        <w:tc>
          <w:tcPr>
            <w:tcW w:type="dxa" w:w="4320"/>
          </w:tcPr>
          <w:p>
            <w:r>
              <w:t>Flag + skip</w:t>
            </w:r>
          </w:p>
        </w:tc>
      </w:tr>
      <w:tr>
        <w:tc>
          <w:tcPr>
            <w:tcW w:type="dxa" w:w="4320"/>
          </w:tcPr>
          <w:p>
            <w:r>
              <w:t>OOM</w:t>
            </w:r>
          </w:p>
        </w:tc>
        <w:tc>
          <w:tcPr>
            <w:tcW w:type="dxa" w:w="4320"/>
          </w:tcPr>
          <w:p>
            <w:r>
              <w:t>Giảm batch size tự động</w:t>
            </w:r>
          </w:p>
        </w:tc>
      </w:tr>
    </w:tbl>
    <w:p/>
    <w:p>
      <w:pPr>
        <w:pStyle w:val="ListBullet"/>
      </w:pPr>
      <w:r>
        <w:t>Dependencies:</w:t>
      </w:r>
    </w:p>
    <w:p>
      <w:r>
        <w:t>• Module: [Liệt kê]</w:t>
      </w:r>
    </w:p>
    <w:p>
      <w:r>
        <w:t>• Library: [Liệt kê với version]</w:t>
      </w:r>
    </w:p>
    <w:p>
      <w:pPr>
        <w:pStyle w:val="ListBullet"/>
      </w:pPr>
      <w:r>
        <w:t>Estimated Complexity:</w:t>
      </w:r>
    </w:p>
    <w:p>
      <w:r>
        <w:t>• Thời gian: [O(n), O(n²), ...]</w:t>
      </w:r>
    </w:p>
    <w:p>
      <w:r>
        <w:t>• Bộ nhớ: [MB/GB cho input size N]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E: DATA CONTRACTS</w:t>
      </w:r>
    </w:p>
    <w:p>
      <w:pPr>
        <w:pStyle w:val="Heading2"/>
      </w:pPr>
      <w:r>
        <w:rPr>
          <w:color w:val="1F4E79"/>
        </w:rPr>
        <w:t>E1. Data Classes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@dataclass(frozen=True)</w:t>
        <w:br/>
        <w:t>class SampleRecord:</w:t>
        <w:br/>
        <w:t xml:space="preserve">    sample_id: str          # Deterministic ID</w:t>
        <w:br/>
        <w:t xml:space="preserve">    class_name: str         # Ví dụ: "Apple___Apple_scab"</w:t>
        <w:br/>
        <w:t xml:space="preserve">    class_index: int        # 0-4</w:t>
        <w:br/>
        <w:t xml:space="preserve">    content_hash: str       # SHA-256</w:t>
        <w:br/>
        <w:t xml:space="preserve">    split: str              # "train" hoặc "test"</w:t>
      </w:r>
    </w:p>
    <w:p>
      <w:pPr>
        <w:pStyle w:val="Heading2"/>
      </w:pPr>
      <w:r>
        <w:rPr>
          <w:color w:val="1F4E79"/>
        </w:rPr>
        <w:t>E2. File Formats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Schema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Immutable?</w:t>
            </w:r>
          </w:p>
        </w:tc>
      </w:tr>
      <w:tr>
        <w:tc>
          <w:tcPr>
            <w:tcW w:type="dxa" w:w="2160"/>
          </w:tcPr>
          <w:p>
            <w:r>
              <w:t>dataset_manifest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Xem E1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  <w:tr>
        <w:tc>
          <w:tcPr>
            <w:tcW w:type="dxa" w:w="2160"/>
          </w:tcPr>
          <w:p>
            <w:r>
              <w:t>stability_records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Xem E3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  <w:tr>
        <w:tc>
          <w:tcPr>
            <w:tcW w:type="dxa" w:w="2160"/>
          </w:tcPr>
          <w:p>
            <w:r>
              <w:t>statistical_results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Xem E4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</w:tbl>
    <w:p/>
    <w:p>
      <w:pPr>
        <w:pStyle w:val="Heading2"/>
      </w:pPr>
      <w:r>
        <w:rPr>
          <w:color w:val="1F4E79"/>
        </w:rPr>
        <w:t>E3. Naming Conventions</w:t>
      </w:r>
    </w:p>
    <w:p>
      <w:r>
        <w:t>• File: snake_case.parquet</w:t>
      </w:r>
    </w:p>
    <w:p>
      <w:r>
        <w:t>• Column: snake_case</w:t>
      </w:r>
    </w:p>
    <w:p>
      <w:r>
        <w:t>• ID format: pv_&lt;16-hex-chars&gt;</w:t>
      </w:r>
    </w:p>
    <w:p>
      <w:pPr>
        <w:pStyle w:val="Heading2"/>
      </w:pPr>
      <w:r>
        <w:rPr>
          <w:color w:val="1F4E79"/>
        </w:rPr>
        <w:t>E4. Versioning</w:t>
      </w:r>
    </w:p>
    <w:p>
      <w:r>
        <w:t>• Protocol version: 1.0 (frozen theo DR-001)</w:t>
      </w:r>
    </w:p>
    <w:p>
      <w:r>
        <w:t>• Config hash: SHA-256 của resolved config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F: BUSINESS RULES (QUAN TRỌNG NHẤT)</w:t>
      </w:r>
    </w:p>
    <w:p>
      <w:r>
        <w:t>Đây là phần QUAN TRỌNG NHẤT - dev/AI phải thuộc lòng. Vi phạm = PR bị REJECT ngay.</w:t>
      </w:r>
    </w:p>
    <w:p>
      <w:pPr>
        <w:pStyle w:val="Heading2"/>
      </w:pPr>
      <w:r>
        <w:rPr>
          <w:color w:val="1F4E79"/>
        </w:rPr>
        <w:t>F1. Business Rules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Test ID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Consistency filtering: chỉ evaluate nếu pred giống</w:t>
            </w:r>
          </w:p>
        </w:tc>
        <w:tc>
          <w:tcPr>
            <w:tcW w:type="dxa" w:w="2160"/>
          </w:tcPr>
          <w:p>
            <w:r>
              <w:t>JointEvaluator</w:t>
            </w:r>
          </w:p>
        </w:tc>
        <w:tc>
          <w:tcPr>
            <w:tcW w:type="dxa" w:w="2160"/>
          </w:tcPr>
          <w:p>
            <w:r>
              <w:t>T-FIL-01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Heatmap normalize về [0,1] với epsilon=1e-8</w:t>
            </w:r>
          </w:p>
        </w:tc>
        <w:tc>
          <w:tcPr>
            <w:tcW w:type="dxa" w:w="2160"/>
          </w:tcPr>
          <w:p>
            <w:r>
              <w:t>XAI</w:t>
            </w:r>
          </w:p>
        </w:tc>
        <w:tc>
          <w:tcPr>
            <w:tcW w:type="dxa" w:w="2160"/>
          </w:tcPr>
          <w:p>
            <w:r>
              <w:t>T-XAI-01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Transformation params từ YAML, không hardcode</w:t>
            </w:r>
          </w:p>
        </w:tc>
        <w:tc>
          <w:tcPr>
            <w:tcW w:type="dxa" w:w="2160"/>
          </w:tcPr>
          <w:p>
            <w:r>
              <w:t>Transform</w:t>
            </w:r>
          </w:p>
        </w:tc>
        <w:tc>
          <w:tcPr>
            <w:tcW w:type="dxa" w:w="2160"/>
          </w:tcPr>
          <w:p>
            <w:r>
              <w:t>T-TRF-01</w:t>
            </w:r>
          </w:p>
        </w:tc>
      </w:tr>
      <w:tr>
        <w:tc>
          <w:tcPr>
            <w:tcW w:type="dxa" w:w="2160"/>
          </w:tcPr>
          <w:p>
            <w:r>
              <w:t>BR-007</w:t>
            </w:r>
          </w:p>
        </w:tc>
        <w:tc>
          <w:tcPr>
            <w:tcW w:type="dxa" w:w="2160"/>
          </w:tcPr>
          <w:p>
            <w:r>
              <w:t>Geometric transform phải có inverse alignment</w:t>
            </w:r>
          </w:p>
        </w:tc>
        <w:tc>
          <w:tcPr>
            <w:tcW w:type="dxa" w:w="2160"/>
          </w:tcPr>
          <w:p>
            <w:r>
              <w:t>JointEvaluator</w:t>
            </w:r>
          </w:p>
        </w:tc>
        <w:tc>
          <w:tcPr>
            <w:tcW w:type="dxa" w:w="2160"/>
          </w:tcPr>
          <w:p>
            <w:r>
              <w:t>T-ALN-01</w:t>
            </w:r>
          </w:p>
        </w:tc>
      </w:tr>
      <w:tr>
        <w:tc>
          <w:tcPr>
            <w:tcW w:type="dxa" w:w="2160"/>
          </w:tcPr>
          <w:p>
            <w:r>
              <w:t>BR-008</w:t>
            </w:r>
          </w:p>
        </w:tc>
        <w:tc>
          <w:tcPr>
            <w:tcW w:type="dxa" w:w="2160"/>
          </w:tcPr>
          <w:p>
            <w:r>
              <w:t>sample_id chỉ dựa content hash, không dùng path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T-DAT-01</w:t>
            </w:r>
          </w:p>
        </w:tc>
      </w:tr>
      <w:tr>
        <w:tc>
          <w:tcPr>
            <w:tcW w:type="dxa" w:w="2160"/>
          </w:tcPr>
          <w:p>
            <w:r>
              <w:t>BR-010</w:t>
            </w:r>
          </w:p>
        </w:tc>
        <w:tc>
          <w:tcPr>
            <w:tcW w:type="dxa" w:w="2160"/>
          </w:tcPr>
          <w:p>
            <w:r>
              <w:t>Test set không dùng cho model selection</w:t>
            </w:r>
          </w:p>
        </w:tc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T-TRN-01</w:t>
            </w:r>
          </w:p>
        </w:tc>
      </w:tr>
      <w:tr>
        <w:tc>
          <w:tcPr>
            <w:tcW w:type="dxa" w:w="2160"/>
          </w:tcPr>
          <w:p>
            <w:r>
              <w:t>BR-013</w:t>
            </w:r>
          </w:p>
        </w:tc>
        <w:tc>
          <w:tcPr>
            <w:tcW w:type="dxa" w:w="2160"/>
          </w:tcPr>
          <w:p>
            <w:r>
              <w:t>Deterministic sign policy cho rotation</w:t>
            </w:r>
          </w:p>
        </w:tc>
        <w:tc>
          <w:tcPr>
            <w:tcW w:type="dxa" w:w="2160"/>
          </w:tcPr>
          <w:p>
            <w:r>
              <w:t>Transform</w:t>
            </w:r>
          </w:p>
        </w:tc>
        <w:tc>
          <w:tcPr>
            <w:tcW w:type="dxa" w:w="2160"/>
          </w:tcPr>
          <w:p>
            <w:r>
              <w:t>T-TRF-02</w:t>
            </w:r>
          </w:p>
        </w:tc>
      </w:tr>
      <w:tr>
        <w:tc>
          <w:tcPr>
            <w:tcW w:type="dxa" w:w="2160"/>
          </w:tcPr>
          <w:p>
            <w:r>
              <w:t>BR-016</w:t>
            </w:r>
          </w:p>
        </w:tc>
        <w:tc>
          <w:tcPr>
            <w:tcW w:type="dxa" w:w="2160"/>
          </w:tcPr>
          <w:p>
            <w:r>
              <w:t>Statistical pairing bằng sample_id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T-STA-01</w:t>
            </w:r>
          </w:p>
        </w:tc>
      </w:tr>
      <w:tr>
        <w:tc>
          <w:tcPr>
            <w:tcW w:type="dxa" w:w="2160"/>
          </w:tcPr>
          <w:p>
            <w:r>
              <w:t>BR-017</w:t>
            </w:r>
          </w:p>
        </w:tc>
        <w:tc>
          <w:tcPr>
            <w:tcW w:type="dxa" w:w="2160"/>
          </w:tcPr>
          <w:p>
            <w:r>
              <w:t>Holm correction cho multiple comparisons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T-STA-02</w:t>
            </w:r>
          </w:p>
        </w:tc>
      </w:tr>
    </w:tbl>
    <w:p/>
    <w:p>
      <w:pPr>
        <w:pStyle w:val="Heading2"/>
      </w:pPr>
      <w:r>
        <w:rPr>
          <w:color w:val="1F4E79"/>
        </w:rPr>
        <w:t>F2. Anti-patterns (KHÔNG ĐƯỢC)</w:t>
      </w:r>
    </w:p>
    <w:p>
      <w:r>
        <w:t>❌ Hardcode đường dẫn tuyệt đối</w:t>
      </w:r>
    </w:p>
    <w:p>
      <w:r>
        <w:t>❌ Dùng random.seed() không deterministic</w:t>
      </w:r>
    </w:p>
    <w:p>
      <w:r>
        <w:t>❌ Commit weights/checkpoints lên Git</w:t>
      </w:r>
    </w:p>
    <w:p>
      <w:r>
        <w:t>❌ Chỉnh số liệu thủ công trong paper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G: SCIENTIFIC INVARIANTS</w:t>
      </w:r>
    </w:p>
    <w:p>
      <w:r>
        <w:t>Khác với business rules - đây là điều phải LUÔN ĐÚNG về mặt toán học/khoa học.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Invariant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Cách verify</w:t>
            </w:r>
          </w:p>
        </w:tc>
      </w:tr>
      <w:tr>
        <w:tc>
          <w:tcPr>
            <w:tcW w:type="dxa" w:w="2880"/>
          </w:tcPr>
          <w:p>
            <w:r>
              <w:t>SI-01</w:t>
            </w:r>
          </w:p>
        </w:tc>
        <w:tc>
          <w:tcPr>
            <w:tcW w:type="dxa" w:w="2880"/>
          </w:tcPr>
          <w:p>
            <w:r>
              <w:t>Cùng seed + input → cùng output</w:t>
            </w:r>
          </w:p>
        </w:tc>
        <w:tc>
          <w:tcPr>
            <w:tcW w:type="dxa" w:w="2880"/>
          </w:tcPr>
          <w:p>
            <w:r>
              <w:t>Unit test</w:t>
            </w:r>
          </w:p>
        </w:tc>
      </w:tr>
      <w:tr>
        <w:tc>
          <w:tcPr>
            <w:tcW w:type="dxa" w:w="2880"/>
          </w:tcPr>
          <w:p>
            <w:r>
              <w:t>SI-02</w:t>
            </w:r>
          </w:p>
        </w:tc>
        <w:tc>
          <w:tcPr>
            <w:tcW w:type="dxa" w:w="2880"/>
          </w:tcPr>
          <w:p>
            <w:r>
              <w:t>Heatmap ∈ [0, 1] sau normalize</w:t>
            </w:r>
          </w:p>
        </w:tc>
        <w:tc>
          <w:tcPr>
            <w:tcW w:type="dxa" w:w="2880"/>
          </w:tcPr>
          <w:p>
            <w:r>
              <w:t>Assertion</w:t>
            </w:r>
          </w:p>
        </w:tc>
      </w:tr>
      <w:tr>
        <w:tc>
          <w:tcPr>
            <w:tcW w:type="dxa" w:w="2880"/>
          </w:tcPr>
          <w:p>
            <w:r>
              <w:t>SI-03</w:t>
            </w:r>
          </w:p>
        </w:tc>
        <w:tc>
          <w:tcPr>
            <w:tcW w:type="dxa" w:w="2880"/>
          </w:tcPr>
          <w:p>
            <w:r>
              <w:t>Rotate(θ) + Rotate(-θ) ≈ Identity (SSIM &gt; 0.95)</w:t>
            </w:r>
          </w:p>
        </w:tc>
        <w:tc>
          <w:tcPr>
            <w:tcW w:type="dxa" w:w="2880"/>
          </w:tcPr>
          <w:p>
            <w:r>
              <w:t>Scientific test</w:t>
            </w:r>
          </w:p>
        </w:tc>
      </w:tr>
      <w:tr>
        <w:tc>
          <w:tcPr>
            <w:tcW w:type="dxa" w:w="2880"/>
          </w:tcPr>
          <w:p>
            <w:r>
              <w:t>SI-04</w:t>
            </w:r>
          </w:p>
        </w:tc>
        <w:tc>
          <w:tcPr>
            <w:tcW w:type="dxa" w:w="2880"/>
          </w:tcPr>
          <w:p>
            <w:r>
              <w:t>SSIM(ảnh, ảnh) ≈ 1.0</w:t>
            </w:r>
          </w:p>
        </w:tc>
        <w:tc>
          <w:tcPr>
            <w:tcW w:type="dxa" w:w="2880"/>
          </w:tcPr>
          <w:p>
            <w:r>
              <w:t>Sanity test</w:t>
            </w:r>
          </w:p>
        </w:tc>
      </w:tr>
      <w:tr>
        <w:tc>
          <w:tcPr>
            <w:tcW w:type="dxa" w:w="2880"/>
          </w:tcPr>
          <w:p>
            <w:r>
              <w:t>SI-05</w:t>
            </w:r>
          </w:p>
        </w:tc>
        <w:tc>
          <w:tcPr>
            <w:tcW w:type="dxa" w:w="2880"/>
          </w:tcPr>
          <w:p>
            <w:r>
              <w:t>p_adjusted ≥ p_raw (Holm monotonicity)</w:t>
            </w:r>
          </w:p>
        </w:tc>
        <w:tc>
          <w:tcPr>
            <w:tcW w:type="dxa" w:w="2880"/>
          </w:tcPr>
          <w:p>
            <w:r>
              <w:t>Unit test</w:t>
            </w:r>
          </w:p>
        </w:tc>
      </w:tr>
      <w:tr>
        <w:tc>
          <w:tcPr>
            <w:tcW w:type="dxa" w:w="2880"/>
          </w:tcPr>
          <w:p>
            <w:r>
              <w:t>SI-06</w:t>
            </w:r>
          </w:p>
        </w:tc>
        <w:tc>
          <w:tcPr>
            <w:tcW w:type="dxa" w:w="2880"/>
          </w:tcPr>
          <w:p>
            <w:r>
              <w:t>Bootstrap CI chứa mean</w:t>
            </w:r>
          </w:p>
        </w:tc>
        <w:tc>
          <w:tcPr>
            <w:tcW w:type="dxa" w:w="2880"/>
          </w:tcPr>
          <w:p>
            <w:r>
              <w:t>Statistical test</w:t>
            </w:r>
          </w:p>
        </w:tc>
      </w:tr>
      <w:tr>
        <w:tc>
          <w:tcPr>
            <w:tcW w:type="dxa" w:w="2880"/>
          </w:tcPr>
          <w:p>
            <w:r>
              <w:t>SI-07</w:t>
            </w:r>
          </w:p>
        </w:tc>
        <w:tc>
          <w:tcPr>
            <w:tcW w:type="dxa" w:w="2880"/>
          </w:tcPr>
          <w:p>
            <w:r>
              <w:t>Test set không bị chạm trong training</w:t>
            </w:r>
          </w:p>
        </w:tc>
        <w:tc>
          <w:tcPr>
            <w:tcW w:type="dxa" w:w="2880"/>
          </w:tcPr>
          <w:p>
            <w:r>
              <w:t>AST analysis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PHẦN H: QUALITY GATES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Environment setup</w:t>
            </w:r>
          </w:p>
        </w:tc>
        <w:tc>
          <w:tcPr>
            <w:tcW w:type="dxa" w:w="2160"/>
          </w:tcPr>
          <w:p>
            <w:r>
              <w:t>pip install -e . thành công</w:t>
            </w:r>
          </w:p>
        </w:tc>
        <w:tc>
          <w:tcPr>
            <w:tcW w:type="dxa" w:w="2160"/>
          </w:tcPr>
          <w:p>
            <w:r>
              <w:t>Exit code = 0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Data manifest</w:t>
            </w:r>
          </w:p>
        </w:tc>
        <w:tc>
          <w:tcPr>
            <w:tcW w:type="dxa" w:w="2160"/>
          </w:tcPr>
          <w:p>
            <w:r>
              <w:t>5 classes, no cross-split dup</w:t>
            </w:r>
          </w:p>
        </w:tc>
        <w:tc>
          <w:tcPr>
            <w:tcW w:type="dxa" w:w="2160"/>
          </w:tcPr>
          <w:p>
            <w:r>
              <w:t>Validation pass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Transformations</w:t>
            </w:r>
          </w:p>
        </w:tc>
        <w:tc>
          <w:tcPr>
            <w:tcW w:type="dxa" w:w="2160"/>
          </w:tcPr>
          <w:p>
            <w:r>
              <w:t>12 scenarios, deterministic</w:t>
            </w:r>
          </w:p>
        </w:tc>
        <w:tc>
          <w:tcPr>
            <w:tcW w:type="dxa" w:w="2160"/>
          </w:tcPr>
          <w:p>
            <w:r>
              <w:t>Tests pass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Model training</w:t>
            </w:r>
          </w:p>
        </w:tc>
        <w:tc>
          <w:tcPr>
            <w:tcW w:type="dxa" w:w="2160"/>
          </w:tcPr>
          <w:p>
            <w:r>
              <w:t>Acc ≥ 90%, no test leakage</w:t>
            </w:r>
          </w:p>
        </w:tc>
        <w:tc>
          <w:tcPr>
            <w:tcW w:type="dxa" w:w="2160"/>
          </w:tcPr>
          <w:p>
            <w:r>
              <w:t>Metrics OK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XAI</w:t>
            </w:r>
          </w:p>
        </w:tc>
        <w:tc>
          <w:tcPr>
            <w:tcW w:type="dxa" w:w="2160"/>
          </w:tcPr>
          <w:p>
            <w:r>
              <w:t>Heatmaps normalized</w:t>
            </w:r>
          </w:p>
        </w:tc>
        <w:tc>
          <w:tcPr>
            <w:tcW w:type="dxa" w:w="2160"/>
          </w:tcPr>
          <w:p>
            <w:r>
              <w:t>Tests pass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Joint Evaluator</w:t>
            </w:r>
          </w:p>
        </w:tc>
        <w:tc>
          <w:tcPr>
            <w:tcW w:type="dxa" w:w="2160"/>
          </w:tcPr>
          <w:p>
            <w:r>
              <w:t>BR-001 verified, pairing by ID</w:t>
            </w:r>
          </w:p>
        </w:tc>
        <w:tc>
          <w:tcPr>
            <w:tcW w:type="dxa" w:w="2160"/>
          </w:tcPr>
          <w:p>
            <w:r>
              <w:t>Scientific test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Holm monotonicity</w:t>
            </w:r>
          </w:p>
        </w:tc>
        <w:tc>
          <w:tcPr>
            <w:tcW w:type="dxa" w:w="2160"/>
          </w:tcPr>
          <w:p>
            <w:r>
              <w:t>Reference match</w:t>
            </w:r>
          </w:p>
        </w:tc>
      </w:tr>
      <w:tr>
        <w:tc>
          <w:tcPr>
            <w:tcW w:type="dxa" w:w="2160"/>
          </w:tcPr>
          <w:p>
            <w:r>
              <w:t>G7</w:t>
            </w:r>
          </w:p>
        </w:tc>
        <w:tc>
          <w:tcPr>
            <w:tcW w:type="dxa" w:w="2160"/>
          </w:tcPr>
          <w:p>
            <w:r>
              <w:t>Artifacts</w:t>
            </w:r>
          </w:p>
        </w:tc>
        <w:tc>
          <w:tcPr>
            <w:tcW w:type="dxa" w:w="2160"/>
          </w:tcPr>
          <w:p>
            <w:r>
              <w:t>300 DPI, vector PDF</w:t>
            </w:r>
          </w:p>
        </w:tc>
        <w:tc>
          <w:tcPr>
            <w:tcW w:type="dxa" w:w="2160"/>
          </w:tcPr>
          <w:p>
            <w:r>
              <w:t>Visual check</w:t>
            </w:r>
          </w:p>
        </w:tc>
      </w:tr>
      <w:tr>
        <w:tc>
          <w:tcPr>
            <w:tcW w:type="dxa" w:w="2160"/>
          </w:tcPr>
          <w:p>
            <w:r>
              <w:t>G8</w:t>
            </w:r>
          </w:p>
        </w:tc>
        <w:tc>
          <w:tcPr>
            <w:tcW w:type="dxa" w:w="2160"/>
          </w:tcPr>
          <w:p>
            <w:r>
              <w:t>Reproducibility</w:t>
            </w:r>
          </w:p>
        </w:tc>
        <w:tc>
          <w:tcPr>
            <w:tcW w:type="dxa" w:w="2160"/>
          </w:tcPr>
          <w:p>
            <w:r>
              <w:t>Clean rerun → same hashes</w:t>
            </w:r>
          </w:p>
        </w:tc>
        <w:tc>
          <w:tcPr>
            <w:tcW w:type="dxa" w:w="2160"/>
          </w:tcPr>
          <w:p>
            <w:r>
              <w:t>Hash match</w:t>
            </w:r>
          </w:p>
        </w:tc>
      </w:tr>
      <w:tr>
        <w:tc>
          <w:tcPr>
            <w:tcW w:type="dxa" w:w="2160"/>
          </w:tcPr>
          <w:p>
            <w:r>
              <w:t>G9</w:t>
            </w:r>
          </w:p>
        </w:tc>
        <w:tc>
          <w:tcPr>
            <w:tcW w:type="dxa" w:w="2160"/>
          </w:tcPr>
          <w:p>
            <w:r>
              <w:t>Release</w:t>
            </w:r>
          </w:p>
        </w:tc>
        <w:tc>
          <w:tcPr>
            <w:tcW w:type="dxa" w:w="2160"/>
          </w:tcPr>
          <w:p>
            <w:r>
              <w:t>All tests pass, docs complete</w:t>
            </w:r>
          </w:p>
        </w:tc>
        <w:tc>
          <w:tcPr>
            <w:tcW w:type="dxa" w:w="2160"/>
          </w:tcPr>
          <w:p>
            <w:r>
              <w:t>CI green</w:t>
            </w:r>
          </w:p>
        </w:tc>
      </w:tr>
    </w:tbl>
    <w:p/>
    <w:p>
      <w:pPr>
        <w:pStyle w:val="Heading2"/>
      </w:pPr>
      <w:r>
        <w:rPr>
          <w:color w:val="1F4E79"/>
        </w:rPr>
        <w:t>H2. Definition of Done (DoD)</w:t>
      </w:r>
    </w:p>
    <w:p>
      <w:r>
        <w:t>☐ Code có type hints đầy đủ</w:t>
      </w:r>
    </w:p>
    <w:p>
      <w:r>
        <w:t>☐ Docstrings Google-style</w:t>
      </w:r>
    </w:p>
    <w:p>
      <w:r>
        <w:t>☐ Unit tests coverage &gt; 80%</w:t>
      </w:r>
    </w:p>
    <w:p>
      <w:r>
        <w:t>☐ Scientific tests pass</w:t>
      </w:r>
    </w:p>
    <w:p>
      <w:r>
        <w:t>☐ No hardcoded parameters</w:t>
      </w:r>
    </w:p>
    <w:p>
      <w:r>
        <w:t>☐ PR reviewed &amp; merged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I: TESTING STRATEGY</w:t>
      </w:r>
    </w:p>
    <w:p>
      <w:pPr>
        <w:pStyle w:val="Heading2"/>
      </w:pPr>
      <w:r>
        <w:rPr>
          <w:color w:val="1F4E79"/>
        </w:rPr>
        <w:t>I1. Test Pyramid</w:t>
      </w:r>
    </w:p>
    <w:p>
      <w:pPr>
        <w:ind w:left="432"/>
        <w:shd w:fill="F2F2F2"/>
      </w:pPr>
      <w:r>
        <w:rPr>
          <w:rFonts w:ascii="Consolas" w:hAnsi="Consolas"/>
          <w:sz w:val="18"/>
        </w:rPr>
        <w:t xml:space="preserve">        /\</w:t>
        <w:br/>
        <w:t xml:space="preserve">       /  \      Scientific Tests (5-10%)</w:t>
        <w:br/>
        <w:t xml:space="preserve">      / SI \     → Verify scientific invariants</w:t>
        <w:br/>
        <w:t xml:space="preserve">     /------\</w:t>
        <w:br/>
        <w:t xml:space="preserve">    /        /   Integration Tests (15-20%)</w:t>
        <w:br/>
        <w:t xml:space="preserve">   /  INT   /   → Verify module interactions</w:t>
        <w:br/>
        <w:t xml:space="preserve">  /--------/</w:t>
        <w:br/>
        <w:t xml:space="preserve"> /        /     Unit Tests (70-80%)</w:t>
        <w:br/>
        <w:t>/  UNIT  /     → Verify individual functions</w:t>
        <w:br/>
        <w:t>/--------/</w:t>
      </w:r>
    </w:p>
    <w:p>
      <w:pPr>
        <w:pStyle w:val="Heading2"/>
      </w:pPr>
      <w:r>
        <w:rPr>
          <w:color w:val="1F4E79"/>
        </w:rPr>
        <w:t>I2. Test Categories</w:t>
      </w:r>
    </w:p>
    <w:p>
      <w:pPr>
        <w:pStyle w:val="ListBullet"/>
      </w:pPr>
      <w:r>
        <w:t>Unit Tests (tests/unit/):</w:t>
      </w:r>
    </w:p>
    <w:p>
      <w:r>
        <w:t xml:space="preserve">  - Test từng function/class độc lập, mock dependencies, coverage &gt; 80%</w:t>
      </w:r>
    </w:p>
    <w:p>
      <w:pPr>
        <w:pStyle w:val="ListBullet"/>
      </w:pPr>
      <w:r>
        <w:t>Integration Tests (tests/integration/):</w:t>
      </w:r>
    </w:p>
    <w:p>
      <w:r>
        <w:t xml:space="preserve">  - Test 2-3 modules làm việc cùng nhau, không mock</w:t>
      </w:r>
    </w:p>
    <w:p>
      <w:pPr>
        <w:pStyle w:val="ListBullet"/>
      </w:pPr>
      <w:r>
        <w:t>Scientific Tests (tests/scientific/) ⭐:</w:t>
      </w:r>
    </w:p>
    <w:p>
      <w:r>
        <w:t xml:space="preserve">  - Test các SI, BẮT BUỘC cho research software</w:t>
      </w:r>
    </w:p>
    <w:p>
      <w:pPr>
        <w:pStyle w:val="ListBullet"/>
      </w:pPr>
      <w:r>
        <w:t>Reproducibility Tests (tests/reproducibility/):</w:t>
      </w:r>
    </w:p>
    <w:p>
      <w:r>
        <w:t xml:space="preserve">  - Chạy 2 lần → so sánh artifact hashes (±1e-6)</w:t>
      </w:r>
    </w:p>
    <w:p>
      <w:r>
        <w:br w:type="page"/>
      </w:r>
    </w:p>
    <w:p>
      <w:pPr>
        <w:pStyle w:val="Heading1"/>
      </w:pPr>
      <w:r>
        <w:rPr>
          <w:color w:val="1F4E79"/>
        </w:rPr>
        <w:t>PHẦN J: HANDOFF PROTOCOL</w:t>
      </w:r>
    </w:p>
    <w:p>
      <w:pPr>
        <w:pStyle w:val="Heading2"/>
      </w:pPr>
      <w:r>
        <w:rPr>
          <w:color w:val="1F4E79"/>
        </w:rPr>
        <w:t>J1. Handoff Checklist cho Developer</w:t>
      </w:r>
    </w:p>
    <w:p>
      <w:r>
        <w:t>☐ Spec document hoàn chỉnh</w:t>
      </w:r>
    </w:p>
    <w:p>
      <w:r>
        <w:t>☐ Reference implementations (nếu có)</w:t>
      </w:r>
    </w:p>
    <w:p>
      <w:r>
        <w:t>☐ Test fixtures &amp; golden files</w:t>
      </w:r>
    </w:p>
    <w:p>
      <w:r>
        <w:t>☐ Decision Records (DR-xxx)</w:t>
      </w:r>
    </w:p>
    <w:p>
      <w:r>
        <w:t>☐ Example prompts cho AI</w:t>
      </w:r>
    </w:p>
    <w:p>
      <w:pPr>
        <w:pStyle w:val="Heading2"/>
      </w:pPr>
      <w:r>
        <w:rPr>
          <w:color w:val="1F4E79"/>
        </w:rPr>
        <w:t>J2. Task Breakdown Template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### Task ID: TASK-[MODULE]-[N]</w:t>
        <w:br/>
        <w:t>Module: [Tên module]</w:t>
        <w:br/>
        <w:t>Priority: P0/P1/P2</w:t>
        <w:br/>
        <w:t>Estimated time: [X hours/days]</w:t>
        <w:br/>
        <w:t>Dependencies: [TASK-xxx]</w:t>
        <w:br/>
        <w:br/>
        <w:t>Mô tả: [Mô tả ngắn gọn]</w:t>
        <w:br/>
        <w:br/>
        <w:t>Acceptance Criteria:</w:t>
        <w:br/>
        <w:t xml:space="preserve">  - [ ] Criterion 1 (linked to BR-xxx)</w:t>
        <w:br/>
        <w:t xml:space="preserve">  - [ ] Criterion 2 (linked to SI-xxx)</w:t>
        <w:br/>
        <w:t xml:space="preserve">  - [ ] Tests pass</w:t>
        <w:br/>
        <w:t xml:space="preserve">  - [ ] Coverage &gt; 80%</w:t>
        <w:br/>
        <w:br/>
        <w:t>Files to create/modify:</w:t>
        <w:br/>
        <w:t xml:space="preserve">  - src/.../file1.py (create)</w:t>
        <w:br/>
        <w:t xml:space="preserve">  - tests/.../test_file1.py (create)</w:t>
      </w:r>
    </w:p>
    <w:p>
      <w:pPr>
        <w:pStyle w:val="Heading2"/>
      </w:pPr>
      <w:r>
        <w:rPr>
          <w:color w:val="1F4E79"/>
        </w:rPr>
        <w:t>J3. AI Pair Programming Prompt Template</w:t>
      </w:r>
    </w:p>
    <w:p>
      <w:pPr>
        <w:ind w:left="432"/>
        <w:shd w:fill="F2F2F2"/>
      </w:pPr>
      <w:r>
        <w:rPr>
          <w:rFonts w:ascii="Consolas" w:hAnsi="Consolas"/>
          <w:sz w:val="18"/>
        </w:rPr>
        <w:t># PROMPT CHO AI</w:t>
        <w:br/>
        <w:br/>
        <w:t>## Vai trò</w:t>
        <w:br/>
        <w:t>Bạn là [Senior ML Engineer / Research Engineer]</w:t>
        <w:br/>
        <w:br/>
        <w:t>## Context</w:t>
        <w:br/>
        <w:t>- Dự án: [Tên]</w:t>
        <w:br/>
        <w:t>- Mục tiêu: [Mô tả]</w:t>
        <w:br/>
        <w:t>- Protocol version: [X.Y]</w:t>
        <w:br/>
        <w:br/>
        <w:t>## Nhiệm vụ</w:t>
        <w:br/>
        <w:t>[Mô tả chi tiết task]</w:t>
        <w:br/>
        <w:br/>
        <w:t>## Business Rules phải tuân thủ</w:t>
        <w:br/>
        <w:t>- BR-XXX: [Mô tả]</w:t>
        <w:br/>
        <w:br/>
        <w:t>## Data Contracts</w:t>
        <w:br/>
        <w:t>@dataclass class SomeRecord: ...</w:t>
        <w:br/>
        <w:br/>
        <w:t>## Yêu cầu kỹ thuật</w:t>
        <w:br/>
        <w:t>- Type hints đầy đủ</w:t>
        <w:br/>
        <w:t>- Docstrings Google-style</w:t>
        <w:br/>
        <w:t>- Unit tests với pytest</w:t>
        <w:br/>
        <w:br/>
        <w:t>## KHÔNG ĐƯỢC</w:t>
        <w:br/>
        <w:t>- Bịa số liệu</w:t>
        <w:br/>
        <w:t>- Thay đổi scientific protocol</w:t>
        <w:br/>
        <w:t>- Hardcode parameters</w:t>
      </w:r>
    </w:p>
    <w:p>
      <w:pPr>
        <w:pStyle w:val="Heading2"/>
      </w:pPr>
      <w:r>
        <w:rPr>
          <w:color w:val="1F4E79"/>
        </w:rPr>
        <w:t>J4. Review Checklist</w:t>
      </w:r>
    </w:p>
    <w:p>
      <w:r>
        <w:t>☐ Code chạy được</w:t>
      </w:r>
    </w:p>
    <w:p>
      <w:r>
        <w:t>☐ Tests pass</w:t>
      </w:r>
    </w:p>
    <w:p>
      <w:r>
        <w:t>☐ Business rules được tuân thủ</w:t>
      </w:r>
    </w:p>
    <w:p>
      <w:r>
        <w:t>☐ Scientific invariants được verify</w:t>
      </w:r>
    </w:p>
    <w:p>
      <w:r>
        <w:t>☐ No overclaim trong comments/docs</w:t>
      </w:r>
    </w:p>
    <w:p>
      <w:r>
        <w:t>☐ Traceability matrix được cập nhật</w:t>
      </w:r>
    </w:p>
    <w:p>
      <w:r>
        <w:br w:type="page"/>
      </w:r>
    </w:p>
    <w:p>
      <w:pPr>
        <w:pStyle w:val="Heading1"/>
      </w:pPr>
      <w:r>
        <w:rPr>
          <w:color w:val="1F4E79"/>
        </w:rPr>
        <w:t>HƯỚNG DẪN SỬ DỤNG</w:t>
      </w:r>
    </w:p>
    <w:p>
      <w:pPr>
        <w:pStyle w:val="Heading2"/>
      </w:pPr>
      <w:r>
        <w:rPr>
          <w:color w:val="1F4E79"/>
        </w:rPr>
        <w:t>Cho Architect (người viết spec)</w:t>
      </w:r>
    </w:p>
    <w:p>
      <w:r>
        <w:t>1. Điền đầy đủ 10 phần trước khi giao việc</w:t>
      </w:r>
    </w:p>
    <w:p>
      <w:r>
        <w:t>2. Frozen protocol: Một khi spec đã chốt, KHÔNG thay đổi âm thầm</w:t>
      </w:r>
    </w:p>
    <w:p>
      <w:r>
        <w:t>3. Decision Records: Mọi lựa chọn thiết kế đều phải có DR</w:t>
      </w:r>
    </w:p>
    <w:p>
      <w:r>
        <w:t>4. Traceability: Mỗi RQ phải map được đến module → test → artifact</w:t>
      </w:r>
    </w:p>
    <w:p>
      <w:pPr>
        <w:pStyle w:val="Heading2"/>
      </w:pPr>
      <w:r>
        <w:rPr>
          <w:color w:val="1F4E79"/>
        </w:rPr>
        <w:t>Cho Developer (người implement)</w:t>
      </w:r>
    </w:p>
    <w:p>
      <w:r>
        <w:t>1. Đọc spec 3 lần trước khi code</w:t>
      </w:r>
    </w:p>
    <w:p>
      <w:r>
        <w:t>2. Thuộc lòng Business Rules (Phần F)</w:t>
      </w:r>
    </w:p>
    <w:p>
      <w:r>
        <w:t>3. Chạy scientific tests sau mỗi module</w:t>
      </w:r>
    </w:p>
    <w:p>
      <w:r>
        <w:t>4. Hỏi lại architect nếu spec không rõ</w:t>
      </w:r>
    </w:p>
    <w:p>
      <w:pPr>
        <w:pStyle w:val="Heading2"/>
      </w:pPr>
      <w:r>
        <w:rPr>
          <w:color w:val="1F4E79"/>
        </w:rPr>
        <w:t>Cho AI Pair Programming</w:t>
      </w:r>
    </w:p>
    <w:p>
      <w:r>
        <w:t>1. Dùng prompt template (Phần J.3)</w:t>
      </w:r>
    </w:p>
    <w:p>
      <w:r>
        <w:t>2. Cung cấp context đầy đủ: BR, SI, data contracts</w:t>
      </w:r>
    </w:p>
    <w:p>
      <w:r>
        <w:t>3. Review code AI sinh - đừng tin mù quáng</w:t>
      </w:r>
    </w:p>
    <w:p>
      <w:r>
        <w:t>4. Verify bằng tests</w:t>
      </w:r>
    </w:p>
    <w:p>
      <w:r>
        <w:br w:type="page"/>
      </w:r>
    </w:p>
    <w:p>
      <w:pPr>
        <w:pStyle w:val="Heading1"/>
      </w:pPr>
      <w:r>
        <w:rPr>
          <w:color w:val="1F4E79"/>
        </w:rPr>
        <w:t>KẾT LUẬN</w:t>
      </w:r>
    </w:p>
    <w:p>
      <w:r>
        <w:rPr>
          <w:i/>
        </w:rPr>
        <w:t>Template này không phải là giấy tờ hành chính - nó là "hợp đồng khoa học" giữa architect, developer, và reviewer.</w:t>
        <w:br/>
        <w:br/>
        <w:t>• Architect cam kết: "Đây là những gì chúng ta cần và tại sao"</w:t>
        <w:br/>
        <w:t>• Developer cam kết: "Tôi sẽ implement đúng như spec"</w:t>
        <w:br/>
        <w:t>• Reviewer cam kết: "Tôi sẽ verify rằng code đúng spec và spec đúng khoa học"</w:t>
        <w:br/>
        <w:br/>
        <w:t>Nếu thiếu template này, bạn sẽ có code chạy nhưng kết quả sai - điều tồi tệ nhất trong nghiên cứu.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