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ED6364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ED6364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ED6364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3D1BD775" w:rsidR="00E855C7" w:rsidRDefault="00E855C7" w:rsidP="00E855C7">
      <w:pPr>
        <w:pStyle w:val="Heading1"/>
      </w:pPr>
      <w:bookmarkStart w:id="21" w:name="_Toc57272159"/>
      <w:r>
        <w:t>Danh mục tài liệu liên qu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5F09D" w14:textId="77777777" w:rsidR="00ED6364" w:rsidRDefault="00ED6364">
      <w:r>
        <w:separator/>
      </w:r>
    </w:p>
  </w:endnote>
  <w:endnote w:type="continuationSeparator" w:id="0">
    <w:p w14:paraId="3A06F763" w14:textId="77777777" w:rsidR="00ED6364" w:rsidRDefault="00ED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ED6364">
    <w:pPr>
      <w:pStyle w:val="Footer"/>
      <w:jc w:val="right"/>
    </w:pPr>
  </w:p>
  <w:p w14:paraId="6E6F675B" w14:textId="77777777" w:rsidR="00E540D1" w:rsidRDefault="00ED6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C26CC" w14:textId="77777777" w:rsidR="00ED6364" w:rsidRDefault="00ED6364">
      <w:r>
        <w:separator/>
      </w:r>
    </w:p>
  </w:footnote>
  <w:footnote w:type="continuationSeparator" w:id="0">
    <w:p w14:paraId="77D8DE44" w14:textId="77777777" w:rsidR="00ED6364" w:rsidRDefault="00ED6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ED6364">
    <w:pPr>
      <w:pStyle w:val="Header"/>
      <w:rPr>
        <w:szCs w:val="20"/>
      </w:rPr>
    </w:pPr>
  </w:p>
  <w:p w14:paraId="3C0B1DFB" w14:textId="77777777" w:rsidR="007505ED" w:rsidRPr="00F426D8" w:rsidRDefault="00ED6364">
    <w:pPr>
      <w:rPr>
        <w:szCs w:val="20"/>
      </w:rPr>
    </w:pPr>
  </w:p>
  <w:p w14:paraId="1189EDF8" w14:textId="77777777" w:rsidR="007505ED" w:rsidRPr="00F426D8" w:rsidRDefault="00ED6364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4D69C4"/>
    <w:rsid w:val="00541FFE"/>
    <w:rsid w:val="00650826"/>
    <w:rsid w:val="00660BEB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BE79A5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D6364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8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17</cp:revision>
  <dcterms:created xsi:type="dcterms:W3CDTF">2020-06-22T05:42:00Z</dcterms:created>
  <dcterms:modified xsi:type="dcterms:W3CDTF">2020-12-07T08:49:00Z</dcterms:modified>
</cp:coreProperties>
</file>