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57A2" w14:textId="77777777" w:rsidR="00F345C1" w:rsidRPr="00F345C1" w:rsidRDefault="00D37774" w:rsidP="00981CE9">
      <w:pPr>
        <w:pStyle w:val="SpecTitle"/>
        <w:spacing w:before="960"/>
        <w:ind w:left="-360"/>
        <w:rPr>
          <w:rFonts w:ascii="Arial" w:hAnsi="Arial" w:cs="Arial"/>
          <w:bCs/>
          <w:color w:val="000000"/>
          <w:sz w:val="44"/>
          <w:szCs w:val="44"/>
        </w:rPr>
      </w:pPr>
      <w:r w:rsidRPr="00F345C1">
        <w:rPr>
          <w:rFonts w:ascii="Arial" w:hAnsi="Arial" w:cs="Arial"/>
          <w:bCs/>
          <w:color w:val="000000"/>
          <w:sz w:val="44"/>
          <w:szCs w:val="44"/>
        </w:rPr>
        <w:t>Statement of Work</w:t>
      </w:r>
    </w:p>
    <w:p w14:paraId="44B17C03" w14:textId="1F666570" w:rsidR="00593C84" w:rsidRPr="00F345C1" w:rsidRDefault="007958A3" w:rsidP="002D6788">
      <w:pPr>
        <w:pStyle w:val="SpecTitle"/>
        <w:ind w:left="-360"/>
        <w:rPr>
          <w:rFonts w:ascii="Arial" w:hAnsi="Arial" w:cs="Arial"/>
          <w:sz w:val="44"/>
          <w:szCs w:val="44"/>
        </w:rPr>
      </w:pPr>
      <w:r>
        <w:rPr>
          <w:rFonts w:ascii="Arial" w:hAnsi="Arial" w:cs="Arial"/>
          <w:bCs/>
          <w:color w:val="000000"/>
          <w:sz w:val="44"/>
          <w:szCs w:val="44"/>
        </w:rPr>
        <w:t>CN</w:t>
      </w:r>
      <w:r w:rsidR="0045035B">
        <w:rPr>
          <w:rFonts w:ascii="Arial" w:hAnsi="Arial" w:cs="Arial"/>
          <w:bCs/>
          <w:color w:val="000000"/>
          <w:sz w:val="44"/>
          <w:szCs w:val="44"/>
        </w:rPr>
        <w:t>C</w:t>
      </w:r>
      <w:r w:rsidR="00CA793D">
        <w:rPr>
          <w:rFonts w:ascii="Arial" w:hAnsi="Arial" w:cs="Arial"/>
          <w:bCs/>
          <w:color w:val="000000"/>
          <w:sz w:val="44"/>
          <w:szCs w:val="44"/>
        </w:rPr>
        <w:t>0</w:t>
      </w:r>
      <w:r w:rsidR="00A73C2F">
        <w:rPr>
          <w:rFonts w:ascii="Arial" w:hAnsi="Arial" w:cs="Arial"/>
          <w:bCs/>
          <w:color w:val="000000"/>
          <w:sz w:val="44"/>
          <w:szCs w:val="44"/>
        </w:rPr>
        <w:t>600</w:t>
      </w:r>
      <w:r w:rsidR="00F04174">
        <w:rPr>
          <w:rFonts w:ascii="Arial" w:hAnsi="Arial" w:cs="Arial"/>
          <w:bCs/>
          <w:color w:val="000000"/>
          <w:sz w:val="44"/>
          <w:szCs w:val="44"/>
        </w:rPr>
        <w:t xml:space="preserve"> </w:t>
      </w:r>
      <w:r w:rsidR="00520125">
        <w:rPr>
          <w:rFonts w:ascii="Arial" w:hAnsi="Arial" w:cs="Arial"/>
          <w:bCs/>
          <w:color w:val="000000"/>
          <w:sz w:val="44"/>
          <w:szCs w:val="44"/>
        </w:rPr>
        <w:t xml:space="preserve">Canadian Work Rest Phase </w:t>
      </w:r>
      <w:r w:rsidR="0049106B">
        <w:rPr>
          <w:rFonts w:ascii="Arial" w:hAnsi="Arial" w:cs="Arial"/>
          <w:bCs/>
          <w:color w:val="000000"/>
          <w:sz w:val="44"/>
          <w:szCs w:val="44"/>
        </w:rPr>
        <w:t>2</w:t>
      </w:r>
    </w:p>
    <w:p w14:paraId="63A3BA99" w14:textId="2CB8E511" w:rsidR="00593C84" w:rsidRPr="00220053" w:rsidRDefault="00593C84" w:rsidP="00ED2A48">
      <w:pPr>
        <w:spacing w:before="440"/>
        <w:jc w:val="center"/>
        <w:rPr>
          <w:rFonts w:ascii="Arial" w:hAnsi="Arial" w:cs="Arial"/>
          <w:sz w:val="28"/>
        </w:rPr>
      </w:pPr>
      <w:r w:rsidRPr="00220053">
        <w:rPr>
          <w:rFonts w:ascii="Arial" w:hAnsi="Arial" w:cs="Arial"/>
          <w:sz w:val="28"/>
        </w:rPr>
        <w:t xml:space="preserve">Version: </w:t>
      </w:r>
      <w:r w:rsidR="009204AF">
        <w:rPr>
          <w:rFonts w:ascii="Arial" w:hAnsi="Arial" w:cs="Arial"/>
          <w:sz w:val="28"/>
        </w:rPr>
        <w:t>2.</w:t>
      </w:r>
      <w:r w:rsidR="001D0DDF">
        <w:rPr>
          <w:rFonts w:ascii="Arial" w:hAnsi="Arial" w:cs="Arial"/>
          <w:sz w:val="28"/>
        </w:rPr>
        <w:t>3</w:t>
      </w:r>
    </w:p>
    <w:p w14:paraId="60D99A8D" w14:textId="77777777" w:rsidR="00593C84" w:rsidRPr="009D199A" w:rsidRDefault="00593C84" w:rsidP="00ED2A48">
      <w:pPr>
        <w:spacing w:before="560"/>
        <w:jc w:val="center"/>
        <w:rPr>
          <w:i/>
        </w:rPr>
      </w:pPr>
      <w:r w:rsidRPr="009D199A">
        <w:rPr>
          <w:i/>
        </w:rPr>
        <w:t>Prepared for</w:t>
      </w:r>
    </w:p>
    <w:p w14:paraId="1C0C8FC4" w14:textId="1A9A3790" w:rsidR="00593C84" w:rsidRPr="00F345C1" w:rsidRDefault="00F345C1" w:rsidP="00ED2A48">
      <w:pPr>
        <w:spacing w:before="280"/>
        <w:jc w:val="center"/>
        <w:rPr>
          <w:sz w:val="36"/>
          <w:szCs w:val="36"/>
        </w:rPr>
      </w:pPr>
      <w:r w:rsidRPr="00F345C1">
        <w:rPr>
          <w:noProof/>
          <w:sz w:val="36"/>
          <w:szCs w:val="36"/>
        </w:rPr>
        <w:t>Canadian National Railway</w:t>
      </w:r>
    </w:p>
    <w:p w14:paraId="0C96211F" w14:textId="77777777" w:rsidR="00593C84" w:rsidRPr="00F345C1" w:rsidRDefault="00593C84" w:rsidP="00ED2A48">
      <w:pPr>
        <w:spacing w:before="560"/>
        <w:jc w:val="center"/>
        <w:rPr>
          <w:bCs/>
          <w:i/>
          <w:iCs/>
        </w:rPr>
      </w:pPr>
      <w:r w:rsidRPr="00F345C1">
        <w:rPr>
          <w:bCs/>
          <w:i/>
          <w:iCs/>
        </w:rPr>
        <w:t>by</w:t>
      </w:r>
    </w:p>
    <w:p w14:paraId="12543615" w14:textId="065DF94A" w:rsidR="00593C84" w:rsidRPr="00F345C1" w:rsidRDefault="00F345C1" w:rsidP="00ED2A48">
      <w:pPr>
        <w:spacing w:before="280"/>
        <w:jc w:val="center"/>
        <w:rPr>
          <w:bCs/>
          <w:sz w:val="32"/>
          <w:szCs w:val="32"/>
        </w:rPr>
      </w:pPr>
      <w:r w:rsidRPr="00F345C1">
        <w:rPr>
          <w:bCs/>
          <w:sz w:val="32"/>
          <w:szCs w:val="32"/>
        </w:rPr>
        <w:t>PS Technology</w:t>
      </w:r>
    </w:p>
    <w:p w14:paraId="28779891" w14:textId="77777777" w:rsidR="00593C84" w:rsidRPr="00220053" w:rsidRDefault="00593C84" w:rsidP="00ED2A48">
      <w:pPr>
        <w:spacing w:before="660"/>
        <w:jc w:val="center"/>
        <w:rPr>
          <w:rFonts w:ascii="Arial" w:hAnsi="Arial" w:cs="Arial"/>
          <w:sz w:val="24"/>
          <w:szCs w:val="24"/>
        </w:rPr>
      </w:pPr>
      <w:r w:rsidRPr="00220053">
        <w:rPr>
          <w:rFonts w:ascii="Arial" w:hAnsi="Arial" w:cs="Arial"/>
          <w:sz w:val="24"/>
          <w:szCs w:val="24"/>
        </w:rPr>
        <w:t>248 Centennial Parkway, Suite # 150</w:t>
      </w:r>
    </w:p>
    <w:p w14:paraId="0F24C2A1" w14:textId="77777777" w:rsidR="00593C84" w:rsidRPr="00220053" w:rsidRDefault="00593C84" w:rsidP="00593C84">
      <w:pPr>
        <w:jc w:val="center"/>
        <w:rPr>
          <w:rFonts w:ascii="Arial" w:hAnsi="Arial" w:cs="Arial"/>
          <w:sz w:val="24"/>
          <w:szCs w:val="24"/>
        </w:rPr>
      </w:pPr>
      <w:r w:rsidRPr="00220053">
        <w:rPr>
          <w:rFonts w:ascii="Arial" w:hAnsi="Arial" w:cs="Arial"/>
          <w:sz w:val="24"/>
          <w:szCs w:val="24"/>
        </w:rPr>
        <w:t>Louisville, Colorado 80027</w:t>
      </w:r>
    </w:p>
    <w:p w14:paraId="104B46B3" w14:textId="77777777" w:rsidR="00593C84" w:rsidRPr="00220053" w:rsidRDefault="00593C84" w:rsidP="00593C84">
      <w:pPr>
        <w:jc w:val="center"/>
        <w:rPr>
          <w:rFonts w:ascii="Arial" w:hAnsi="Arial" w:cs="Arial"/>
          <w:sz w:val="24"/>
          <w:szCs w:val="24"/>
        </w:rPr>
      </w:pPr>
      <w:r w:rsidRPr="00220053">
        <w:rPr>
          <w:rFonts w:ascii="Arial" w:hAnsi="Arial" w:cs="Arial"/>
          <w:sz w:val="24"/>
          <w:szCs w:val="24"/>
        </w:rPr>
        <w:t>303-527-2000</w:t>
      </w:r>
    </w:p>
    <w:p w14:paraId="32E3FAF3" w14:textId="77777777" w:rsidR="00593C84" w:rsidRPr="00220053" w:rsidRDefault="00593C84" w:rsidP="00593C84">
      <w:pPr>
        <w:jc w:val="center"/>
        <w:rPr>
          <w:rFonts w:ascii="Arial" w:hAnsi="Arial" w:cs="Arial"/>
          <w:sz w:val="24"/>
          <w:szCs w:val="24"/>
        </w:rPr>
      </w:pPr>
      <w:r w:rsidRPr="00220053">
        <w:rPr>
          <w:rFonts w:ascii="Arial" w:hAnsi="Arial" w:cs="Arial"/>
          <w:sz w:val="24"/>
          <w:szCs w:val="24"/>
        </w:rPr>
        <w:t>303-527-2001 (fax)</w:t>
      </w:r>
    </w:p>
    <w:p w14:paraId="1342F047" w14:textId="6242550B" w:rsidR="00593C84" w:rsidRPr="00740BF1" w:rsidRDefault="00256E87" w:rsidP="00ED2A48">
      <w:pPr>
        <w:spacing w:before="1120"/>
        <w:jc w:val="center"/>
        <w:rPr>
          <w:rFonts w:ascii="Arial" w:hAnsi="Arial" w:cs="Arial"/>
          <w:sz w:val="28"/>
          <w:szCs w:val="24"/>
        </w:rPr>
      </w:pPr>
      <w:r>
        <w:rPr>
          <w:rFonts w:ascii="Arial" w:hAnsi="Arial" w:cs="Arial"/>
          <w:sz w:val="28"/>
          <w:szCs w:val="24"/>
        </w:rPr>
        <w:t>April 4</w:t>
      </w:r>
      <w:r w:rsidR="00D76022">
        <w:rPr>
          <w:rFonts w:ascii="Arial" w:hAnsi="Arial" w:cs="Arial"/>
          <w:sz w:val="28"/>
          <w:szCs w:val="24"/>
        </w:rPr>
        <w:t>, 2023</w:t>
      </w:r>
    </w:p>
    <w:p w14:paraId="067BF9BF" w14:textId="13FA3172" w:rsidR="00593C84" w:rsidRPr="00740BF1" w:rsidRDefault="00593C84" w:rsidP="00ED2A48">
      <w:pPr>
        <w:spacing w:before="280"/>
        <w:jc w:val="center"/>
        <w:rPr>
          <w:rFonts w:ascii="Arial" w:hAnsi="Arial" w:cs="Arial"/>
          <w:b/>
          <w:sz w:val="28"/>
          <w:szCs w:val="28"/>
        </w:rPr>
      </w:pPr>
      <w:r w:rsidRPr="00220053">
        <w:rPr>
          <w:rFonts w:ascii="Arial" w:hAnsi="Arial" w:cs="Arial"/>
          <w:sz w:val="28"/>
          <w:szCs w:val="28"/>
        </w:rPr>
        <w:t xml:space="preserve">Proposal valid until </w:t>
      </w:r>
      <w:r w:rsidR="00D06547">
        <w:rPr>
          <w:rFonts w:ascii="Arial" w:hAnsi="Arial" w:cs="Arial"/>
          <w:sz w:val="28"/>
          <w:szCs w:val="28"/>
        </w:rPr>
        <w:t xml:space="preserve">April </w:t>
      </w:r>
      <w:r w:rsidR="000271D6">
        <w:rPr>
          <w:rFonts w:ascii="Arial" w:hAnsi="Arial" w:cs="Arial"/>
          <w:sz w:val="28"/>
          <w:szCs w:val="28"/>
        </w:rPr>
        <w:t>09</w:t>
      </w:r>
      <w:r w:rsidRPr="00740BF1">
        <w:rPr>
          <w:rFonts w:ascii="Arial" w:hAnsi="Arial" w:cs="Arial"/>
          <w:sz w:val="28"/>
          <w:szCs w:val="28"/>
        </w:rPr>
        <w:t>, 202</w:t>
      </w:r>
      <w:r w:rsidR="00F04174">
        <w:rPr>
          <w:rFonts w:ascii="Arial" w:hAnsi="Arial" w:cs="Arial"/>
          <w:sz w:val="28"/>
          <w:szCs w:val="28"/>
        </w:rPr>
        <w:t>3</w:t>
      </w:r>
    </w:p>
    <w:p w14:paraId="45058931" w14:textId="05CE0B42" w:rsidR="00F345C1" w:rsidRPr="00ED2A48" w:rsidRDefault="00F345C1">
      <w:pPr>
        <w:rPr>
          <w:rFonts w:ascii="Times New Roman" w:eastAsia="Times New Roman" w:hAnsi="Times New Roman" w:cs="Times New Roman"/>
        </w:rPr>
      </w:pPr>
      <w:r>
        <w:br w:type="page"/>
      </w:r>
    </w:p>
    <w:p w14:paraId="4C929EB2" w14:textId="77777777" w:rsidR="000C728E" w:rsidRDefault="000C728E" w:rsidP="00A25F34">
      <w:pPr>
        <w:pStyle w:val="SpecTitle"/>
        <w:ind w:left="-360"/>
      </w:pPr>
    </w:p>
    <w:p w14:paraId="2D616B0D" w14:textId="494FDB50" w:rsidR="00A25F34" w:rsidRPr="00220053" w:rsidRDefault="007958A3" w:rsidP="00981CE9">
      <w:pPr>
        <w:pStyle w:val="SpecTitle"/>
        <w:rPr>
          <w:rFonts w:ascii="Arial" w:hAnsi="Arial" w:cs="Arial"/>
          <w:sz w:val="28"/>
        </w:rPr>
      </w:pPr>
      <w:r>
        <w:rPr>
          <w:rFonts w:ascii="Arial" w:hAnsi="Arial" w:cs="Arial"/>
          <w:bCs/>
          <w:color w:val="000000"/>
        </w:rPr>
        <w:t>CN</w:t>
      </w:r>
      <w:r w:rsidR="00410D0B">
        <w:rPr>
          <w:rFonts w:ascii="Arial" w:hAnsi="Arial" w:cs="Arial"/>
          <w:bCs/>
          <w:color w:val="000000"/>
        </w:rPr>
        <w:t>C</w:t>
      </w:r>
      <w:r w:rsidR="00BC36D8">
        <w:rPr>
          <w:rFonts w:ascii="Arial" w:hAnsi="Arial" w:cs="Arial"/>
          <w:bCs/>
          <w:color w:val="000000"/>
        </w:rPr>
        <w:t>0</w:t>
      </w:r>
      <w:r>
        <w:rPr>
          <w:rFonts w:ascii="Arial" w:hAnsi="Arial" w:cs="Arial"/>
          <w:bCs/>
          <w:color w:val="000000"/>
        </w:rPr>
        <w:t>60</w:t>
      </w:r>
      <w:r w:rsidR="00BC36D8">
        <w:rPr>
          <w:rFonts w:ascii="Arial" w:hAnsi="Arial" w:cs="Arial"/>
          <w:bCs/>
          <w:color w:val="000000"/>
        </w:rPr>
        <w:t>0</w:t>
      </w:r>
      <w:r w:rsidR="00F04174">
        <w:rPr>
          <w:rFonts w:ascii="Arial" w:hAnsi="Arial" w:cs="Arial"/>
          <w:bCs/>
          <w:color w:val="000000"/>
        </w:rPr>
        <w:t xml:space="preserve"> </w:t>
      </w:r>
      <w:r w:rsidR="00BC36D8">
        <w:rPr>
          <w:rFonts w:ascii="Arial" w:hAnsi="Arial" w:cs="Arial"/>
          <w:bCs/>
          <w:color w:val="000000"/>
        </w:rPr>
        <w:t>Canadian Work Rest Rules Phase 2</w:t>
      </w:r>
    </w:p>
    <w:p w14:paraId="1D365A58" w14:textId="77777777" w:rsidR="00A25F34" w:rsidRPr="00220053" w:rsidRDefault="00A25F34" w:rsidP="00C9778D">
      <w:pPr>
        <w:spacing w:before="840"/>
        <w:ind w:right="-720"/>
        <w:jc w:val="center"/>
        <w:rPr>
          <w:rFonts w:ascii="Arial" w:hAnsi="Arial" w:cs="Arial"/>
          <w:b/>
        </w:rPr>
      </w:pPr>
      <w:r w:rsidRPr="00220053">
        <w:rPr>
          <w:rFonts w:ascii="Arial" w:hAnsi="Arial" w:cs="Arial"/>
          <w:b/>
        </w:rPr>
        <w:t>Preparer and Reviewers from PS Technology, Inc.:</w:t>
      </w:r>
    </w:p>
    <w:p w14:paraId="4934B4EA" w14:textId="77777777" w:rsidR="00A25F34" w:rsidRPr="00220053" w:rsidRDefault="00A25F34" w:rsidP="00A25F34">
      <w:pPr>
        <w:ind w:right="-720"/>
        <w:rPr>
          <w:rFonts w:ascii="Arial" w:hAnsi="Arial" w:cs="Arial"/>
        </w:rPr>
      </w:pPr>
    </w:p>
    <w:p w14:paraId="6F675A2C" w14:textId="7D0552E0" w:rsidR="009224C9" w:rsidRDefault="00F345C1" w:rsidP="00A25F34">
      <w:pPr>
        <w:tabs>
          <w:tab w:val="left" w:pos="5760"/>
        </w:tabs>
        <w:ind w:right="-720"/>
        <w:rPr>
          <w:rFonts w:ascii="Arial" w:hAnsi="Arial" w:cs="Arial"/>
        </w:rPr>
      </w:pPr>
      <w:r>
        <w:rPr>
          <w:rFonts w:ascii="Arial" w:hAnsi="Arial" w:cs="Arial"/>
        </w:rPr>
        <w:t>Radford Walker</w:t>
      </w:r>
      <w:r w:rsidR="00823F8C">
        <w:rPr>
          <w:rFonts w:ascii="Arial" w:hAnsi="Arial" w:cs="Arial"/>
        </w:rPr>
        <w:tab/>
        <w:t>Steve Muller</w:t>
      </w:r>
    </w:p>
    <w:p w14:paraId="575D6CE1" w14:textId="1B58F95D" w:rsidR="009224C9" w:rsidRDefault="00055024" w:rsidP="00A25F34">
      <w:pPr>
        <w:tabs>
          <w:tab w:val="left" w:pos="5760"/>
        </w:tabs>
        <w:ind w:right="-720"/>
        <w:rPr>
          <w:rFonts w:ascii="Arial" w:hAnsi="Arial" w:cs="Arial"/>
        </w:rPr>
      </w:pPr>
      <w:r>
        <w:rPr>
          <w:rFonts w:ascii="Arial" w:hAnsi="Arial" w:cs="Arial"/>
        </w:rPr>
        <w:t>Systems</w:t>
      </w:r>
      <w:r w:rsidR="009224C9">
        <w:rPr>
          <w:rFonts w:ascii="Arial" w:hAnsi="Arial" w:cs="Arial"/>
        </w:rPr>
        <w:t xml:space="preserve"> Engineer</w:t>
      </w:r>
      <w:r w:rsidR="00DB172A">
        <w:rPr>
          <w:rFonts w:ascii="Arial" w:hAnsi="Arial" w:cs="Arial"/>
        </w:rPr>
        <w:t xml:space="preserve"> – Legacy Systems</w:t>
      </w:r>
      <w:r w:rsidR="00823F8C">
        <w:rPr>
          <w:rFonts w:ascii="Arial" w:hAnsi="Arial" w:cs="Arial"/>
        </w:rPr>
        <w:tab/>
        <w:t>Senior Systems Engine</w:t>
      </w:r>
      <w:r w:rsidR="00D55300">
        <w:rPr>
          <w:rFonts w:ascii="Arial" w:hAnsi="Arial" w:cs="Arial"/>
        </w:rPr>
        <w:t>er – Legacy Systems</w:t>
      </w:r>
    </w:p>
    <w:p w14:paraId="4B7C1FD6" w14:textId="73DE3D6A" w:rsidR="009224C9" w:rsidRDefault="009224C9" w:rsidP="00A25F34">
      <w:pPr>
        <w:tabs>
          <w:tab w:val="left" w:pos="5760"/>
        </w:tabs>
        <w:ind w:right="-720"/>
        <w:rPr>
          <w:rFonts w:ascii="Arial" w:hAnsi="Arial" w:cs="Arial"/>
        </w:rPr>
      </w:pPr>
    </w:p>
    <w:p w14:paraId="41054525" w14:textId="77777777" w:rsidR="009224C9" w:rsidRDefault="009224C9" w:rsidP="00A25F34">
      <w:pPr>
        <w:tabs>
          <w:tab w:val="left" w:pos="5760"/>
        </w:tabs>
        <w:ind w:right="-720"/>
        <w:rPr>
          <w:rFonts w:ascii="Arial" w:hAnsi="Arial" w:cs="Arial"/>
        </w:rPr>
      </w:pPr>
    </w:p>
    <w:p w14:paraId="060D51C6" w14:textId="63A4DAF1" w:rsidR="00A25F34" w:rsidRPr="00220053" w:rsidRDefault="009224C9" w:rsidP="00A25F34">
      <w:pPr>
        <w:tabs>
          <w:tab w:val="left" w:pos="5760"/>
        </w:tabs>
        <w:ind w:right="-720"/>
        <w:rPr>
          <w:rFonts w:ascii="Arial" w:hAnsi="Arial" w:cs="Arial"/>
          <w:b/>
        </w:rPr>
      </w:pPr>
      <w:r>
        <w:rPr>
          <w:rFonts w:ascii="Arial" w:hAnsi="Arial" w:cs="Arial"/>
        </w:rPr>
        <w:t xml:space="preserve">Keith </w:t>
      </w:r>
      <w:proofErr w:type="spellStart"/>
      <w:r>
        <w:rPr>
          <w:rFonts w:ascii="Arial" w:hAnsi="Arial" w:cs="Arial"/>
        </w:rPr>
        <w:t>Svancara</w:t>
      </w:r>
      <w:proofErr w:type="spellEnd"/>
      <w:r w:rsidR="00A25F34" w:rsidRPr="00220053">
        <w:rPr>
          <w:rFonts w:ascii="Arial" w:hAnsi="Arial" w:cs="Arial"/>
        </w:rPr>
        <w:t xml:space="preserve"> </w:t>
      </w:r>
      <w:r w:rsidR="00A25F34" w:rsidRPr="00220053">
        <w:rPr>
          <w:rFonts w:ascii="Arial" w:hAnsi="Arial" w:cs="Arial"/>
        </w:rPr>
        <w:tab/>
      </w:r>
      <w:r w:rsidR="00BC36D8">
        <w:rPr>
          <w:rFonts w:ascii="Arial" w:hAnsi="Arial" w:cs="Arial"/>
        </w:rPr>
        <w:t>Chris Phillips</w:t>
      </w:r>
    </w:p>
    <w:p w14:paraId="4806C776" w14:textId="7D2ECA52" w:rsidR="00A25F34" w:rsidRPr="00220053" w:rsidRDefault="009224C9" w:rsidP="00A25F34">
      <w:pPr>
        <w:tabs>
          <w:tab w:val="left" w:pos="5760"/>
        </w:tabs>
        <w:ind w:right="-720"/>
        <w:rPr>
          <w:rFonts w:ascii="Arial" w:hAnsi="Arial" w:cs="Arial"/>
        </w:rPr>
      </w:pPr>
      <w:r>
        <w:rPr>
          <w:rFonts w:ascii="Arial" w:hAnsi="Arial" w:cs="Arial"/>
        </w:rPr>
        <w:t>A</w:t>
      </w:r>
      <w:r w:rsidR="00A25F34" w:rsidRPr="00220053">
        <w:rPr>
          <w:rFonts w:ascii="Arial" w:hAnsi="Arial" w:cs="Arial"/>
        </w:rPr>
        <w:t>VP – Product Development</w:t>
      </w:r>
      <w:r w:rsidR="00A25F34" w:rsidRPr="00220053">
        <w:rPr>
          <w:rFonts w:ascii="Arial" w:hAnsi="Arial" w:cs="Arial"/>
        </w:rPr>
        <w:tab/>
      </w:r>
      <w:r w:rsidR="00FA5606">
        <w:rPr>
          <w:rFonts w:ascii="Arial" w:hAnsi="Arial" w:cs="Arial"/>
        </w:rPr>
        <w:t>Associate Systems Consultant</w:t>
      </w:r>
      <w:r w:rsidR="00D55300">
        <w:rPr>
          <w:rFonts w:ascii="Arial" w:hAnsi="Arial" w:cs="Arial"/>
        </w:rPr>
        <w:t xml:space="preserve"> - Marketing</w:t>
      </w:r>
    </w:p>
    <w:p w14:paraId="471ECBFD" w14:textId="77777777" w:rsidR="00A25F34" w:rsidRPr="00220053" w:rsidRDefault="00A25F34" w:rsidP="00A25F34">
      <w:pPr>
        <w:tabs>
          <w:tab w:val="left" w:pos="5760"/>
        </w:tabs>
        <w:ind w:right="-720"/>
        <w:rPr>
          <w:rFonts w:ascii="Arial" w:hAnsi="Arial" w:cs="Arial"/>
        </w:rPr>
      </w:pPr>
    </w:p>
    <w:p w14:paraId="113FF436" w14:textId="77777777" w:rsidR="00A25F34" w:rsidRPr="00220053" w:rsidRDefault="00A25F34" w:rsidP="00A25F34">
      <w:pPr>
        <w:ind w:right="-720"/>
        <w:rPr>
          <w:rFonts w:ascii="Arial" w:hAnsi="Arial" w:cs="Arial"/>
        </w:rPr>
      </w:pPr>
    </w:p>
    <w:p w14:paraId="5D887503" w14:textId="028C0D2D" w:rsidR="00A25F34" w:rsidRPr="00220053" w:rsidRDefault="00DB172A" w:rsidP="00A25F34">
      <w:pPr>
        <w:ind w:right="-720"/>
        <w:jc w:val="center"/>
        <w:rPr>
          <w:rFonts w:ascii="Arial" w:hAnsi="Arial" w:cs="Arial"/>
          <w:b/>
        </w:rPr>
      </w:pPr>
      <w:r>
        <w:rPr>
          <w:rFonts w:ascii="Arial" w:hAnsi="Arial" w:cs="Arial"/>
          <w:b/>
        </w:rPr>
        <w:t xml:space="preserve">Requestors, </w:t>
      </w:r>
      <w:r w:rsidR="00A25F34" w:rsidRPr="00220053">
        <w:rPr>
          <w:rFonts w:ascii="Arial" w:hAnsi="Arial" w:cs="Arial"/>
          <w:b/>
        </w:rPr>
        <w:t>Contributors</w:t>
      </w:r>
      <w:r>
        <w:rPr>
          <w:rFonts w:ascii="Arial" w:hAnsi="Arial" w:cs="Arial"/>
          <w:b/>
        </w:rPr>
        <w:t>, or</w:t>
      </w:r>
      <w:r w:rsidR="00A25F34" w:rsidRPr="00220053">
        <w:rPr>
          <w:rFonts w:ascii="Arial" w:hAnsi="Arial" w:cs="Arial"/>
          <w:b/>
        </w:rPr>
        <w:t xml:space="preserve"> Reviewers from </w:t>
      </w:r>
      <w:r w:rsidR="009F435C" w:rsidRPr="00220053">
        <w:rPr>
          <w:rFonts w:ascii="Arial" w:hAnsi="Arial" w:cs="Arial"/>
          <w:b/>
        </w:rPr>
        <w:t xml:space="preserve">Canadian </w:t>
      </w:r>
      <w:r w:rsidR="00F345C1">
        <w:rPr>
          <w:rFonts w:ascii="Arial" w:hAnsi="Arial" w:cs="Arial"/>
          <w:b/>
        </w:rPr>
        <w:t>National</w:t>
      </w:r>
      <w:r w:rsidR="009F435C" w:rsidRPr="00220053">
        <w:rPr>
          <w:rFonts w:ascii="Arial" w:hAnsi="Arial" w:cs="Arial"/>
          <w:b/>
        </w:rPr>
        <w:t xml:space="preserve"> Rail</w:t>
      </w:r>
      <w:r w:rsidR="00A75EE7">
        <w:rPr>
          <w:rFonts w:ascii="Arial" w:hAnsi="Arial" w:cs="Arial"/>
          <w:b/>
        </w:rPr>
        <w:t>way Company</w:t>
      </w:r>
      <w:r w:rsidR="00902211" w:rsidRPr="00220053">
        <w:rPr>
          <w:rFonts w:ascii="Arial" w:hAnsi="Arial" w:cs="Arial"/>
          <w:b/>
        </w:rPr>
        <w:t>:</w:t>
      </w:r>
    </w:p>
    <w:p w14:paraId="56FDD32C" w14:textId="77777777" w:rsidR="00A25F34" w:rsidRDefault="00A25F34" w:rsidP="00A25F34">
      <w:pPr>
        <w:ind w:right="-720"/>
        <w:rPr>
          <w:rFonts w:ascii="Arial" w:hAnsi="Arial" w:cs="Arial"/>
        </w:rPr>
      </w:pPr>
    </w:p>
    <w:p w14:paraId="12E9CB86" w14:textId="7F4003A5" w:rsidR="00930083" w:rsidRDefault="002346B3" w:rsidP="00842024">
      <w:pPr>
        <w:tabs>
          <w:tab w:val="left" w:pos="5760"/>
        </w:tabs>
        <w:ind w:right="-720"/>
        <w:rPr>
          <w:rFonts w:ascii="Arial" w:hAnsi="Arial" w:cs="Arial"/>
        </w:rPr>
      </w:pPr>
      <w:r>
        <w:rPr>
          <w:rFonts w:ascii="Arial" w:hAnsi="Arial" w:cs="Arial"/>
        </w:rPr>
        <w:t>Cath</w:t>
      </w:r>
      <w:r w:rsidR="00C806B8">
        <w:rPr>
          <w:rFonts w:ascii="Arial" w:hAnsi="Arial" w:cs="Arial"/>
        </w:rPr>
        <w:t xml:space="preserve">y </w:t>
      </w:r>
      <w:r w:rsidR="00F821C8">
        <w:rPr>
          <w:rFonts w:ascii="Arial" w:hAnsi="Arial" w:cs="Arial"/>
        </w:rPr>
        <w:t>Whiteman</w:t>
      </w:r>
      <w:r w:rsidR="00BE56AA">
        <w:rPr>
          <w:rFonts w:ascii="Arial" w:hAnsi="Arial" w:cs="Arial"/>
        </w:rPr>
        <w:tab/>
      </w:r>
      <w:proofErr w:type="spellStart"/>
      <w:r w:rsidR="000F4410" w:rsidRPr="000F4410">
        <w:rPr>
          <w:rFonts w:ascii="Arial" w:hAnsi="Arial" w:cs="Arial"/>
        </w:rPr>
        <w:t>Quốc</w:t>
      </w:r>
      <w:proofErr w:type="spellEnd"/>
      <w:r w:rsidR="000F4410" w:rsidRPr="000F4410">
        <w:rPr>
          <w:rFonts w:ascii="Arial" w:hAnsi="Arial" w:cs="Arial"/>
        </w:rPr>
        <w:t xml:space="preserve"> Hoàng</w:t>
      </w:r>
    </w:p>
    <w:p w14:paraId="3FCCBC2A" w14:textId="6ED3B557" w:rsidR="00930083" w:rsidRDefault="009E06F0" w:rsidP="009E06F0">
      <w:pPr>
        <w:tabs>
          <w:tab w:val="left" w:pos="5760"/>
        </w:tabs>
        <w:ind w:right="-720"/>
        <w:rPr>
          <w:rFonts w:ascii="Arial" w:hAnsi="Arial" w:cs="Arial"/>
        </w:rPr>
      </w:pPr>
      <w:r>
        <w:rPr>
          <w:rFonts w:ascii="Arial" w:hAnsi="Arial" w:cs="Arial"/>
        </w:rPr>
        <w:t>Senior Manager Crew Systems and Scheduling</w:t>
      </w:r>
      <w:r>
        <w:rPr>
          <w:rFonts w:ascii="Arial" w:hAnsi="Arial" w:cs="Arial"/>
        </w:rPr>
        <w:tab/>
      </w:r>
      <w:r w:rsidR="000F4410">
        <w:rPr>
          <w:rFonts w:ascii="Arial" w:hAnsi="Arial" w:cs="Arial"/>
        </w:rPr>
        <w:t>Crew Systems and Scheduling</w:t>
      </w:r>
    </w:p>
    <w:p w14:paraId="4C3F500B" w14:textId="77777777" w:rsidR="00930083" w:rsidRPr="00220053" w:rsidRDefault="00930083" w:rsidP="00A25F34">
      <w:pPr>
        <w:ind w:right="-720"/>
        <w:rPr>
          <w:rFonts w:ascii="Arial" w:hAnsi="Arial" w:cs="Arial"/>
        </w:rPr>
      </w:pPr>
    </w:p>
    <w:p w14:paraId="181F13FC" w14:textId="77777777" w:rsidR="00A25F34" w:rsidRPr="00220053" w:rsidRDefault="00A25F34" w:rsidP="00A25F34">
      <w:pPr>
        <w:rPr>
          <w:rFonts w:ascii="Arial" w:hAnsi="Arial" w:cs="Arial"/>
        </w:rPr>
      </w:pPr>
    </w:p>
    <w:p w14:paraId="419D7F1E" w14:textId="4991A34D" w:rsidR="004E07DF" w:rsidRPr="00220053" w:rsidRDefault="004E07DF" w:rsidP="004E07DF">
      <w:pPr>
        <w:rPr>
          <w:rFonts w:ascii="Arial" w:hAnsi="Arial" w:cs="Arial"/>
          <w:b/>
        </w:rPr>
      </w:pPr>
    </w:p>
    <w:p w14:paraId="52226C14"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p>
    <w:p w14:paraId="0D990E5D"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b/>
        </w:rPr>
        <w:t>Proprietary Notice</w:t>
      </w:r>
    </w:p>
    <w:p w14:paraId="43C8CA1F"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p>
    <w:p w14:paraId="08FED3EB" w14:textId="3A26D504"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rPr>
        <w:t xml:space="preserve">This document is the property of </w:t>
      </w:r>
      <w:r w:rsidRPr="00220053">
        <w:rPr>
          <w:rFonts w:ascii="Arial" w:hAnsi="Arial" w:cs="Arial"/>
          <w:b/>
        </w:rPr>
        <w:t>PS Technology, Inc.</w:t>
      </w:r>
      <w:r w:rsidRPr="00220053">
        <w:rPr>
          <w:rFonts w:ascii="Arial" w:hAnsi="Arial" w:cs="Arial"/>
        </w:rPr>
        <w:t xml:space="preserve"> and </w:t>
      </w:r>
      <w:r w:rsidR="002954A2" w:rsidRPr="00220053">
        <w:rPr>
          <w:rFonts w:ascii="Arial" w:hAnsi="Arial" w:cs="Arial"/>
          <w:b/>
        </w:rPr>
        <w:t xml:space="preserve">Canadian </w:t>
      </w:r>
      <w:r w:rsidR="00F345C1">
        <w:rPr>
          <w:rFonts w:ascii="Arial" w:hAnsi="Arial" w:cs="Arial"/>
          <w:b/>
        </w:rPr>
        <w:t>National</w:t>
      </w:r>
      <w:r w:rsidR="002954A2" w:rsidRPr="00220053">
        <w:rPr>
          <w:rFonts w:ascii="Arial" w:hAnsi="Arial" w:cs="Arial"/>
          <w:b/>
        </w:rPr>
        <w:t xml:space="preserve"> Railway</w:t>
      </w:r>
      <w:r w:rsidR="00A75EE7">
        <w:rPr>
          <w:rFonts w:ascii="Arial" w:hAnsi="Arial" w:cs="Arial"/>
          <w:b/>
        </w:rPr>
        <w:t xml:space="preserve"> Company</w:t>
      </w:r>
      <w:r w:rsidR="00575B31" w:rsidRPr="00220053">
        <w:rPr>
          <w:rFonts w:ascii="Arial" w:hAnsi="Arial" w:cs="Arial"/>
          <w:b/>
        </w:rPr>
        <w:t xml:space="preserve"> (C</w:t>
      </w:r>
      <w:r w:rsidR="00A75EE7">
        <w:rPr>
          <w:rFonts w:ascii="Arial" w:hAnsi="Arial" w:cs="Arial"/>
          <w:b/>
        </w:rPr>
        <w:t>ompany</w:t>
      </w:r>
      <w:r w:rsidR="00575B31" w:rsidRPr="00220053">
        <w:rPr>
          <w:rFonts w:ascii="Arial" w:hAnsi="Arial" w:cs="Arial"/>
          <w:b/>
        </w:rPr>
        <w:t>)</w:t>
      </w:r>
      <w:r w:rsidRPr="00220053">
        <w:rPr>
          <w:rFonts w:ascii="Arial" w:hAnsi="Arial" w:cs="Arial"/>
        </w:rPr>
        <w:t xml:space="preserve">.  The information contained herein is reserved as proprietary to both </w:t>
      </w:r>
      <w:r w:rsidRPr="00220053">
        <w:rPr>
          <w:rFonts w:ascii="Arial" w:hAnsi="Arial" w:cs="Arial"/>
          <w:b/>
        </w:rPr>
        <w:t>PS Technology, Inc.</w:t>
      </w:r>
      <w:r w:rsidRPr="00220053">
        <w:rPr>
          <w:rFonts w:ascii="Arial" w:hAnsi="Arial" w:cs="Arial"/>
        </w:rPr>
        <w:t xml:space="preserve"> and </w:t>
      </w:r>
      <w:r w:rsidR="00575B31" w:rsidRPr="00220053">
        <w:rPr>
          <w:rFonts w:ascii="Arial" w:hAnsi="Arial" w:cs="Arial"/>
          <w:b/>
          <w:bCs/>
        </w:rPr>
        <w:t xml:space="preserve">Canadian </w:t>
      </w:r>
      <w:r w:rsidR="00F345C1">
        <w:rPr>
          <w:rFonts w:ascii="Arial" w:hAnsi="Arial" w:cs="Arial"/>
          <w:b/>
          <w:bCs/>
        </w:rPr>
        <w:t>National</w:t>
      </w:r>
      <w:r w:rsidR="00575B31" w:rsidRPr="00220053">
        <w:rPr>
          <w:rFonts w:ascii="Arial" w:hAnsi="Arial" w:cs="Arial"/>
          <w:b/>
          <w:bCs/>
        </w:rPr>
        <w:t xml:space="preserve"> Railway</w:t>
      </w:r>
      <w:r w:rsidR="00A75EE7">
        <w:rPr>
          <w:rFonts w:ascii="Arial" w:hAnsi="Arial" w:cs="Arial"/>
          <w:b/>
          <w:bCs/>
        </w:rPr>
        <w:t xml:space="preserve"> Company</w:t>
      </w:r>
      <w:r w:rsidR="00575B31" w:rsidRPr="00220053">
        <w:rPr>
          <w:rFonts w:ascii="Arial" w:hAnsi="Arial" w:cs="Arial"/>
          <w:b/>
          <w:bCs/>
        </w:rPr>
        <w:t xml:space="preserve"> (C</w:t>
      </w:r>
      <w:r w:rsidR="00A75EE7">
        <w:rPr>
          <w:rFonts w:ascii="Arial" w:hAnsi="Arial" w:cs="Arial"/>
          <w:b/>
          <w:bCs/>
        </w:rPr>
        <w:t>ompany</w:t>
      </w:r>
      <w:r w:rsidR="00575B31" w:rsidRPr="00220053">
        <w:rPr>
          <w:rFonts w:ascii="Arial" w:hAnsi="Arial" w:cs="Arial"/>
          <w:b/>
          <w:bCs/>
        </w:rPr>
        <w:t xml:space="preserve">) </w:t>
      </w:r>
      <w:r w:rsidRPr="00220053">
        <w:rPr>
          <w:rFonts w:ascii="Arial" w:hAnsi="Arial" w:cs="Arial"/>
        </w:rPr>
        <w:t xml:space="preserve">and may not be published, reproduced, copied, disclosed, and/or used outside of </w:t>
      </w:r>
      <w:r w:rsidRPr="00220053">
        <w:rPr>
          <w:rFonts w:ascii="Arial" w:hAnsi="Arial" w:cs="Arial"/>
          <w:b/>
        </w:rPr>
        <w:t>PS Technology, Inc.</w:t>
      </w:r>
      <w:r w:rsidRPr="00220053">
        <w:rPr>
          <w:rFonts w:ascii="Arial" w:hAnsi="Arial" w:cs="Arial"/>
        </w:rPr>
        <w:t xml:space="preserve"> or </w:t>
      </w:r>
      <w:r w:rsidR="008746F3" w:rsidRPr="00220053">
        <w:rPr>
          <w:rFonts w:ascii="Arial" w:hAnsi="Arial" w:cs="Arial"/>
          <w:b/>
          <w:bCs/>
        </w:rPr>
        <w:t xml:space="preserve">Canadian </w:t>
      </w:r>
      <w:r w:rsidR="00F345C1">
        <w:rPr>
          <w:rFonts w:ascii="Arial" w:hAnsi="Arial" w:cs="Arial"/>
          <w:b/>
          <w:bCs/>
        </w:rPr>
        <w:t>National</w:t>
      </w:r>
      <w:r w:rsidR="008746F3" w:rsidRPr="00220053">
        <w:rPr>
          <w:rFonts w:ascii="Arial" w:hAnsi="Arial" w:cs="Arial"/>
          <w:b/>
          <w:bCs/>
        </w:rPr>
        <w:t xml:space="preserve"> Railway</w:t>
      </w:r>
      <w:r w:rsidR="00A75EE7">
        <w:rPr>
          <w:rFonts w:ascii="Arial" w:hAnsi="Arial" w:cs="Arial"/>
          <w:b/>
          <w:bCs/>
        </w:rPr>
        <w:t xml:space="preserve"> Company</w:t>
      </w:r>
      <w:r w:rsidR="008746F3" w:rsidRPr="00220053">
        <w:rPr>
          <w:rFonts w:ascii="Arial" w:hAnsi="Arial" w:cs="Arial"/>
          <w:b/>
          <w:bCs/>
        </w:rPr>
        <w:t xml:space="preserve"> (C</w:t>
      </w:r>
      <w:r w:rsidR="00A75EE7">
        <w:rPr>
          <w:rFonts w:ascii="Arial" w:hAnsi="Arial" w:cs="Arial"/>
          <w:b/>
          <w:bCs/>
        </w:rPr>
        <w:t>ompany</w:t>
      </w:r>
      <w:r w:rsidR="008746F3" w:rsidRPr="00220053">
        <w:rPr>
          <w:rFonts w:ascii="Arial" w:hAnsi="Arial" w:cs="Arial"/>
          <w:b/>
          <w:bCs/>
        </w:rPr>
        <w:t>)</w:t>
      </w:r>
      <w:r w:rsidRPr="00220053">
        <w:rPr>
          <w:rFonts w:ascii="Arial" w:hAnsi="Arial" w:cs="Arial"/>
          <w:b/>
        </w:rPr>
        <w:t xml:space="preserve"> </w:t>
      </w:r>
      <w:r w:rsidRPr="00220053">
        <w:rPr>
          <w:rFonts w:ascii="Arial" w:hAnsi="Arial" w:cs="Arial"/>
        </w:rPr>
        <w:t xml:space="preserve">without the written consent of a duly authorized representative of </w:t>
      </w:r>
      <w:r w:rsidRPr="00220053">
        <w:rPr>
          <w:rFonts w:ascii="Arial" w:hAnsi="Arial" w:cs="Arial"/>
          <w:b/>
        </w:rPr>
        <w:t>PS Technology, Inc.</w:t>
      </w:r>
    </w:p>
    <w:p w14:paraId="33148AE1"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p>
    <w:p w14:paraId="3620AF88" w14:textId="77777777" w:rsidR="004E07DF" w:rsidRPr="00220053" w:rsidRDefault="004E07DF" w:rsidP="004E07DF">
      <w:pPr>
        <w:ind w:right="180"/>
        <w:rPr>
          <w:rFonts w:ascii="Arial" w:hAnsi="Arial" w:cs="Arial"/>
        </w:rPr>
      </w:pPr>
    </w:p>
    <w:p w14:paraId="1EFACD6C"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p>
    <w:p w14:paraId="16A779FC"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b/>
        </w:rPr>
        <w:t>Source Document Statement</w:t>
      </w:r>
    </w:p>
    <w:p w14:paraId="31FF728B"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p>
    <w:p w14:paraId="2FDA089A" w14:textId="01F234DB"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rPr>
        <w:t xml:space="preserve">This document outlines the specifications for the </w:t>
      </w:r>
      <w:r w:rsidR="006D1273">
        <w:rPr>
          <w:rFonts w:ascii="Arial" w:hAnsi="Arial" w:cs="Arial"/>
          <w:b/>
        </w:rPr>
        <w:t>Canadian Work Rest Rules Phase 2</w:t>
      </w:r>
      <w:r w:rsidRPr="00220053">
        <w:rPr>
          <w:rFonts w:ascii="Arial" w:hAnsi="Arial" w:cs="Arial"/>
        </w:rPr>
        <w:t xml:space="preserve">.  Its purpose is to specifically detail the changes to the existing system and new processes that are necessary to accommodate the requirements submitted by </w:t>
      </w:r>
      <w:r w:rsidR="008746F3" w:rsidRPr="00220053">
        <w:rPr>
          <w:rFonts w:ascii="Arial" w:hAnsi="Arial" w:cs="Arial"/>
          <w:b/>
          <w:bCs/>
        </w:rPr>
        <w:t xml:space="preserve">Canadian </w:t>
      </w:r>
      <w:r w:rsidR="00F345C1">
        <w:rPr>
          <w:rFonts w:ascii="Arial" w:hAnsi="Arial" w:cs="Arial"/>
          <w:b/>
          <w:bCs/>
        </w:rPr>
        <w:t>National</w:t>
      </w:r>
      <w:r w:rsidR="008746F3" w:rsidRPr="00220053">
        <w:rPr>
          <w:rFonts w:ascii="Arial" w:hAnsi="Arial" w:cs="Arial"/>
          <w:b/>
          <w:bCs/>
        </w:rPr>
        <w:t xml:space="preserve"> Railway </w:t>
      </w:r>
      <w:r w:rsidR="00A75EE7">
        <w:rPr>
          <w:rFonts w:ascii="Arial" w:hAnsi="Arial" w:cs="Arial"/>
          <w:b/>
          <w:bCs/>
        </w:rPr>
        <w:t xml:space="preserve">Company </w:t>
      </w:r>
      <w:r w:rsidR="008746F3" w:rsidRPr="00220053">
        <w:rPr>
          <w:rFonts w:ascii="Arial" w:hAnsi="Arial" w:cs="Arial"/>
          <w:b/>
          <w:bCs/>
        </w:rPr>
        <w:t>(C</w:t>
      </w:r>
      <w:r w:rsidR="00A75EE7">
        <w:rPr>
          <w:rFonts w:ascii="Arial" w:hAnsi="Arial" w:cs="Arial"/>
          <w:b/>
          <w:bCs/>
        </w:rPr>
        <w:t>ompany</w:t>
      </w:r>
      <w:r w:rsidR="008746F3" w:rsidRPr="00220053">
        <w:rPr>
          <w:rFonts w:ascii="Arial" w:hAnsi="Arial" w:cs="Arial"/>
          <w:b/>
          <w:bCs/>
        </w:rPr>
        <w:t xml:space="preserve">) </w:t>
      </w:r>
      <w:r w:rsidRPr="00220053">
        <w:rPr>
          <w:rFonts w:ascii="Arial" w:hAnsi="Arial" w:cs="Arial"/>
        </w:rPr>
        <w:t xml:space="preserve">to </w:t>
      </w:r>
      <w:r w:rsidRPr="00220053">
        <w:rPr>
          <w:rFonts w:ascii="Arial" w:hAnsi="Arial" w:cs="Arial"/>
          <w:b/>
        </w:rPr>
        <w:t>PS Technology, Inc.</w:t>
      </w:r>
    </w:p>
    <w:p w14:paraId="5A88C812"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rPr>
      </w:pPr>
    </w:p>
    <w:p w14:paraId="4C70495C" w14:textId="4F6D903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color w:val="FF0000"/>
        </w:rPr>
      </w:pPr>
      <w:r w:rsidRPr="00220053">
        <w:rPr>
          <w:rFonts w:ascii="Arial" w:hAnsi="Arial" w:cs="Arial"/>
        </w:rPr>
        <w:t xml:space="preserve">This document will be used as the </w:t>
      </w:r>
      <w:r w:rsidR="002B4233">
        <w:rPr>
          <w:rFonts w:ascii="Arial" w:hAnsi="Arial" w:cs="Arial"/>
        </w:rPr>
        <w:t xml:space="preserve">sole </w:t>
      </w:r>
      <w:r w:rsidRPr="00220053">
        <w:rPr>
          <w:rFonts w:ascii="Arial" w:hAnsi="Arial" w:cs="Arial"/>
        </w:rPr>
        <w:t xml:space="preserve">source document for </w:t>
      </w:r>
      <w:r w:rsidR="008A0BA4">
        <w:rPr>
          <w:rFonts w:ascii="Arial" w:hAnsi="Arial" w:cs="Arial"/>
        </w:rPr>
        <w:t xml:space="preserve">the administration of </w:t>
      </w:r>
      <w:r w:rsidR="00EA05F8">
        <w:rPr>
          <w:rFonts w:ascii="Arial" w:hAnsi="Arial" w:cs="Arial"/>
        </w:rPr>
        <w:t>this project</w:t>
      </w:r>
      <w:r w:rsidRPr="00296005">
        <w:rPr>
          <w:rFonts w:ascii="Arial" w:hAnsi="Arial" w:cs="Arial"/>
          <w:b/>
        </w:rPr>
        <w:t>.</w:t>
      </w:r>
    </w:p>
    <w:p w14:paraId="66890ED4" w14:textId="77777777" w:rsidR="006D4CAC" w:rsidRDefault="006D4CAC" w:rsidP="00046B34">
      <w:pPr>
        <w:spacing w:before="600"/>
        <w:contextualSpacing/>
        <w:jc w:val="center"/>
        <w:rPr>
          <w:rFonts w:ascii="Arial" w:hAnsi="Arial" w:cs="Arial"/>
          <w:b/>
          <w:sz w:val="28"/>
        </w:rPr>
      </w:pPr>
    </w:p>
    <w:p w14:paraId="6D1494CF" w14:textId="77777777" w:rsidR="00644559" w:rsidRDefault="00644559" w:rsidP="00046B34">
      <w:pPr>
        <w:spacing w:before="600"/>
        <w:contextualSpacing/>
        <w:jc w:val="center"/>
        <w:rPr>
          <w:rFonts w:ascii="Arial" w:hAnsi="Arial" w:cs="Arial"/>
          <w:b/>
          <w:sz w:val="28"/>
        </w:rPr>
      </w:pPr>
      <w:r>
        <w:rPr>
          <w:rFonts w:ascii="Arial" w:hAnsi="Arial" w:cs="Arial"/>
          <w:b/>
          <w:sz w:val="28"/>
        </w:rPr>
        <w:br w:type="page"/>
      </w:r>
    </w:p>
    <w:p w14:paraId="1355BECA" w14:textId="77777777" w:rsidR="00787C1C" w:rsidRPr="00EF760B" w:rsidRDefault="00787C1C" w:rsidP="00787C1C">
      <w:pPr>
        <w:spacing w:before="960"/>
        <w:contextualSpacing/>
        <w:jc w:val="center"/>
        <w:rPr>
          <w:rFonts w:ascii="Arial" w:hAnsi="Arial" w:cs="Arial"/>
          <w:b/>
          <w:sz w:val="18"/>
          <w:szCs w:val="18"/>
        </w:rPr>
      </w:pPr>
    </w:p>
    <w:p w14:paraId="62F89296" w14:textId="5FF9F5C0" w:rsidR="00747F6A" w:rsidRPr="00220053" w:rsidRDefault="00747F6A" w:rsidP="00787C1C">
      <w:pPr>
        <w:spacing w:before="960"/>
        <w:contextualSpacing/>
        <w:jc w:val="center"/>
        <w:rPr>
          <w:rFonts w:ascii="Arial" w:hAnsi="Arial" w:cs="Arial"/>
          <w:b/>
          <w:sz w:val="28"/>
        </w:rPr>
      </w:pPr>
      <w:r w:rsidRPr="00220053">
        <w:rPr>
          <w:rFonts w:ascii="Arial" w:hAnsi="Arial" w:cs="Arial"/>
          <w:b/>
          <w:sz w:val="28"/>
        </w:rPr>
        <w:t>Document Revisions</w:t>
      </w:r>
    </w:p>
    <w:p w14:paraId="751C68F8" w14:textId="77777777" w:rsidR="00747F6A" w:rsidRPr="00220053" w:rsidRDefault="00747F6A" w:rsidP="00747F6A">
      <w:pPr>
        <w:rPr>
          <w:rFonts w:ascii="Arial" w:hAnsi="Arial" w:cs="Arial"/>
        </w:rPr>
      </w:pPr>
    </w:p>
    <w:tbl>
      <w:tblPr>
        <w:tblW w:w="991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1E0" w:firstRow="1" w:lastRow="1" w:firstColumn="1" w:lastColumn="1" w:noHBand="0" w:noVBand="0"/>
      </w:tblPr>
      <w:tblGrid>
        <w:gridCol w:w="870"/>
        <w:gridCol w:w="3960"/>
        <w:gridCol w:w="1620"/>
        <w:gridCol w:w="1578"/>
        <w:gridCol w:w="1890"/>
      </w:tblGrid>
      <w:tr w:rsidR="00747F6A" w:rsidRPr="00220053" w14:paraId="0875B844" w14:textId="77777777" w:rsidTr="000743E5">
        <w:trPr>
          <w:tblHeader/>
          <w:jc w:val="center"/>
        </w:trPr>
        <w:tc>
          <w:tcPr>
            <w:tcW w:w="870" w:type="dxa"/>
            <w:tcBorders>
              <w:top w:val="single" w:sz="24" w:space="0" w:color="auto"/>
              <w:bottom w:val="single" w:sz="4" w:space="0" w:color="auto"/>
            </w:tcBorders>
            <w:shd w:val="clear" w:color="auto" w:fill="C0C0C0"/>
            <w:vAlign w:val="bottom"/>
          </w:tcPr>
          <w:p w14:paraId="5DF3E22F" w14:textId="77777777" w:rsidR="00747F6A" w:rsidRPr="00220053" w:rsidRDefault="00747F6A" w:rsidP="00E3511E">
            <w:pPr>
              <w:ind w:right="-720"/>
              <w:rPr>
                <w:rFonts w:ascii="Arial" w:hAnsi="Arial" w:cs="Arial"/>
                <w:b/>
              </w:rPr>
            </w:pPr>
            <w:r w:rsidRPr="00220053">
              <w:rPr>
                <w:rFonts w:ascii="Arial" w:hAnsi="Arial" w:cs="Arial"/>
                <w:b/>
              </w:rPr>
              <w:t>Version No.</w:t>
            </w:r>
          </w:p>
        </w:tc>
        <w:tc>
          <w:tcPr>
            <w:tcW w:w="3960" w:type="dxa"/>
            <w:tcBorders>
              <w:top w:val="single" w:sz="24" w:space="0" w:color="auto"/>
              <w:bottom w:val="single" w:sz="4" w:space="0" w:color="auto"/>
            </w:tcBorders>
            <w:shd w:val="clear" w:color="auto" w:fill="C0C0C0"/>
            <w:vAlign w:val="bottom"/>
          </w:tcPr>
          <w:p w14:paraId="70391B15" w14:textId="77777777" w:rsidR="00747F6A" w:rsidRPr="00220053" w:rsidRDefault="00747F6A" w:rsidP="00E3511E">
            <w:pPr>
              <w:ind w:right="-720"/>
              <w:rPr>
                <w:rFonts w:ascii="Arial" w:hAnsi="Arial" w:cs="Arial"/>
                <w:b/>
              </w:rPr>
            </w:pPr>
            <w:r w:rsidRPr="00220053">
              <w:rPr>
                <w:rFonts w:ascii="Arial" w:hAnsi="Arial" w:cs="Arial"/>
                <w:b/>
              </w:rPr>
              <w:t>Description</w:t>
            </w:r>
          </w:p>
        </w:tc>
        <w:tc>
          <w:tcPr>
            <w:tcW w:w="1620" w:type="dxa"/>
            <w:tcBorders>
              <w:top w:val="single" w:sz="24" w:space="0" w:color="auto"/>
              <w:bottom w:val="single" w:sz="4" w:space="0" w:color="auto"/>
            </w:tcBorders>
            <w:shd w:val="clear" w:color="auto" w:fill="C0C0C0"/>
            <w:vAlign w:val="bottom"/>
          </w:tcPr>
          <w:p w14:paraId="59D0F80D" w14:textId="77777777" w:rsidR="00747F6A" w:rsidRPr="00220053" w:rsidRDefault="00747F6A" w:rsidP="00E3511E">
            <w:pPr>
              <w:ind w:right="-720"/>
              <w:rPr>
                <w:rFonts w:ascii="Arial" w:hAnsi="Arial" w:cs="Arial"/>
                <w:b/>
              </w:rPr>
            </w:pPr>
            <w:r w:rsidRPr="00220053">
              <w:rPr>
                <w:rFonts w:ascii="Arial" w:hAnsi="Arial" w:cs="Arial"/>
                <w:b/>
              </w:rPr>
              <w:t>Function No.</w:t>
            </w:r>
          </w:p>
        </w:tc>
        <w:tc>
          <w:tcPr>
            <w:tcW w:w="1578" w:type="dxa"/>
            <w:tcBorders>
              <w:top w:val="single" w:sz="24" w:space="0" w:color="auto"/>
              <w:bottom w:val="single" w:sz="4" w:space="0" w:color="auto"/>
            </w:tcBorders>
            <w:shd w:val="clear" w:color="auto" w:fill="C0C0C0"/>
            <w:vAlign w:val="bottom"/>
          </w:tcPr>
          <w:p w14:paraId="40C8FBA4" w14:textId="77777777" w:rsidR="00747F6A" w:rsidRPr="00220053" w:rsidRDefault="00747F6A" w:rsidP="00E3511E">
            <w:pPr>
              <w:ind w:right="-720"/>
              <w:rPr>
                <w:rFonts w:ascii="Arial" w:hAnsi="Arial" w:cs="Arial"/>
                <w:b/>
              </w:rPr>
            </w:pPr>
            <w:r w:rsidRPr="00220053">
              <w:rPr>
                <w:rFonts w:ascii="Arial" w:hAnsi="Arial" w:cs="Arial"/>
                <w:b/>
              </w:rPr>
              <w:t>Requested By</w:t>
            </w:r>
          </w:p>
        </w:tc>
        <w:tc>
          <w:tcPr>
            <w:tcW w:w="1890" w:type="dxa"/>
            <w:tcBorders>
              <w:top w:val="single" w:sz="24" w:space="0" w:color="auto"/>
              <w:bottom w:val="single" w:sz="4" w:space="0" w:color="auto"/>
            </w:tcBorders>
            <w:shd w:val="clear" w:color="auto" w:fill="C0C0C0"/>
            <w:vAlign w:val="bottom"/>
          </w:tcPr>
          <w:p w14:paraId="796A9226" w14:textId="77777777" w:rsidR="00747F6A" w:rsidRPr="00220053" w:rsidRDefault="00747F6A" w:rsidP="00E3511E">
            <w:pPr>
              <w:ind w:right="-720"/>
              <w:rPr>
                <w:rFonts w:ascii="Arial" w:hAnsi="Arial" w:cs="Arial"/>
                <w:b/>
              </w:rPr>
            </w:pPr>
            <w:r w:rsidRPr="00220053">
              <w:rPr>
                <w:rFonts w:ascii="Arial" w:hAnsi="Arial" w:cs="Arial"/>
                <w:b/>
              </w:rPr>
              <w:t>Revision Date</w:t>
            </w:r>
          </w:p>
        </w:tc>
      </w:tr>
      <w:tr w:rsidR="00747F6A" w:rsidRPr="00220053" w14:paraId="2B76BFA0" w14:textId="77777777" w:rsidTr="000743E5">
        <w:trPr>
          <w:jc w:val="center"/>
        </w:trPr>
        <w:tc>
          <w:tcPr>
            <w:tcW w:w="870" w:type="dxa"/>
          </w:tcPr>
          <w:p w14:paraId="272AB0F1" w14:textId="77777777" w:rsidR="00747F6A" w:rsidRPr="00070D1C" w:rsidRDefault="00747F6A" w:rsidP="00E3511E">
            <w:pPr>
              <w:jc w:val="center"/>
              <w:rPr>
                <w:rFonts w:ascii="Arial" w:hAnsi="Arial" w:cs="Arial"/>
                <w:sz w:val="20"/>
                <w:szCs w:val="20"/>
              </w:rPr>
            </w:pPr>
            <w:r w:rsidRPr="00070D1C">
              <w:rPr>
                <w:rFonts w:ascii="Arial" w:hAnsi="Arial" w:cs="Arial"/>
                <w:sz w:val="20"/>
                <w:szCs w:val="20"/>
              </w:rPr>
              <w:t>1.0</w:t>
            </w:r>
          </w:p>
        </w:tc>
        <w:tc>
          <w:tcPr>
            <w:tcW w:w="3960" w:type="dxa"/>
          </w:tcPr>
          <w:p w14:paraId="2BD2D5C9" w14:textId="784B0D37" w:rsidR="00747F6A" w:rsidRPr="00070D1C" w:rsidRDefault="00DD43BA" w:rsidP="00E3511E">
            <w:pPr>
              <w:ind w:right="-18"/>
              <w:rPr>
                <w:rStyle w:val="Indent2Bullets"/>
                <w:rFonts w:ascii="Arial" w:hAnsi="Arial" w:cs="Arial"/>
                <w:szCs w:val="20"/>
              </w:rPr>
            </w:pPr>
            <w:r w:rsidRPr="00070D1C">
              <w:rPr>
                <w:rStyle w:val="Indent2Bullets"/>
                <w:rFonts w:ascii="Arial" w:hAnsi="Arial" w:cs="Arial"/>
                <w:szCs w:val="20"/>
              </w:rPr>
              <w:t>Initial Document</w:t>
            </w:r>
          </w:p>
        </w:tc>
        <w:tc>
          <w:tcPr>
            <w:tcW w:w="1620" w:type="dxa"/>
          </w:tcPr>
          <w:p w14:paraId="52603764" w14:textId="77777777" w:rsidR="00747F6A" w:rsidRPr="00070D1C" w:rsidRDefault="00747F6A" w:rsidP="00C80C52">
            <w:pPr>
              <w:ind w:right="-18"/>
              <w:jc w:val="center"/>
              <w:rPr>
                <w:rFonts w:ascii="Arial" w:hAnsi="Arial" w:cs="Arial"/>
                <w:sz w:val="20"/>
                <w:szCs w:val="20"/>
              </w:rPr>
            </w:pPr>
          </w:p>
        </w:tc>
        <w:tc>
          <w:tcPr>
            <w:tcW w:w="1578" w:type="dxa"/>
          </w:tcPr>
          <w:p w14:paraId="5039DA15" w14:textId="2C2FD9E7" w:rsidR="00747F6A" w:rsidRPr="00070D1C" w:rsidRDefault="00747F6A" w:rsidP="00E3511E">
            <w:pPr>
              <w:ind w:right="-18"/>
              <w:jc w:val="center"/>
              <w:rPr>
                <w:rFonts w:ascii="Arial" w:hAnsi="Arial" w:cs="Arial"/>
                <w:sz w:val="20"/>
                <w:szCs w:val="20"/>
              </w:rPr>
            </w:pPr>
          </w:p>
        </w:tc>
        <w:tc>
          <w:tcPr>
            <w:tcW w:w="1890" w:type="dxa"/>
          </w:tcPr>
          <w:p w14:paraId="567040E7" w14:textId="241BBF23" w:rsidR="00747F6A" w:rsidRPr="00070D1C" w:rsidRDefault="00A54C64" w:rsidP="00E3511E">
            <w:pPr>
              <w:ind w:right="-18"/>
              <w:jc w:val="center"/>
              <w:rPr>
                <w:rFonts w:ascii="Arial" w:hAnsi="Arial" w:cs="Arial"/>
                <w:sz w:val="20"/>
                <w:szCs w:val="20"/>
              </w:rPr>
            </w:pPr>
            <w:r w:rsidRPr="00070D1C">
              <w:rPr>
                <w:rFonts w:ascii="Arial" w:hAnsi="Arial" w:cs="Arial"/>
                <w:sz w:val="20"/>
                <w:szCs w:val="20"/>
              </w:rPr>
              <w:t>0</w:t>
            </w:r>
            <w:r w:rsidR="00BB0165" w:rsidRPr="00070D1C">
              <w:rPr>
                <w:rFonts w:ascii="Arial" w:hAnsi="Arial" w:cs="Arial"/>
                <w:sz w:val="20"/>
                <w:szCs w:val="20"/>
              </w:rPr>
              <w:t>2</w:t>
            </w:r>
            <w:r w:rsidR="007D4ADE" w:rsidRPr="00070D1C">
              <w:rPr>
                <w:rFonts w:ascii="Arial" w:hAnsi="Arial" w:cs="Arial"/>
                <w:sz w:val="20"/>
                <w:szCs w:val="20"/>
              </w:rPr>
              <w:t>/</w:t>
            </w:r>
            <w:r w:rsidR="00BB0165" w:rsidRPr="00070D1C">
              <w:rPr>
                <w:rFonts w:ascii="Arial" w:hAnsi="Arial" w:cs="Arial"/>
                <w:sz w:val="20"/>
                <w:szCs w:val="20"/>
              </w:rPr>
              <w:t>0</w:t>
            </w:r>
            <w:r w:rsidR="00DD43BA" w:rsidRPr="00070D1C">
              <w:rPr>
                <w:rFonts w:ascii="Arial" w:hAnsi="Arial" w:cs="Arial"/>
                <w:sz w:val="20"/>
                <w:szCs w:val="20"/>
              </w:rPr>
              <w:t>6</w:t>
            </w:r>
            <w:r w:rsidR="007D4ADE" w:rsidRPr="00070D1C">
              <w:rPr>
                <w:rFonts w:ascii="Arial" w:hAnsi="Arial" w:cs="Arial"/>
                <w:sz w:val="20"/>
                <w:szCs w:val="20"/>
              </w:rPr>
              <w:t>/2</w:t>
            </w:r>
            <w:r w:rsidRPr="00070D1C">
              <w:rPr>
                <w:rFonts w:ascii="Arial" w:hAnsi="Arial" w:cs="Arial"/>
                <w:sz w:val="20"/>
                <w:szCs w:val="20"/>
              </w:rPr>
              <w:t>3</w:t>
            </w:r>
          </w:p>
        </w:tc>
      </w:tr>
      <w:tr w:rsidR="00747F6A" w:rsidRPr="00220053" w14:paraId="5FA6A96B" w14:textId="77777777" w:rsidTr="000743E5">
        <w:trPr>
          <w:jc w:val="center"/>
        </w:trPr>
        <w:tc>
          <w:tcPr>
            <w:tcW w:w="870" w:type="dxa"/>
          </w:tcPr>
          <w:p w14:paraId="40E2B7C7" w14:textId="655DDE59" w:rsidR="00747F6A" w:rsidRPr="00070D1C" w:rsidRDefault="00C80C52" w:rsidP="00787C1C">
            <w:pPr>
              <w:jc w:val="center"/>
              <w:rPr>
                <w:rFonts w:ascii="Arial" w:hAnsi="Arial" w:cs="Arial"/>
                <w:sz w:val="20"/>
                <w:szCs w:val="20"/>
              </w:rPr>
            </w:pPr>
            <w:r w:rsidRPr="00070D1C">
              <w:rPr>
                <w:rFonts w:ascii="Arial" w:hAnsi="Arial" w:cs="Arial"/>
                <w:sz w:val="20"/>
                <w:szCs w:val="20"/>
              </w:rPr>
              <w:t>1.1</w:t>
            </w:r>
          </w:p>
        </w:tc>
        <w:tc>
          <w:tcPr>
            <w:tcW w:w="3960" w:type="dxa"/>
          </w:tcPr>
          <w:p w14:paraId="54B114D9" w14:textId="689A2409" w:rsidR="00747F6A" w:rsidRPr="00070D1C" w:rsidRDefault="00C80C52" w:rsidP="00E3511E">
            <w:pPr>
              <w:ind w:right="-18"/>
              <w:rPr>
                <w:rStyle w:val="Indent2Bullets"/>
                <w:rFonts w:ascii="Arial" w:hAnsi="Arial" w:cs="Arial"/>
                <w:szCs w:val="20"/>
              </w:rPr>
            </w:pPr>
            <w:r w:rsidRPr="00070D1C">
              <w:rPr>
                <w:rStyle w:val="Indent2Bullets"/>
                <w:rFonts w:ascii="Arial" w:hAnsi="Arial" w:cs="Arial"/>
                <w:szCs w:val="20"/>
              </w:rPr>
              <w:t>Estimated runtime</w:t>
            </w:r>
          </w:p>
        </w:tc>
        <w:tc>
          <w:tcPr>
            <w:tcW w:w="1620" w:type="dxa"/>
          </w:tcPr>
          <w:p w14:paraId="2879B495" w14:textId="67D38091" w:rsidR="00747F6A" w:rsidRPr="00070D1C" w:rsidRDefault="00C80C52" w:rsidP="00C80C52">
            <w:pPr>
              <w:ind w:right="-18"/>
              <w:jc w:val="center"/>
              <w:rPr>
                <w:rFonts w:ascii="Arial" w:hAnsi="Arial" w:cs="Arial"/>
                <w:sz w:val="20"/>
                <w:szCs w:val="20"/>
              </w:rPr>
            </w:pPr>
            <w:r w:rsidRPr="00070D1C">
              <w:rPr>
                <w:rFonts w:ascii="Arial" w:hAnsi="Arial" w:cs="Arial"/>
                <w:sz w:val="20"/>
                <w:szCs w:val="20"/>
              </w:rPr>
              <w:t>3.7</w:t>
            </w:r>
          </w:p>
        </w:tc>
        <w:tc>
          <w:tcPr>
            <w:tcW w:w="1578" w:type="dxa"/>
          </w:tcPr>
          <w:p w14:paraId="6011733F" w14:textId="475F6DC6" w:rsidR="00747F6A" w:rsidRPr="00070D1C" w:rsidRDefault="00C80C52" w:rsidP="00E3511E">
            <w:pPr>
              <w:ind w:right="-18"/>
              <w:jc w:val="center"/>
              <w:rPr>
                <w:rFonts w:ascii="Arial" w:hAnsi="Arial" w:cs="Arial"/>
                <w:sz w:val="20"/>
                <w:szCs w:val="20"/>
              </w:rPr>
            </w:pPr>
            <w:r w:rsidRPr="00070D1C">
              <w:rPr>
                <w:rFonts w:ascii="Arial" w:hAnsi="Arial" w:cs="Arial"/>
                <w:sz w:val="20"/>
                <w:szCs w:val="20"/>
              </w:rPr>
              <w:t>CN</w:t>
            </w:r>
          </w:p>
        </w:tc>
        <w:tc>
          <w:tcPr>
            <w:tcW w:w="1890" w:type="dxa"/>
          </w:tcPr>
          <w:p w14:paraId="187F1DCB" w14:textId="39118ACB" w:rsidR="00747F6A" w:rsidRPr="00070D1C" w:rsidRDefault="00C80C52" w:rsidP="00E3511E">
            <w:pPr>
              <w:ind w:right="-18"/>
              <w:jc w:val="center"/>
              <w:rPr>
                <w:rFonts w:ascii="Arial" w:hAnsi="Arial" w:cs="Arial"/>
                <w:sz w:val="20"/>
                <w:szCs w:val="20"/>
              </w:rPr>
            </w:pPr>
            <w:r w:rsidRPr="00070D1C">
              <w:rPr>
                <w:rFonts w:ascii="Arial" w:hAnsi="Arial" w:cs="Arial"/>
                <w:sz w:val="20"/>
                <w:szCs w:val="20"/>
              </w:rPr>
              <w:t>02/09/23</w:t>
            </w:r>
          </w:p>
        </w:tc>
      </w:tr>
      <w:tr w:rsidR="00B22728" w:rsidRPr="00220053" w14:paraId="295D1B3B" w14:textId="77777777" w:rsidTr="000743E5">
        <w:trPr>
          <w:jc w:val="center"/>
        </w:trPr>
        <w:tc>
          <w:tcPr>
            <w:tcW w:w="870" w:type="dxa"/>
          </w:tcPr>
          <w:p w14:paraId="215A4F9E" w14:textId="7DE75CBC" w:rsidR="00B22728" w:rsidRPr="00070D1C" w:rsidRDefault="000F4410" w:rsidP="00B22728">
            <w:pPr>
              <w:jc w:val="center"/>
              <w:rPr>
                <w:rFonts w:ascii="Arial" w:hAnsi="Arial" w:cs="Arial"/>
                <w:sz w:val="20"/>
                <w:szCs w:val="20"/>
              </w:rPr>
            </w:pPr>
            <w:r w:rsidRPr="00070D1C">
              <w:rPr>
                <w:rFonts w:ascii="Arial" w:hAnsi="Arial" w:cs="Arial"/>
                <w:sz w:val="20"/>
                <w:szCs w:val="20"/>
              </w:rPr>
              <w:t>1.2</w:t>
            </w:r>
          </w:p>
        </w:tc>
        <w:tc>
          <w:tcPr>
            <w:tcW w:w="3960" w:type="dxa"/>
          </w:tcPr>
          <w:p w14:paraId="20AD24A9" w14:textId="007818F7" w:rsidR="00B22728" w:rsidRPr="00070D1C" w:rsidRDefault="000F4410" w:rsidP="00B22728">
            <w:pPr>
              <w:ind w:right="-18"/>
              <w:rPr>
                <w:rStyle w:val="Indent2Bullets"/>
                <w:rFonts w:ascii="Arial" w:hAnsi="Arial" w:cs="Arial"/>
                <w:szCs w:val="20"/>
              </w:rPr>
            </w:pPr>
            <w:r w:rsidRPr="00070D1C">
              <w:rPr>
                <w:rStyle w:val="Indent2Bullets"/>
                <w:rFonts w:ascii="Arial" w:hAnsi="Arial" w:cs="Arial"/>
                <w:szCs w:val="20"/>
              </w:rPr>
              <w:t>Schedule</w:t>
            </w:r>
          </w:p>
        </w:tc>
        <w:tc>
          <w:tcPr>
            <w:tcW w:w="1620" w:type="dxa"/>
          </w:tcPr>
          <w:p w14:paraId="2D642D14" w14:textId="0FF287BB" w:rsidR="00B22728" w:rsidRPr="00070D1C" w:rsidRDefault="000F4410" w:rsidP="00C80C52">
            <w:pPr>
              <w:ind w:right="-18"/>
              <w:jc w:val="center"/>
              <w:rPr>
                <w:rFonts w:ascii="Arial" w:hAnsi="Arial" w:cs="Arial"/>
                <w:sz w:val="20"/>
                <w:szCs w:val="20"/>
              </w:rPr>
            </w:pPr>
            <w:r w:rsidRPr="00070D1C">
              <w:rPr>
                <w:rFonts w:ascii="Arial" w:hAnsi="Arial" w:cs="Arial"/>
                <w:sz w:val="20"/>
                <w:szCs w:val="20"/>
              </w:rPr>
              <w:t>VII</w:t>
            </w:r>
          </w:p>
        </w:tc>
        <w:tc>
          <w:tcPr>
            <w:tcW w:w="1578" w:type="dxa"/>
          </w:tcPr>
          <w:p w14:paraId="77222F41" w14:textId="52E485C0" w:rsidR="00B22728" w:rsidRPr="00070D1C" w:rsidRDefault="000F4410" w:rsidP="00071588">
            <w:pPr>
              <w:ind w:right="-18"/>
              <w:jc w:val="center"/>
              <w:rPr>
                <w:rFonts w:ascii="Arial" w:hAnsi="Arial" w:cs="Arial"/>
                <w:sz w:val="20"/>
                <w:szCs w:val="20"/>
              </w:rPr>
            </w:pPr>
            <w:r w:rsidRPr="00070D1C">
              <w:rPr>
                <w:rFonts w:ascii="Arial" w:hAnsi="Arial" w:cs="Arial"/>
                <w:sz w:val="20"/>
                <w:szCs w:val="20"/>
              </w:rPr>
              <w:t>CN</w:t>
            </w:r>
          </w:p>
        </w:tc>
        <w:tc>
          <w:tcPr>
            <w:tcW w:w="1890" w:type="dxa"/>
          </w:tcPr>
          <w:p w14:paraId="757BCC64" w14:textId="2E2E9715" w:rsidR="00B22728" w:rsidRPr="00070D1C" w:rsidRDefault="000F4410" w:rsidP="00B22728">
            <w:pPr>
              <w:ind w:right="-18"/>
              <w:jc w:val="center"/>
              <w:rPr>
                <w:rFonts w:ascii="Arial" w:hAnsi="Arial" w:cs="Arial"/>
                <w:sz w:val="20"/>
                <w:szCs w:val="20"/>
              </w:rPr>
            </w:pPr>
            <w:r w:rsidRPr="00070D1C">
              <w:rPr>
                <w:rFonts w:ascii="Arial" w:hAnsi="Arial" w:cs="Arial"/>
                <w:sz w:val="20"/>
                <w:szCs w:val="20"/>
              </w:rPr>
              <w:t>02/1</w:t>
            </w:r>
            <w:r w:rsidR="00493724" w:rsidRPr="00070D1C">
              <w:rPr>
                <w:rFonts w:ascii="Arial" w:hAnsi="Arial" w:cs="Arial"/>
                <w:sz w:val="20"/>
                <w:szCs w:val="20"/>
              </w:rPr>
              <w:t>4</w:t>
            </w:r>
            <w:r w:rsidRPr="00070D1C">
              <w:rPr>
                <w:rFonts w:ascii="Arial" w:hAnsi="Arial" w:cs="Arial"/>
                <w:sz w:val="20"/>
                <w:szCs w:val="20"/>
              </w:rPr>
              <w:t>/23</w:t>
            </w:r>
          </w:p>
        </w:tc>
      </w:tr>
      <w:tr w:rsidR="00B22728" w:rsidRPr="00220053" w14:paraId="50C0FA86" w14:textId="77777777" w:rsidTr="000743E5">
        <w:trPr>
          <w:jc w:val="center"/>
        </w:trPr>
        <w:tc>
          <w:tcPr>
            <w:tcW w:w="870" w:type="dxa"/>
          </w:tcPr>
          <w:p w14:paraId="19DD4EB3" w14:textId="77777777" w:rsidR="00B22728" w:rsidRPr="00070D1C" w:rsidRDefault="00B22728" w:rsidP="00B22728">
            <w:pPr>
              <w:jc w:val="center"/>
              <w:rPr>
                <w:rFonts w:ascii="Arial" w:hAnsi="Arial" w:cs="Arial"/>
                <w:sz w:val="20"/>
                <w:szCs w:val="20"/>
              </w:rPr>
            </w:pPr>
          </w:p>
        </w:tc>
        <w:tc>
          <w:tcPr>
            <w:tcW w:w="3960" w:type="dxa"/>
          </w:tcPr>
          <w:p w14:paraId="5A20E51E" w14:textId="317799A4" w:rsidR="00B22728" w:rsidRPr="00070D1C" w:rsidRDefault="00E34475" w:rsidP="00B22728">
            <w:pPr>
              <w:ind w:right="-18"/>
              <w:rPr>
                <w:rStyle w:val="Indent2Bullets"/>
                <w:rFonts w:ascii="Arial" w:hAnsi="Arial" w:cs="Arial"/>
                <w:szCs w:val="20"/>
              </w:rPr>
            </w:pPr>
            <w:r w:rsidRPr="00070D1C">
              <w:rPr>
                <w:rStyle w:val="Indent2Bullets"/>
                <w:rFonts w:ascii="Arial" w:hAnsi="Arial" w:cs="Arial"/>
                <w:szCs w:val="20"/>
              </w:rPr>
              <w:t xml:space="preserve">Estimated runtime </w:t>
            </w:r>
          </w:p>
        </w:tc>
        <w:tc>
          <w:tcPr>
            <w:tcW w:w="1620" w:type="dxa"/>
          </w:tcPr>
          <w:p w14:paraId="3B02A3AA" w14:textId="2C2772B8" w:rsidR="00B22728" w:rsidRPr="00070D1C" w:rsidRDefault="00C73FFB" w:rsidP="00C80C52">
            <w:pPr>
              <w:ind w:right="-18"/>
              <w:jc w:val="center"/>
              <w:rPr>
                <w:rFonts w:ascii="Arial" w:hAnsi="Arial" w:cs="Arial"/>
                <w:sz w:val="20"/>
                <w:szCs w:val="20"/>
              </w:rPr>
            </w:pPr>
            <w:r w:rsidRPr="00070D1C">
              <w:rPr>
                <w:rFonts w:ascii="Arial" w:hAnsi="Arial" w:cs="Arial"/>
                <w:sz w:val="20"/>
                <w:szCs w:val="20"/>
              </w:rPr>
              <w:t xml:space="preserve">IV </w:t>
            </w:r>
            <w:r w:rsidR="00CF714E" w:rsidRPr="00070D1C">
              <w:rPr>
                <w:rFonts w:ascii="Arial" w:hAnsi="Arial" w:cs="Arial"/>
                <w:sz w:val="20"/>
                <w:szCs w:val="20"/>
              </w:rPr>
              <w:t>3.7</w:t>
            </w:r>
          </w:p>
        </w:tc>
        <w:tc>
          <w:tcPr>
            <w:tcW w:w="1578" w:type="dxa"/>
          </w:tcPr>
          <w:p w14:paraId="6F4D7C95" w14:textId="2ABC6141" w:rsidR="00B22728" w:rsidRPr="00070D1C" w:rsidRDefault="00B22728" w:rsidP="008A6A63">
            <w:pPr>
              <w:ind w:right="-18"/>
              <w:jc w:val="center"/>
              <w:rPr>
                <w:rFonts w:ascii="Arial" w:hAnsi="Arial" w:cs="Arial"/>
                <w:sz w:val="20"/>
                <w:szCs w:val="20"/>
              </w:rPr>
            </w:pPr>
          </w:p>
        </w:tc>
        <w:tc>
          <w:tcPr>
            <w:tcW w:w="1890" w:type="dxa"/>
          </w:tcPr>
          <w:p w14:paraId="0AB15971" w14:textId="580405BB" w:rsidR="00B22728" w:rsidRPr="00070D1C" w:rsidRDefault="00B22728" w:rsidP="00CF714E">
            <w:pPr>
              <w:ind w:right="-18"/>
              <w:rPr>
                <w:rFonts w:ascii="Arial" w:hAnsi="Arial" w:cs="Arial"/>
                <w:sz w:val="20"/>
                <w:szCs w:val="20"/>
              </w:rPr>
            </w:pPr>
          </w:p>
        </w:tc>
      </w:tr>
      <w:tr w:rsidR="00B22728" w:rsidRPr="00220053" w14:paraId="157DEEB6" w14:textId="77777777" w:rsidTr="000743E5">
        <w:trPr>
          <w:jc w:val="center"/>
        </w:trPr>
        <w:tc>
          <w:tcPr>
            <w:tcW w:w="870" w:type="dxa"/>
          </w:tcPr>
          <w:p w14:paraId="58F7D892" w14:textId="77777777" w:rsidR="00B22728" w:rsidRPr="00070D1C" w:rsidRDefault="00B22728" w:rsidP="00B22728">
            <w:pPr>
              <w:jc w:val="center"/>
              <w:rPr>
                <w:rFonts w:ascii="Arial" w:hAnsi="Arial" w:cs="Arial"/>
                <w:sz w:val="20"/>
                <w:szCs w:val="20"/>
              </w:rPr>
            </w:pPr>
          </w:p>
        </w:tc>
        <w:tc>
          <w:tcPr>
            <w:tcW w:w="3960" w:type="dxa"/>
          </w:tcPr>
          <w:p w14:paraId="373C47DC" w14:textId="587372DC" w:rsidR="00B22728" w:rsidRPr="00070D1C" w:rsidRDefault="004958CE" w:rsidP="00B22728">
            <w:pPr>
              <w:ind w:right="-18"/>
              <w:rPr>
                <w:rStyle w:val="Indent2Bullets"/>
                <w:rFonts w:ascii="Arial" w:hAnsi="Arial" w:cs="Arial"/>
                <w:szCs w:val="20"/>
              </w:rPr>
            </w:pPr>
            <w:r w:rsidRPr="00070D1C">
              <w:rPr>
                <w:rStyle w:val="Indent2Bullets"/>
                <w:rFonts w:ascii="Arial" w:hAnsi="Arial" w:cs="Arial"/>
                <w:szCs w:val="20"/>
              </w:rPr>
              <w:t xml:space="preserve">New items </w:t>
            </w:r>
          </w:p>
        </w:tc>
        <w:tc>
          <w:tcPr>
            <w:tcW w:w="1620" w:type="dxa"/>
          </w:tcPr>
          <w:p w14:paraId="1E9D8F34" w14:textId="0EF366D3" w:rsidR="00B22728" w:rsidRPr="00070D1C" w:rsidRDefault="004958CE" w:rsidP="00C80C52">
            <w:pPr>
              <w:ind w:right="-18"/>
              <w:jc w:val="center"/>
              <w:rPr>
                <w:rFonts w:ascii="Arial" w:hAnsi="Arial" w:cs="Arial"/>
                <w:sz w:val="20"/>
                <w:szCs w:val="20"/>
              </w:rPr>
            </w:pPr>
            <w:r w:rsidRPr="00070D1C">
              <w:rPr>
                <w:rFonts w:ascii="Arial" w:hAnsi="Arial" w:cs="Arial"/>
                <w:sz w:val="20"/>
                <w:szCs w:val="20"/>
              </w:rPr>
              <w:t>IV 11, 12, 13</w:t>
            </w:r>
          </w:p>
        </w:tc>
        <w:tc>
          <w:tcPr>
            <w:tcW w:w="1578" w:type="dxa"/>
          </w:tcPr>
          <w:p w14:paraId="1D8B6DEC" w14:textId="77777777" w:rsidR="00B22728" w:rsidRPr="00070D1C" w:rsidRDefault="00B22728" w:rsidP="008A6A63">
            <w:pPr>
              <w:ind w:right="-18"/>
              <w:jc w:val="center"/>
              <w:rPr>
                <w:rFonts w:ascii="Arial" w:hAnsi="Arial" w:cs="Arial"/>
                <w:sz w:val="20"/>
                <w:szCs w:val="20"/>
              </w:rPr>
            </w:pPr>
          </w:p>
        </w:tc>
        <w:tc>
          <w:tcPr>
            <w:tcW w:w="1890" w:type="dxa"/>
          </w:tcPr>
          <w:p w14:paraId="0904BAC6" w14:textId="77777777" w:rsidR="00B22728" w:rsidRPr="00070D1C" w:rsidRDefault="00B22728" w:rsidP="00B22728">
            <w:pPr>
              <w:ind w:right="-18"/>
              <w:jc w:val="center"/>
              <w:rPr>
                <w:rFonts w:ascii="Arial" w:hAnsi="Arial" w:cs="Arial"/>
                <w:sz w:val="20"/>
                <w:szCs w:val="20"/>
              </w:rPr>
            </w:pPr>
          </w:p>
        </w:tc>
      </w:tr>
      <w:tr w:rsidR="004958CE" w:rsidRPr="00220053" w14:paraId="4FC29EE1" w14:textId="77777777" w:rsidTr="000743E5">
        <w:trPr>
          <w:jc w:val="center"/>
        </w:trPr>
        <w:tc>
          <w:tcPr>
            <w:tcW w:w="870" w:type="dxa"/>
          </w:tcPr>
          <w:p w14:paraId="59AF7DC9" w14:textId="77777777" w:rsidR="004958CE" w:rsidRPr="00070D1C" w:rsidRDefault="004958CE" w:rsidP="00B22728">
            <w:pPr>
              <w:jc w:val="center"/>
              <w:rPr>
                <w:rFonts w:ascii="Arial" w:hAnsi="Arial" w:cs="Arial"/>
                <w:sz w:val="20"/>
                <w:szCs w:val="20"/>
              </w:rPr>
            </w:pPr>
          </w:p>
        </w:tc>
        <w:tc>
          <w:tcPr>
            <w:tcW w:w="3960" w:type="dxa"/>
          </w:tcPr>
          <w:p w14:paraId="3C7960F6" w14:textId="40FC048E" w:rsidR="004958CE" w:rsidRPr="00070D1C" w:rsidRDefault="00493724" w:rsidP="00B22728">
            <w:pPr>
              <w:ind w:right="-18"/>
              <w:rPr>
                <w:rStyle w:val="Indent2Bullets"/>
                <w:rFonts w:ascii="Arial" w:hAnsi="Arial" w:cs="Arial"/>
                <w:szCs w:val="20"/>
              </w:rPr>
            </w:pPr>
            <w:r w:rsidRPr="00070D1C">
              <w:rPr>
                <w:rStyle w:val="Indent2Bullets"/>
                <w:rFonts w:ascii="Arial" w:hAnsi="Arial" w:cs="Arial"/>
                <w:szCs w:val="20"/>
              </w:rPr>
              <w:t>Change of status</w:t>
            </w:r>
          </w:p>
        </w:tc>
        <w:tc>
          <w:tcPr>
            <w:tcW w:w="1620" w:type="dxa"/>
          </w:tcPr>
          <w:p w14:paraId="17898826" w14:textId="7DDC222D" w:rsidR="004958CE" w:rsidRPr="00070D1C" w:rsidRDefault="00493724" w:rsidP="00C80C52">
            <w:pPr>
              <w:ind w:right="-18"/>
              <w:jc w:val="center"/>
              <w:rPr>
                <w:rFonts w:ascii="Arial" w:hAnsi="Arial" w:cs="Arial"/>
                <w:sz w:val="20"/>
                <w:szCs w:val="20"/>
              </w:rPr>
            </w:pPr>
            <w:r w:rsidRPr="00070D1C">
              <w:rPr>
                <w:rFonts w:ascii="Arial" w:hAnsi="Arial" w:cs="Arial"/>
                <w:sz w:val="20"/>
                <w:szCs w:val="20"/>
              </w:rPr>
              <w:t xml:space="preserve">IV 1 </w:t>
            </w:r>
            <w:r w:rsidR="00791CC1" w:rsidRPr="00070D1C">
              <w:rPr>
                <w:rFonts w:ascii="Arial" w:hAnsi="Arial" w:cs="Arial"/>
                <w:sz w:val="20"/>
                <w:szCs w:val="20"/>
              </w:rPr>
              <w:t>b</w:t>
            </w:r>
            <w:r w:rsidRPr="00070D1C">
              <w:rPr>
                <w:rFonts w:ascii="Arial" w:hAnsi="Arial" w:cs="Arial"/>
                <w:sz w:val="20"/>
                <w:szCs w:val="20"/>
              </w:rPr>
              <w:t xml:space="preserve"> and </w:t>
            </w:r>
            <w:r w:rsidR="00791CC1" w:rsidRPr="00070D1C">
              <w:rPr>
                <w:rFonts w:ascii="Arial" w:hAnsi="Arial" w:cs="Arial"/>
                <w:sz w:val="20"/>
                <w:szCs w:val="20"/>
              </w:rPr>
              <w:t>c</w:t>
            </w:r>
          </w:p>
        </w:tc>
        <w:tc>
          <w:tcPr>
            <w:tcW w:w="1578" w:type="dxa"/>
          </w:tcPr>
          <w:p w14:paraId="1238D7EC" w14:textId="77777777" w:rsidR="004958CE" w:rsidRPr="00070D1C" w:rsidRDefault="004958CE" w:rsidP="008A6A63">
            <w:pPr>
              <w:ind w:right="-18"/>
              <w:jc w:val="center"/>
              <w:rPr>
                <w:rFonts w:ascii="Arial" w:hAnsi="Arial" w:cs="Arial"/>
                <w:sz w:val="20"/>
                <w:szCs w:val="20"/>
              </w:rPr>
            </w:pPr>
          </w:p>
        </w:tc>
        <w:tc>
          <w:tcPr>
            <w:tcW w:w="1890" w:type="dxa"/>
          </w:tcPr>
          <w:p w14:paraId="29C04277" w14:textId="0D6F5051" w:rsidR="00300E84" w:rsidRPr="00070D1C" w:rsidRDefault="00300E84" w:rsidP="00B22728">
            <w:pPr>
              <w:ind w:right="-18"/>
              <w:jc w:val="center"/>
              <w:rPr>
                <w:rFonts w:ascii="Arial" w:hAnsi="Arial" w:cs="Arial"/>
                <w:sz w:val="20"/>
                <w:szCs w:val="20"/>
              </w:rPr>
            </w:pPr>
          </w:p>
        </w:tc>
      </w:tr>
      <w:tr w:rsidR="00300E84" w:rsidRPr="00220053" w14:paraId="5DF5E677" w14:textId="77777777" w:rsidTr="000743E5">
        <w:trPr>
          <w:jc w:val="center"/>
        </w:trPr>
        <w:tc>
          <w:tcPr>
            <w:tcW w:w="870" w:type="dxa"/>
          </w:tcPr>
          <w:p w14:paraId="153B18F3" w14:textId="51680674" w:rsidR="00300E84" w:rsidRPr="00070D1C" w:rsidRDefault="00300E84" w:rsidP="00B22728">
            <w:pPr>
              <w:jc w:val="center"/>
              <w:rPr>
                <w:rFonts w:ascii="Arial" w:hAnsi="Arial" w:cs="Arial"/>
                <w:sz w:val="20"/>
                <w:szCs w:val="20"/>
              </w:rPr>
            </w:pPr>
            <w:r w:rsidRPr="00070D1C">
              <w:rPr>
                <w:rFonts w:ascii="Arial" w:hAnsi="Arial" w:cs="Arial"/>
                <w:sz w:val="20"/>
                <w:szCs w:val="20"/>
              </w:rPr>
              <w:t>1.3</w:t>
            </w:r>
          </w:p>
        </w:tc>
        <w:tc>
          <w:tcPr>
            <w:tcW w:w="3960" w:type="dxa"/>
          </w:tcPr>
          <w:p w14:paraId="1738D7DB" w14:textId="250FA181" w:rsidR="00300E84" w:rsidRPr="00070D1C" w:rsidRDefault="005B23C5" w:rsidP="00B22728">
            <w:pPr>
              <w:ind w:right="-18"/>
              <w:rPr>
                <w:rStyle w:val="Indent2Bullets"/>
                <w:rFonts w:ascii="Arial" w:hAnsi="Arial" w:cs="Arial"/>
                <w:szCs w:val="20"/>
              </w:rPr>
            </w:pPr>
            <w:r>
              <w:rPr>
                <w:rStyle w:val="Indent2Bullets"/>
                <w:rFonts w:ascii="Arial" w:hAnsi="Arial" w:cs="Arial"/>
                <w:szCs w:val="20"/>
              </w:rPr>
              <w:t xml:space="preserve">General wording and </w:t>
            </w:r>
            <w:r w:rsidR="00001090">
              <w:rPr>
                <w:rStyle w:val="Indent2Bullets"/>
                <w:rFonts w:ascii="Arial" w:hAnsi="Arial" w:cs="Arial"/>
                <w:szCs w:val="20"/>
              </w:rPr>
              <w:t>clarifications</w:t>
            </w:r>
          </w:p>
        </w:tc>
        <w:tc>
          <w:tcPr>
            <w:tcW w:w="1620" w:type="dxa"/>
          </w:tcPr>
          <w:p w14:paraId="7ABD9B29" w14:textId="77777777" w:rsidR="00300E84" w:rsidRPr="00070D1C" w:rsidRDefault="00300E84" w:rsidP="00C80C52">
            <w:pPr>
              <w:ind w:right="-18"/>
              <w:jc w:val="center"/>
              <w:rPr>
                <w:rFonts w:ascii="Arial" w:hAnsi="Arial" w:cs="Arial"/>
                <w:sz w:val="20"/>
                <w:szCs w:val="20"/>
              </w:rPr>
            </w:pPr>
          </w:p>
        </w:tc>
        <w:tc>
          <w:tcPr>
            <w:tcW w:w="1578" w:type="dxa"/>
          </w:tcPr>
          <w:p w14:paraId="56F67359" w14:textId="78E86699" w:rsidR="00300E84" w:rsidRPr="00070D1C" w:rsidRDefault="005C4C09" w:rsidP="008A6A63">
            <w:pPr>
              <w:ind w:right="-18"/>
              <w:jc w:val="center"/>
              <w:rPr>
                <w:rFonts w:ascii="Arial" w:hAnsi="Arial" w:cs="Arial"/>
                <w:sz w:val="20"/>
                <w:szCs w:val="20"/>
              </w:rPr>
            </w:pPr>
            <w:r w:rsidRPr="00070D1C">
              <w:rPr>
                <w:rFonts w:ascii="Arial" w:hAnsi="Arial" w:cs="Arial"/>
                <w:sz w:val="20"/>
                <w:szCs w:val="20"/>
              </w:rPr>
              <w:t>Both</w:t>
            </w:r>
          </w:p>
        </w:tc>
        <w:tc>
          <w:tcPr>
            <w:tcW w:w="1890" w:type="dxa"/>
          </w:tcPr>
          <w:p w14:paraId="47B3F61F" w14:textId="05EC0EFE" w:rsidR="00300E84" w:rsidRPr="00070D1C" w:rsidRDefault="00300E84" w:rsidP="00B22728">
            <w:pPr>
              <w:ind w:right="-18"/>
              <w:jc w:val="center"/>
              <w:rPr>
                <w:rFonts w:ascii="Arial" w:hAnsi="Arial" w:cs="Arial"/>
                <w:sz w:val="20"/>
                <w:szCs w:val="20"/>
              </w:rPr>
            </w:pPr>
            <w:r w:rsidRPr="00070D1C">
              <w:rPr>
                <w:rFonts w:ascii="Arial" w:hAnsi="Arial" w:cs="Arial"/>
                <w:sz w:val="20"/>
                <w:szCs w:val="20"/>
              </w:rPr>
              <w:t>02/1</w:t>
            </w:r>
            <w:r w:rsidR="00DA1D39">
              <w:rPr>
                <w:rFonts w:ascii="Arial" w:hAnsi="Arial" w:cs="Arial"/>
                <w:sz w:val="20"/>
                <w:szCs w:val="20"/>
              </w:rPr>
              <w:t>4</w:t>
            </w:r>
            <w:r w:rsidRPr="00070D1C">
              <w:rPr>
                <w:rFonts w:ascii="Arial" w:hAnsi="Arial" w:cs="Arial"/>
                <w:sz w:val="20"/>
                <w:szCs w:val="20"/>
              </w:rPr>
              <w:t>/23</w:t>
            </w:r>
          </w:p>
        </w:tc>
      </w:tr>
      <w:tr w:rsidR="00300E84" w:rsidRPr="00220053" w14:paraId="5CE37054" w14:textId="77777777" w:rsidTr="000743E5">
        <w:trPr>
          <w:jc w:val="center"/>
        </w:trPr>
        <w:tc>
          <w:tcPr>
            <w:tcW w:w="870" w:type="dxa"/>
          </w:tcPr>
          <w:p w14:paraId="4FDE5820" w14:textId="3B6E4E19" w:rsidR="00300E84" w:rsidRPr="00070D1C" w:rsidRDefault="00703702" w:rsidP="00B22728">
            <w:pPr>
              <w:jc w:val="center"/>
              <w:rPr>
                <w:rFonts w:ascii="Arial" w:hAnsi="Arial" w:cs="Arial"/>
                <w:sz w:val="20"/>
                <w:szCs w:val="20"/>
              </w:rPr>
            </w:pPr>
            <w:r w:rsidRPr="00070D1C">
              <w:rPr>
                <w:rFonts w:ascii="Arial" w:hAnsi="Arial" w:cs="Arial"/>
                <w:sz w:val="20"/>
                <w:szCs w:val="20"/>
              </w:rPr>
              <w:t>1.4</w:t>
            </w:r>
          </w:p>
        </w:tc>
        <w:tc>
          <w:tcPr>
            <w:tcW w:w="3960" w:type="dxa"/>
          </w:tcPr>
          <w:p w14:paraId="1FE79779" w14:textId="57318ABE" w:rsidR="00300E84" w:rsidRPr="00070D1C" w:rsidRDefault="008A6A63" w:rsidP="00B22728">
            <w:pPr>
              <w:ind w:right="-18"/>
              <w:rPr>
                <w:rStyle w:val="Indent2Bullets"/>
                <w:rFonts w:ascii="Arial" w:hAnsi="Arial" w:cs="Arial"/>
                <w:szCs w:val="20"/>
              </w:rPr>
            </w:pPr>
            <w:r w:rsidRPr="00070D1C">
              <w:rPr>
                <w:rStyle w:val="Indent2Bullets"/>
                <w:rFonts w:ascii="Arial" w:hAnsi="Arial" w:cs="Arial"/>
                <w:szCs w:val="20"/>
              </w:rPr>
              <w:t>Specify 24 hours days</w:t>
            </w:r>
          </w:p>
        </w:tc>
        <w:tc>
          <w:tcPr>
            <w:tcW w:w="1620" w:type="dxa"/>
          </w:tcPr>
          <w:p w14:paraId="12AABA40" w14:textId="0F59B12A" w:rsidR="00300E84" w:rsidRPr="00070D1C" w:rsidRDefault="00791CC1" w:rsidP="00C80C52">
            <w:pPr>
              <w:ind w:right="-18"/>
              <w:jc w:val="center"/>
              <w:rPr>
                <w:rFonts w:ascii="Arial" w:hAnsi="Arial" w:cs="Arial"/>
                <w:sz w:val="20"/>
                <w:szCs w:val="20"/>
              </w:rPr>
            </w:pPr>
            <w:r w:rsidRPr="00070D1C">
              <w:rPr>
                <w:rFonts w:ascii="Arial" w:hAnsi="Arial" w:cs="Arial"/>
                <w:sz w:val="20"/>
                <w:szCs w:val="20"/>
              </w:rPr>
              <w:t>IV 1 a</w:t>
            </w:r>
          </w:p>
        </w:tc>
        <w:tc>
          <w:tcPr>
            <w:tcW w:w="1578" w:type="dxa"/>
          </w:tcPr>
          <w:p w14:paraId="3AB7F30E" w14:textId="1D0112FB" w:rsidR="00300E84" w:rsidRPr="00070D1C" w:rsidRDefault="008A6A63" w:rsidP="008A6A63">
            <w:pPr>
              <w:ind w:right="-18"/>
              <w:jc w:val="center"/>
              <w:rPr>
                <w:rFonts w:ascii="Arial" w:hAnsi="Arial" w:cs="Arial"/>
                <w:sz w:val="20"/>
                <w:szCs w:val="20"/>
              </w:rPr>
            </w:pPr>
            <w:r w:rsidRPr="00070D1C">
              <w:rPr>
                <w:rFonts w:ascii="Arial" w:hAnsi="Arial" w:cs="Arial"/>
                <w:sz w:val="20"/>
                <w:szCs w:val="20"/>
              </w:rPr>
              <w:t>CN</w:t>
            </w:r>
          </w:p>
        </w:tc>
        <w:tc>
          <w:tcPr>
            <w:tcW w:w="1890" w:type="dxa"/>
          </w:tcPr>
          <w:p w14:paraId="3DF436B4" w14:textId="7341E7E3" w:rsidR="00300E84" w:rsidRPr="00070D1C" w:rsidRDefault="00703702" w:rsidP="00B22728">
            <w:pPr>
              <w:ind w:right="-18"/>
              <w:jc w:val="center"/>
              <w:rPr>
                <w:rFonts w:ascii="Arial" w:hAnsi="Arial" w:cs="Arial"/>
                <w:sz w:val="20"/>
                <w:szCs w:val="20"/>
              </w:rPr>
            </w:pPr>
            <w:r w:rsidRPr="00070D1C">
              <w:rPr>
                <w:rFonts w:ascii="Arial" w:hAnsi="Arial" w:cs="Arial"/>
                <w:sz w:val="20"/>
                <w:szCs w:val="20"/>
              </w:rPr>
              <w:t>02/20/23</w:t>
            </w:r>
          </w:p>
        </w:tc>
      </w:tr>
      <w:tr w:rsidR="00300E84" w:rsidRPr="00220053" w14:paraId="10C14F20" w14:textId="77777777" w:rsidTr="000743E5">
        <w:trPr>
          <w:jc w:val="center"/>
        </w:trPr>
        <w:tc>
          <w:tcPr>
            <w:tcW w:w="870" w:type="dxa"/>
          </w:tcPr>
          <w:p w14:paraId="1CB7054E" w14:textId="77777777" w:rsidR="00300E84" w:rsidRPr="00070D1C" w:rsidRDefault="00300E84" w:rsidP="00B22728">
            <w:pPr>
              <w:jc w:val="center"/>
              <w:rPr>
                <w:rFonts w:ascii="Arial" w:hAnsi="Arial" w:cs="Arial"/>
                <w:sz w:val="20"/>
                <w:szCs w:val="20"/>
              </w:rPr>
            </w:pPr>
          </w:p>
        </w:tc>
        <w:tc>
          <w:tcPr>
            <w:tcW w:w="3960" w:type="dxa"/>
          </w:tcPr>
          <w:p w14:paraId="345350FC" w14:textId="3160F850" w:rsidR="00300E84" w:rsidRPr="00070D1C" w:rsidRDefault="00A950DA" w:rsidP="00B22728">
            <w:pPr>
              <w:ind w:right="-18"/>
              <w:rPr>
                <w:rStyle w:val="Indent2Bullets"/>
                <w:rFonts w:ascii="Arial" w:hAnsi="Arial" w:cs="Arial"/>
                <w:szCs w:val="20"/>
              </w:rPr>
            </w:pPr>
            <w:r>
              <w:rPr>
                <w:rStyle w:val="Indent2Bullets"/>
                <w:rFonts w:ascii="Arial" w:hAnsi="Arial" w:cs="Arial"/>
                <w:szCs w:val="20"/>
              </w:rPr>
              <w:t>a</w:t>
            </w:r>
            <w:r w:rsidR="003A5CB1">
              <w:rPr>
                <w:rStyle w:val="Indent2Bullets"/>
                <w:rFonts w:ascii="Arial" w:hAnsi="Arial" w:cs="Arial"/>
                <w:szCs w:val="20"/>
              </w:rPr>
              <w:t>dd passenger service</w:t>
            </w:r>
            <w:r>
              <w:rPr>
                <w:rStyle w:val="Indent2Bullets"/>
                <w:rFonts w:ascii="Arial" w:hAnsi="Arial" w:cs="Arial"/>
                <w:szCs w:val="20"/>
              </w:rPr>
              <w:t xml:space="preserve"> reset</w:t>
            </w:r>
          </w:p>
        </w:tc>
        <w:tc>
          <w:tcPr>
            <w:tcW w:w="1620" w:type="dxa"/>
          </w:tcPr>
          <w:p w14:paraId="7B56B09B" w14:textId="77777777" w:rsidR="00300E84" w:rsidRPr="00070D1C" w:rsidRDefault="00300E84" w:rsidP="00C80C52">
            <w:pPr>
              <w:ind w:right="-18"/>
              <w:jc w:val="center"/>
              <w:rPr>
                <w:rFonts w:ascii="Arial" w:hAnsi="Arial" w:cs="Arial"/>
                <w:sz w:val="20"/>
                <w:szCs w:val="20"/>
              </w:rPr>
            </w:pPr>
          </w:p>
        </w:tc>
        <w:tc>
          <w:tcPr>
            <w:tcW w:w="1578" w:type="dxa"/>
          </w:tcPr>
          <w:p w14:paraId="47C21B13" w14:textId="77777777" w:rsidR="00300E84" w:rsidRPr="00070D1C" w:rsidRDefault="00300E84" w:rsidP="008A6A63">
            <w:pPr>
              <w:ind w:right="-18"/>
              <w:jc w:val="center"/>
              <w:rPr>
                <w:rFonts w:ascii="Arial" w:hAnsi="Arial" w:cs="Arial"/>
                <w:sz w:val="20"/>
                <w:szCs w:val="20"/>
              </w:rPr>
            </w:pPr>
          </w:p>
        </w:tc>
        <w:tc>
          <w:tcPr>
            <w:tcW w:w="1890" w:type="dxa"/>
          </w:tcPr>
          <w:p w14:paraId="7C958FF9" w14:textId="77777777" w:rsidR="00300E84" w:rsidRPr="00070D1C" w:rsidRDefault="00300E84" w:rsidP="00B22728">
            <w:pPr>
              <w:ind w:right="-18"/>
              <w:jc w:val="center"/>
              <w:rPr>
                <w:rFonts w:ascii="Arial" w:hAnsi="Arial" w:cs="Arial"/>
                <w:sz w:val="20"/>
                <w:szCs w:val="20"/>
              </w:rPr>
            </w:pPr>
          </w:p>
        </w:tc>
      </w:tr>
      <w:tr w:rsidR="00300E84" w:rsidRPr="00220053" w14:paraId="1E641E0F" w14:textId="77777777" w:rsidTr="000743E5">
        <w:trPr>
          <w:jc w:val="center"/>
        </w:trPr>
        <w:tc>
          <w:tcPr>
            <w:tcW w:w="870" w:type="dxa"/>
          </w:tcPr>
          <w:p w14:paraId="37DFCB62" w14:textId="56F270ED" w:rsidR="00300E84" w:rsidRPr="00070D1C" w:rsidRDefault="009204AF" w:rsidP="00B22728">
            <w:pPr>
              <w:jc w:val="center"/>
              <w:rPr>
                <w:rFonts w:ascii="Arial" w:hAnsi="Arial" w:cs="Arial"/>
                <w:sz w:val="20"/>
                <w:szCs w:val="20"/>
              </w:rPr>
            </w:pPr>
            <w:r>
              <w:rPr>
                <w:rFonts w:ascii="Arial" w:hAnsi="Arial" w:cs="Arial"/>
                <w:sz w:val="20"/>
                <w:szCs w:val="20"/>
              </w:rPr>
              <w:t>2.0</w:t>
            </w:r>
          </w:p>
        </w:tc>
        <w:tc>
          <w:tcPr>
            <w:tcW w:w="3960" w:type="dxa"/>
          </w:tcPr>
          <w:p w14:paraId="1F8A3AA8" w14:textId="77A4411F" w:rsidR="00300E84" w:rsidRPr="00070D1C" w:rsidRDefault="00A92EC4" w:rsidP="00B22728">
            <w:pPr>
              <w:ind w:right="-18"/>
              <w:rPr>
                <w:rStyle w:val="Indent2Bullets"/>
                <w:rFonts w:ascii="Arial" w:hAnsi="Arial" w:cs="Arial"/>
                <w:szCs w:val="20"/>
              </w:rPr>
            </w:pPr>
            <w:r>
              <w:rPr>
                <w:rStyle w:val="Indent2Bullets"/>
                <w:rFonts w:ascii="Arial" w:hAnsi="Arial" w:cs="Arial"/>
                <w:szCs w:val="20"/>
              </w:rPr>
              <w:t xml:space="preserve">Concept </w:t>
            </w:r>
            <w:r w:rsidR="00477DD9">
              <w:rPr>
                <w:rStyle w:val="Indent2Bullets"/>
                <w:rFonts w:ascii="Arial" w:hAnsi="Arial" w:cs="Arial"/>
                <w:szCs w:val="20"/>
              </w:rPr>
              <w:t xml:space="preserve">change.  </w:t>
            </w:r>
            <w:r w:rsidR="00F951E1">
              <w:rPr>
                <w:rStyle w:val="Indent2Bullets"/>
                <w:rFonts w:ascii="Arial" w:hAnsi="Arial" w:cs="Arial"/>
                <w:szCs w:val="20"/>
              </w:rPr>
              <w:t xml:space="preserve">New work rest cycles put employee’s </w:t>
            </w:r>
            <w:proofErr w:type="gramStart"/>
            <w:r w:rsidR="00F951E1">
              <w:rPr>
                <w:rStyle w:val="Indent2Bullets"/>
                <w:rFonts w:ascii="Arial" w:hAnsi="Arial" w:cs="Arial"/>
                <w:szCs w:val="20"/>
              </w:rPr>
              <w:t xml:space="preserve">into </w:t>
            </w:r>
            <w:r w:rsidR="005A6DF4">
              <w:rPr>
                <w:rStyle w:val="Indent2Bullets"/>
                <w:rFonts w:ascii="Arial" w:hAnsi="Arial" w:cs="Arial"/>
                <w:szCs w:val="20"/>
              </w:rPr>
              <w:t xml:space="preserve"> non</w:t>
            </w:r>
            <w:proofErr w:type="gramEnd"/>
            <w:r w:rsidR="005A6DF4">
              <w:rPr>
                <w:rStyle w:val="Indent2Bullets"/>
                <w:rFonts w:ascii="Arial" w:hAnsi="Arial" w:cs="Arial"/>
                <w:szCs w:val="20"/>
              </w:rPr>
              <w:t>-callable status</w:t>
            </w:r>
            <w:r w:rsidR="0071716C">
              <w:rPr>
                <w:rStyle w:val="Indent2Bullets"/>
                <w:rFonts w:ascii="Arial" w:hAnsi="Arial" w:cs="Arial"/>
                <w:szCs w:val="20"/>
              </w:rPr>
              <w:t>.</w:t>
            </w:r>
          </w:p>
        </w:tc>
        <w:tc>
          <w:tcPr>
            <w:tcW w:w="1620" w:type="dxa"/>
          </w:tcPr>
          <w:p w14:paraId="6B252F4D" w14:textId="61E2D978" w:rsidR="002523E2" w:rsidRDefault="00477DD9" w:rsidP="00C80C52">
            <w:pPr>
              <w:ind w:right="-18"/>
              <w:jc w:val="center"/>
              <w:rPr>
                <w:rFonts w:ascii="Arial" w:hAnsi="Arial" w:cs="Arial"/>
                <w:sz w:val="20"/>
                <w:szCs w:val="20"/>
              </w:rPr>
            </w:pPr>
            <w:r>
              <w:rPr>
                <w:rFonts w:ascii="Arial" w:hAnsi="Arial" w:cs="Arial"/>
                <w:sz w:val="20"/>
                <w:szCs w:val="20"/>
              </w:rPr>
              <w:t>III</w:t>
            </w:r>
            <w:r w:rsidR="005A0FED">
              <w:rPr>
                <w:rFonts w:ascii="Arial" w:hAnsi="Arial" w:cs="Arial"/>
                <w:sz w:val="20"/>
                <w:szCs w:val="20"/>
              </w:rPr>
              <w:t xml:space="preserve"> scope</w:t>
            </w:r>
          </w:p>
          <w:p w14:paraId="2B902EC1" w14:textId="0C948188" w:rsidR="00477DD9" w:rsidRDefault="002523E2" w:rsidP="00C80C52">
            <w:pPr>
              <w:ind w:right="-18"/>
              <w:jc w:val="center"/>
              <w:rPr>
                <w:rFonts w:ascii="Arial" w:hAnsi="Arial" w:cs="Arial"/>
                <w:sz w:val="20"/>
                <w:szCs w:val="20"/>
              </w:rPr>
            </w:pPr>
            <w:r>
              <w:rPr>
                <w:rFonts w:ascii="Arial" w:hAnsi="Arial" w:cs="Arial"/>
                <w:sz w:val="20"/>
                <w:szCs w:val="20"/>
              </w:rPr>
              <w:t>IV rearranged</w:t>
            </w:r>
          </w:p>
          <w:p w14:paraId="14F90086" w14:textId="5CEA365B" w:rsidR="00300E84" w:rsidRPr="00070D1C" w:rsidRDefault="0071716C" w:rsidP="00C80C52">
            <w:pPr>
              <w:ind w:right="-18"/>
              <w:jc w:val="center"/>
              <w:rPr>
                <w:rFonts w:ascii="Arial" w:hAnsi="Arial" w:cs="Arial"/>
                <w:sz w:val="20"/>
                <w:szCs w:val="20"/>
              </w:rPr>
            </w:pPr>
            <w:r>
              <w:rPr>
                <w:rFonts w:ascii="Arial" w:hAnsi="Arial" w:cs="Arial"/>
                <w:sz w:val="20"/>
                <w:szCs w:val="20"/>
              </w:rPr>
              <w:t>VII</w:t>
            </w:r>
            <w:r w:rsidR="005A0FED">
              <w:rPr>
                <w:rFonts w:ascii="Arial" w:hAnsi="Arial" w:cs="Arial"/>
                <w:sz w:val="20"/>
                <w:szCs w:val="20"/>
              </w:rPr>
              <w:t xml:space="preserve"> schedule</w:t>
            </w:r>
          </w:p>
        </w:tc>
        <w:tc>
          <w:tcPr>
            <w:tcW w:w="1578" w:type="dxa"/>
          </w:tcPr>
          <w:p w14:paraId="2F95BEB7" w14:textId="69C0ACE1" w:rsidR="00300E84" w:rsidRPr="00070D1C" w:rsidRDefault="00477DD9" w:rsidP="008A6A63">
            <w:pPr>
              <w:ind w:right="-18"/>
              <w:jc w:val="center"/>
              <w:rPr>
                <w:rFonts w:ascii="Arial" w:hAnsi="Arial" w:cs="Arial"/>
                <w:sz w:val="20"/>
                <w:szCs w:val="20"/>
              </w:rPr>
            </w:pPr>
            <w:r>
              <w:rPr>
                <w:rFonts w:ascii="Arial" w:hAnsi="Arial" w:cs="Arial"/>
                <w:sz w:val="20"/>
                <w:szCs w:val="20"/>
              </w:rPr>
              <w:t>Both</w:t>
            </w:r>
          </w:p>
        </w:tc>
        <w:tc>
          <w:tcPr>
            <w:tcW w:w="1890" w:type="dxa"/>
          </w:tcPr>
          <w:p w14:paraId="1EC24880" w14:textId="324ABAEF" w:rsidR="00300E84" w:rsidRPr="00070D1C" w:rsidRDefault="00477DD9" w:rsidP="00B22728">
            <w:pPr>
              <w:ind w:right="-18"/>
              <w:jc w:val="center"/>
              <w:rPr>
                <w:rFonts w:ascii="Arial" w:hAnsi="Arial" w:cs="Arial"/>
                <w:sz w:val="20"/>
                <w:szCs w:val="20"/>
              </w:rPr>
            </w:pPr>
            <w:r>
              <w:rPr>
                <w:rFonts w:ascii="Arial" w:hAnsi="Arial" w:cs="Arial"/>
                <w:sz w:val="20"/>
                <w:szCs w:val="20"/>
              </w:rPr>
              <w:t>02/2</w:t>
            </w:r>
            <w:r w:rsidR="005A6DF4">
              <w:rPr>
                <w:rFonts w:ascii="Arial" w:hAnsi="Arial" w:cs="Arial"/>
                <w:sz w:val="20"/>
                <w:szCs w:val="20"/>
              </w:rPr>
              <w:t>8</w:t>
            </w:r>
            <w:r>
              <w:rPr>
                <w:rFonts w:ascii="Arial" w:hAnsi="Arial" w:cs="Arial"/>
                <w:sz w:val="20"/>
                <w:szCs w:val="20"/>
              </w:rPr>
              <w:t>/23</w:t>
            </w:r>
          </w:p>
        </w:tc>
      </w:tr>
      <w:tr w:rsidR="00EF6914" w:rsidRPr="00220053" w14:paraId="54008A3C" w14:textId="77777777" w:rsidTr="000743E5">
        <w:trPr>
          <w:jc w:val="center"/>
        </w:trPr>
        <w:tc>
          <w:tcPr>
            <w:tcW w:w="870" w:type="dxa"/>
          </w:tcPr>
          <w:p w14:paraId="5DC527EF" w14:textId="56C38EC2" w:rsidR="00EF6914" w:rsidRDefault="00EF6914" w:rsidP="00B22728">
            <w:pPr>
              <w:jc w:val="center"/>
              <w:rPr>
                <w:rFonts w:ascii="Arial" w:hAnsi="Arial" w:cs="Arial"/>
                <w:sz w:val="20"/>
                <w:szCs w:val="20"/>
              </w:rPr>
            </w:pPr>
            <w:r>
              <w:rPr>
                <w:rFonts w:ascii="Arial" w:hAnsi="Arial" w:cs="Arial"/>
                <w:sz w:val="20"/>
                <w:szCs w:val="20"/>
              </w:rPr>
              <w:t>2.1</w:t>
            </w:r>
          </w:p>
        </w:tc>
        <w:tc>
          <w:tcPr>
            <w:tcW w:w="3960" w:type="dxa"/>
          </w:tcPr>
          <w:p w14:paraId="6F99F3A2" w14:textId="5DC9B7CB" w:rsidR="00EF6914" w:rsidRDefault="00EF6914" w:rsidP="00B22728">
            <w:pPr>
              <w:ind w:right="-18"/>
              <w:rPr>
                <w:rStyle w:val="Indent2Bullets"/>
                <w:rFonts w:ascii="Arial" w:hAnsi="Arial" w:cs="Arial"/>
                <w:szCs w:val="20"/>
              </w:rPr>
            </w:pPr>
            <w:r>
              <w:rPr>
                <w:rStyle w:val="Indent2Bullets"/>
                <w:rFonts w:ascii="Arial" w:hAnsi="Arial" w:cs="Arial"/>
                <w:szCs w:val="20"/>
              </w:rPr>
              <w:t>Add summary of colors</w:t>
            </w:r>
          </w:p>
        </w:tc>
        <w:tc>
          <w:tcPr>
            <w:tcW w:w="1620" w:type="dxa"/>
          </w:tcPr>
          <w:p w14:paraId="002478B4" w14:textId="2A1AA182" w:rsidR="00EF6914" w:rsidRDefault="00EF6914" w:rsidP="00C80C52">
            <w:pPr>
              <w:ind w:right="-18"/>
              <w:jc w:val="center"/>
              <w:rPr>
                <w:rFonts w:ascii="Arial" w:hAnsi="Arial" w:cs="Arial"/>
                <w:sz w:val="20"/>
                <w:szCs w:val="20"/>
              </w:rPr>
            </w:pPr>
            <w:r>
              <w:rPr>
                <w:rFonts w:ascii="Arial" w:hAnsi="Arial" w:cs="Arial"/>
                <w:sz w:val="20"/>
                <w:szCs w:val="20"/>
              </w:rPr>
              <w:t>IV.G.11</w:t>
            </w:r>
          </w:p>
        </w:tc>
        <w:tc>
          <w:tcPr>
            <w:tcW w:w="1578" w:type="dxa"/>
          </w:tcPr>
          <w:p w14:paraId="123745C5" w14:textId="11B45529" w:rsidR="00EF6914" w:rsidRDefault="00F8400A" w:rsidP="008A6A63">
            <w:pPr>
              <w:ind w:right="-18"/>
              <w:jc w:val="center"/>
              <w:rPr>
                <w:rFonts w:ascii="Arial" w:hAnsi="Arial" w:cs="Arial"/>
                <w:sz w:val="20"/>
                <w:szCs w:val="20"/>
              </w:rPr>
            </w:pPr>
            <w:r>
              <w:rPr>
                <w:rFonts w:ascii="Arial" w:hAnsi="Arial" w:cs="Arial"/>
                <w:sz w:val="20"/>
                <w:szCs w:val="20"/>
              </w:rPr>
              <w:t>PST</w:t>
            </w:r>
          </w:p>
        </w:tc>
        <w:tc>
          <w:tcPr>
            <w:tcW w:w="1890" w:type="dxa"/>
          </w:tcPr>
          <w:p w14:paraId="6D7C48C4" w14:textId="6D87EEC6" w:rsidR="00EF6914" w:rsidRDefault="00EF6914" w:rsidP="00B22728">
            <w:pPr>
              <w:ind w:right="-18"/>
              <w:jc w:val="center"/>
              <w:rPr>
                <w:rFonts w:ascii="Arial" w:hAnsi="Arial" w:cs="Arial"/>
                <w:sz w:val="20"/>
                <w:szCs w:val="20"/>
              </w:rPr>
            </w:pPr>
            <w:r>
              <w:rPr>
                <w:rFonts w:ascii="Arial" w:hAnsi="Arial" w:cs="Arial"/>
                <w:sz w:val="20"/>
                <w:szCs w:val="20"/>
              </w:rPr>
              <w:t>03/06/23</w:t>
            </w:r>
          </w:p>
        </w:tc>
      </w:tr>
      <w:tr w:rsidR="00300E84" w:rsidRPr="00220053" w14:paraId="5118836A" w14:textId="77777777" w:rsidTr="000743E5">
        <w:trPr>
          <w:jc w:val="center"/>
        </w:trPr>
        <w:tc>
          <w:tcPr>
            <w:tcW w:w="870" w:type="dxa"/>
          </w:tcPr>
          <w:p w14:paraId="6AC5073A" w14:textId="6D9C11D9" w:rsidR="00300E84" w:rsidRPr="00070D1C" w:rsidRDefault="00300E84" w:rsidP="00B22728">
            <w:pPr>
              <w:jc w:val="center"/>
              <w:rPr>
                <w:rFonts w:ascii="Arial" w:hAnsi="Arial" w:cs="Arial"/>
                <w:sz w:val="20"/>
                <w:szCs w:val="20"/>
              </w:rPr>
            </w:pPr>
          </w:p>
        </w:tc>
        <w:tc>
          <w:tcPr>
            <w:tcW w:w="3960" w:type="dxa"/>
          </w:tcPr>
          <w:p w14:paraId="23B32E57" w14:textId="6D091EDB" w:rsidR="00300E84" w:rsidRPr="00070D1C" w:rsidRDefault="00CD744B" w:rsidP="00B22728">
            <w:pPr>
              <w:ind w:right="-18"/>
              <w:rPr>
                <w:rStyle w:val="Indent2Bullets"/>
                <w:rFonts w:ascii="Arial" w:hAnsi="Arial" w:cs="Arial"/>
                <w:szCs w:val="20"/>
              </w:rPr>
            </w:pPr>
            <w:r>
              <w:rPr>
                <w:rStyle w:val="Indent2Bullets"/>
                <w:rFonts w:ascii="Arial" w:hAnsi="Arial" w:cs="Arial"/>
                <w:szCs w:val="20"/>
              </w:rPr>
              <w:t>Access to Cana</w:t>
            </w:r>
            <w:r w:rsidR="00127128">
              <w:rPr>
                <w:rStyle w:val="Indent2Bullets"/>
                <w:rFonts w:ascii="Arial" w:hAnsi="Arial" w:cs="Arial"/>
                <w:szCs w:val="20"/>
              </w:rPr>
              <w:t>d</w:t>
            </w:r>
            <w:r>
              <w:rPr>
                <w:rStyle w:val="Indent2Bullets"/>
                <w:rFonts w:ascii="Arial" w:hAnsi="Arial" w:cs="Arial"/>
                <w:szCs w:val="20"/>
              </w:rPr>
              <w:t xml:space="preserve">ian HOS log </w:t>
            </w:r>
            <w:r w:rsidR="00896A5B">
              <w:rPr>
                <w:rStyle w:val="Indent2Bullets"/>
                <w:rFonts w:ascii="Arial" w:hAnsi="Arial" w:cs="Arial"/>
                <w:szCs w:val="20"/>
              </w:rPr>
              <w:t>from</w:t>
            </w:r>
            <w:r>
              <w:rPr>
                <w:rStyle w:val="Indent2Bullets"/>
                <w:rFonts w:ascii="Arial" w:hAnsi="Arial" w:cs="Arial"/>
                <w:szCs w:val="20"/>
              </w:rPr>
              <w:t xml:space="preserve"> field menu</w:t>
            </w:r>
          </w:p>
        </w:tc>
        <w:tc>
          <w:tcPr>
            <w:tcW w:w="1620" w:type="dxa"/>
          </w:tcPr>
          <w:p w14:paraId="2C05733C" w14:textId="0335D591" w:rsidR="00300E84" w:rsidRPr="00070D1C" w:rsidRDefault="00AC6196" w:rsidP="00C80C52">
            <w:pPr>
              <w:ind w:right="-18"/>
              <w:jc w:val="center"/>
              <w:rPr>
                <w:rFonts w:ascii="Arial" w:hAnsi="Arial" w:cs="Arial"/>
                <w:sz w:val="20"/>
                <w:szCs w:val="20"/>
              </w:rPr>
            </w:pPr>
            <w:r>
              <w:rPr>
                <w:rFonts w:ascii="Arial" w:hAnsi="Arial" w:cs="Arial"/>
                <w:sz w:val="20"/>
                <w:szCs w:val="20"/>
              </w:rPr>
              <w:t>IV</w:t>
            </w:r>
            <w:r w:rsidR="0025247C">
              <w:rPr>
                <w:rFonts w:ascii="Arial" w:hAnsi="Arial" w:cs="Arial"/>
                <w:sz w:val="20"/>
                <w:szCs w:val="20"/>
              </w:rPr>
              <w:t xml:space="preserve"> G 12</w:t>
            </w:r>
          </w:p>
        </w:tc>
        <w:tc>
          <w:tcPr>
            <w:tcW w:w="1578" w:type="dxa"/>
          </w:tcPr>
          <w:p w14:paraId="68227E0A" w14:textId="3388EA18" w:rsidR="00300E84" w:rsidRPr="00070D1C" w:rsidRDefault="00F8400A" w:rsidP="008A6A63">
            <w:pPr>
              <w:ind w:right="-18"/>
              <w:jc w:val="center"/>
              <w:rPr>
                <w:rFonts w:ascii="Arial" w:hAnsi="Arial" w:cs="Arial"/>
                <w:sz w:val="20"/>
                <w:szCs w:val="20"/>
              </w:rPr>
            </w:pPr>
            <w:r>
              <w:rPr>
                <w:rFonts w:ascii="Arial" w:hAnsi="Arial" w:cs="Arial"/>
                <w:sz w:val="20"/>
                <w:szCs w:val="20"/>
              </w:rPr>
              <w:t>CN</w:t>
            </w:r>
          </w:p>
        </w:tc>
        <w:tc>
          <w:tcPr>
            <w:tcW w:w="1890" w:type="dxa"/>
          </w:tcPr>
          <w:p w14:paraId="0E4A3D26" w14:textId="20EAE91F" w:rsidR="00300E84" w:rsidRPr="00070D1C" w:rsidRDefault="00300E84" w:rsidP="00B22728">
            <w:pPr>
              <w:ind w:right="-18"/>
              <w:jc w:val="center"/>
              <w:rPr>
                <w:rFonts w:ascii="Arial" w:hAnsi="Arial" w:cs="Arial"/>
                <w:sz w:val="20"/>
                <w:szCs w:val="20"/>
              </w:rPr>
            </w:pPr>
          </w:p>
        </w:tc>
      </w:tr>
      <w:tr w:rsidR="00477DD9" w:rsidRPr="00220053" w14:paraId="2C2559AC" w14:textId="77777777" w:rsidTr="000743E5">
        <w:trPr>
          <w:jc w:val="center"/>
        </w:trPr>
        <w:tc>
          <w:tcPr>
            <w:tcW w:w="870" w:type="dxa"/>
          </w:tcPr>
          <w:p w14:paraId="6BDBDB5A" w14:textId="77777777" w:rsidR="00477DD9" w:rsidRPr="00070D1C" w:rsidRDefault="00477DD9" w:rsidP="00B22728">
            <w:pPr>
              <w:jc w:val="center"/>
              <w:rPr>
                <w:rFonts w:ascii="Arial" w:hAnsi="Arial" w:cs="Arial"/>
                <w:sz w:val="20"/>
                <w:szCs w:val="20"/>
              </w:rPr>
            </w:pPr>
          </w:p>
        </w:tc>
        <w:tc>
          <w:tcPr>
            <w:tcW w:w="3960" w:type="dxa"/>
          </w:tcPr>
          <w:p w14:paraId="6C7B0633" w14:textId="12CE575E" w:rsidR="00477DD9" w:rsidRPr="00070D1C" w:rsidRDefault="00127128" w:rsidP="00B22728">
            <w:pPr>
              <w:ind w:right="-18"/>
              <w:rPr>
                <w:rStyle w:val="Indent2Bullets"/>
                <w:rFonts w:ascii="Arial" w:hAnsi="Arial" w:cs="Arial"/>
                <w:szCs w:val="20"/>
              </w:rPr>
            </w:pPr>
            <w:r>
              <w:rPr>
                <w:rStyle w:val="Indent2Bullets"/>
                <w:rFonts w:ascii="Arial" w:hAnsi="Arial" w:cs="Arial"/>
                <w:szCs w:val="20"/>
              </w:rPr>
              <w:t>Load Test</w:t>
            </w:r>
          </w:p>
        </w:tc>
        <w:tc>
          <w:tcPr>
            <w:tcW w:w="1620" w:type="dxa"/>
          </w:tcPr>
          <w:p w14:paraId="46A9D221" w14:textId="7FF4E2F0" w:rsidR="00477DD9" w:rsidRPr="00070D1C" w:rsidRDefault="00127128" w:rsidP="00C80C52">
            <w:pPr>
              <w:ind w:right="-18"/>
              <w:jc w:val="center"/>
              <w:rPr>
                <w:rFonts w:ascii="Arial" w:hAnsi="Arial" w:cs="Arial"/>
                <w:sz w:val="20"/>
                <w:szCs w:val="20"/>
              </w:rPr>
            </w:pPr>
            <w:r>
              <w:rPr>
                <w:rFonts w:ascii="Arial" w:hAnsi="Arial" w:cs="Arial"/>
                <w:sz w:val="20"/>
                <w:szCs w:val="20"/>
              </w:rPr>
              <w:t>IV.G.13</w:t>
            </w:r>
          </w:p>
        </w:tc>
        <w:tc>
          <w:tcPr>
            <w:tcW w:w="1578" w:type="dxa"/>
          </w:tcPr>
          <w:p w14:paraId="7BEF22B6" w14:textId="77777777" w:rsidR="00477DD9" w:rsidRPr="00070D1C" w:rsidRDefault="00477DD9" w:rsidP="008A6A63">
            <w:pPr>
              <w:ind w:right="-18"/>
              <w:jc w:val="center"/>
              <w:rPr>
                <w:rFonts w:ascii="Arial" w:hAnsi="Arial" w:cs="Arial"/>
                <w:sz w:val="20"/>
                <w:szCs w:val="20"/>
              </w:rPr>
            </w:pPr>
          </w:p>
        </w:tc>
        <w:tc>
          <w:tcPr>
            <w:tcW w:w="1890" w:type="dxa"/>
          </w:tcPr>
          <w:p w14:paraId="2013A172" w14:textId="77777777" w:rsidR="00477DD9" w:rsidRPr="00070D1C" w:rsidRDefault="00477DD9" w:rsidP="00B22728">
            <w:pPr>
              <w:ind w:right="-18"/>
              <w:jc w:val="center"/>
              <w:rPr>
                <w:rFonts w:ascii="Arial" w:hAnsi="Arial" w:cs="Arial"/>
                <w:sz w:val="20"/>
                <w:szCs w:val="20"/>
              </w:rPr>
            </w:pPr>
          </w:p>
        </w:tc>
      </w:tr>
      <w:tr w:rsidR="00477DD9" w:rsidRPr="00220053" w14:paraId="585A9149" w14:textId="77777777" w:rsidTr="000743E5">
        <w:trPr>
          <w:jc w:val="center"/>
        </w:trPr>
        <w:tc>
          <w:tcPr>
            <w:tcW w:w="870" w:type="dxa"/>
          </w:tcPr>
          <w:p w14:paraId="311A5B4B" w14:textId="77777777" w:rsidR="00477DD9" w:rsidRPr="00070D1C" w:rsidRDefault="00477DD9" w:rsidP="00B22728">
            <w:pPr>
              <w:jc w:val="center"/>
              <w:rPr>
                <w:rFonts w:ascii="Arial" w:hAnsi="Arial" w:cs="Arial"/>
                <w:sz w:val="20"/>
                <w:szCs w:val="20"/>
              </w:rPr>
            </w:pPr>
          </w:p>
        </w:tc>
        <w:tc>
          <w:tcPr>
            <w:tcW w:w="3960" w:type="dxa"/>
          </w:tcPr>
          <w:p w14:paraId="5B2D111B" w14:textId="10BBC690" w:rsidR="00477DD9" w:rsidRPr="00070D1C" w:rsidRDefault="008556C0" w:rsidP="00B22728">
            <w:pPr>
              <w:ind w:right="-18"/>
              <w:rPr>
                <w:rStyle w:val="Indent2Bullets"/>
                <w:rFonts w:ascii="Arial" w:hAnsi="Arial" w:cs="Arial"/>
                <w:szCs w:val="20"/>
              </w:rPr>
            </w:pPr>
            <w:r>
              <w:rPr>
                <w:rStyle w:val="Indent2Bullets"/>
                <w:rFonts w:ascii="Arial" w:hAnsi="Arial" w:cs="Arial"/>
                <w:szCs w:val="20"/>
              </w:rPr>
              <w:t>“Commuting” record type on HOS log</w:t>
            </w:r>
          </w:p>
        </w:tc>
        <w:tc>
          <w:tcPr>
            <w:tcW w:w="1620" w:type="dxa"/>
          </w:tcPr>
          <w:p w14:paraId="6AF60FDF" w14:textId="73AD7BA7" w:rsidR="00477DD9" w:rsidRPr="00070D1C" w:rsidRDefault="008556C0" w:rsidP="00C80C52">
            <w:pPr>
              <w:ind w:right="-18"/>
              <w:jc w:val="center"/>
              <w:rPr>
                <w:rFonts w:ascii="Arial" w:hAnsi="Arial" w:cs="Arial"/>
                <w:sz w:val="20"/>
                <w:szCs w:val="20"/>
              </w:rPr>
            </w:pPr>
            <w:r>
              <w:rPr>
                <w:rFonts w:ascii="Arial" w:hAnsi="Arial" w:cs="Arial"/>
                <w:sz w:val="20"/>
                <w:szCs w:val="20"/>
              </w:rPr>
              <w:t>IV.G.14</w:t>
            </w:r>
          </w:p>
        </w:tc>
        <w:tc>
          <w:tcPr>
            <w:tcW w:w="1578" w:type="dxa"/>
          </w:tcPr>
          <w:p w14:paraId="7CCBE0C2" w14:textId="77777777" w:rsidR="00477DD9" w:rsidRPr="00070D1C" w:rsidRDefault="00477DD9" w:rsidP="008A6A63">
            <w:pPr>
              <w:ind w:right="-18"/>
              <w:jc w:val="center"/>
              <w:rPr>
                <w:rFonts w:ascii="Arial" w:hAnsi="Arial" w:cs="Arial"/>
                <w:sz w:val="20"/>
                <w:szCs w:val="20"/>
              </w:rPr>
            </w:pPr>
          </w:p>
        </w:tc>
        <w:tc>
          <w:tcPr>
            <w:tcW w:w="1890" w:type="dxa"/>
          </w:tcPr>
          <w:p w14:paraId="347A7155" w14:textId="77777777" w:rsidR="00477DD9" w:rsidRPr="00070D1C" w:rsidRDefault="00477DD9" w:rsidP="00B22728">
            <w:pPr>
              <w:ind w:right="-18"/>
              <w:jc w:val="center"/>
              <w:rPr>
                <w:rFonts w:ascii="Arial" w:hAnsi="Arial" w:cs="Arial"/>
                <w:sz w:val="20"/>
                <w:szCs w:val="20"/>
              </w:rPr>
            </w:pPr>
          </w:p>
        </w:tc>
      </w:tr>
      <w:tr w:rsidR="00477DD9" w:rsidRPr="00220053" w14:paraId="3D8600F9" w14:textId="77777777" w:rsidTr="000743E5">
        <w:trPr>
          <w:jc w:val="center"/>
        </w:trPr>
        <w:tc>
          <w:tcPr>
            <w:tcW w:w="870" w:type="dxa"/>
          </w:tcPr>
          <w:p w14:paraId="5A59DF37" w14:textId="77777777" w:rsidR="00477DD9" w:rsidRPr="00070D1C" w:rsidRDefault="00477DD9" w:rsidP="00B22728">
            <w:pPr>
              <w:jc w:val="center"/>
              <w:rPr>
                <w:rFonts w:ascii="Arial" w:hAnsi="Arial" w:cs="Arial"/>
                <w:sz w:val="20"/>
                <w:szCs w:val="20"/>
              </w:rPr>
            </w:pPr>
          </w:p>
        </w:tc>
        <w:tc>
          <w:tcPr>
            <w:tcW w:w="3960" w:type="dxa"/>
          </w:tcPr>
          <w:p w14:paraId="44D5386B" w14:textId="76935A2A" w:rsidR="00477DD9" w:rsidRPr="00070D1C" w:rsidRDefault="00722250" w:rsidP="00B22728">
            <w:pPr>
              <w:ind w:right="-18"/>
              <w:rPr>
                <w:rStyle w:val="Indent2Bullets"/>
                <w:rFonts w:ascii="Arial" w:hAnsi="Arial" w:cs="Arial"/>
                <w:szCs w:val="20"/>
              </w:rPr>
            </w:pPr>
            <w:r>
              <w:rPr>
                <w:rStyle w:val="Indent2Bullets"/>
                <w:rFonts w:ascii="Arial" w:hAnsi="Arial" w:cs="Arial"/>
                <w:szCs w:val="20"/>
              </w:rPr>
              <w:t>Include Prep Time</w:t>
            </w:r>
          </w:p>
        </w:tc>
        <w:tc>
          <w:tcPr>
            <w:tcW w:w="1620" w:type="dxa"/>
          </w:tcPr>
          <w:p w14:paraId="42E228E1" w14:textId="4DB5103C" w:rsidR="00477DD9" w:rsidRPr="00070D1C" w:rsidRDefault="00722250" w:rsidP="00C80C52">
            <w:pPr>
              <w:ind w:right="-18"/>
              <w:jc w:val="center"/>
              <w:rPr>
                <w:rFonts w:ascii="Arial" w:hAnsi="Arial" w:cs="Arial"/>
                <w:sz w:val="20"/>
                <w:szCs w:val="20"/>
              </w:rPr>
            </w:pPr>
            <w:r>
              <w:rPr>
                <w:rFonts w:ascii="Arial" w:hAnsi="Arial" w:cs="Arial"/>
                <w:sz w:val="20"/>
                <w:szCs w:val="20"/>
              </w:rPr>
              <w:t>IV.G.15</w:t>
            </w:r>
          </w:p>
        </w:tc>
        <w:tc>
          <w:tcPr>
            <w:tcW w:w="1578" w:type="dxa"/>
          </w:tcPr>
          <w:p w14:paraId="79470891" w14:textId="77777777" w:rsidR="00477DD9" w:rsidRPr="00070D1C" w:rsidRDefault="00477DD9" w:rsidP="008A6A63">
            <w:pPr>
              <w:ind w:right="-18"/>
              <w:jc w:val="center"/>
              <w:rPr>
                <w:rFonts w:ascii="Arial" w:hAnsi="Arial" w:cs="Arial"/>
                <w:sz w:val="20"/>
                <w:szCs w:val="20"/>
              </w:rPr>
            </w:pPr>
          </w:p>
        </w:tc>
        <w:tc>
          <w:tcPr>
            <w:tcW w:w="1890" w:type="dxa"/>
          </w:tcPr>
          <w:p w14:paraId="352091CC" w14:textId="77777777" w:rsidR="00477DD9" w:rsidRPr="00070D1C" w:rsidRDefault="00477DD9" w:rsidP="00B22728">
            <w:pPr>
              <w:ind w:right="-18"/>
              <w:jc w:val="center"/>
              <w:rPr>
                <w:rFonts w:ascii="Arial" w:hAnsi="Arial" w:cs="Arial"/>
                <w:sz w:val="20"/>
                <w:szCs w:val="20"/>
              </w:rPr>
            </w:pPr>
          </w:p>
        </w:tc>
      </w:tr>
      <w:tr w:rsidR="00127128" w:rsidRPr="00220053" w14:paraId="3FD978D2" w14:textId="77777777" w:rsidTr="000743E5">
        <w:trPr>
          <w:jc w:val="center"/>
        </w:trPr>
        <w:tc>
          <w:tcPr>
            <w:tcW w:w="870" w:type="dxa"/>
          </w:tcPr>
          <w:p w14:paraId="17902F21" w14:textId="347472EC" w:rsidR="00127128" w:rsidRPr="00070D1C" w:rsidRDefault="00D06547" w:rsidP="00B22728">
            <w:pPr>
              <w:jc w:val="center"/>
              <w:rPr>
                <w:rFonts w:ascii="Arial" w:hAnsi="Arial" w:cs="Arial"/>
                <w:sz w:val="20"/>
                <w:szCs w:val="20"/>
              </w:rPr>
            </w:pPr>
            <w:r>
              <w:rPr>
                <w:rFonts w:ascii="Arial" w:hAnsi="Arial" w:cs="Arial"/>
                <w:sz w:val="20"/>
                <w:szCs w:val="20"/>
              </w:rPr>
              <w:t>2.2</w:t>
            </w:r>
          </w:p>
        </w:tc>
        <w:tc>
          <w:tcPr>
            <w:tcW w:w="3960" w:type="dxa"/>
          </w:tcPr>
          <w:p w14:paraId="116CD038" w14:textId="08FD8D76" w:rsidR="00127128" w:rsidRPr="00070D1C" w:rsidRDefault="00F36496" w:rsidP="00B22728">
            <w:pPr>
              <w:ind w:right="-18"/>
              <w:rPr>
                <w:rStyle w:val="Indent2Bullets"/>
                <w:rFonts w:ascii="Arial" w:hAnsi="Arial" w:cs="Arial"/>
                <w:szCs w:val="20"/>
              </w:rPr>
            </w:pPr>
            <w:r>
              <w:rPr>
                <w:rStyle w:val="Indent2Bullets"/>
                <w:rFonts w:ascii="Arial" w:hAnsi="Arial" w:cs="Arial"/>
                <w:szCs w:val="20"/>
              </w:rPr>
              <w:t>Comment – not monitor next call</w:t>
            </w:r>
          </w:p>
        </w:tc>
        <w:tc>
          <w:tcPr>
            <w:tcW w:w="1620" w:type="dxa"/>
          </w:tcPr>
          <w:p w14:paraId="167CB5E9" w14:textId="1C7153F2" w:rsidR="00127128" w:rsidRPr="00070D1C" w:rsidRDefault="00CE4D3D" w:rsidP="00C80C52">
            <w:pPr>
              <w:ind w:right="-18"/>
              <w:jc w:val="center"/>
              <w:rPr>
                <w:rFonts w:ascii="Arial" w:hAnsi="Arial" w:cs="Arial"/>
                <w:sz w:val="20"/>
                <w:szCs w:val="20"/>
              </w:rPr>
            </w:pPr>
            <w:r>
              <w:rPr>
                <w:rFonts w:ascii="Arial" w:hAnsi="Arial" w:cs="Arial"/>
                <w:sz w:val="20"/>
                <w:szCs w:val="20"/>
              </w:rPr>
              <w:t>IV.A.</w:t>
            </w:r>
            <w:r w:rsidR="0047539C">
              <w:rPr>
                <w:rFonts w:ascii="Arial" w:hAnsi="Arial" w:cs="Arial"/>
                <w:sz w:val="20"/>
                <w:szCs w:val="20"/>
              </w:rPr>
              <w:t>3</w:t>
            </w:r>
          </w:p>
        </w:tc>
        <w:tc>
          <w:tcPr>
            <w:tcW w:w="1578" w:type="dxa"/>
          </w:tcPr>
          <w:p w14:paraId="495B5CA6" w14:textId="77777777" w:rsidR="00127128" w:rsidRPr="00070D1C" w:rsidRDefault="00127128" w:rsidP="008A6A63">
            <w:pPr>
              <w:ind w:right="-18"/>
              <w:jc w:val="center"/>
              <w:rPr>
                <w:rFonts w:ascii="Arial" w:hAnsi="Arial" w:cs="Arial"/>
                <w:sz w:val="20"/>
                <w:szCs w:val="20"/>
              </w:rPr>
            </w:pPr>
          </w:p>
        </w:tc>
        <w:tc>
          <w:tcPr>
            <w:tcW w:w="1890" w:type="dxa"/>
          </w:tcPr>
          <w:p w14:paraId="50FE1E33" w14:textId="103AF101" w:rsidR="00127128" w:rsidRPr="00070D1C" w:rsidRDefault="00F21F62" w:rsidP="00B22728">
            <w:pPr>
              <w:ind w:right="-18"/>
              <w:jc w:val="center"/>
              <w:rPr>
                <w:rFonts w:ascii="Arial" w:hAnsi="Arial" w:cs="Arial"/>
                <w:sz w:val="20"/>
                <w:szCs w:val="20"/>
              </w:rPr>
            </w:pPr>
            <w:r>
              <w:rPr>
                <w:rFonts w:ascii="Arial" w:hAnsi="Arial" w:cs="Arial"/>
                <w:sz w:val="20"/>
                <w:szCs w:val="20"/>
              </w:rPr>
              <w:t>03/28/23</w:t>
            </w:r>
          </w:p>
        </w:tc>
      </w:tr>
      <w:tr w:rsidR="00127128" w:rsidRPr="00220053" w14:paraId="0BB7668E" w14:textId="77777777" w:rsidTr="000743E5">
        <w:trPr>
          <w:jc w:val="center"/>
        </w:trPr>
        <w:tc>
          <w:tcPr>
            <w:tcW w:w="870" w:type="dxa"/>
          </w:tcPr>
          <w:p w14:paraId="57911F97" w14:textId="77777777" w:rsidR="00127128" w:rsidRPr="00070D1C" w:rsidRDefault="00127128" w:rsidP="00B22728">
            <w:pPr>
              <w:jc w:val="center"/>
              <w:rPr>
                <w:rFonts w:ascii="Arial" w:hAnsi="Arial" w:cs="Arial"/>
                <w:sz w:val="20"/>
                <w:szCs w:val="20"/>
              </w:rPr>
            </w:pPr>
          </w:p>
        </w:tc>
        <w:tc>
          <w:tcPr>
            <w:tcW w:w="3960" w:type="dxa"/>
          </w:tcPr>
          <w:p w14:paraId="7575D31F" w14:textId="253925FF" w:rsidR="00127128" w:rsidRPr="00070D1C" w:rsidRDefault="0047539C" w:rsidP="00B22728">
            <w:pPr>
              <w:ind w:right="-18"/>
              <w:rPr>
                <w:rStyle w:val="Indent2Bullets"/>
                <w:rFonts w:ascii="Arial" w:hAnsi="Arial" w:cs="Arial"/>
                <w:szCs w:val="20"/>
              </w:rPr>
            </w:pPr>
            <w:r>
              <w:rPr>
                <w:rStyle w:val="Indent2Bullets"/>
                <w:rFonts w:ascii="Arial" w:hAnsi="Arial" w:cs="Arial"/>
                <w:szCs w:val="20"/>
              </w:rPr>
              <w:t>Q / As about OUTPOST</w:t>
            </w:r>
          </w:p>
        </w:tc>
        <w:tc>
          <w:tcPr>
            <w:tcW w:w="1620" w:type="dxa"/>
          </w:tcPr>
          <w:p w14:paraId="44314259" w14:textId="7AA96DAA" w:rsidR="00127128" w:rsidRPr="00070D1C" w:rsidRDefault="0047539C" w:rsidP="00C80C52">
            <w:pPr>
              <w:ind w:right="-18"/>
              <w:jc w:val="center"/>
              <w:rPr>
                <w:rFonts w:ascii="Arial" w:hAnsi="Arial" w:cs="Arial"/>
                <w:sz w:val="20"/>
                <w:szCs w:val="20"/>
              </w:rPr>
            </w:pPr>
            <w:r>
              <w:rPr>
                <w:rFonts w:ascii="Arial" w:hAnsi="Arial" w:cs="Arial"/>
                <w:sz w:val="20"/>
                <w:szCs w:val="20"/>
              </w:rPr>
              <w:t>IV.B.4</w:t>
            </w:r>
          </w:p>
        </w:tc>
        <w:tc>
          <w:tcPr>
            <w:tcW w:w="1578" w:type="dxa"/>
          </w:tcPr>
          <w:p w14:paraId="30CB345D" w14:textId="77777777" w:rsidR="00127128" w:rsidRPr="00070D1C" w:rsidRDefault="00127128" w:rsidP="008A6A63">
            <w:pPr>
              <w:ind w:right="-18"/>
              <w:jc w:val="center"/>
              <w:rPr>
                <w:rFonts w:ascii="Arial" w:hAnsi="Arial" w:cs="Arial"/>
                <w:sz w:val="20"/>
                <w:szCs w:val="20"/>
              </w:rPr>
            </w:pPr>
          </w:p>
        </w:tc>
        <w:tc>
          <w:tcPr>
            <w:tcW w:w="1890" w:type="dxa"/>
          </w:tcPr>
          <w:p w14:paraId="7EA49A10" w14:textId="77777777" w:rsidR="00127128" w:rsidRPr="00070D1C" w:rsidRDefault="00127128" w:rsidP="00B22728">
            <w:pPr>
              <w:ind w:right="-18"/>
              <w:jc w:val="center"/>
              <w:rPr>
                <w:rFonts w:ascii="Arial" w:hAnsi="Arial" w:cs="Arial"/>
                <w:sz w:val="20"/>
                <w:szCs w:val="20"/>
              </w:rPr>
            </w:pPr>
          </w:p>
        </w:tc>
      </w:tr>
      <w:tr w:rsidR="00127128" w:rsidRPr="00220053" w14:paraId="1F0F90CC" w14:textId="77777777" w:rsidTr="000743E5">
        <w:trPr>
          <w:jc w:val="center"/>
        </w:trPr>
        <w:tc>
          <w:tcPr>
            <w:tcW w:w="870" w:type="dxa"/>
          </w:tcPr>
          <w:p w14:paraId="40778140" w14:textId="77777777" w:rsidR="00127128" w:rsidRPr="00070D1C" w:rsidRDefault="00127128" w:rsidP="00B22728">
            <w:pPr>
              <w:jc w:val="center"/>
              <w:rPr>
                <w:rFonts w:ascii="Arial" w:hAnsi="Arial" w:cs="Arial"/>
                <w:sz w:val="20"/>
                <w:szCs w:val="20"/>
              </w:rPr>
            </w:pPr>
          </w:p>
        </w:tc>
        <w:tc>
          <w:tcPr>
            <w:tcW w:w="3960" w:type="dxa"/>
          </w:tcPr>
          <w:p w14:paraId="43A640C0" w14:textId="4CAB8DA7" w:rsidR="00127128" w:rsidRPr="00070D1C" w:rsidRDefault="003051D4" w:rsidP="00B22728">
            <w:pPr>
              <w:ind w:right="-18"/>
              <w:rPr>
                <w:rStyle w:val="Indent2Bullets"/>
                <w:rFonts w:ascii="Arial" w:hAnsi="Arial" w:cs="Arial"/>
                <w:szCs w:val="20"/>
              </w:rPr>
            </w:pPr>
            <w:r>
              <w:rPr>
                <w:rStyle w:val="Indent2Bullets"/>
                <w:rFonts w:ascii="Arial" w:hAnsi="Arial" w:cs="Arial"/>
                <w:szCs w:val="20"/>
              </w:rPr>
              <w:t>5 n</w:t>
            </w:r>
            <w:r w:rsidR="00711D58">
              <w:rPr>
                <w:rStyle w:val="Indent2Bullets"/>
                <w:rFonts w:ascii="Arial" w:hAnsi="Arial" w:cs="Arial"/>
                <w:szCs w:val="20"/>
              </w:rPr>
              <w:t xml:space="preserve">ew requirements for </w:t>
            </w:r>
            <w:r w:rsidR="00987038">
              <w:rPr>
                <w:rStyle w:val="Indent2Bullets"/>
                <w:rFonts w:ascii="Arial" w:hAnsi="Arial" w:cs="Arial"/>
                <w:szCs w:val="20"/>
              </w:rPr>
              <w:t>end of reset</w:t>
            </w:r>
          </w:p>
        </w:tc>
        <w:tc>
          <w:tcPr>
            <w:tcW w:w="1620" w:type="dxa"/>
          </w:tcPr>
          <w:p w14:paraId="5C0EF10C" w14:textId="5DF64738" w:rsidR="00127128" w:rsidRPr="00070D1C" w:rsidRDefault="00987038" w:rsidP="00C80C52">
            <w:pPr>
              <w:ind w:right="-18"/>
              <w:jc w:val="center"/>
              <w:rPr>
                <w:rFonts w:ascii="Arial" w:hAnsi="Arial" w:cs="Arial"/>
                <w:sz w:val="20"/>
                <w:szCs w:val="20"/>
              </w:rPr>
            </w:pPr>
            <w:r>
              <w:rPr>
                <w:rFonts w:ascii="Arial" w:hAnsi="Arial" w:cs="Arial"/>
                <w:sz w:val="20"/>
                <w:szCs w:val="20"/>
              </w:rPr>
              <w:t>IV.B.6</w:t>
            </w:r>
          </w:p>
        </w:tc>
        <w:tc>
          <w:tcPr>
            <w:tcW w:w="1578" w:type="dxa"/>
          </w:tcPr>
          <w:p w14:paraId="44423765" w14:textId="77777777" w:rsidR="00127128" w:rsidRPr="00070D1C" w:rsidRDefault="00127128" w:rsidP="008A6A63">
            <w:pPr>
              <w:ind w:right="-18"/>
              <w:jc w:val="center"/>
              <w:rPr>
                <w:rFonts w:ascii="Arial" w:hAnsi="Arial" w:cs="Arial"/>
                <w:sz w:val="20"/>
                <w:szCs w:val="20"/>
              </w:rPr>
            </w:pPr>
          </w:p>
        </w:tc>
        <w:tc>
          <w:tcPr>
            <w:tcW w:w="1890" w:type="dxa"/>
          </w:tcPr>
          <w:p w14:paraId="3B53F5F5" w14:textId="77777777" w:rsidR="00127128" w:rsidRPr="00070D1C" w:rsidRDefault="00127128" w:rsidP="00B22728">
            <w:pPr>
              <w:ind w:right="-18"/>
              <w:jc w:val="center"/>
              <w:rPr>
                <w:rFonts w:ascii="Arial" w:hAnsi="Arial" w:cs="Arial"/>
                <w:sz w:val="20"/>
                <w:szCs w:val="20"/>
              </w:rPr>
            </w:pPr>
          </w:p>
        </w:tc>
      </w:tr>
      <w:tr w:rsidR="0033110C" w:rsidRPr="00220053" w14:paraId="33F3F12A" w14:textId="77777777" w:rsidTr="000743E5">
        <w:trPr>
          <w:jc w:val="center"/>
        </w:trPr>
        <w:tc>
          <w:tcPr>
            <w:tcW w:w="870" w:type="dxa"/>
          </w:tcPr>
          <w:p w14:paraId="7194693C" w14:textId="77777777" w:rsidR="0033110C" w:rsidRPr="00070D1C" w:rsidRDefault="0033110C" w:rsidP="00B22728">
            <w:pPr>
              <w:jc w:val="center"/>
              <w:rPr>
                <w:rFonts w:ascii="Arial" w:hAnsi="Arial" w:cs="Arial"/>
                <w:sz w:val="20"/>
                <w:szCs w:val="20"/>
              </w:rPr>
            </w:pPr>
          </w:p>
        </w:tc>
        <w:tc>
          <w:tcPr>
            <w:tcW w:w="3960" w:type="dxa"/>
          </w:tcPr>
          <w:p w14:paraId="659626E5" w14:textId="3356C903" w:rsidR="0033110C" w:rsidRPr="00070D1C" w:rsidRDefault="008360D8" w:rsidP="00B22728">
            <w:pPr>
              <w:ind w:right="-18"/>
              <w:rPr>
                <w:rStyle w:val="Indent2Bullets"/>
                <w:rFonts w:ascii="Arial" w:hAnsi="Arial" w:cs="Arial"/>
                <w:szCs w:val="20"/>
              </w:rPr>
            </w:pPr>
            <w:r>
              <w:rPr>
                <w:rStyle w:val="Indent2Bullets"/>
                <w:rFonts w:ascii="Arial" w:hAnsi="Arial" w:cs="Arial"/>
                <w:szCs w:val="20"/>
              </w:rPr>
              <w:t>Q / A DH vs assignment</w:t>
            </w:r>
          </w:p>
        </w:tc>
        <w:tc>
          <w:tcPr>
            <w:tcW w:w="1620" w:type="dxa"/>
          </w:tcPr>
          <w:p w14:paraId="4C5F0205" w14:textId="0B92480C" w:rsidR="0033110C" w:rsidRPr="00070D1C" w:rsidRDefault="008360D8" w:rsidP="00C80C52">
            <w:pPr>
              <w:ind w:right="-18"/>
              <w:jc w:val="center"/>
              <w:rPr>
                <w:rFonts w:ascii="Arial" w:hAnsi="Arial" w:cs="Arial"/>
                <w:sz w:val="20"/>
                <w:szCs w:val="20"/>
              </w:rPr>
            </w:pPr>
            <w:r>
              <w:rPr>
                <w:rFonts w:ascii="Arial" w:hAnsi="Arial" w:cs="Arial"/>
                <w:sz w:val="20"/>
                <w:szCs w:val="20"/>
              </w:rPr>
              <w:t>IV.B.3</w:t>
            </w:r>
          </w:p>
        </w:tc>
        <w:tc>
          <w:tcPr>
            <w:tcW w:w="1578" w:type="dxa"/>
          </w:tcPr>
          <w:p w14:paraId="73DD6A0E" w14:textId="77777777" w:rsidR="0033110C" w:rsidRPr="00070D1C" w:rsidRDefault="0033110C" w:rsidP="008A6A63">
            <w:pPr>
              <w:ind w:right="-18"/>
              <w:jc w:val="center"/>
              <w:rPr>
                <w:rFonts w:ascii="Arial" w:hAnsi="Arial" w:cs="Arial"/>
                <w:sz w:val="20"/>
                <w:szCs w:val="20"/>
              </w:rPr>
            </w:pPr>
          </w:p>
        </w:tc>
        <w:tc>
          <w:tcPr>
            <w:tcW w:w="1890" w:type="dxa"/>
          </w:tcPr>
          <w:p w14:paraId="103A9F0A" w14:textId="77777777" w:rsidR="0033110C" w:rsidRPr="00070D1C" w:rsidRDefault="0033110C" w:rsidP="00B22728">
            <w:pPr>
              <w:ind w:right="-18"/>
              <w:jc w:val="center"/>
              <w:rPr>
                <w:rFonts w:ascii="Arial" w:hAnsi="Arial" w:cs="Arial"/>
                <w:sz w:val="20"/>
                <w:szCs w:val="20"/>
              </w:rPr>
            </w:pPr>
          </w:p>
        </w:tc>
      </w:tr>
      <w:tr w:rsidR="0033110C" w:rsidRPr="00220053" w14:paraId="5AE4221E" w14:textId="77777777" w:rsidTr="000743E5">
        <w:trPr>
          <w:jc w:val="center"/>
        </w:trPr>
        <w:tc>
          <w:tcPr>
            <w:tcW w:w="870" w:type="dxa"/>
          </w:tcPr>
          <w:p w14:paraId="445C1AB8" w14:textId="77777777" w:rsidR="0033110C" w:rsidRPr="00070D1C" w:rsidRDefault="0033110C" w:rsidP="00B22728">
            <w:pPr>
              <w:jc w:val="center"/>
              <w:rPr>
                <w:rFonts w:ascii="Arial" w:hAnsi="Arial" w:cs="Arial"/>
                <w:sz w:val="20"/>
                <w:szCs w:val="20"/>
              </w:rPr>
            </w:pPr>
          </w:p>
        </w:tc>
        <w:tc>
          <w:tcPr>
            <w:tcW w:w="3960" w:type="dxa"/>
          </w:tcPr>
          <w:p w14:paraId="1C79CCED" w14:textId="11B306DB" w:rsidR="0033110C" w:rsidRPr="00070D1C" w:rsidRDefault="00EB2865" w:rsidP="00B22728">
            <w:pPr>
              <w:ind w:right="-18"/>
              <w:rPr>
                <w:rStyle w:val="Indent2Bullets"/>
                <w:rFonts w:ascii="Arial" w:hAnsi="Arial" w:cs="Arial"/>
                <w:szCs w:val="20"/>
              </w:rPr>
            </w:pPr>
            <w:r>
              <w:rPr>
                <w:rStyle w:val="Indent2Bullets"/>
                <w:rFonts w:ascii="Arial" w:hAnsi="Arial" w:cs="Arial"/>
                <w:szCs w:val="20"/>
              </w:rPr>
              <w:t>Q / A override questions</w:t>
            </w:r>
          </w:p>
        </w:tc>
        <w:tc>
          <w:tcPr>
            <w:tcW w:w="1620" w:type="dxa"/>
          </w:tcPr>
          <w:p w14:paraId="07B76FE6" w14:textId="7DACA192" w:rsidR="0033110C" w:rsidRPr="00070D1C" w:rsidRDefault="00EB2865" w:rsidP="00C80C52">
            <w:pPr>
              <w:ind w:right="-18"/>
              <w:jc w:val="center"/>
              <w:rPr>
                <w:rFonts w:ascii="Arial" w:hAnsi="Arial" w:cs="Arial"/>
                <w:sz w:val="20"/>
                <w:szCs w:val="20"/>
              </w:rPr>
            </w:pPr>
            <w:r>
              <w:rPr>
                <w:rFonts w:ascii="Arial" w:hAnsi="Arial" w:cs="Arial"/>
                <w:sz w:val="20"/>
                <w:szCs w:val="20"/>
              </w:rPr>
              <w:t>IV.</w:t>
            </w:r>
            <w:r w:rsidR="00D81617">
              <w:rPr>
                <w:rFonts w:ascii="Arial" w:hAnsi="Arial" w:cs="Arial"/>
                <w:sz w:val="20"/>
                <w:szCs w:val="20"/>
              </w:rPr>
              <w:t>C.5</w:t>
            </w:r>
          </w:p>
        </w:tc>
        <w:tc>
          <w:tcPr>
            <w:tcW w:w="1578" w:type="dxa"/>
          </w:tcPr>
          <w:p w14:paraId="234C8F31" w14:textId="77777777" w:rsidR="0033110C" w:rsidRPr="00070D1C" w:rsidRDefault="0033110C" w:rsidP="008A6A63">
            <w:pPr>
              <w:ind w:right="-18"/>
              <w:jc w:val="center"/>
              <w:rPr>
                <w:rFonts w:ascii="Arial" w:hAnsi="Arial" w:cs="Arial"/>
                <w:sz w:val="20"/>
                <w:szCs w:val="20"/>
              </w:rPr>
            </w:pPr>
          </w:p>
        </w:tc>
        <w:tc>
          <w:tcPr>
            <w:tcW w:w="1890" w:type="dxa"/>
          </w:tcPr>
          <w:p w14:paraId="4B1E0CF6" w14:textId="77777777" w:rsidR="0033110C" w:rsidRPr="00070D1C" w:rsidRDefault="0033110C" w:rsidP="00B22728">
            <w:pPr>
              <w:ind w:right="-18"/>
              <w:jc w:val="center"/>
              <w:rPr>
                <w:rFonts w:ascii="Arial" w:hAnsi="Arial" w:cs="Arial"/>
                <w:sz w:val="20"/>
                <w:szCs w:val="20"/>
              </w:rPr>
            </w:pPr>
          </w:p>
        </w:tc>
      </w:tr>
      <w:tr w:rsidR="0033110C" w:rsidRPr="00220053" w14:paraId="77C12F25" w14:textId="77777777" w:rsidTr="000743E5">
        <w:trPr>
          <w:jc w:val="center"/>
        </w:trPr>
        <w:tc>
          <w:tcPr>
            <w:tcW w:w="870" w:type="dxa"/>
          </w:tcPr>
          <w:p w14:paraId="3F5E5729" w14:textId="77777777" w:rsidR="0033110C" w:rsidRPr="00070D1C" w:rsidRDefault="0033110C" w:rsidP="00B22728">
            <w:pPr>
              <w:jc w:val="center"/>
              <w:rPr>
                <w:rFonts w:ascii="Arial" w:hAnsi="Arial" w:cs="Arial"/>
                <w:sz w:val="20"/>
                <w:szCs w:val="20"/>
              </w:rPr>
            </w:pPr>
          </w:p>
        </w:tc>
        <w:tc>
          <w:tcPr>
            <w:tcW w:w="3960" w:type="dxa"/>
          </w:tcPr>
          <w:p w14:paraId="21428774" w14:textId="51410978" w:rsidR="0033110C" w:rsidRPr="00070D1C" w:rsidRDefault="00F127A5" w:rsidP="00B22728">
            <w:pPr>
              <w:ind w:right="-18"/>
              <w:rPr>
                <w:rStyle w:val="Indent2Bullets"/>
                <w:rFonts w:ascii="Arial" w:hAnsi="Arial" w:cs="Arial"/>
                <w:szCs w:val="20"/>
              </w:rPr>
            </w:pPr>
            <w:r>
              <w:rPr>
                <w:rStyle w:val="Indent2Bullets"/>
                <w:rFonts w:ascii="Arial" w:hAnsi="Arial" w:cs="Arial"/>
                <w:szCs w:val="20"/>
              </w:rPr>
              <w:t>Q / A yellow status questions</w:t>
            </w:r>
          </w:p>
        </w:tc>
        <w:tc>
          <w:tcPr>
            <w:tcW w:w="1620" w:type="dxa"/>
          </w:tcPr>
          <w:p w14:paraId="10533287" w14:textId="3157E924" w:rsidR="0033110C" w:rsidRPr="00070D1C" w:rsidRDefault="00F127A5" w:rsidP="00C80C52">
            <w:pPr>
              <w:ind w:right="-18"/>
              <w:jc w:val="center"/>
              <w:rPr>
                <w:rFonts w:ascii="Arial" w:hAnsi="Arial" w:cs="Arial"/>
                <w:sz w:val="20"/>
                <w:szCs w:val="20"/>
              </w:rPr>
            </w:pPr>
            <w:r>
              <w:rPr>
                <w:rFonts w:ascii="Arial" w:hAnsi="Arial" w:cs="Arial"/>
                <w:sz w:val="20"/>
                <w:szCs w:val="20"/>
              </w:rPr>
              <w:t>IV.C.5</w:t>
            </w:r>
          </w:p>
        </w:tc>
        <w:tc>
          <w:tcPr>
            <w:tcW w:w="1578" w:type="dxa"/>
          </w:tcPr>
          <w:p w14:paraId="62C62029" w14:textId="77777777" w:rsidR="0033110C" w:rsidRPr="00070D1C" w:rsidRDefault="0033110C" w:rsidP="008A6A63">
            <w:pPr>
              <w:ind w:right="-18"/>
              <w:jc w:val="center"/>
              <w:rPr>
                <w:rFonts w:ascii="Arial" w:hAnsi="Arial" w:cs="Arial"/>
                <w:sz w:val="20"/>
                <w:szCs w:val="20"/>
              </w:rPr>
            </w:pPr>
          </w:p>
        </w:tc>
        <w:tc>
          <w:tcPr>
            <w:tcW w:w="1890" w:type="dxa"/>
          </w:tcPr>
          <w:p w14:paraId="65CCAACC" w14:textId="77777777" w:rsidR="0033110C" w:rsidRPr="00070D1C" w:rsidRDefault="0033110C" w:rsidP="00B22728">
            <w:pPr>
              <w:ind w:right="-18"/>
              <w:jc w:val="center"/>
              <w:rPr>
                <w:rFonts w:ascii="Arial" w:hAnsi="Arial" w:cs="Arial"/>
                <w:sz w:val="20"/>
                <w:szCs w:val="20"/>
              </w:rPr>
            </w:pPr>
          </w:p>
        </w:tc>
      </w:tr>
      <w:tr w:rsidR="0033110C" w:rsidRPr="00220053" w14:paraId="5ABD6863" w14:textId="77777777" w:rsidTr="000743E5">
        <w:trPr>
          <w:jc w:val="center"/>
        </w:trPr>
        <w:tc>
          <w:tcPr>
            <w:tcW w:w="870" w:type="dxa"/>
          </w:tcPr>
          <w:p w14:paraId="14D2A630" w14:textId="77777777" w:rsidR="0033110C" w:rsidRPr="00070D1C" w:rsidRDefault="0033110C" w:rsidP="00B22728">
            <w:pPr>
              <w:jc w:val="center"/>
              <w:rPr>
                <w:rFonts w:ascii="Arial" w:hAnsi="Arial" w:cs="Arial"/>
                <w:sz w:val="20"/>
                <w:szCs w:val="20"/>
              </w:rPr>
            </w:pPr>
          </w:p>
        </w:tc>
        <w:tc>
          <w:tcPr>
            <w:tcW w:w="3960" w:type="dxa"/>
          </w:tcPr>
          <w:p w14:paraId="703E43EB" w14:textId="6E62962E" w:rsidR="0033110C" w:rsidRPr="00070D1C" w:rsidRDefault="00413019" w:rsidP="00B22728">
            <w:pPr>
              <w:ind w:right="-18"/>
              <w:rPr>
                <w:rStyle w:val="Indent2Bullets"/>
                <w:rFonts w:ascii="Arial" w:hAnsi="Arial" w:cs="Arial"/>
                <w:szCs w:val="20"/>
              </w:rPr>
            </w:pPr>
            <w:r>
              <w:rPr>
                <w:rStyle w:val="Indent2Bullets"/>
                <w:rFonts w:ascii="Arial" w:hAnsi="Arial" w:cs="Arial"/>
                <w:szCs w:val="20"/>
              </w:rPr>
              <w:t>Q / A 3 incidental questions</w:t>
            </w:r>
          </w:p>
        </w:tc>
        <w:tc>
          <w:tcPr>
            <w:tcW w:w="1620" w:type="dxa"/>
          </w:tcPr>
          <w:p w14:paraId="1FC08F53" w14:textId="2B54E020" w:rsidR="0033110C" w:rsidRPr="00070D1C" w:rsidRDefault="00413019" w:rsidP="00C80C52">
            <w:pPr>
              <w:ind w:right="-18"/>
              <w:jc w:val="center"/>
              <w:rPr>
                <w:rFonts w:ascii="Arial" w:hAnsi="Arial" w:cs="Arial"/>
                <w:sz w:val="20"/>
                <w:szCs w:val="20"/>
              </w:rPr>
            </w:pPr>
            <w:r>
              <w:rPr>
                <w:rFonts w:ascii="Arial" w:hAnsi="Arial" w:cs="Arial"/>
                <w:sz w:val="20"/>
                <w:szCs w:val="20"/>
              </w:rPr>
              <w:t>IV.</w:t>
            </w:r>
            <w:r w:rsidR="00FA2952">
              <w:rPr>
                <w:rFonts w:ascii="Arial" w:hAnsi="Arial" w:cs="Arial"/>
                <w:sz w:val="20"/>
                <w:szCs w:val="20"/>
              </w:rPr>
              <w:t>C.6</w:t>
            </w:r>
          </w:p>
        </w:tc>
        <w:tc>
          <w:tcPr>
            <w:tcW w:w="1578" w:type="dxa"/>
          </w:tcPr>
          <w:p w14:paraId="39472DDB" w14:textId="77777777" w:rsidR="0033110C" w:rsidRPr="00070D1C" w:rsidRDefault="0033110C" w:rsidP="008A6A63">
            <w:pPr>
              <w:ind w:right="-18"/>
              <w:jc w:val="center"/>
              <w:rPr>
                <w:rFonts w:ascii="Arial" w:hAnsi="Arial" w:cs="Arial"/>
                <w:sz w:val="20"/>
                <w:szCs w:val="20"/>
              </w:rPr>
            </w:pPr>
          </w:p>
        </w:tc>
        <w:tc>
          <w:tcPr>
            <w:tcW w:w="1890" w:type="dxa"/>
          </w:tcPr>
          <w:p w14:paraId="7AB70811" w14:textId="77777777" w:rsidR="0033110C" w:rsidRPr="00070D1C" w:rsidRDefault="0033110C" w:rsidP="00B22728">
            <w:pPr>
              <w:ind w:right="-18"/>
              <w:jc w:val="center"/>
              <w:rPr>
                <w:rFonts w:ascii="Arial" w:hAnsi="Arial" w:cs="Arial"/>
                <w:sz w:val="20"/>
                <w:szCs w:val="20"/>
              </w:rPr>
            </w:pPr>
          </w:p>
        </w:tc>
      </w:tr>
      <w:tr w:rsidR="0033110C" w:rsidRPr="00220053" w14:paraId="77E87CDC" w14:textId="77777777" w:rsidTr="000743E5">
        <w:trPr>
          <w:jc w:val="center"/>
        </w:trPr>
        <w:tc>
          <w:tcPr>
            <w:tcW w:w="870" w:type="dxa"/>
          </w:tcPr>
          <w:p w14:paraId="14B55FEA" w14:textId="77777777" w:rsidR="0033110C" w:rsidRPr="00070D1C" w:rsidRDefault="0033110C" w:rsidP="00B22728">
            <w:pPr>
              <w:jc w:val="center"/>
              <w:rPr>
                <w:rFonts w:ascii="Arial" w:hAnsi="Arial" w:cs="Arial"/>
                <w:sz w:val="20"/>
                <w:szCs w:val="20"/>
              </w:rPr>
            </w:pPr>
          </w:p>
        </w:tc>
        <w:tc>
          <w:tcPr>
            <w:tcW w:w="3960" w:type="dxa"/>
          </w:tcPr>
          <w:p w14:paraId="0D2D54D4" w14:textId="6491FBC1" w:rsidR="0033110C" w:rsidRPr="00070D1C" w:rsidRDefault="00FA2952" w:rsidP="00B22728">
            <w:pPr>
              <w:ind w:right="-18"/>
              <w:rPr>
                <w:rStyle w:val="Indent2Bullets"/>
                <w:rFonts w:ascii="Arial" w:hAnsi="Arial" w:cs="Arial"/>
                <w:szCs w:val="20"/>
              </w:rPr>
            </w:pPr>
            <w:r>
              <w:rPr>
                <w:rStyle w:val="Indent2Bullets"/>
                <w:rFonts w:ascii="Arial" w:hAnsi="Arial" w:cs="Arial"/>
                <w:szCs w:val="20"/>
              </w:rPr>
              <w:t xml:space="preserve">Notes about AFH </w:t>
            </w:r>
            <w:r w:rsidR="0066521C">
              <w:rPr>
                <w:rStyle w:val="Indent2Bullets"/>
                <w:rFonts w:ascii="Arial" w:hAnsi="Arial" w:cs="Arial"/>
                <w:szCs w:val="20"/>
              </w:rPr>
              <w:t>during call</w:t>
            </w:r>
          </w:p>
        </w:tc>
        <w:tc>
          <w:tcPr>
            <w:tcW w:w="1620" w:type="dxa"/>
          </w:tcPr>
          <w:p w14:paraId="1F1BF1B4" w14:textId="5EDDB570" w:rsidR="0033110C" w:rsidRPr="00070D1C" w:rsidRDefault="0066521C" w:rsidP="00C80C52">
            <w:pPr>
              <w:ind w:right="-18"/>
              <w:jc w:val="center"/>
              <w:rPr>
                <w:rFonts w:ascii="Arial" w:hAnsi="Arial" w:cs="Arial"/>
                <w:sz w:val="20"/>
                <w:szCs w:val="20"/>
              </w:rPr>
            </w:pPr>
            <w:r>
              <w:rPr>
                <w:rFonts w:ascii="Arial" w:hAnsi="Arial" w:cs="Arial"/>
                <w:sz w:val="20"/>
                <w:szCs w:val="20"/>
              </w:rPr>
              <w:t>IV.C.7</w:t>
            </w:r>
          </w:p>
        </w:tc>
        <w:tc>
          <w:tcPr>
            <w:tcW w:w="1578" w:type="dxa"/>
          </w:tcPr>
          <w:p w14:paraId="0E145212" w14:textId="77777777" w:rsidR="0033110C" w:rsidRPr="00070D1C" w:rsidRDefault="0033110C" w:rsidP="008A6A63">
            <w:pPr>
              <w:ind w:right="-18"/>
              <w:jc w:val="center"/>
              <w:rPr>
                <w:rFonts w:ascii="Arial" w:hAnsi="Arial" w:cs="Arial"/>
                <w:sz w:val="20"/>
                <w:szCs w:val="20"/>
              </w:rPr>
            </w:pPr>
          </w:p>
        </w:tc>
        <w:tc>
          <w:tcPr>
            <w:tcW w:w="1890" w:type="dxa"/>
          </w:tcPr>
          <w:p w14:paraId="3C9D418C" w14:textId="77777777" w:rsidR="0033110C" w:rsidRPr="00070D1C" w:rsidRDefault="0033110C" w:rsidP="00B22728">
            <w:pPr>
              <w:ind w:right="-18"/>
              <w:jc w:val="center"/>
              <w:rPr>
                <w:rFonts w:ascii="Arial" w:hAnsi="Arial" w:cs="Arial"/>
                <w:sz w:val="20"/>
                <w:szCs w:val="20"/>
              </w:rPr>
            </w:pPr>
          </w:p>
        </w:tc>
      </w:tr>
      <w:tr w:rsidR="0033110C" w:rsidRPr="00220053" w14:paraId="25509357" w14:textId="77777777" w:rsidTr="000743E5">
        <w:trPr>
          <w:jc w:val="center"/>
        </w:trPr>
        <w:tc>
          <w:tcPr>
            <w:tcW w:w="870" w:type="dxa"/>
          </w:tcPr>
          <w:p w14:paraId="1D9B411D" w14:textId="77777777" w:rsidR="0033110C" w:rsidRPr="00070D1C" w:rsidRDefault="0033110C" w:rsidP="00B22728">
            <w:pPr>
              <w:jc w:val="center"/>
              <w:rPr>
                <w:rFonts w:ascii="Arial" w:hAnsi="Arial" w:cs="Arial"/>
                <w:sz w:val="20"/>
                <w:szCs w:val="20"/>
              </w:rPr>
            </w:pPr>
          </w:p>
        </w:tc>
        <w:tc>
          <w:tcPr>
            <w:tcW w:w="3960" w:type="dxa"/>
          </w:tcPr>
          <w:p w14:paraId="681DA69C" w14:textId="7056E27D" w:rsidR="0033110C" w:rsidRPr="00070D1C" w:rsidRDefault="003A3382" w:rsidP="00B22728">
            <w:pPr>
              <w:ind w:right="-18"/>
              <w:rPr>
                <w:rStyle w:val="Indent2Bullets"/>
                <w:rFonts w:ascii="Arial" w:hAnsi="Arial" w:cs="Arial"/>
                <w:szCs w:val="20"/>
              </w:rPr>
            </w:pPr>
            <w:r>
              <w:rPr>
                <w:rStyle w:val="Indent2Bullets"/>
                <w:rFonts w:ascii="Arial" w:hAnsi="Arial" w:cs="Arial"/>
                <w:szCs w:val="20"/>
              </w:rPr>
              <w:t>Q / A who can mark off</w:t>
            </w:r>
          </w:p>
        </w:tc>
        <w:tc>
          <w:tcPr>
            <w:tcW w:w="1620" w:type="dxa"/>
          </w:tcPr>
          <w:p w14:paraId="548DADE6" w14:textId="01D58C02" w:rsidR="0033110C" w:rsidRPr="00070D1C" w:rsidRDefault="003A3382" w:rsidP="00C80C52">
            <w:pPr>
              <w:ind w:right="-18"/>
              <w:jc w:val="center"/>
              <w:rPr>
                <w:rFonts w:ascii="Arial" w:hAnsi="Arial" w:cs="Arial"/>
                <w:sz w:val="20"/>
                <w:szCs w:val="20"/>
              </w:rPr>
            </w:pPr>
            <w:r>
              <w:rPr>
                <w:rFonts w:ascii="Arial" w:hAnsi="Arial" w:cs="Arial"/>
                <w:sz w:val="20"/>
                <w:szCs w:val="20"/>
              </w:rPr>
              <w:t>IV.</w:t>
            </w:r>
            <w:r w:rsidR="009A6ED2">
              <w:rPr>
                <w:rFonts w:ascii="Arial" w:hAnsi="Arial" w:cs="Arial"/>
                <w:sz w:val="20"/>
                <w:szCs w:val="20"/>
              </w:rPr>
              <w:t>D.2</w:t>
            </w:r>
          </w:p>
        </w:tc>
        <w:tc>
          <w:tcPr>
            <w:tcW w:w="1578" w:type="dxa"/>
          </w:tcPr>
          <w:p w14:paraId="5A553ABA" w14:textId="77777777" w:rsidR="0033110C" w:rsidRPr="00070D1C" w:rsidRDefault="0033110C" w:rsidP="008A6A63">
            <w:pPr>
              <w:ind w:right="-18"/>
              <w:jc w:val="center"/>
              <w:rPr>
                <w:rFonts w:ascii="Arial" w:hAnsi="Arial" w:cs="Arial"/>
                <w:sz w:val="20"/>
                <w:szCs w:val="20"/>
              </w:rPr>
            </w:pPr>
          </w:p>
        </w:tc>
        <w:tc>
          <w:tcPr>
            <w:tcW w:w="1890" w:type="dxa"/>
          </w:tcPr>
          <w:p w14:paraId="12BADA2C" w14:textId="77777777" w:rsidR="0033110C" w:rsidRPr="00070D1C" w:rsidRDefault="0033110C" w:rsidP="00B22728">
            <w:pPr>
              <w:ind w:right="-18"/>
              <w:jc w:val="center"/>
              <w:rPr>
                <w:rFonts w:ascii="Arial" w:hAnsi="Arial" w:cs="Arial"/>
                <w:sz w:val="20"/>
                <w:szCs w:val="20"/>
              </w:rPr>
            </w:pPr>
          </w:p>
        </w:tc>
      </w:tr>
      <w:tr w:rsidR="0033110C" w:rsidRPr="00220053" w14:paraId="51CA321C" w14:textId="77777777" w:rsidTr="000743E5">
        <w:trPr>
          <w:jc w:val="center"/>
        </w:trPr>
        <w:tc>
          <w:tcPr>
            <w:tcW w:w="870" w:type="dxa"/>
          </w:tcPr>
          <w:p w14:paraId="509855DF" w14:textId="77777777" w:rsidR="0033110C" w:rsidRPr="00070D1C" w:rsidRDefault="0033110C" w:rsidP="00B22728">
            <w:pPr>
              <w:jc w:val="center"/>
              <w:rPr>
                <w:rFonts w:ascii="Arial" w:hAnsi="Arial" w:cs="Arial"/>
                <w:sz w:val="20"/>
                <w:szCs w:val="20"/>
              </w:rPr>
            </w:pPr>
          </w:p>
        </w:tc>
        <w:tc>
          <w:tcPr>
            <w:tcW w:w="3960" w:type="dxa"/>
          </w:tcPr>
          <w:p w14:paraId="7F2336A2" w14:textId="1E8FEF44" w:rsidR="0033110C" w:rsidRPr="00070D1C" w:rsidRDefault="006D0161" w:rsidP="00B22728">
            <w:pPr>
              <w:ind w:right="-18"/>
              <w:rPr>
                <w:rStyle w:val="Indent2Bullets"/>
                <w:rFonts w:ascii="Arial" w:hAnsi="Arial" w:cs="Arial"/>
                <w:szCs w:val="20"/>
              </w:rPr>
            </w:pPr>
            <w:r>
              <w:rPr>
                <w:rStyle w:val="Indent2Bullets"/>
                <w:rFonts w:ascii="Arial" w:hAnsi="Arial" w:cs="Arial"/>
                <w:szCs w:val="20"/>
              </w:rPr>
              <w:t>Q / A E-95 vs other status</w:t>
            </w:r>
          </w:p>
        </w:tc>
        <w:tc>
          <w:tcPr>
            <w:tcW w:w="1620" w:type="dxa"/>
          </w:tcPr>
          <w:p w14:paraId="04F3D0E7" w14:textId="101B6464" w:rsidR="0033110C" w:rsidRPr="00070D1C" w:rsidRDefault="006D0161" w:rsidP="00C80C52">
            <w:pPr>
              <w:ind w:right="-18"/>
              <w:jc w:val="center"/>
              <w:rPr>
                <w:rFonts w:ascii="Arial" w:hAnsi="Arial" w:cs="Arial"/>
                <w:sz w:val="20"/>
                <w:szCs w:val="20"/>
              </w:rPr>
            </w:pPr>
            <w:r>
              <w:rPr>
                <w:rFonts w:ascii="Arial" w:hAnsi="Arial" w:cs="Arial"/>
                <w:sz w:val="20"/>
                <w:szCs w:val="20"/>
              </w:rPr>
              <w:t>IV.D.4</w:t>
            </w:r>
          </w:p>
        </w:tc>
        <w:tc>
          <w:tcPr>
            <w:tcW w:w="1578" w:type="dxa"/>
          </w:tcPr>
          <w:p w14:paraId="18A1DEB3" w14:textId="77777777" w:rsidR="0033110C" w:rsidRPr="00070D1C" w:rsidRDefault="0033110C" w:rsidP="008A6A63">
            <w:pPr>
              <w:ind w:right="-18"/>
              <w:jc w:val="center"/>
              <w:rPr>
                <w:rFonts w:ascii="Arial" w:hAnsi="Arial" w:cs="Arial"/>
                <w:sz w:val="20"/>
                <w:szCs w:val="20"/>
              </w:rPr>
            </w:pPr>
          </w:p>
        </w:tc>
        <w:tc>
          <w:tcPr>
            <w:tcW w:w="1890" w:type="dxa"/>
          </w:tcPr>
          <w:p w14:paraId="14E93606" w14:textId="77777777" w:rsidR="0033110C" w:rsidRPr="00070D1C" w:rsidRDefault="0033110C" w:rsidP="00B22728">
            <w:pPr>
              <w:ind w:right="-18"/>
              <w:jc w:val="center"/>
              <w:rPr>
                <w:rFonts w:ascii="Arial" w:hAnsi="Arial" w:cs="Arial"/>
                <w:sz w:val="20"/>
                <w:szCs w:val="20"/>
              </w:rPr>
            </w:pPr>
          </w:p>
        </w:tc>
      </w:tr>
      <w:tr w:rsidR="0033110C" w:rsidRPr="00220053" w14:paraId="7D47BC52" w14:textId="77777777" w:rsidTr="000743E5">
        <w:trPr>
          <w:jc w:val="center"/>
        </w:trPr>
        <w:tc>
          <w:tcPr>
            <w:tcW w:w="870" w:type="dxa"/>
          </w:tcPr>
          <w:p w14:paraId="2C136C39" w14:textId="77777777" w:rsidR="0033110C" w:rsidRPr="00070D1C" w:rsidRDefault="0033110C" w:rsidP="00B22728">
            <w:pPr>
              <w:jc w:val="center"/>
              <w:rPr>
                <w:rFonts w:ascii="Arial" w:hAnsi="Arial" w:cs="Arial"/>
                <w:sz w:val="20"/>
                <w:szCs w:val="20"/>
              </w:rPr>
            </w:pPr>
          </w:p>
        </w:tc>
        <w:tc>
          <w:tcPr>
            <w:tcW w:w="3960" w:type="dxa"/>
          </w:tcPr>
          <w:p w14:paraId="002B99E2" w14:textId="09B1CB4E" w:rsidR="0033110C" w:rsidRPr="00070D1C" w:rsidRDefault="00F153F2" w:rsidP="00B22728">
            <w:pPr>
              <w:ind w:right="-18"/>
              <w:rPr>
                <w:rStyle w:val="Indent2Bullets"/>
                <w:rFonts w:ascii="Arial" w:hAnsi="Arial" w:cs="Arial"/>
                <w:szCs w:val="20"/>
              </w:rPr>
            </w:pPr>
            <w:r>
              <w:rPr>
                <w:rStyle w:val="Indent2Bullets"/>
                <w:rFonts w:ascii="Arial" w:hAnsi="Arial" w:cs="Arial"/>
                <w:szCs w:val="20"/>
              </w:rPr>
              <w:t>Correction in wording</w:t>
            </w:r>
          </w:p>
        </w:tc>
        <w:tc>
          <w:tcPr>
            <w:tcW w:w="1620" w:type="dxa"/>
          </w:tcPr>
          <w:p w14:paraId="23BB180B" w14:textId="7FF2F2CB" w:rsidR="0033110C" w:rsidRPr="00070D1C" w:rsidRDefault="00F153F2" w:rsidP="00C80C52">
            <w:pPr>
              <w:ind w:right="-18"/>
              <w:jc w:val="center"/>
              <w:rPr>
                <w:rFonts w:ascii="Arial" w:hAnsi="Arial" w:cs="Arial"/>
                <w:sz w:val="20"/>
                <w:szCs w:val="20"/>
              </w:rPr>
            </w:pPr>
            <w:r>
              <w:rPr>
                <w:rFonts w:ascii="Arial" w:hAnsi="Arial" w:cs="Arial"/>
                <w:sz w:val="20"/>
                <w:szCs w:val="20"/>
              </w:rPr>
              <w:t>IV.D.8</w:t>
            </w:r>
          </w:p>
        </w:tc>
        <w:tc>
          <w:tcPr>
            <w:tcW w:w="1578" w:type="dxa"/>
          </w:tcPr>
          <w:p w14:paraId="5B962687" w14:textId="77777777" w:rsidR="0033110C" w:rsidRPr="00070D1C" w:rsidRDefault="0033110C" w:rsidP="008A6A63">
            <w:pPr>
              <w:ind w:right="-18"/>
              <w:jc w:val="center"/>
              <w:rPr>
                <w:rFonts w:ascii="Arial" w:hAnsi="Arial" w:cs="Arial"/>
                <w:sz w:val="20"/>
                <w:szCs w:val="20"/>
              </w:rPr>
            </w:pPr>
          </w:p>
        </w:tc>
        <w:tc>
          <w:tcPr>
            <w:tcW w:w="1890" w:type="dxa"/>
          </w:tcPr>
          <w:p w14:paraId="2A50EAAD" w14:textId="77777777" w:rsidR="0033110C" w:rsidRPr="00070D1C" w:rsidRDefault="0033110C" w:rsidP="00B22728">
            <w:pPr>
              <w:ind w:right="-18"/>
              <w:jc w:val="center"/>
              <w:rPr>
                <w:rFonts w:ascii="Arial" w:hAnsi="Arial" w:cs="Arial"/>
                <w:sz w:val="20"/>
                <w:szCs w:val="20"/>
              </w:rPr>
            </w:pPr>
          </w:p>
        </w:tc>
      </w:tr>
      <w:tr w:rsidR="0033110C" w:rsidRPr="00220053" w14:paraId="618A4737" w14:textId="77777777" w:rsidTr="000743E5">
        <w:trPr>
          <w:jc w:val="center"/>
        </w:trPr>
        <w:tc>
          <w:tcPr>
            <w:tcW w:w="870" w:type="dxa"/>
          </w:tcPr>
          <w:p w14:paraId="70959F50" w14:textId="77777777" w:rsidR="0033110C" w:rsidRPr="00070D1C" w:rsidRDefault="0033110C" w:rsidP="00B22728">
            <w:pPr>
              <w:jc w:val="center"/>
              <w:rPr>
                <w:rFonts w:ascii="Arial" w:hAnsi="Arial" w:cs="Arial"/>
                <w:sz w:val="20"/>
                <w:szCs w:val="20"/>
              </w:rPr>
            </w:pPr>
          </w:p>
        </w:tc>
        <w:tc>
          <w:tcPr>
            <w:tcW w:w="3960" w:type="dxa"/>
          </w:tcPr>
          <w:p w14:paraId="370DC271" w14:textId="441F4F6B" w:rsidR="0033110C" w:rsidRPr="00070D1C" w:rsidRDefault="00DD23D9" w:rsidP="00B22728">
            <w:pPr>
              <w:ind w:right="-18"/>
              <w:rPr>
                <w:rStyle w:val="Indent2Bullets"/>
                <w:rFonts w:ascii="Arial" w:hAnsi="Arial" w:cs="Arial"/>
                <w:szCs w:val="20"/>
              </w:rPr>
            </w:pPr>
            <w:r>
              <w:rPr>
                <w:rStyle w:val="Indent2Bullets"/>
                <w:rFonts w:ascii="Arial" w:hAnsi="Arial" w:cs="Arial"/>
                <w:szCs w:val="20"/>
              </w:rPr>
              <w:t>Q / A undisturbed rest inclusive?</w:t>
            </w:r>
          </w:p>
        </w:tc>
        <w:tc>
          <w:tcPr>
            <w:tcW w:w="1620" w:type="dxa"/>
          </w:tcPr>
          <w:p w14:paraId="25E92A2A" w14:textId="3A40ACAA" w:rsidR="0033110C" w:rsidRPr="00070D1C" w:rsidRDefault="00DD23D9" w:rsidP="00C80C52">
            <w:pPr>
              <w:ind w:right="-18"/>
              <w:jc w:val="center"/>
              <w:rPr>
                <w:rFonts w:ascii="Arial" w:hAnsi="Arial" w:cs="Arial"/>
                <w:sz w:val="20"/>
                <w:szCs w:val="20"/>
              </w:rPr>
            </w:pPr>
            <w:r>
              <w:rPr>
                <w:rFonts w:ascii="Arial" w:hAnsi="Arial" w:cs="Arial"/>
                <w:sz w:val="20"/>
                <w:szCs w:val="20"/>
              </w:rPr>
              <w:t>IV.D.8</w:t>
            </w:r>
          </w:p>
        </w:tc>
        <w:tc>
          <w:tcPr>
            <w:tcW w:w="1578" w:type="dxa"/>
          </w:tcPr>
          <w:p w14:paraId="7D03612D" w14:textId="77777777" w:rsidR="0033110C" w:rsidRPr="00070D1C" w:rsidRDefault="0033110C" w:rsidP="008A6A63">
            <w:pPr>
              <w:ind w:right="-18"/>
              <w:jc w:val="center"/>
              <w:rPr>
                <w:rFonts w:ascii="Arial" w:hAnsi="Arial" w:cs="Arial"/>
                <w:sz w:val="20"/>
                <w:szCs w:val="20"/>
              </w:rPr>
            </w:pPr>
          </w:p>
        </w:tc>
        <w:tc>
          <w:tcPr>
            <w:tcW w:w="1890" w:type="dxa"/>
          </w:tcPr>
          <w:p w14:paraId="05B3E5F9" w14:textId="77777777" w:rsidR="0033110C" w:rsidRPr="00070D1C" w:rsidRDefault="0033110C" w:rsidP="00B22728">
            <w:pPr>
              <w:ind w:right="-18"/>
              <w:jc w:val="center"/>
              <w:rPr>
                <w:rFonts w:ascii="Arial" w:hAnsi="Arial" w:cs="Arial"/>
                <w:sz w:val="20"/>
                <w:szCs w:val="20"/>
              </w:rPr>
            </w:pPr>
          </w:p>
        </w:tc>
      </w:tr>
      <w:tr w:rsidR="0033110C" w:rsidRPr="00220053" w14:paraId="4275880C" w14:textId="77777777" w:rsidTr="000743E5">
        <w:trPr>
          <w:jc w:val="center"/>
        </w:trPr>
        <w:tc>
          <w:tcPr>
            <w:tcW w:w="870" w:type="dxa"/>
          </w:tcPr>
          <w:p w14:paraId="41468946" w14:textId="77777777" w:rsidR="0033110C" w:rsidRPr="00070D1C" w:rsidRDefault="0033110C" w:rsidP="00B22728">
            <w:pPr>
              <w:jc w:val="center"/>
              <w:rPr>
                <w:rFonts w:ascii="Arial" w:hAnsi="Arial" w:cs="Arial"/>
                <w:sz w:val="20"/>
                <w:szCs w:val="20"/>
              </w:rPr>
            </w:pPr>
          </w:p>
        </w:tc>
        <w:tc>
          <w:tcPr>
            <w:tcW w:w="3960" w:type="dxa"/>
          </w:tcPr>
          <w:p w14:paraId="4A0D1740" w14:textId="45BE96FF" w:rsidR="0033110C" w:rsidRPr="00070D1C" w:rsidRDefault="00F21F62" w:rsidP="00B22728">
            <w:pPr>
              <w:ind w:right="-18"/>
              <w:rPr>
                <w:rStyle w:val="Indent2Bullets"/>
                <w:rFonts w:ascii="Arial" w:hAnsi="Arial" w:cs="Arial"/>
                <w:szCs w:val="20"/>
              </w:rPr>
            </w:pPr>
            <w:r>
              <w:rPr>
                <w:rStyle w:val="Indent2Bullets"/>
                <w:rFonts w:ascii="Arial" w:hAnsi="Arial" w:cs="Arial"/>
                <w:szCs w:val="20"/>
              </w:rPr>
              <w:t>Q / A Where message goes</w:t>
            </w:r>
          </w:p>
        </w:tc>
        <w:tc>
          <w:tcPr>
            <w:tcW w:w="1620" w:type="dxa"/>
          </w:tcPr>
          <w:p w14:paraId="7341BD66" w14:textId="24AD13EA" w:rsidR="0033110C" w:rsidRPr="00070D1C" w:rsidRDefault="00F21F62" w:rsidP="00C80C52">
            <w:pPr>
              <w:ind w:right="-18"/>
              <w:jc w:val="center"/>
              <w:rPr>
                <w:rFonts w:ascii="Arial" w:hAnsi="Arial" w:cs="Arial"/>
                <w:sz w:val="20"/>
                <w:szCs w:val="20"/>
              </w:rPr>
            </w:pPr>
            <w:r>
              <w:rPr>
                <w:rFonts w:ascii="Arial" w:hAnsi="Arial" w:cs="Arial"/>
                <w:sz w:val="20"/>
                <w:szCs w:val="20"/>
              </w:rPr>
              <w:t>IV.D</w:t>
            </w:r>
            <w:r w:rsidR="00F85290">
              <w:rPr>
                <w:rFonts w:ascii="Arial" w:hAnsi="Arial" w:cs="Arial"/>
                <w:sz w:val="20"/>
                <w:szCs w:val="20"/>
              </w:rPr>
              <w:t>.9</w:t>
            </w:r>
          </w:p>
        </w:tc>
        <w:tc>
          <w:tcPr>
            <w:tcW w:w="1578" w:type="dxa"/>
          </w:tcPr>
          <w:p w14:paraId="3C0BF960" w14:textId="77777777" w:rsidR="0033110C" w:rsidRPr="00070D1C" w:rsidRDefault="0033110C" w:rsidP="008A6A63">
            <w:pPr>
              <w:ind w:right="-18"/>
              <w:jc w:val="center"/>
              <w:rPr>
                <w:rFonts w:ascii="Arial" w:hAnsi="Arial" w:cs="Arial"/>
                <w:sz w:val="20"/>
                <w:szCs w:val="20"/>
              </w:rPr>
            </w:pPr>
          </w:p>
        </w:tc>
        <w:tc>
          <w:tcPr>
            <w:tcW w:w="1890" w:type="dxa"/>
          </w:tcPr>
          <w:p w14:paraId="326AB383" w14:textId="77777777" w:rsidR="0033110C" w:rsidRPr="00070D1C" w:rsidRDefault="0033110C" w:rsidP="00B22728">
            <w:pPr>
              <w:ind w:right="-18"/>
              <w:jc w:val="center"/>
              <w:rPr>
                <w:rFonts w:ascii="Arial" w:hAnsi="Arial" w:cs="Arial"/>
                <w:sz w:val="20"/>
                <w:szCs w:val="20"/>
              </w:rPr>
            </w:pPr>
          </w:p>
        </w:tc>
      </w:tr>
      <w:tr w:rsidR="0033110C" w:rsidRPr="00220053" w14:paraId="036AA453" w14:textId="77777777" w:rsidTr="000743E5">
        <w:trPr>
          <w:jc w:val="center"/>
        </w:trPr>
        <w:tc>
          <w:tcPr>
            <w:tcW w:w="870" w:type="dxa"/>
          </w:tcPr>
          <w:p w14:paraId="1D8070A6" w14:textId="77777777" w:rsidR="0033110C" w:rsidRPr="00070D1C" w:rsidRDefault="0033110C" w:rsidP="00B22728">
            <w:pPr>
              <w:jc w:val="center"/>
              <w:rPr>
                <w:rFonts w:ascii="Arial" w:hAnsi="Arial" w:cs="Arial"/>
                <w:sz w:val="20"/>
                <w:szCs w:val="20"/>
              </w:rPr>
            </w:pPr>
          </w:p>
        </w:tc>
        <w:tc>
          <w:tcPr>
            <w:tcW w:w="3960" w:type="dxa"/>
          </w:tcPr>
          <w:p w14:paraId="636E5B9B" w14:textId="7D5A571B" w:rsidR="0033110C" w:rsidRPr="00070D1C" w:rsidRDefault="00130817" w:rsidP="00B22728">
            <w:pPr>
              <w:ind w:right="-18"/>
              <w:rPr>
                <w:rStyle w:val="Indent2Bullets"/>
                <w:rFonts w:ascii="Arial" w:hAnsi="Arial" w:cs="Arial"/>
                <w:szCs w:val="20"/>
              </w:rPr>
            </w:pPr>
            <w:r>
              <w:rPr>
                <w:rStyle w:val="Indent2Bullets"/>
                <w:rFonts w:ascii="Arial" w:hAnsi="Arial" w:cs="Arial"/>
                <w:szCs w:val="20"/>
              </w:rPr>
              <w:t xml:space="preserve">Q / A </w:t>
            </w:r>
            <w:r w:rsidR="005F129C">
              <w:rPr>
                <w:rStyle w:val="Indent2Bullets"/>
                <w:rFonts w:ascii="Arial" w:hAnsi="Arial" w:cs="Arial"/>
                <w:szCs w:val="20"/>
              </w:rPr>
              <w:t xml:space="preserve">restricted rest 8 </w:t>
            </w:r>
            <w:proofErr w:type="spellStart"/>
            <w:r w:rsidR="005F129C">
              <w:rPr>
                <w:rStyle w:val="Indent2Bullets"/>
                <w:rFonts w:ascii="Arial" w:hAnsi="Arial" w:cs="Arial"/>
                <w:szCs w:val="20"/>
              </w:rPr>
              <w:t>hrs</w:t>
            </w:r>
            <w:proofErr w:type="spellEnd"/>
            <w:r w:rsidR="005F129C">
              <w:rPr>
                <w:rStyle w:val="Indent2Bullets"/>
                <w:rFonts w:ascii="Arial" w:hAnsi="Arial" w:cs="Arial"/>
                <w:szCs w:val="20"/>
              </w:rPr>
              <w:t>?</w:t>
            </w:r>
          </w:p>
        </w:tc>
        <w:tc>
          <w:tcPr>
            <w:tcW w:w="1620" w:type="dxa"/>
          </w:tcPr>
          <w:p w14:paraId="1BBD3834" w14:textId="0D0652F0" w:rsidR="0033110C" w:rsidRPr="00070D1C" w:rsidRDefault="005F129C" w:rsidP="00C80C52">
            <w:pPr>
              <w:ind w:right="-18"/>
              <w:jc w:val="center"/>
              <w:rPr>
                <w:rFonts w:ascii="Arial" w:hAnsi="Arial" w:cs="Arial"/>
                <w:sz w:val="20"/>
                <w:szCs w:val="20"/>
              </w:rPr>
            </w:pPr>
            <w:r>
              <w:rPr>
                <w:rFonts w:ascii="Arial" w:hAnsi="Arial" w:cs="Arial"/>
                <w:sz w:val="20"/>
                <w:szCs w:val="20"/>
              </w:rPr>
              <w:t>IV.D.9</w:t>
            </w:r>
          </w:p>
        </w:tc>
        <w:tc>
          <w:tcPr>
            <w:tcW w:w="1578" w:type="dxa"/>
          </w:tcPr>
          <w:p w14:paraId="4521F623" w14:textId="77777777" w:rsidR="0033110C" w:rsidRPr="00070D1C" w:rsidRDefault="0033110C" w:rsidP="008A6A63">
            <w:pPr>
              <w:ind w:right="-18"/>
              <w:jc w:val="center"/>
              <w:rPr>
                <w:rFonts w:ascii="Arial" w:hAnsi="Arial" w:cs="Arial"/>
                <w:sz w:val="20"/>
                <w:szCs w:val="20"/>
              </w:rPr>
            </w:pPr>
          </w:p>
        </w:tc>
        <w:tc>
          <w:tcPr>
            <w:tcW w:w="1890" w:type="dxa"/>
          </w:tcPr>
          <w:p w14:paraId="42EC6EFC" w14:textId="77777777" w:rsidR="0033110C" w:rsidRPr="00070D1C" w:rsidRDefault="0033110C" w:rsidP="00B22728">
            <w:pPr>
              <w:ind w:right="-18"/>
              <w:jc w:val="center"/>
              <w:rPr>
                <w:rFonts w:ascii="Arial" w:hAnsi="Arial" w:cs="Arial"/>
                <w:sz w:val="20"/>
                <w:szCs w:val="20"/>
              </w:rPr>
            </w:pPr>
          </w:p>
        </w:tc>
      </w:tr>
      <w:tr w:rsidR="0033110C" w:rsidRPr="00220053" w14:paraId="3C2BED35" w14:textId="77777777" w:rsidTr="000743E5">
        <w:trPr>
          <w:jc w:val="center"/>
        </w:trPr>
        <w:tc>
          <w:tcPr>
            <w:tcW w:w="870" w:type="dxa"/>
          </w:tcPr>
          <w:p w14:paraId="1449539B" w14:textId="77777777" w:rsidR="0033110C" w:rsidRPr="00070D1C" w:rsidRDefault="0033110C" w:rsidP="00B22728">
            <w:pPr>
              <w:jc w:val="center"/>
              <w:rPr>
                <w:rFonts w:ascii="Arial" w:hAnsi="Arial" w:cs="Arial"/>
                <w:sz w:val="20"/>
                <w:szCs w:val="20"/>
              </w:rPr>
            </w:pPr>
          </w:p>
        </w:tc>
        <w:tc>
          <w:tcPr>
            <w:tcW w:w="3960" w:type="dxa"/>
          </w:tcPr>
          <w:p w14:paraId="5C191A8D" w14:textId="0AA673C8" w:rsidR="0033110C" w:rsidRPr="00070D1C" w:rsidRDefault="005F129C" w:rsidP="00B22728">
            <w:pPr>
              <w:ind w:right="-18"/>
              <w:rPr>
                <w:rStyle w:val="Indent2Bullets"/>
                <w:rFonts w:ascii="Arial" w:hAnsi="Arial" w:cs="Arial"/>
                <w:szCs w:val="20"/>
              </w:rPr>
            </w:pPr>
            <w:r>
              <w:rPr>
                <w:rStyle w:val="Indent2Bullets"/>
                <w:rFonts w:ascii="Arial" w:hAnsi="Arial" w:cs="Arial"/>
                <w:szCs w:val="20"/>
              </w:rPr>
              <w:t xml:space="preserve">Q / </w:t>
            </w:r>
            <w:r w:rsidR="000B3418">
              <w:rPr>
                <w:rStyle w:val="Indent2Bullets"/>
                <w:rFonts w:ascii="Arial" w:hAnsi="Arial" w:cs="Arial"/>
                <w:szCs w:val="20"/>
              </w:rPr>
              <w:t>A during call?</w:t>
            </w:r>
          </w:p>
        </w:tc>
        <w:tc>
          <w:tcPr>
            <w:tcW w:w="1620" w:type="dxa"/>
          </w:tcPr>
          <w:p w14:paraId="4A1C8ABC" w14:textId="027644B0" w:rsidR="0033110C" w:rsidRPr="00070D1C" w:rsidRDefault="000B3418" w:rsidP="00C80C52">
            <w:pPr>
              <w:ind w:right="-18"/>
              <w:jc w:val="center"/>
              <w:rPr>
                <w:rFonts w:ascii="Arial" w:hAnsi="Arial" w:cs="Arial"/>
                <w:sz w:val="20"/>
                <w:szCs w:val="20"/>
              </w:rPr>
            </w:pPr>
            <w:r>
              <w:rPr>
                <w:rFonts w:ascii="Arial" w:hAnsi="Arial" w:cs="Arial"/>
                <w:sz w:val="20"/>
                <w:szCs w:val="20"/>
              </w:rPr>
              <w:t>IV.D.10</w:t>
            </w:r>
          </w:p>
        </w:tc>
        <w:tc>
          <w:tcPr>
            <w:tcW w:w="1578" w:type="dxa"/>
          </w:tcPr>
          <w:p w14:paraId="44031D45" w14:textId="77777777" w:rsidR="0033110C" w:rsidRPr="00070D1C" w:rsidRDefault="0033110C" w:rsidP="008A6A63">
            <w:pPr>
              <w:ind w:right="-18"/>
              <w:jc w:val="center"/>
              <w:rPr>
                <w:rFonts w:ascii="Arial" w:hAnsi="Arial" w:cs="Arial"/>
                <w:sz w:val="20"/>
                <w:szCs w:val="20"/>
              </w:rPr>
            </w:pPr>
          </w:p>
        </w:tc>
        <w:tc>
          <w:tcPr>
            <w:tcW w:w="1890" w:type="dxa"/>
          </w:tcPr>
          <w:p w14:paraId="4686CB24" w14:textId="77777777" w:rsidR="0033110C" w:rsidRPr="00070D1C" w:rsidRDefault="0033110C" w:rsidP="00B22728">
            <w:pPr>
              <w:ind w:right="-18"/>
              <w:jc w:val="center"/>
              <w:rPr>
                <w:rFonts w:ascii="Arial" w:hAnsi="Arial" w:cs="Arial"/>
                <w:sz w:val="20"/>
                <w:szCs w:val="20"/>
              </w:rPr>
            </w:pPr>
          </w:p>
        </w:tc>
      </w:tr>
      <w:tr w:rsidR="00130817" w:rsidRPr="00220053" w14:paraId="71179798" w14:textId="77777777" w:rsidTr="000743E5">
        <w:trPr>
          <w:jc w:val="center"/>
        </w:trPr>
        <w:tc>
          <w:tcPr>
            <w:tcW w:w="870" w:type="dxa"/>
          </w:tcPr>
          <w:p w14:paraId="2B6E0945" w14:textId="77777777" w:rsidR="00130817" w:rsidRPr="00070D1C" w:rsidRDefault="00130817" w:rsidP="00B22728">
            <w:pPr>
              <w:jc w:val="center"/>
              <w:rPr>
                <w:rFonts w:ascii="Arial" w:hAnsi="Arial" w:cs="Arial"/>
                <w:sz w:val="20"/>
                <w:szCs w:val="20"/>
              </w:rPr>
            </w:pPr>
          </w:p>
        </w:tc>
        <w:tc>
          <w:tcPr>
            <w:tcW w:w="3960" w:type="dxa"/>
          </w:tcPr>
          <w:p w14:paraId="37667156" w14:textId="598C87CA" w:rsidR="00130817" w:rsidRPr="00070D1C" w:rsidRDefault="000B3418" w:rsidP="00B22728">
            <w:pPr>
              <w:ind w:right="-18"/>
              <w:rPr>
                <w:rStyle w:val="Indent2Bullets"/>
                <w:rFonts w:ascii="Arial" w:hAnsi="Arial" w:cs="Arial"/>
                <w:szCs w:val="20"/>
              </w:rPr>
            </w:pPr>
            <w:r>
              <w:rPr>
                <w:rStyle w:val="Indent2Bullets"/>
                <w:rFonts w:ascii="Arial" w:hAnsi="Arial" w:cs="Arial"/>
                <w:szCs w:val="20"/>
              </w:rPr>
              <w:t xml:space="preserve">Q / A </w:t>
            </w:r>
            <w:r w:rsidR="00EE0B75">
              <w:rPr>
                <w:rStyle w:val="Indent2Bullets"/>
                <w:rFonts w:ascii="Arial" w:hAnsi="Arial" w:cs="Arial"/>
                <w:szCs w:val="20"/>
              </w:rPr>
              <w:t>written at tie up or call</w:t>
            </w:r>
          </w:p>
        </w:tc>
        <w:tc>
          <w:tcPr>
            <w:tcW w:w="1620" w:type="dxa"/>
          </w:tcPr>
          <w:p w14:paraId="7016BED7" w14:textId="0AF060A1" w:rsidR="00130817" w:rsidRPr="00070D1C" w:rsidRDefault="00EE0B75" w:rsidP="00C80C52">
            <w:pPr>
              <w:ind w:right="-18"/>
              <w:jc w:val="center"/>
              <w:rPr>
                <w:rFonts w:ascii="Arial" w:hAnsi="Arial" w:cs="Arial"/>
                <w:sz w:val="20"/>
                <w:szCs w:val="20"/>
              </w:rPr>
            </w:pPr>
            <w:r>
              <w:rPr>
                <w:rFonts w:ascii="Arial" w:hAnsi="Arial" w:cs="Arial"/>
                <w:sz w:val="20"/>
                <w:szCs w:val="20"/>
              </w:rPr>
              <w:t>IV.D.11</w:t>
            </w:r>
          </w:p>
        </w:tc>
        <w:tc>
          <w:tcPr>
            <w:tcW w:w="1578" w:type="dxa"/>
          </w:tcPr>
          <w:p w14:paraId="33A42CB3" w14:textId="77777777" w:rsidR="00130817" w:rsidRPr="00070D1C" w:rsidRDefault="00130817" w:rsidP="008A6A63">
            <w:pPr>
              <w:ind w:right="-18"/>
              <w:jc w:val="center"/>
              <w:rPr>
                <w:rFonts w:ascii="Arial" w:hAnsi="Arial" w:cs="Arial"/>
                <w:sz w:val="20"/>
                <w:szCs w:val="20"/>
              </w:rPr>
            </w:pPr>
          </w:p>
        </w:tc>
        <w:tc>
          <w:tcPr>
            <w:tcW w:w="1890" w:type="dxa"/>
          </w:tcPr>
          <w:p w14:paraId="3C53ACC3" w14:textId="77777777" w:rsidR="00130817" w:rsidRPr="00070D1C" w:rsidRDefault="00130817" w:rsidP="00B22728">
            <w:pPr>
              <w:ind w:right="-18"/>
              <w:jc w:val="center"/>
              <w:rPr>
                <w:rFonts w:ascii="Arial" w:hAnsi="Arial" w:cs="Arial"/>
                <w:sz w:val="20"/>
                <w:szCs w:val="20"/>
              </w:rPr>
            </w:pPr>
          </w:p>
        </w:tc>
      </w:tr>
      <w:tr w:rsidR="00130817" w:rsidRPr="00220053" w14:paraId="07315B8C" w14:textId="77777777" w:rsidTr="000743E5">
        <w:trPr>
          <w:jc w:val="center"/>
        </w:trPr>
        <w:tc>
          <w:tcPr>
            <w:tcW w:w="870" w:type="dxa"/>
          </w:tcPr>
          <w:p w14:paraId="60B98123" w14:textId="77777777" w:rsidR="00130817" w:rsidRPr="00070D1C" w:rsidRDefault="00130817" w:rsidP="00B22728">
            <w:pPr>
              <w:jc w:val="center"/>
              <w:rPr>
                <w:rFonts w:ascii="Arial" w:hAnsi="Arial" w:cs="Arial"/>
                <w:sz w:val="20"/>
                <w:szCs w:val="20"/>
              </w:rPr>
            </w:pPr>
          </w:p>
        </w:tc>
        <w:tc>
          <w:tcPr>
            <w:tcW w:w="3960" w:type="dxa"/>
          </w:tcPr>
          <w:p w14:paraId="479BF82D" w14:textId="20A4D844" w:rsidR="00130817" w:rsidRPr="00070D1C" w:rsidRDefault="00543363" w:rsidP="00B22728">
            <w:pPr>
              <w:ind w:right="-18"/>
              <w:rPr>
                <w:rStyle w:val="Indent2Bullets"/>
                <w:rFonts w:ascii="Arial" w:hAnsi="Arial" w:cs="Arial"/>
                <w:szCs w:val="20"/>
              </w:rPr>
            </w:pPr>
            <w:r>
              <w:rPr>
                <w:rStyle w:val="Indent2Bullets"/>
                <w:rFonts w:ascii="Arial" w:hAnsi="Arial" w:cs="Arial"/>
                <w:szCs w:val="20"/>
              </w:rPr>
              <w:t>3 n</w:t>
            </w:r>
            <w:r w:rsidR="00D22315">
              <w:rPr>
                <w:rStyle w:val="Indent2Bullets"/>
                <w:rFonts w:ascii="Arial" w:hAnsi="Arial" w:cs="Arial"/>
                <w:szCs w:val="20"/>
              </w:rPr>
              <w:t xml:space="preserve">ew requirements for HOS log </w:t>
            </w:r>
          </w:p>
        </w:tc>
        <w:tc>
          <w:tcPr>
            <w:tcW w:w="1620" w:type="dxa"/>
          </w:tcPr>
          <w:p w14:paraId="458CB5BB" w14:textId="1254AF0F" w:rsidR="00130817" w:rsidRPr="00070D1C" w:rsidRDefault="00D22315" w:rsidP="00C80C52">
            <w:pPr>
              <w:ind w:right="-18"/>
              <w:jc w:val="center"/>
              <w:rPr>
                <w:rFonts w:ascii="Arial" w:hAnsi="Arial" w:cs="Arial"/>
                <w:sz w:val="20"/>
                <w:szCs w:val="20"/>
              </w:rPr>
            </w:pPr>
            <w:r>
              <w:rPr>
                <w:rFonts w:ascii="Arial" w:hAnsi="Arial" w:cs="Arial"/>
                <w:sz w:val="20"/>
                <w:szCs w:val="20"/>
              </w:rPr>
              <w:t>IV.D.1</w:t>
            </w:r>
            <w:r w:rsidR="00D34904">
              <w:rPr>
                <w:rFonts w:ascii="Arial" w:hAnsi="Arial" w:cs="Arial"/>
                <w:sz w:val="20"/>
                <w:szCs w:val="20"/>
              </w:rPr>
              <w:t>2</w:t>
            </w:r>
          </w:p>
        </w:tc>
        <w:tc>
          <w:tcPr>
            <w:tcW w:w="1578" w:type="dxa"/>
          </w:tcPr>
          <w:p w14:paraId="4224A98A" w14:textId="77777777" w:rsidR="00130817" w:rsidRPr="00070D1C" w:rsidRDefault="00130817" w:rsidP="008A6A63">
            <w:pPr>
              <w:ind w:right="-18"/>
              <w:jc w:val="center"/>
              <w:rPr>
                <w:rFonts w:ascii="Arial" w:hAnsi="Arial" w:cs="Arial"/>
                <w:sz w:val="20"/>
                <w:szCs w:val="20"/>
              </w:rPr>
            </w:pPr>
          </w:p>
        </w:tc>
        <w:tc>
          <w:tcPr>
            <w:tcW w:w="1890" w:type="dxa"/>
          </w:tcPr>
          <w:p w14:paraId="1388EE79" w14:textId="77777777" w:rsidR="00130817" w:rsidRPr="00070D1C" w:rsidRDefault="00130817" w:rsidP="00B22728">
            <w:pPr>
              <w:ind w:right="-18"/>
              <w:jc w:val="center"/>
              <w:rPr>
                <w:rFonts w:ascii="Arial" w:hAnsi="Arial" w:cs="Arial"/>
                <w:sz w:val="20"/>
                <w:szCs w:val="20"/>
              </w:rPr>
            </w:pPr>
          </w:p>
        </w:tc>
      </w:tr>
      <w:tr w:rsidR="00130817" w:rsidRPr="00220053" w14:paraId="2B3D1CB7" w14:textId="77777777" w:rsidTr="000743E5">
        <w:trPr>
          <w:jc w:val="center"/>
        </w:trPr>
        <w:tc>
          <w:tcPr>
            <w:tcW w:w="870" w:type="dxa"/>
          </w:tcPr>
          <w:p w14:paraId="5E4C6155" w14:textId="77777777" w:rsidR="00130817" w:rsidRPr="00070D1C" w:rsidRDefault="00130817" w:rsidP="00B22728">
            <w:pPr>
              <w:jc w:val="center"/>
              <w:rPr>
                <w:rFonts w:ascii="Arial" w:hAnsi="Arial" w:cs="Arial"/>
                <w:sz w:val="20"/>
                <w:szCs w:val="20"/>
              </w:rPr>
            </w:pPr>
          </w:p>
        </w:tc>
        <w:tc>
          <w:tcPr>
            <w:tcW w:w="3960" w:type="dxa"/>
          </w:tcPr>
          <w:p w14:paraId="333EE900" w14:textId="2B1240A7" w:rsidR="00130817" w:rsidRPr="00070D1C" w:rsidRDefault="001A252A" w:rsidP="00B22728">
            <w:pPr>
              <w:ind w:right="-18"/>
              <w:rPr>
                <w:rStyle w:val="Indent2Bullets"/>
                <w:rFonts w:ascii="Arial" w:hAnsi="Arial" w:cs="Arial"/>
                <w:szCs w:val="20"/>
              </w:rPr>
            </w:pPr>
            <w:r>
              <w:rPr>
                <w:rStyle w:val="Indent2Bullets"/>
                <w:rFonts w:ascii="Arial" w:hAnsi="Arial" w:cs="Arial"/>
                <w:szCs w:val="20"/>
              </w:rPr>
              <w:t>Q / A when mark natural reset</w:t>
            </w:r>
          </w:p>
        </w:tc>
        <w:tc>
          <w:tcPr>
            <w:tcW w:w="1620" w:type="dxa"/>
          </w:tcPr>
          <w:p w14:paraId="0F7D66CA" w14:textId="5C6EE343" w:rsidR="00130817" w:rsidRPr="00070D1C" w:rsidRDefault="001A252A" w:rsidP="00C80C52">
            <w:pPr>
              <w:ind w:right="-18"/>
              <w:jc w:val="center"/>
              <w:rPr>
                <w:rFonts w:ascii="Arial" w:hAnsi="Arial" w:cs="Arial"/>
                <w:sz w:val="20"/>
                <w:szCs w:val="20"/>
              </w:rPr>
            </w:pPr>
            <w:r>
              <w:rPr>
                <w:rFonts w:ascii="Arial" w:hAnsi="Arial" w:cs="Arial"/>
                <w:sz w:val="20"/>
                <w:szCs w:val="20"/>
              </w:rPr>
              <w:t>IV.E</w:t>
            </w:r>
          </w:p>
        </w:tc>
        <w:tc>
          <w:tcPr>
            <w:tcW w:w="1578" w:type="dxa"/>
          </w:tcPr>
          <w:p w14:paraId="58DD194A" w14:textId="77777777" w:rsidR="00130817" w:rsidRPr="00070D1C" w:rsidRDefault="00130817" w:rsidP="008A6A63">
            <w:pPr>
              <w:ind w:right="-18"/>
              <w:jc w:val="center"/>
              <w:rPr>
                <w:rFonts w:ascii="Arial" w:hAnsi="Arial" w:cs="Arial"/>
                <w:sz w:val="20"/>
                <w:szCs w:val="20"/>
              </w:rPr>
            </w:pPr>
          </w:p>
        </w:tc>
        <w:tc>
          <w:tcPr>
            <w:tcW w:w="1890" w:type="dxa"/>
          </w:tcPr>
          <w:p w14:paraId="352017C8" w14:textId="77777777" w:rsidR="00130817" w:rsidRPr="00070D1C" w:rsidRDefault="00130817" w:rsidP="00B22728">
            <w:pPr>
              <w:ind w:right="-18"/>
              <w:jc w:val="center"/>
              <w:rPr>
                <w:rFonts w:ascii="Arial" w:hAnsi="Arial" w:cs="Arial"/>
                <w:sz w:val="20"/>
                <w:szCs w:val="20"/>
              </w:rPr>
            </w:pPr>
          </w:p>
        </w:tc>
      </w:tr>
      <w:tr w:rsidR="00130817" w:rsidRPr="00220053" w14:paraId="7149BCA3" w14:textId="77777777" w:rsidTr="000743E5">
        <w:trPr>
          <w:jc w:val="center"/>
        </w:trPr>
        <w:tc>
          <w:tcPr>
            <w:tcW w:w="870" w:type="dxa"/>
          </w:tcPr>
          <w:p w14:paraId="3E96870D" w14:textId="77777777" w:rsidR="00130817" w:rsidRPr="00070D1C" w:rsidRDefault="00130817" w:rsidP="00B22728">
            <w:pPr>
              <w:jc w:val="center"/>
              <w:rPr>
                <w:rFonts w:ascii="Arial" w:hAnsi="Arial" w:cs="Arial"/>
                <w:sz w:val="20"/>
                <w:szCs w:val="20"/>
              </w:rPr>
            </w:pPr>
          </w:p>
        </w:tc>
        <w:tc>
          <w:tcPr>
            <w:tcW w:w="3960" w:type="dxa"/>
          </w:tcPr>
          <w:p w14:paraId="2FC7CB0D" w14:textId="631FF1C6" w:rsidR="00130817" w:rsidRPr="00070D1C" w:rsidRDefault="006D34C9" w:rsidP="00B22728">
            <w:pPr>
              <w:ind w:right="-18"/>
              <w:rPr>
                <w:rStyle w:val="Indent2Bullets"/>
                <w:rFonts w:ascii="Arial" w:hAnsi="Arial" w:cs="Arial"/>
                <w:szCs w:val="20"/>
              </w:rPr>
            </w:pPr>
            <w:r>
              <w:rPr>
                <w:rStyle w:val="Indent2Bullets"/>
                <w:rFonts w:ascii="Arial" w:hAnsi="Arial" w:cs="Arial"/>
                <w:szCs w:val="20"/>
              </w:rPr>
              <w:t xml:space="preserve">Q / A where display </w:t>
            </w:r>
            <w:proofErr w:type="spellStart"/>
            <w:r w:rsidR="00576B9B">
              <w:rPr>
                <w:rStyle w:val="Indent2Bullets"/>
                <w:rFonts w:ascii="Arial" w:hAnsi="Arial" w:cs="Arial"/>
                <w:szCs w:val="20"/>
              </w:rPr>
              <w:t>expt</w:t>
            </w:r>
            <w:proofErr w:type="spellEnd"/>
            <w:r w:rsidR="00576B9B">
              <w:rPr>
                <w:rStyle w:val="Indent2Bullets"/>
                <w:rFonts w:ascii="Arial" w:hAnsi="Arial" w:cs="Arial"/>
                <w:szCs w:val="20"/>
              </w:rPr>
              <w:t xml:space="preserve"> return</w:t>
            </w:r>
          </w:p>
        </w:tc>
        <w:tc>
          <w:tcPr>
            <w:tcW w:w="1620" w:type="dxa"/>
          </w:tcPr>
          <w:p w14:paraId="1EC57696" w14:textId="6C4DF079" w:rsidR="00130817" w:rsidRPr="00070D1C" w:rsidRDefault="00576B9B" w:rsidP="00C80C52">
            <w:pPr>
              <w:ind w:right="-18"/>
              <w:jc w:val="center"/>
              <w:rPr>
                <w:rFonts w:ascii="Arial" w:hAnsi="Arial" w:cs="Arial"/>
                <w:sz w:val="20"/>
                <w:szCs w:val="20"/>
              </w:rPr>
            </w:pPr>
            <w:r>
              <w:rPr>
                <w:rFonts w:ascii="Arial" w:hAnsi="Arial" w:cs="Arial"/>
                <w:sz w:val="20"/>
                <w:szCs w:val="20"/>
              </w:rPr>
              <w:t>IV.G.1</w:t>
            </w:r>
          </w:p>
        </w:tc>
        <w:tc>
          <w:tcPr>
            <w:tcW w:w="1578" w:type="dxa"/>
          </w:tcPr>
          <w:p w14:paraId="18630933" w14:textId="77777777" w:rsidR="00130817" w:rsidRPr="00070D1C" w:rsidRDefault="00130817" w:rsidP="008A6A63">
            <w:pPr>
              <w:ind w:right="-18"/>
              <w:jc w:val="center"/>
              <w:rPr>
                <w:rFonts w:ascii="Arial" w:hAnsi="Arial" w:cs="Arial"/>
                <w:sz w:val="20"/>
                <w:szCs w:val="20"/>
              </w:rPr>
            </w:pPr>
          </w:p>
        </w:tc>
        <w:tc>
          <w:tcPr>
            <w:tcW w:w="1890" w:type="dxa"/>
          </w:tcPr>
          <w:p w14:paraId="2A649F8D" w14:textId="77777777" w:rsidR="00130817" w:rsidRPr="00070D1C" w:rsidRDefault="00130817" w:rsidP="00B22728">
            <w:pPr>
              <w:ind w:right="-18"/>
              <w:jc w:val="center"/>
              <w:rPr>
                <w:rFonts w:ascii="Arial" w:hAnsi="Arial" w:cs="Arial"/>
                <w:sz w:val="20"/>
                <w:szCs w:val="20"/>
              </w:rPr>
            </w:pPr>
          </w:p>
        </w:tc>
      </w:tr>
      <w:tr w:rsidR="001A252A" w:rsidRPr="00220053" w14:paraId="6E0D3D6F" w14:textId="77777777" w:rsidTr="000743E5">
        <w:trPr>
          <w:jc w:val="center"/>
        </w:trPr>
        <w:tc>
          <w:tcPr>
            <w:tcW w:w="870" w:type="dxa"/>
          </w:tcPr>
          <w:p w14:paraId="7E3254DB" w14:textId="77777777" w:rsidR="001A252A" w:rsidRPr="00070D1C" w:rsidRDefault="001A252A" w:rsidP="00B22728">
            <w:pPr>
              <w:jc w:val="center"/>
              <w:rPr>
                <w:rFonts w:ascii="Arial" w:hAnsi="Arial" w:cs="Arial"/>
                <w:sz w:val="20"/>
                <w:szCs w:val="20"/>
              </w:rPr>
            </w:pPr>
          </w:p>
        </w:tc>
        <w:tc>
          <w:tcPr>
            <w:tcW w:w="3960" w:type="dxa"/>
          </w:tcPr>
          <w:p w14:paraId="6BEE5FCD" w14:textId="147EE850" w:rsidR="001A252A" w:rsidRPr="00070D1C" w:rsidRDefault="00576B9B" w:rsidP="00B22728">
            <w:pPr>
              <w:ind w:right="-18"/>
              <w:rPr>
                <w:rStyle w:val="Indent2Bullets"/>
                <w:rFonts w:ascii="Arial" w:hAnsi="Arial" w:cs="Arial"/>
                <w:szCs w:val="20"/>
              </w:rPr>
            </w:pPr>
            <w:r>
              <w:rPr>
                <w:rStyle w:val="Indent2Bullets"/>
                <w:rFonts w:ascii="Arial" w:hAnsi="Arial" w:cs="Arial"/>
                <w:szCs w:val="20"/>
              </w:rPr>
              <w:t xml:space="preserve">Q / A </w:t>
            </w:r>
            <w:r w:rsidR="005E4D88">
              <w:rPr>
                <w:rStyle w:val="Indent2Bullets"/>
                <w:rFonts w:ascii="Arial" w:hAnsi="Arial" w:cs="Arial"/>
                <w:szCs w:val="20"/>
              </w:rPr>
              <w:t>formatting for lead time</w:t>
            </w:r>
          </w:p>
        </w:tc>
        <w:tc>
          <w:tcPr>
            <w:tcW w:w="1620" w:type="dxa"/>
          </w:tcPr>
          <w:p w14:paraId="32DE1A42" w14:textId="40A0549E" w:rsidR="001A252A" w:rsidRPr="00070D1C" w:rsidRDefault="005E4D88" w:rsidP="00C80C52">
            <w:pPr>
              <w:ind w:right="-18"/>
              <w:jc w:val="center"/>
              <w:rPr>
                <w:rFonts w:ascii="Arial" w:hAnsi="Arial" w:cs="Arial"/>
                <w:sz w:val="20"/>
                <w:szCs w:val="20"/>
              </w:rPr>
            </w:pPr>
            <w:r>
              <w:rPr>
                <w:rFonts w:ascii="Arial" w:hAnsi="Arial" w:cs="Arial"/>
                <w:sz w:val="20"/>
                <w:szCs w:val="20"/>
              </w:rPr>
              <w:t>IV.G.3</w:t>
            </w:r>
          </w:p>
        </w:tc>
        <w:tc>
          <w:tcPr>
            <w:tcW w:w="1578" w:type="dxa"/>
          </w:tcPr>
          <w:p w14:paraId="0DA22747" w14:textId="77777777" w:rsidR="001A252A" w:rsidRPr="00070D1C" w:rsidRDefault="001A252A" w:rsidP="008A6A63">
            <w:pPr>
              <w:ind w:right="-18"/>
              <w:jc w:val="center"/>
              <w:rPr>
                <w:rFonts w:ascii="Arial" w:hAnsi="Arial" w:cs="Arial"/>
                <w:sz w:val="20"/>
                <w:szCs w:val="20"/>
              </w:rPr>
            </w:pPr>
          </w:p>
        </w:tc>
        <w:tc>
          <w:tcPr>
            <w:tcW w:w="1890" w:type="dxa"/>
          </w:tcPr>
          <w:p w14:paraId="20C98558" w14:textId="77777777" w:rsidR="001A252A" w:rsidRPr="00070D1C" w:rsidRDefault="001A252A" w:rsidP="00B22728">
            <w:pPr>
              <w:ind w:right="-18"/>
              <w:jc w:val="center"/>
              <w:rPr>
                <w:rFonts w:ascii="Arial" w:hAnsi="Arial" w:cs="Arial"/>
                <w:sz w:val="20"/>
                <w:szCs w:val="20"/>
              </w:rPr>
            </w:pPr>
          </w:p>
        </w:tc>
      </w:tr>
      <w:tr w:rsidR="001A252A" w:rsidRPr="00220053" w14:paraId="3975AC24" w14:textId="77777777" w:rsidTr="000743E5">
        <w:trPr>
          <w:jc w:val="center"/>
        </w:trPr>
        <w:tc>
          <w:tcPr>
            <w:tcW w:w="870" w:type="dxa"/>
          </w:tcPr>
          <w:p w14:paraId="7BF26885" w14:textId="77777777" w:rsidR="001A252A" w:rsidRPr="00070D1C" w:rsidRDefault="001A252A" w:rsidP="00B22728">
            <w:pPr>
              <w:jc w:val="center"/>
              <w:rPr>
                <w:rFonts w:ascii="Arial" w:hAnsi="Arial" w:cs="Arial"/>
                <w:sz w:val="20"/>
                <w:szCs w:val="20"/>
              </w:rPr>
            </w:pPr>
          </w:p>
        </w:tc>
        <w:tc>
          <w:tcPr>
            <w:tcW w:w="3960" w:type="dxa"/>
          </w:tcPr>
          <w:p w14:paraId="1DA0A73D" w14:textId="6EDABD2F" w:rsidR="001A252A" w:rsidRPr="00070D1C" w:rsidRDefault="009A5DF7" w:rsidP="00B22728">
            <w:pPr>
              <w:ind w:right="-18"/>
              <w:rPr>
                <w:rStyle w:val="Indent2Bullets"/>
                <w:rFonts w:ascii="Arial" w:hAnsi="Arial" w:cs="Arial"/>
                <w:szCs w:val="20"/>
              </w:rPr>
            </w:pPr>
            <w:r>
              <w:rPr>
                <w:rStyle w:val="Indent2Bullets"/>
                <w:rFonts w:ascii="Arial" w:hAnsi="Arial" w:cs="Arial"/>
                <w:szCs w:val="20"/>
              </w:rPr>
              <w:t>Additional information avail status</w:t>
            </w:r>
          </w:p>
        </w:tc>
        <w:tc>
          <w:tcPr>
            <w:tcW w:w="1620" w:type="dxa"/>
          </w:tcPr>
          <w:p w14:paraId="373C86D5" w14:textId="398636AA" w:rsidR="001A252A" w:rsidRPr="00070D1C" w:rsidRDefault="009A5DF7" w:rsidP="00C80C52">
            <w:pPr>
              <w:ind w:right="-18"/>
              <w:jc w:val="center"/>
              <w:rPr>
                <w:rFonts w:ascii="Arial" w:hAnsi="Arial" w:cs="Arial"/>
                <w:sz w:val="20"/>
                <w:szCs w:val="20"/>
              </w:rPr>
            </w:pPr>
            <w:r>
              <w:rPr>
                <w:rFonts w:ascii="Arial" w:hAnsi="Arial" w:cs="Arial"/>
                <w:sz w:val="20"/>
                <w:szCs w:val="20"/>
              </w:rPr>
              <w:t>IV.G.11</w:t>
            </w:r>
          </w:p>
        </w:tc>
        <w:tc>
          <w:tcPr>
            <w:tcW w:w="1578" w:type="dxa"/>
          </w:tcPr>
          <w:p w14:paraId="280D71A5" w14:textId="77777777" w:rsidR="001A252A" w:rsidRPr="00070D1C" w:rsidRDefault="001A252A" w:rsidP="008A6A63">
            <w:pPr>
              <w:ind w:right="-18"/>
              <w:jc w:val="center"/>
              <w:rPr>
                <w:rFonts w:ascii="Arial" w:hAnsi="Arial" w:cs="Arial"/>
                <w:sz w:val="20"/>
                <w:szCs w:val="20"/>
              </w:rPr>
            </w:pPr>
          </w:p>
        </w:tc>
        <w:tc>
          <w:tcPr>
            <w:tcW w:w="1890" w:type="dxa"/>
          </w:tcPr>
          <w:p w14:paraId="26CD9FBC" w14:textId="77777777" w:rsidR="001A252A" w:rsidRPr="00070D1C" w:rsidRDefault="001A252A" w:rsidP="00B22728">
            <w:pPr>
              <w:ind w:right="-18"/>
              <w:jc w:val="center"/>
              <w:rPr>
                <w:rFonts w:ascii="Arial" w:hAnsi="Arial" w:cs="Arial"/>
                <w:sz w:val="20"/>
                <w:szCs w:val="20"/>
              </w:rPr>
            </w:pPr>
          </w:p>
        </w:tc>
      </w:tr>
      <w:tr w:rsidR="005E4D88" w:rsidRPr="00220053" w14:paraId="17E30383" w14:textId="77777777" w:rsidTr="000743E5">
        <w:trPr>
          <w:jc w:val="center"/>
        </w:trPr>
        <w:tc>
          <w:tcPr>
            <w:tcW w:w="870" w:type="dxa"/>
          </w:tcPr>
          <w:p w14:paraId="6327E609" w14:textId="77777777" w:rsidR="005E4D88" w:rsidRPr="00070D1C" w:rsidRDefault="005E4D88" w:rsidP="00B22728">
            <w:pPr>
              <w:jc w:val="center"/>
              <w:rPr>
                <w:rFonts w:ascii="Arial" w:hAnsi="Arial" w:cs="Arial"/>
                <w:sz w:val="20"/>
                <w:szCs w:val="20"/>
              </w:rPr>
            </w:pPr>
          </w:p>
        </w:tc>
        <w:tc>
          <w:tcPr>
            <w:tcW w:w="3960" w:type="dxa"/>
          </w:tcPr>
          <w:p w14:paraId="0CB0D5DE" w14:textId="616D6B00" w:rsidR="005E4D88" w:rsidRPr="00070D1C" w:rsidRDefault="00B63DF4" w:rsidP="00B22728">
            <w:pPr>
              <w:ind w:right="-18"/>
              <w:rPr>
                <w:rStyle w:val="Indent2Bullets"/>
                <w:rFonts w:ascii="Arial" w:hAnsi="Arial" w:cs="Arial"/>
                <w:szCs w:val="20"/>
              </w:rPr>
            </w:pPr>
            <w:r>
              <w:rPr>
                <w:rStyle w:val="Indent2Bullets"/>
                <w:rFonts w:ascii="Arial" w:hAnsi="Arial" w:cs="Arial"/>
                <w:szCs w:val="20"/>
              </w:rPr>
              <w:t>Incidentals commuting and contacted</w:t>
            </w:r>
          </w:p>
        </w:tc>
        <w:tc>
          <w:tcPr>
            <w:tcW w:w="1620" w:type="dxa"/>
          </w:tcPr>
          <w:p w14:paraId="77095D04" w14:textId="132A6567" w:rsidR="005E4D88" w:rsidRPr="00070D1C" w:rsidRDefault="00B63DF4" w:rsidP="00C80C52">
            <w:pPr>
              <w:ind w:right="-18"/>
              <w:jc w:val="center"/>
              <w:rPr>
                <w:rFonts w:ascii="Arial" w:hAnsi="Arial" w:cs="Arial"/>
                <w:sz w:val="20"/>
                <w:szCs w:val="20"/>
              </w:rPr>
            </w:pPr>
            <w:r>
              <w:rPr>
                <w:rFonts w:ascii="Arial" w:hAnsi="Arial" w:cs="Arial"/>
                <w:sz w:val="20"/>
                <w:szCs w:val="20"/>
              </w:rPr>
              <w:t>IV.G.14</w:t>
            </w:r>
          </w:p>
        </w:tc>
        <w:tc>
          <w:tcPr>
            <w:tcW w:w="1578" w:type="dxa"/>
          </w:tcPr>
          <w:p w14:paraId="3D426B93" w14:textId="77777777" w:rsidR="005E4D88" w:rsidRPr="00070D1C" w:rsidRDefault="005E4D88" w:rsidP="008A6A63">
            <w:pPr>
              <w:ind w:right="-18"/>
              <w:jc w:val="center"/>
              <w:rPr>
                <w:rFonts w:ascii="Arial" w:hAnsi="Arial" w:cs="Arial"/>
                <w:sz w:val="20"/>
                <w:szCs w:val="20"/>
              </w:rPr>
            </w:pPr>
          </w:p>
        </w:tc>
        <w:tc>
          <w:tcPr>
            <w:tcW w:w="1890" w:type="dxa"/>
          </w:tcPr>
          <w:p w14:paraId="3825A977" w14:textId="77777777" w:rsidR="005E4D88" w:rsidRPr="00070D1C" w:rsidRDefault="005E4D88" w:rsidP="00B22728">
            <w:pPr>
              <w:ind w:right="-18"/>
              <w:jc w:val="center"/>
              <w:rPr>
                <w:rFonts w:ascii="Arial" w:hAnsi="Arial" w:cs="Arial"/>
                <w:sz w:val="20"/>
                <w:szCs w:val="20"/>
              </w:rPr>
            </w:pPr>
          </w:p>
        </w:tc>
      </w:tr>
      <w:tr w:rsidR="00C037F1" w:rsidRPr="00220053" w14:paraId="4F29D87F" w14:textId="77777777" w:rsidTr="000743E5">
        <w:trPr>
          <w:jc w:val="center"/>
        </w:trPr>
        <w:tc>
          <w:tcPr>
            <w:tcW w:w="870" w:type="dxa"/>
          </w:tcPr>
          <w:p w14:paraId="66AC5709" w14:textId="77777777" w:rsidR="00C037F1" w:rsidRPr="00070D1C" w:rsidRDefault="00C037F1" w:rsidP="00B22728">
            <w:pPr>
              <w:jc w:val="center"/>
              <w:rPr>
                <w:rFonts w:ascii="Arial" w:hAnsi="Arial" w:cs="Arial"/>
                <w:sz w:val="20"/>
                <w:szCs w:val="20"/>
              </w:rPr>
            </w:pPr>
          </w:p>
        </w:tc>
        <w:tc>
          <w:tcPr>
            <w:tcW w:w="3960" w:type="dxa"/>
          </w:tcPr>
          <w:p w14:paraId="7C93DB84" w14:textId="5CC47CF9" w:rsidR="00C037F1" w:rsidRDefault="00977557" w:rsidP="00B22728">
            <w:pPr>
              <w:ind w:right="-18"/>
              <w:rPr>
                <w:rStyle w:val="Indent2Bullets"/>
                <w:rFonts w:ascii="Arial" w:hAnsi="Arial" w:cs="Arial"/>
                <w:szCs w:val="20"/>
              </w:rPr>
            </w:pPr>
            <w:r>
              <w:rPr>
                <w:rStyle w:val="Indent2Bullets"/>
                <w:rFonts w:ascii="Arial" w:hAnsi="Arial" w:cs="Arial"/>
                <w:szCs w:val="20"/>
              </w:rPr>
              <w:t xml:space="preserve">Ignore prep time </w:t>
            </w:r>
            <w:proofErr w:type="gramStart"/>
            <w:r>
              <w:rPr>
                <w:rStyle w:val="Indent2Bullets"/>
                <w:rFonts w:ascii="Arial" w:hAnsi="Arial" w:cs="Arial"/>
                <w:szCs w:val="20"/>
              </w:rPr>
              <w:t>15 minute</w:t>
            </w:r>
            <w:proofErr w:type="gramEnd"/>
            <w:r>
              <w:rPr>
                <w:rStyle w:val="Indent2Bullets"/>
                <w:rFonts w:ascii="Arial" w:hAnsi="Arial" w:cs="Arial"/>
                <w:szCs w:val="20"/>
              </w:rPr>
              <w:t xml:space="preserve"> limits</w:t>
            </w:r>
          </w:p>
        </w:tc>
        <w:tc>
          <w:tcPr>
            <w:tcW w:w="1620" w:type="dxa"/>
          </w:tcPr>
          <w:p w14:paraId="4F5962B2" w14:textId="34C8C38E" w:rsidR="00C037F1" w:rsidRDefault="00C037F1" w:rsidP="00166E89">
            <w:pPr>
              <w:ind w:right="-18"/>
              <w:jc w:val="center"/>
              <w:rPr>
                <w:rFonts w:ascii="Arial" w:hAnsi="Arial" w:cs="Arial"/>
                <w:sz w:val="20"/>
                <w:szCs w:val="20"/>
              </w:rPr>
            </w:pPr>
            <w:r>
              <w:rPr>
                <w:rFonts w:ascii="Arial" w:hAnsi="Arial" w:cs="Arial"/>
                <w:sz w:val="20"/>
                <w:szCs w:val="20"/>
              </w:rPr>
              <w:t>IV.G.15</w:t>
            </w:r>
          </w:p>
        </w:tc>
        <w:tc>
          <w:tcPr>
            <w:tcW w:w="1578" w:type="dxa"/>
          </w:tcPr>
          <w:p w14:paraId="332C175D" w14:textId="77777777" w:rsidR="00C037F1" w:rsidRPr="00070D1C" w:rsidRDefault="00C037F1" w:rsidP="008A6A63">
            <w:pPr>
              <w:ind w:right="-18"/>
              <w:jc w:val="center"/>
              <w:rPr>
                <w:rFonts w:ascii="Arial" w:hAnsi="Arial" w:cs="Arial"/>
                <w:sz w:val="20"/>
                <w:szCs w:val="20"/>
              </w:rPr>
            </w:pPr>
          </w:p>
        </w:tc>
        <w:tc>
          <w:tcPr>
            <w:tcW w:w="1890" w:type="dxa"/>
          </w:tcPr>
          <w:p w14:paraId="3D891650" w14:textId="77777777" w:rsidR="00C037F1" w:rsidRPr="00070D1C" w:rsidRDefault="00C037F1" w:rsidP="00B22728">
            <w:pPr>
              <w:ind w:right="-18"/>
              <w:jc w:val="center"/>
              <w:rPr>
                <w:rFonts w:ascii="Arial" w:hAnsi="Arial" w:cs="Arial"/>
                <w:sz w:val="20"/>
                <w:szCs w:val="20"/>
              </w:rPr>
            </w:pPr>
          </w:p>
        </w:tc>
      </w:tr>
      <w:tr w:rsidR="005E4D88" w:rsidRPr="00220053" w14:paraId="0C213FCC" w14:textId="77777777" w:rsidTr="000743E5">
        <w:trPr>
          <w:jc w:val="center"/>
        </w:trPr>
        <w:tc>
          <w:tcPr>
            <w:tcW w:w="870" w:type="dxa"/>
          </w:tcPr>
          <w:p w14:paraId="05BEBBE0" w14:textId="77777777" w:rsidR="005E4D88" w:rsidRPr="00070D1C" w:rsidRDefault="005E4D88" w:rsidP="00B22728">
            <w:pPr>
              <w:jc w:val="center"/>
              <w:rPr>
                <w:rFonts w:ascii="Arial" w:hAnsi="Arial" w:cs="Arial"/>
                <w:sz w:val="20"/>
                <w:szCs w:val="20"/>
              </w:rPr>
            </w:pPr>
          </w:p>
        </w:tc>
        <w:tc>
          <w:tcPr>
            <w:tcW w:w="3960" w:type="dxa"/>
          </w:tcPr>
          <w:p w14:paraId="013A2744" w14:textId="692485F5" w:rsidR="005E4D88" w:rsidRPr="00070D1C" w:rsidRDefault="00783B24" w:rsidP="00B22728">
            <w:pPr>
              <w:ind w:right="-18"/>
              <w:rPr>
                <w:rStyle w:val="Indent2Bullets"/>
                <w:rFonts w:ascii="Arial" w:hAnsi="Arial" w:cs="Arial"/>
                <w:szCs w:val="20"/>
              </w:rPr>
            </w:pPr>
            <w:r>
              <w:rPr>
                <w:rStyle w:val="Indent2Bullets"/>
                <w:rFonts w:ascii="Arial" w:hAnsi="Arial" w:cs="Arial"/>
                <w:szCs w:val="20"/>
              </w:rPr>
              <w:t>New requirement</w:t>
            </w:r>
            <w:r w:rsidR="00596FA5">
              <w:rPr>
                <w:rStyle w:val="Indent2Bullets"/>
                <w:rFonts w:ascii="Arial" w:hAnsi="Arial" w:cs="Arial"/>
                <w:szCs w:val="20"/>
              </w:rPr>
              <w:t xml:space="preserve"> dynamic text </w:t>
            </w:r>
            <w:r w:rsidR="00166E89">
              <w:rPr>
                <w:rStyle w:val="Indent2Bullets"/>
                <w:rFonts w:ascii="Arial" w:hAnsi="Arial" w:cs="Arial"/>
                <w:szCs w:val="20"/>
              </w:rPr>
              <w:t xml:space="preserve">on screens </w:t>
            </w:r>
            <w:r w:rsidR="00596FA5">
              <w:rPr>
                <w:rStyle w:val="Indent2Bullets"/>
                <w:rFonts w:ascii="Arial" w:hAnsi="Arial" w:cs="Arial"/>
                <w:szCs w:val="20"/>
              </w:rPr>
              <w:t xml:space="preserve">MTOY and MTOR </w:t>
            </w:r>
          </w:p>
        </w:tc>
        <w:tc>
          <w:tcPr>
            <w:tcW w:w="1620" w:type="dxa"/>
          </w:tcPr>
          <w:p w14:paraId="2F011998" w14:textId="65688ED1" w:rsidR="005E4D88" w:rsidRPr="00070D1C" w:rsidRDefault="00166E89" w:rsidP="00166E89">
            <w:pPr>
              <w:ind w:right="-18"/>
              <w:jc w:val="center"/>
              <w:rPr>
                <w:rFonts w:ascii="Arial" w:hAnsi="Arial" w:cs="Arial"/>
                <w:sz w:val="20"/>
                <w:szCs w:val="20"/>
              </w:rPr>
            </w:pPr>
            <w:r>
              <w:rPr>
                <w:rFonts w:ascii="Arial" w:hAnsi="Arial" w:cs="Arial"/>
                <w:sz w:val="20"/>
                <w:szCs w:val="20"/>
              </w:rPr>
              <w:t>IV.G.1</w:t>
            </w:r>
            <w:r w:rsidR="00087786">
              <w:rPr>
                <w:rFonts w:ascii="Arial" w:hAnsi="Arial" w:cs="Arial"/>
                <w:sz w:val="20"/>
                <w:szCs w:val="20"/>
              </w:rPr>
              <w:t>6</w:t>
            </w:r>
          </w:p>
        </w:tc>
        <w:tc>
          <w:tcPr>
            <w:tcW w:w="1578" w:type="dxa"/>
          </w:tcPr>
          <w:p w14:paraId="583FB768" w14:textId="77777777" w:rsidR="005E4D88" w:rsidRPr="00070D1C" w:rsidRDefault="005E4D88" w:rsidP="008A6A63">
            <w:pPr>
              <w:ind w:right="-18"/>
              <w:jc w:val="center"/>
              <w:rPr>
                <w:rFonts w:ascii="Arial" w:hAnsi="Arial" w:cs="Arial"/>
                <w:sz w:val="20"/>
                <w:szCs w:val="20"/>
              </w:rPr>
            </w:pPr>
          </w:p>
        </w:tc>
        <w:tc>
          <w:tcPr>
            <w:tcW w:w="1890" w:type="dxa"/>
          </w:tcPr>
          <w:p w14:paraId="1F6BF84C" w14:textId="77777777" w:rsidR="005E4D88" w:rsidRPr="00070D1C" w:rsidRDefault="005E4D88" w:rsidP="00B22728">
            <w:pPr>
              <w:ind w:right="-18"/>
              <w:jc w:val="center"/>
              <w:rPr>
                <w:rFonts w:ascii="Arial" w:hAnsi="Arial" w:cs="Arial"/>
                <w:sz w:val="20"/>
                <w:szCs w:val="20"/>
              </w:rPr>
            </w:pPr>
          </w:p>
        </w:tc>
      </w:tr>
      <w:tr w:rsidR="005E4D88" w:rsidRPr="00220053" w14:paraId="55312634" w14:textId="77777777" w:rsidTr="000743E5">
        <w:trPr>
          <w:jc w:val="center"/>
        </w:trPr>
        <w:tc>
          <w:tcPr>
            <w:tcW w:w="870" w:type="dxa"/>
          </w:tcPr>
          <w:p w14:paraId="751A4DBA" w14:textId="77777777" w:rsidR="005E4D88" w:rsidRPr="00070D1C" w:rsidRDefault="005E4D88" w:rsidP="00B22728">
            <w:pPr>
              <w:jc w:val="center"/>
              <w:rPr>
                <w:rFonts w:ascii="Arial" w:hAnsi="Arial" w:cs="Arial"/>
                <w:sz w:val="20"/>
                <w:szCs w:val="20"/>
              </w:rPr>
            </w:pPr>
          </w:p>
        </w:tc>
        <w:tc>
          <w:tcPr>
            <w:tcW w:w="3960" w:type="dxa"/>
          </w:tcPr>
          <w:p w14:paraId="0D24C645" w14:textId="3B1EFA83" w:rsidR="005E4D88" w:rsidRPr="00070D1C" w:rsidRDefault="00166E89" w:rsidP="00B22728">
            <w:pPr>
              <w:ind w:right="-18"/>
              <w:rPr>
                <w:rStyle w:val="Indent2Bullets"/>
                <w:rFonts w:ascii="Arial" w:hAnsi="Arial" w:cs="Arial"/>
                <w:szCs w:val="20"/>
              </w:rPr>
            </w:pPr>
            <w:r>
              <w:rPr>
                <w:rStyle w:val="Indent2Bullets"/>
                <w:rFonts w:ascii="Arial" w:hAnsi="Arial" w:cs="Arial"/>
                <w:szCs w:val="20"/>
              </w:rPr>
              <w:t>new requirement outpost flag</w:t>
            </w:r>
            <w:r w:rsidR="00FB5773">
              <w:rPr>
                <w:rStyle w:val="Indent2Bullets"/>
                <w:rFonts w:ascii="Arial" w:hAnsi="Arial" w:cs="Arial"/>
                <w:szCs w:val="20"/>
              </w:rPr>
              <w:t xml:space="preserve"> on pool</w:t>
            </w:r>
          </w:p>
        </w:tc>
        <w:tc>
          <w:tcPr>
            <w:tcW w:w="1620" w:type="dxa"/>
          </w:tcPr>
          <w:p w14:paraId="56D6F58B" w14:textId="4453DA53" w:rsidR="005E4D88" w:rsidRPr="00070D1C" w:rsidRDefault="00FB5773" w:rsidP="00C80C52">
            <w:pPr>
              <w:ind w:right="-18"/>
              <w:jc w:val="center"/>
              <w:rPr>
                <w:rFonts w:ascii="Arial" w:hAnsi="Arial" w:cs="Arial"/>
                <w:sz w:val="20"/>
                <w:szCs w:val="20"/>
              </w:rPr>
            </w:pPr>
            <w:r>
              <w:rPr>
                <w:rFonts w:ascii="Arial" w:hAnsi="Arial" w:cs="Arial"/>
                <w:sz w:val="20"/>
                <w:szCs w:val="20"/>
              </w:rPr>
              <w:t>IV.G.</w:t>
            </w:r>
            <w:r w:rsidR="00087786">
              <w:rPr>
                <w:rFonts w:ascii="Arial" w:hAnsi="Arial" w:cs="Arial"/>
                <w:sz w:val="20"/>
                <w:szCs w:val="20"/>
              </w:rPr>
              <w:t>17</w:t>
            </w:r>
          </w:p>
        </w:tc>
        <w:tc>
          <w:tcPr>
            <w:tcW w:w="1578" w:type="dxa"/>
          </w:tcPr>
          <w:p w14:paraId="0F96C358" w14:textId="77777777" w:rsidR="005E4D88" w:rsidRPr="00070D1C" w:rsidRDefault="005E4D88" w:rsidP="008A6A63">
            <w:pPr>
              <w:ind w:right="-18"/>
              <w:jc w:val="center"/>
              <w:rPr>
                <w:rFonts w:ascii="Arial" w:hAnsi="Arial" w:cs="Arial"/>
                <w:sz w:val="20"/>
                <w:szCs w:val="20"/>
              </w:rPr>
            </w:pPr>
          </w:p>
        </w:tc>
        <w:tc>
          <w:tcPr>
            <w:tcW w:w="1890" w:type="dxa"/>
          </w:tcPr>
          <w:p w14:paraId="25D0C563" w14:textId="77777777" w:rsidR="005E4D88" w:rsidRPr="00070D1C" w:rsidRDefault="005E4D88" w:rsidP="00B22728">
            <w:pPr>
              <w:ind w:right="-18"/>
              <w:jc w:val="center"/>
              <w:rPr>
                <w:rFonts w:ascii="Arial" w:hAnsi="Arial" w:cs="Arial"/>
                <w:sz w:val="20"/>
                <w:szCs w:val="20"/>
              </w:rPr>
            </w:pPr>
          </w:p>
        </w:tc>
      </w:tr>
      <w:tr w:rsidR="005E4D88" w:rsidRPr="00220053" w14:paraId="3F57177F" w14:textId="77777777" w:rsidTr="000743E5">
        <w:trPr>
          <w:jc w:val="center"/>
        </w:trPr>
        <w:tc>
          <w:tcPr>
            <w:tcW w:w="870" w:type="dxa"/>
          </w:tcPr>
          <w:p w14:paraId="27894588" w14:textId="77777777" w:rsidR="005E4D88" w:rsidRPr="00070D1C" w:rsidRDefault="005E4D88" w:rsidP="00B22728">
            <w:pPr>
              <w:jc w:val="center"/>
              <w:rPr>
                <w:rFonts w:ascii="Arial" w:hAnsi="Arial" w:cs="Arial"/>
                <w:sz w:val="20"/>
                <w:szCs w:val="20"/>
              </w:rPr>
            </w:pPr>
          </w:p>
        </w:tc>
        <w:tc>
          <w:tcPr>
            <w:tcW w:w="3960" w:type="dxa"/>
          </w:tcPr>
          <w:p w14:paraId="583D449A" w14:textId="086D461A" w:rsidR="005E4D88" w:rsidRPr="00070D1C" w:rsidRDefault="00377C7B" w:rsidP="00B22728">
            <w:pPr>
              <w:ind w:right="-18"/>
              <w:rPr>
                <w:rStyle w:val="Indent2Bullets"/>
                <w:rFonts w:ascii="Arial" w:hAnsi="Arial" w:cs="Arial"/>
                <w:szCs w:val="20"/>
              </w:rPr>
            </w:pPr>
            <w:r>
              <w:rPr>
                <w:rStyle w:val="Indent2Bullets"/>
                <w:rFonts w:ascii="Arial" w:hAnsi="Arial" w:cs="Arial"/>
                <w:szCs w:val="20"/>
              </w:rPr>
              <w:t xml:space="preserve">Additional info on </w:t>
            </w:r>
            <w:proofErr w:type="gramStart"/>
            <w:r w:rsidR="002C6A68">
              <w:rPr>
                <w:rStyle w:val="Indent2Bullets"/>
                <w:rFonts w:ascii="Arial" w:hAnsi="Arial" w:cs="Arial"/>
                <w:szCs w:val="20"/>
              </w:rPr>
              <w:t>tie</w:t>
            </w:r>
            <w:proofErr w:type="gramEnd"/>
            <w:r w:rsidR="002C6A68">
              <w:rPr>
                <w:rStyle w:val="Indent2Bullets"/>
                <w:rFonts w:ascii="Arial" w:hAnsi="Arial" w:cs="Arial"/>
                <w:szCs w:val="20"/>
              </w:rPr>
              <w:t xml:space="preserve"> up </w:t>
            </w:r>
            <w:r w:rsidR="00407B89">
              <w:rPr>
                <w:rStyle w:val="Indent2Bullets"/>
                <w:rFonts w:ascii="Arial" w:hAnsi="Arial" w:cs="Arial"/>
                <w:szCs w:val="20"/>
              </w:rPr>
              <w:t>modification</w:t>
            </w:r>
            <w:r w:rsidR="00087786">
              <w:rPr>
                <w:rStyle w:val="Indent2Bullets"/>
                <w:rFonts w:ascii="Arial" w:hAnsi="Arial" w:cs="Arial"/>
                <w:szCs w:val="20"/>
              </w:rPr>
              <w:t xml:space="preserve"> </w:t>
            </w:r>
          </w:p>
        </w:tc>
        <w:tc>
          <w:tcPr>
            <w:tcW w:w="1620" w:type="dxa"/>
          </w:tcPr>
          <w:p w14:paraId="417DABC0" w14:textId="2816C2CA" w:rsidR="005E4D88" w:rsidRPr="00070D1C" w:rsidRDefault="002C6A68" w:rsidP="00C80C52">
            <w:pPr>
              <w:ind w:right="-18"/>
              <w:jc w:val="center"/>
              <w:rPr>
                <w:rFonts w:ascii="Arial" w:hAnsi="Arial" w:cs="Arial"/>
                <w:sz w:val="20"/>
                <w:szCs w:val="20"/>
              </w:rPr>
            </w:pPr>
            <w:r>
              <w:rPr>
                <w:rFonts w:ascii="Arial" w:hAnsi="Arial" w:cs="Arial"/>
                <w:sz w:val="20"/>
                <w:szCs w:val="20"/>
              </w:rPr>
              <w:t>IV.G.</w:t>
            </w:r>
            <w:r w:rsidR="00407B89">
              <w:rPr>
                <w:rFonts w:ascii="Arial" w:hAnsi="Arial" w:cs="Arial"/>
                <w:sz w:val="20"/>
                <w:szCs w:val="20"/>
              </w:rPr>
              <w:t>18</w:t>
            </w:r>
          </w:p>
        </w:tc>
        <w:tc>
          <w:tcPr>
            <w:tcW w:w="1578" w:type="dxa"/>
          </w:tcPr>
          <w:p w14:paraId="0D32BC7F" w14:textId="77777777" w:rsidR="005E4D88" w:rsidRPr="00070D1C" w:rsidRDefault="005E4D88" w:rsidP="008A6A63">
            <w:pPr>
              <w:ind w:right="-18"/>
              <w:jc w:val="center"/>
              <w:rPr>
                <w:rFonts w:ascii="Arial" w:hAnsi="Arial" w:cs="Arial"/>
                <w:sz w:val="20"/>
                <w:szCs w:val="20"/>
              </w:rPr>
            </w:pPr>
          </w:p>
        </w:tc>
        <w:tc>
          <w:tcPr>
            <w:tcW w:w="1890" w:type="dxa"/>
          </w:tcPr>
          <w:p w14:paraId="6E75FC25" w14:textId="77777777" w:rsidR="005E4D88" w:rsidRPr="00070D1C" w:rsidRDefault="005E4D88" w:rsidP="00B22728">
            <w:pPr>
              <w:ind w:right="-18"/>
              <w:jc w:val="center"/>
              <w:rPr>
                <w:rFonts w:ascii="Arial" w:hAnsi="Arial" w:cs="Arial"/>
                <w:sz w:val="20"/>
                <w:szCs w:val="20"/>
              </w:rPr>
            </w:pPr>
          </w:p>
        </w:tc>
      </w:tr>
      <w:tr w:rsidR="00407B89" w:rsidRPr="00220053" w14:paraId="39C2CC6E" w14:textId="77777777" w:rsidTr="000743E5">
        <w:trPr>
          <w:jc w:val="center"/>
        </w:trPr>
        <w:tc>
          <w:tcPr>
            <w:tcW w:w="870" w:type="dxa"/>
          </w:tcPr>
          <w:p w14:paraId="4DB18DF5" w14:textId="77777777" w:rsidR="00407B89" w:rsidRPr="00070D1C" w:rsidRDefault="00407B89" w:rsidP="00B22728">
            <w:pPr>
              <w:jc w:val="center"/>
              <w:rPr>
                <w:rFonts w:ascii="Arial" w:hAnsi="Arial" w:cs="Arial"/>
                <w:sz w:val="20"/>
                <w:szCs w:val="20"/>
              </w:rPr>
            </w:pPr>
          </w:p>
        </w:tc>
        <w:tc>
          <w:tcPr>
            <w:tcW w:w="3960" w:type="dxa"/>
          </w:tcPr>
          <w:p w14:paraId="2F9FE112" w14:textId="39C7B8EB" w:rsidR="00407B89" w:rsidRDefault="000743E5" w:rsidP="00B22728">
            <w:pPr>
              <w:ind w:right="-18"/>
              <w:rPr>
                <w:rStyle w:val="Indent2Bullets"/>
                <w:rFonts w:ascii="Arial" w:hAnsi="Arial" w:cs="Arial"/>
                <w:szCs w:val="20"/>
              </w:rPr>
            </w:pPr>
            <w:r>
              <w:rPr>
                <w:rStyle w:val="Indent2Bullets"/>
                <w:rFonts w:ascii="Arial" w:hAnsi="Arial" w:cs="Arial"/>
                <w:szCs w:val="20"/>
              </w:rPr>
              <w:t>Process for override red employee</w:t>
            </w:r>
          </w:p>
        </w:tc>
        <w:tc>
          <w:tcPr>
            <w:tcW w:w="1620" w:type="dxa"/>
          </w:tcPr>
          <w:p w14:paraId="238A4D0D" w14:textId="6AD2BEFB" w:rsidR="00407B89" w:rsidRDefault="000743E5" w:rsidP="00C80C52">
            <w:pPr>
              <w:ind w:right="-18"/>
              <w:jc w:val="center"/>
              <w:rPr>
                <w:rFonts w:ascii="Arial" w:hAnsi="Arial" w:cs="Arial"/>
                <w:sz w:val="20"/>
                <w:szCs w:val="20"/>
              </w:rPr>
            </w:pPr>
            <w:r>
              <w:rPr>
                <w:rFonts w:ascii="Arial" w:hAnsi="Arial" w:cs="Arial"/>
                <w:sz w:val="20"/>
                <w:szCs w:val="20"/>
              </w:rPr>
              <w:t>IV.G.19 &amp; appendix C</w:t>
            </w:r>
          </w:p>
        </w:tc>
        <w:tc>
          <w:tcPr>
            <w:tcW w:w="1578" w:type="dxa"/>
          </w:tcPr>
          <w:p w14:paraId="0BBAB994" w14:textId="77777777" w:rsidR="00407B89" w:rsidRPr="00070D1C" w:rsidRDefault="00407B89" w:rsidP="008A6A63">
            <w:pPr>
              <w:ind w:right="-18"/>
              <w:jc w:val="center"/>
              <w:rPr>
                <w:rFonts w:ascii="Arial" w:hAnsi="Arial" w:cs="Arial"/>
                <w:sz w:val="20"/>
                <w:szCs w:val="20"/>
              </w:rPr>
            </w:pPr>
          </w:p>
        </w:tc>
        <w:tc>
          <w:tcPr>
            <w:tcW w:w="1890" w:type="dxa"/>
          </w:tcPr>
          <w:p w14:paraId="156E0BAE" w14:textId="77777777" w:rsidR="00407B89" w:rsidRPr="00070D1C" w:rsidRDefault="00407B89" w:rsidP="00B22728">
            <w:pPr>
              <w:ind w:right="-18"/>
              <w:jc w:val="center"/>
              <w:rPr>
                <w:rFonts w:ascii="Arial" w:hAnsi="Arial" w:cs="Arial"/>
                <w:sz w:val="20"/>
                <w:szCs w:val="20"/>
              </w:rPr>
            </w:pPr>
          </w:p>
        </w:tc>
      </w:tr>
      <w:tr w:rsidR="0003159E" w:rsidRPr="00220053" w14:paraId="2C93DAC3" w14:textId="77777777" w:rsidTr="000743E5">
        <w:trPr>
          <w:jc w:val="center"/>
        </w:trPr>
        <w:tc>
          <w:tcPr>
            <w:tcW w:w="870" w:type="dxa"/>
          </w:tcPr>
          <w:p w14:paraId="18E8B31E" w14:textId="01413125" w:rsidR="0003159E" w:rsidRPr="00070D1C" w:rsidRDefault="0003159E" w:rsidP="00B22728">
            <w:pPr>
              <w:jc w:val="center"/>
              <w:rPr>
                <w:rFonts w:ascii="Arial" w:hAnsi="Arial" w:cs="Arial"/>
                <w:sz w:val="20"/>
                <w:szCs w:val="20"/>
              </w:rPr>
            </w:pPr>
          </w:p>
        </w:tc>
        <w:tc>
          <w:tcPr>
            <w:tcW w:w="3960" w:type="dxa"/>
          </w:tcPr>
          <w:p w14:paraId="322C406B" w14:textId="2CD2B0C5" w:rsidR="0003159E" w:rsidRDefault="0003159E" w:rsidP="00B22728">
            <w:pPr>
              <w:ind w:right="-18"/>
              <w:rPr>
                <w:rStyle w:val="Indent2Bullets"/>
                <w:rFonts w:ascii="Arial" w:hAnsi="Arial" w:cs="Arial"/>
                <w:szCs w:val="20"/>
              </w:rPr>
            </w:pPr>
            <w:r>
              <w:rPr>
                <w:rStyle w:val="Indent2Bullets"/>
                <w:rFonts w:ascii="Arial" w:hAnsi="Arial" w:cs="Arial"/>
                <w:szCs w:val="20"/>
              </w:rPr>
              <w:t xml:space="preserve">New requirement </w:t>
            </w:r>
            <w:r w:rsidR="00590B03">
              <w:rPr>
                <w:rStyle w:val="Indent2Bullets"/>
                <w:rFonts w:ascii="Arial" w:hAnsi="Arial" w:cs="Arial"/>
                <w:szCs w:val="20"/>
              </w:rPr>
              <w:t xml:space="preserve">outpost on </w:t>
            </w:r>
            <w:r w:rsidR="00BF694B">
              <w:rPr>
                <w:rStyle w:val="Indent2Bullets"/>
                <w:rFonts w:ascii="Arial" w:hAnsi="Arial" w:cs="Arial"/>
                <w:szCs w:val="20"/>
              </w:rPr>
              <w:t>crew profile</w:t>
            </w:r>
          </w:p>
        </w:tc>
        <w:tc>
          <w:tcPr>
            <w:tcW w:w="1620" w:type="dxa"/>
          </w:tcPr>
          <w:p w14:paraId="66B01D63" w14:textId="1B48D4DD" w:rsidR="0003159E" w:rsidRDefault="00BF694B" w:rsidP="00C80C52">
            <w:pPr>
              <w:ind w:right="-18"/>
              <w:jc w:val="center"/>
              <w:rPr>
                <w:rFonts w:ascii="Arial" w:hAnsi="Arial" w:cs="Arial"/>
                <w:sz w:val="20"/>
                <w:szCs w:val="20"/>
              </w:rPr>
            </w:pPr>
            <w:r>
              <w:rPr>
                <w:rFonts w:ascii="Arial" w:hAnsi="Arial" w:cs="Arial"/>
                <w:sz w:val="20"/>
                <w:szCs w:val="20"/>
              </w:rPr>
              <w:t>IV.G.20</w:t>
            </w:r>
          </w:p>
        </w:tc>
        <w:tc>
          <w:tcPr>
            <w:tcW w:w="1578" w:type="dxa"/>
          </w:tcPr>
          <w:p w14:paraId="0D645AF9" w14:textId="77777777" w:rsidR="0003159E" w:rsidRPr="00070D1C" w:rsidRDefault="0003159E" w:rsidP="008A6A63">
            <w:pPr>
              <w:ind w:right="-18"/>
              <w:jc w:val="center"/>
              <w:rPr>
                <w:rFonts w:ascii="Arial" w:hAnsi="Arial" w:cs="Arial"/>
                <w:sz w:val="20"/>
                <w:szCs w:val="20"/>
              </w:rPr>
            </w:pPr>
          </w:p>
        </w:tc>
        <w:tc>
          <w:tcPr>
            <w:tcW w:w="1890" w:type="dxa"/>
          </w:tcPr>
          <w:p w14:paraId="5E02CD89" w14:textId="77777777" w:rsidR="0003159E" w:rsidRPr="00070D1C" w:rsidRDefault="0003159E" w:rsidP="00B22728">
            <w:pPr>
              <w:ind w:right="-18"/>
              <w:jc w:val="center"/>
              <w:rPr>
                <w:rFonts w:ascii="Arial" w:hAnsi="Arial" w:cs="Arial"/>
                <w:sz w:val="20"/>
                <w:szCs w:val="20"/>
              </w:rPr>
            </w:pPr>
          </w:p>
        </w:tc>
      </w:tr>
      <w:tr w:rsidR="00010094" w:rsidRPr="00220053" w14:paraId="42979B13" w14:textId="77777777" w:rsidTr="000743E5">
        <w:trPr>
          <w:jc w:val="center"/>
        </w:trPr>
        <w:tc>
          <w:tcPr>
            <w:tcW w:w="870" w:type="dxa"/>
          </w:tcPr>
          <w:p w14:paraId="46E0A3D3" w14:textId="6FB79AE3" w:rsidR="00010094" w:rsidRPr="00070D1C" w:rsidRDefault="00010094" w:rsidP="00B22728">
            <w:pPr>
              <w:jc w:val="center"/>
              <w:rPr>
                <w:rFonts w:ascii="Arial" w:hAnsi="Arial" w:cs="Arial"/>
                <w:sz w:val="20"/>
                <w:szCs w:val="20"/>
              </w:rPr>
            </w:pPr>
            <w:r>
              <w:rPr>
                <w:rFonts w:ascii="Arial" w:hAnsi="Arial" w:cs="Arial"/>
                <w:sz w:val="20"/>
                <w:szCs w:val="20"/>
              </w:rPr>
              <w:t>2.3</w:t>
            </w:r>
          </w:p>
        </w:tc>
        <w:tc>
          <w:tcPr>
            <w:tcW w:w="3960" w:type="dxa"/>
          </w:tcPr>
          <w:p w14:paraId="32F99FC2" w14:textId="5AF6B5CF" w:rsidR="00010094" w:rsidRDefault="00010094" w:rsidP="00B22728">
            <w:pPr>
              <w:ind w:right="-18"/>
              <w:rPr>
                <w:rStyle w:val="Indent2Bullets"/>
                <w:rFonts w:ascii="Arial" w:hAnsi="Arial" w:cs="Arial"/>
                <w:szCs w:val="20"/>
              </w:rPr>
            </w:pPr>
            <w:r w:rsidRPr="00010094">
              <w:rPr>
                <w:rStyle w:val="Indent2Bullets"/>
                <w:rFonts w:ascii="Arial" w:hAnsi="Arial" w:cs="Arial"/>
                <w:color w:val="FF0000"/>
                <w:szCs w:val="20"/>
              </w:rPr>
              <w:t>In RED</w:t>
            </w:r>
          </w:p>
        </w:tc>
        <w:tc>
          <w:tcPr>
            <w:tcW w:w="1620" w:type="dxa"/>
          </w:tcPr>
          <w:p w14:paraId="2D72A19B" w14:textId="77777777" w:rsidR="00010094" w:rsidRDefault="00010094" w:rsidP="00C80C52">
            <w:pPr>
              <w:ind w:right="-18"/>
              <w:jc w:val="center"/>
              <w:rPr>
                <w:rFonts w:ascii="Arial" w:hAnsi="Arial" w:cs="Arial"/>
                <w:sz w:val="20"/>
                <w:szCs w:val="20"/>
              </w:rPr>
            </w:pPr>
          </w:p>
        </w:tc>
        <w:tc>
          <w:tcPr>
            <w:tcW w:w="1578" w:type="dxa"/>
          </w:tcPr>
          <w:p w14:paraId="21AE7FC4" w14:textId="77777777" w:rsidR="00010094" w:rsidRPr="00070D1C" w:rsidRDefault="00010094" w:rsidP="008A6A63">
            <w:pPr>
              <w:ind w:right="-18"/>
              <w:jc w:val="center"/>
              <w:rPr>
                <w:rFonts w:ascii="Arial" w:hAnsi="Arial" w:cs="Arial"/>
                <w:sz w:val="20"/>
                <w:szCs w:val="20"/>
              </w:rPr>
            </w:pPr>
          </w:p>
        </w:tc>
        <w:tc>
          <w:tcPr>
            <w:tcW w:w="1890" w:type="dxa"/>
          </w:tcPr>
          <w:p w14:paraId="3E684E7B" w14:textId="77777777" w:rsidR="00010094" w:rsidRPr="00070D1C" w:rsidRDefault="00010094" w:rsidP="00B22728">
            <w:pPr>
              <w:ind w:right="-18"/>
              <w:jc w:val="center"/>
              <w:rPr>
                <w:rFonts w:ascii="Arial" w:hAnsi="Arial" w:cs="Arial"/>
                <w:sz w:val="20"/>
                <w:szCs w:val="20"/>
              </w:rPr>
            </w:pPr>
          </w:p>
        </w:tc>
      </w:tr>
    </w:tbl>
    <w:p w14:paraId="1B844EC5" w14:textId="6B9763F1" w:rsidR="00046B34" w:rsidRDefault="00046B34">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1820D05F" w14:textId="77777777" w:rsidR="00787C1C" w:rsidRDefault="00787C1C" w:rsidP="00333161">
      <w:pPr>
        <w:tabs>
          <w:tab w:val="left" w:pos="5600"/>
        </w:tabs>
        <w:spacing w:before="600" w:line="276" w:lineRule="exact"/>
        <w:ind w:left="1887" w:right="1296" w:hanging="821"/>
        <w:jc w:val="center"/>
        <w:rPr>
          <w:rFonts w:ascii="Times New Roman" w:hAnsi="Times New Roman" w:cs="Times New Roman"/>
          <w:b/>
          <w:color w:val="000000"/>
          <w:sz w:val="24"/>
          <w:szCs w:val="24"/>
        </w:rPr>
      </w:pPr>
    </w:p>
    <w:p w14:paraId="342336CA" w14:textId="76EA07DE" w:rsidR="0041181B" w:rsidRDefault="00153BA8" w:rsidP="00787C1C">
      <w:pPr>
        <w:tabs>
          <w:tab w:val="left" w:pos="5600"/>
        </w:tabs>
        <w:spacing w:before="240" w:line="276" w:lineRule="exact"/>
        <w:ind w:left="1887" w:right="1296" w:hanging="821"/>
        <w:jc w:val="center"/>
        <w:rPr>
          <w:rFonts w:ascii="ArialMT" w:hAnsi="ArialMT" w:cs="ArialMT"/>
          <w:color w:val="000000"/>
          <w:sz w:val="20"/>
          <w:szCs w:val="20"/>
        </w:rPr>
      </w:pPr>
      <w:r w:rsidRPr="00672002">
        <w:rPr>
          <w:rFonts w:ascii="Times New Roman" w:hAnsi="Times New Roman" w:cs="Times New Roman"/>
          <w:b/>
          <w:color w:val="000000"/>
          <w:sz w:val="24"/>
          <w:szCs w:val="24"/>
        </w:rPr>
        <w:t xml:space="preserve">Statement of Work </w:t>
      </w:r>
      <w:r w:rsidR="00065CEE">
        <w:rPr>
          <w:rFonts w:ascii="Times New Roman" w:hAnsi="Times New Roman" w:cs="Times New Roman"/>
          <w:b/>
          <w:color w:val="000000"/>
          <w:sz w:val="24"/>
          <w:szCs w:val="24"/>
        </w:rPr>
        <w:t xml:space="preserve">for </w:t>
      </w:r>
      <w:r w:rsidR="00821E22">
        <w:rPr>
          <w:rFonts w:ascii="Times New Roman" w:hAnsi="Times New Roman" w:cs="Times New Roman"/>
          <w:b/>
          <w:color w:val="000000"/>
          <w:sz w:val="24"/>
          <w:szCs w:val="24"/>
        </w:rPr>
        <w:t>CNC0600</w:t>
      </w:r>
      <w:r w:rsidR="00065CEE">
        <w:rPr>
          <w:rFonts w:ascii="Times New Roman" w:hAnsi="Times New Roman" w:cs="Times New Roman"/>
          <w:b/>
          <w:color w:val="000000"/>
          <w:sz w:val="24"/>
          <w:szCs w:val="24"/>
        </w:rPr>
        <w:t xml:space="preserve"> </w:t>
      </w:r>
      <w:r w:rsidR="00DA0181">
        <w:rPr>
          <w:rFonts w:ascii="Times New Roman" w:hAnsi="Times New Roman" w:cs="Times New Roman"/>
          <w:b/>
          <w:color w:val="000000"/>
          <w:sz w:val="24"/>
          <w:szCs w:val="24"/>
        </w:rPr>
        <w:t xml:space="preserve">Canadian Work Rest </w:t>
      </w:r>
      <w:r w:rsidR="00B270CF">
        <w:rPr>
          <w:rFonts w:ascii="Times New Roman" w:hAnsi="Times New Roman" w:cs="Times New Roman"/>
          <w:b/>
          <w:color w:val="000000"/>
          <w:sz w:val="24"/>
          <w:szCs w:val="24"/>
        </w:rPr>
        <w:t>Rules Phase 2</w:t>
      </w:r>
    </w:p>
    <w:p w14:paraId="441BD8E5" w14:textId="4E770DF2" w:rsidR="00C747D9" w:rsidRPr="0041181B" w:rsidRDefault="00153BA8" w:rsidP="00065CEE">
      <w:pPr>
        <w:spacing w:before="240" w:line="229" w:lineRule="exact"/>
        <w:ind w:left="922" w:right="763"/>
        <w:jc w:val="both"/>
        <w:rPr>
          <w:rFonts w:ascii="Arial" w:hAnsi="Arial" w:cs="Arial"/>
          <w:color w:val="010302"/>
          <w:sz w:val="20"/>
          <w:szCs w:val="20"/>
        </w:rPr>
      </w:pPr>
      <w:r w:rsidRPr="0041181B">
        <w:rPr>
          <w:rFonts w:ascii="Arial" w:hAnsi="Arial" w:cs="Arial"/>
          <w:color w:val="000000"/>
          <w:sz w:val="20"/>
          <w:szCs w:val="20"/>
        </w:rPr>
        <w:t>PS</w:t>
      </w:r>
      <w:r w:rsidRPr="0041181B">
        <w:rPr>
          <w:rFonts w:ascii="Arial" w:hAnsi="Arial" w:cs="Arial"/>
          <w:color w:val="000000"/>
          <w:spacing w:val="-12"/>
          <w:sz w:val="20"/>
          <w:szCs w:val="20"/>
        </w:rPr>
        <w:t xml:space="preserve"> </w:t>
      </w:r>
      <w:r w:rsidRPr="0041181B">
        <w:rPr>
          <w:rFonts w:ascii="Arial" w:hAnsi="Arial" w:cs="Arial"/>
          <w:color w:val="000000"/>
          <w:sz w:val="20"/>
          <w:szCs w:val="20"/>
        </w:rPr>
        <w:t>Technolog</w:t>
      </w:r>
      <w:r w:rsidRPr="0041181B">
        <w:rPr>
          <w:rFonts w:ascii="Arial" w:hAnsi="Arial" w:cs="Arial"/>
          <w:color w:val="000000"/>
          <w:spacing w:val="-3"/>
          <w:sz w:val="20"/>
          <w:szCs w:val="20"/>
        </w:rPr>
        <w:t>y</w:t>
      </w:r>
      <w:r w:rsidRPr="0041181B">
        <w:rPr>
          <w:rFonts w:ascii="Arial" w:hAnsi="Arial" w:cs="Arial"/>
          <w:color w:val="000000"/>
          <w:sz w:val="20"/>
          <w:szCs w:val="20"/>
        </w:rPr>
        <w:t>,</w:t>
      </w:r>
      <w:r w:rsidRPr="0041181B">
        <w:rPr>
          <w:rFonts w:ascii="Arial" w:hAnsi="Arial" w:cs="Arial"/>
          <w:color w:val="000000"/>
          <w:spacing w:val="-12"/>
          <w:sz w:val="20"/>
          <w:szCs w:val="20"/>
        </w:rPr>
        <w:t xml:space="preserve"> </w:t>
      </w:r>
      <w:r w:rsidRPr="0041181B">
        <w:rPr>
          <w:rFonts w:ascii="Arial" w:hAnsi="Arial" w:cs="Arial"/>
          <w:color w:val="000000"/>
          <w:sz w:val="20"/>
          <w:szCs w:val="20"/>
        </w:rPr>
        <w:t>Inc.</w:t>
      </w:r>
      <w:r w:rsidRPr="0041181B">
        <w:rPr>
          <w:rFonts w:ascii="Arial" w:hAnsi="Arial" w:cs="Arial"/>
          <w:color w:val="000000"/>
          <w:spacing w:val="-12"/>
          <w:sz w:val="20"/>
          <w:szCs w:val="20"/>
        </w:rPr>
        <w:t xml:space="preserve"> </w:t>
      </w:r>
      <w:r w:rsidRPr="0041181B">
        <w:rPr>
          <w:rFonts w:ascii="Arial" w:hAnsi="Arial" w:cs="Arial"/>
          <w:color w:val="000000"/>
          <w:sz w:val="20"/>
          <w:szCs w:val="20"/>
        </w:rPr>
        <w:t>(“PST”)</w:t>
      </w:r>
      <w:r w:rsidRPr="0041181B">
        <w:rPr>
          <w:rFonts w:ascii="Arial" w:hAnsi="Arial" w:cs="Arial"/>
          <w:color w:val="000000"/>
          <w:spacing w:val="-12"/>
          <w:sz w:val="20"/>
          <w:szCs w:val="20"/>
        </w:rPr>
        <w:t xml:space="preserve"> </w:t>
      </w:r>
      <w:r w:rsidRPr="0041181B">
        <w:rPr>
          <w:rFonts w:ascii="Arial" w:hAnsi="Arial" w:cs="Arial"/>
          <w:color w:val="000000"/>
          <w:sz w:val="20"/>
          <w:szCs w:val="20"/>
        </w:rPr>
        <w:t>and</w:t>
      </w:r>
      <w:r w:rsidRPr="0041181B">
        <w:rPr>
          <w:rFonts w:ascii="Arial" w:hAnsi="Arial" w:cs="Arial"/>
          <w:color w:val="000000"/>
          <w:spacing w:val="-9"/>
          <w:sz w:val="20"/>
          <w:szCs w:val="20"/>
        </w:rPr>
        <w:t xml:space="preserve"> </w:t>
      </w:r>
      <w:r w:rsidRPr="0041181B">
        <w:rPr>
          <w:rFonts w:ascii="Arial" w:hAnsi="Arial" w:cs="Arial"/>
          <w:color w:val="000000"/>
          <w:sz w:val="20"/>
          <w:szCs w:val="20"/>
        </w:rPr>
        <w:t>Canadian</w:t>
      </w:r>
      <w:r w:rsidRPr="0041181B">
        <w:rPr>
          <w:rFonts w:ascii="Arial" w:hAnsi="Arial" w:cs="Arial"/>
          <w:color w:val="000000"/>
          <w:spacing w:val="-9"/>
          <w:sz w:val="20"/>
          <w:szCs w:val="20"/>
        </w:rPr>
        <w:t xml:space="preserve"> </w:t>
      </w:r>
      <w:r w:rsidR="00F5101B">
        <w:rPr>
          <w:rFonts w:ascii="Arial" w:hAnsi="Arial" w:cs="Arial"/>
          <w:color w:val="000000"/>
          <w:sz w:val="20"/>
          <w:szCs w:val="20"/>
        </w:rPr>
        <w:t>National</w:t>
      </w:r>
      <w:r w:rsidRPr="0041181B">
        <w:rPr>
          <w:rFonts w:ascii="Arial" w:hAnsi="Arial" w:cs="Arial"/>
          <w:color w:val="000000"/>
          <w:spacing w:val="-12"/>
          <w:sz w:val="20"/>
          <w:szCs w:val="20"/>
        </w:rPr>
        <w:t xml:space="preserve"> </w:t>
      </w:r>
      <w:r w:rsidRPr="0041181B">
        <w:rPr>
          <w:rFonts w:ascii="Arial" w:hAnsi="Arial" w:cs="Arial"/>
          <w:color w:val="000000"/>
          <w:sz w:val="20"/>
          <w:szCs w:val="20"/>
        </w:rPr>
        <w:t>Railwa</w:t>
      </w:r>
      <w:r w:rsidRPr="0041181B">
        <w:rPr>
          <w:rFonts w:ascii="Arial" w:hAnsi="Arial" w:cs="Arial"/>
          <w:color w:val="000000"/>
          <w:spacing w:val="-3"/>
          <w:sz w:val="20"/>
          <w:szCs w:val="20"/>
        </w:rPr>
        <w:t>y</w:t>
      </w:r>
      <w:r w:rsidRPr="0041181B">
        <w:rPr>
          <w:rFonts w:ascii="Arial" w:hAnsi="Arial" w:cs="Arial"/>
          <w:color w:val="000000"/>
          <w:spacing w:val="-9"/>
          <w:sz w:val="20"/>
          <w:szCs w:val="20"/>
        </w:rPr>
        <w:t xml:space="preserve"> </w:t>
      </w:r>
      <w:r w:rsidRPr="0041181B">
        <w:rPr>
          <w:rFonts w:ascii="Arial" w:hAnsi="Arial" w:cs="Arial"/>
          <w:color w:val="000000"/>
          <w:sz w:val="20"/>
          <w:szCs w:val="20"/>
        </w:rPr>
        <w:t>Company</w:t>
      </w:r>
      <w:r w:rsidRPr="0041181B">
        <w:rPr>
          <w:rFonts w:ascii="Arial" w:hAnsi="Arial" w:cs="Arial"/>
          <w:color w:val="000000"/>
          <w:spacing w:val="-12"/>
          <w:sz w:val="20"/>
          <w:szCs w:val="20"/>
        </w:rPr>
        <w:t xml:space="preserve"> </w:t>
      </w:r>
      <w:r w:rsidRPr="0041181B">
        <w:rPr>
          <w:rFonts w:ascii="Arial" w:hAnsi="Arial" w:cs="Arial"/>
          <w:color w:val="000000"/>
          <w:sz w:val="20"/>
          <w:szCs w:val="20"/>
        </w:rPr>
        <w:t>(“Compan</w:t>
      </w:r>
      <w:r w:rsidRPr="0041181B">
        <w:rPr>
          <w:rFonts w:ascii="Arial" w:hAnsi="Arial" w:cs="Arial"/>
          <w:color w:val="000000"/>
          <w:spacing w:val="-3"/>
          <w:sz w:val="20"/>
          <w:szCs w:val="20"/>
        </w:rPr>
        <w:t>y</w:t>
      </w:r>
      <w:r w:rsidRPr="0041181B">
        <w:rPr>
          <w:rFonts w:ascii="Arial" w:hAnsi="Arial" w:cs="Arial"/>
          <w:color w:val="000000"/>
          <w:sz w:val="20"/>
          <w:szCs w:val="20"/>
        </w:rPr>
        <w:t>”)</w:t>
      </w:r>
      <w:r w:rsidRPr="0041181B">
        <w:rPr>
          <w:rFonts w:ascii="Arial" w:hAnsi="Arial" w:cs="Arial"/>
          <w:color w:val="000000"/>
          <w:spacing w:val="-10"/>
          <w:sz w:val="20"/>
          <w:szCs w:val="20"/>
        </w:rPr>
        <w:t xml:space="preserve"> </w:t>
      </w:r>
      <w:proofErr w:type="gramStart"/>
      <w:r w:rsidRPr="0041181B">
        <w:rPr>
          <w:rFonts w:ascii="Arial" w:hAnsi="Arial" w:cs="Arial"/>
          <w:color w:val="000000"/>
          <w:sz w:val="20"/>
          <w:szCs w:val="20"/>
        </w:rPr>
        <w:t>enter</w:t>
      </w:r>
      <w:r w:rsidRPr="0041181B">
        <w:rPr>
          <w:rFonts w:ascii="Arial" w:hAnsi="Arial" w:cs="Arial"/>
          <w:color w:val="000000"/>
          <w:spacing w:val="-9"/>
          <w:sz w:val="20"/>
          <w:szCs w:val="20"/>
        </w:rPr>
        <w:t xml:space="preserve"> </w:t>
      </w:r>
      <w:r w:rsidRPr="0041181B">
        <w:rPr>
          <w:rFonts w:ascii="Arial" w:hAnsi="Arial" w:cs="Arial"/>
          <w:color w:val="000000"/>
          <w:sz w:val="20"/>
          <w:szCs w:val="20"/>
        </w:rPr>
        <w:t>into</w:t>
      </w:r>
      <w:proofErr w:type="gramEnd"/>
      <w:r w:rsidRPr="0041181B">
        <w:rPr>
          <w:rFonts w:ascii="Arial" w:hAnsi="Arial" w:cs="Arial"/>
          <w:color w:val="000000"/>
          <w:spacing w:val="-12"/>
          <w:sz w:val="20"/>
          <w:szCs w:val="20"/>
        </w:rPr>
        <w:t xml:space="preserve"> </w:t>
      </w:r>
      <w:r w:rsidRPr="0041181B">
        <w:rPr>
          <w:rFonts w:ascii="Arial" w:hAnsi="Arial" w:cs="Arial"/>
          <w:color w:val="000000"/>
          <w:sz w:val="20"/>
          <w:szCs w:val="20"/>
        </w:rPr>
        <w:t>this</w:t>
      </w:r>
      <w:r w:rsidRPr="0041181B">
        <w:rPr>
          <w:rFonts w:ascii="Arial" w:hAnsi="Arial" w:cs="Arial"/>
          <w:color w:val="000000"/>
          <w:spacing w:val="-10"/>
          <w:sz w:val="20"/>
          <w:szCs w:val="20"/>
        </w:rPr>
        <w:t xml:space="preserve"> </w:t>
      </w:r>
      <w:r w:rsidR="0041181B" w:rsidRPr="0041181B">
        <w:rPr>
          <w:rFonts w:ascii="Arial" w:hAnsi="Arial" w:cs="Arial"/>
          <w:color w:val="000000"/>
          <w:sz w:val="20"/>
          <w:szCs w:val="20"/>
        </w:rPr>
        <w:t>Statement of</w:t>
      </w:r>
      <w:r w:rsidRPr="0041181B">
        <w:rPr>
          <w:rFonts w:ascii="Arial" w:hAnsi="Arial" w:cs="Arial"/>
          <w:color w:val="000000"/>
          <w:sz w:val="20"/>
          <w:szCs w:val="20"/>
        </w:rPr>
        <w:t xml:space="preserve"> Work No. </w:t>
      </w:r>
      <w:proofErr w:type="spellStart"/>
      <w:r w:rsidR="00F5101B">
        <w:rPr>
          <w:rFonts w:ascii="Arial" w:hAnsi="Arial" w:cs="Arial"/>
          <w:color w:val="000000"/>
          <w:sz w:val="20"/>
          <w:szCs w:val="20"/>
        </w:rPr>
        <w:t>xx</w:t>
      </w:r>
      <w:r w:rsidR="009224C9">
        <w:rPr>
          <w:rFonts w:ascii="Arial" w:hAnsi="Arial" w:cs="Arial"/>
          <w:color w:val="000000"/>
          <w:sz w:val="20"/>
          <w:szCs w:val="20"/>
        </w:rPr>
        <w:t>I</w:t>
      </w:r>
      <w:proofErr w:type="spellEnd"/>
      <w:r w:rsidRPr="0041181B">
        <w:rPr>
          <w:rFonts w:ascii="Arial" w:hAnsi="Arial" w:cs="Arial"/>
          <w:color w:val="000000"/>
          <w:sz w:val="20"/>
          <w:szCs w:val="20"/>
        </w:rPr>
        <w:t xml:space="preserve"> (“S</w:t>
      </w:r>
      <w:r w:rsidRPr="0041181B">
        <w:rPr>
          <w:rFonts w:ascii="Arial" w:hAnsi="Arial" w:cs="Arial"/>
          <w:color w:val="000000"/>
          <w:spacing w:val="-3"/>
          <w:sz w:val="20"/>
          <w:szCs w:val="20"/>
        </w:rPr>
        <w:t>O</w:t>
      </w:r>
      <w:r w:rsidRPr="0041181B">
        <w:rPr>
          <w:rFonts w:ascii="Arial" w:hAnsi="Arial" w:cs="Arial"/>
          <w:color w:val="000000"/>
          <w:sz w:val="20"/>
          <w:szCs w:val="20"/>
        </w:rPr>
        <w:t>W”) on ___________ (“SOW Effective Date”).  This S</w:t>
      </w:r>
      <w:r w:rsidRPr="0041181B">
        <w:rPr>
          <w:rFonts w:ascii="Arial" w:hAnsi="Arial" w:cs="Arial"/>
          <w:color w:val="000000"/>
          <w:spacing w:val="-3"/>
          <w:sz w:val="20"/>
          <w:szCs w:val="20"/>
        </w:rPr>
        <w:t>O</w:t>
      </w:r>
      <w:r w:rsidRPr="0041181B">
        <w:rPr>
          <w:rFonts w:ascii="Arial" w:hAnsi="Arial" w:cs="Arial"/>
          <w:color w:val="000000"/>
          <w:sz w:val="20"/>
          <w:szCs w:val="20"/>
        </w:rPr>
        <w:t>W is governed b</w:t>
      </w:r>
      <w:r w:rsidRPr="0041181B">
        <w:rPr>
          <w:rFonts w:ascii="Arial" w:hAnsi="Arial" w:cs="Arial"/>
          <w:color w:val="000000"/>
          <w:spacing w:val="-3"/>
          <w:sz w:val="20"/>
          <w:szCs w:val="20"/>
        </w:rPr>
        <w:t>y</w:t>
      </w:r>
      <w:r w:rsidRPr="0041181B">
        <w:rPr>
          <w:rFonts w:ascii="Arial" w:hAnsi="Arial" w:cs="Arial"/>
          <w:color w:val="000000"/>
          <w:sz w:val="20"/>
          <w:szCs w:val="20"/>
        </w:rPr>
        <w:t xml:space="preserve"> the </w:t>
      </w:r>
      <w:r w:rsidR="0041181B" w:rsidRPr="0041181B">
        <w:rPr>
          <w:rFonts w:ascii="Arial" w:hAnsi="Arial" w:cs="Arial"/>
          <w:color w:val="000000"/>
          <w:sz w:val="20"/>
          <w:szCs w:val="20"/>
        </w:rPr>
        <w:t>Master License</w:t>
      </w:r>
      <w:r w:rsidRPr="0041181B">
        <w:rPr>
          <w:rFonts w:ascii="Arial" w:hAnsi="Arial" w:cs="Arial"/>
          <w:color w:val="000000"/>
          <w:spacing w:val="-7"/>
          <w:sz w:val="20"/>
          <w:szCs w:val="20"/>
        </w:rPr>
        <w:t xml:space="preserve"> </w:t>
      </w:r>
      <w:r w:rsidRPr="0041181B">
        <w:rPr>
          <w:rFonts w:ascii="Arial" w:hAnsi="Arial" w:cs="Arial"/>
          <w:color w:val="000000"/>
          <w:sz w:val="20"/>
          <w:szCs w:val="20"/>
        </w:rPr>
        <w:t>and</w:t>
      </w:r>
      <w:r w:rsidRPr="0041181B">
        <w:rPr>
          <w:rFonts w:ascii="Arial" w:hAnsi="Arial" w:cs="Arial"/>
          <w:color w:val="000000"/>
          <w:spacing w:val="-6"/>
          <w:sz w:val="20"/>
          <w:szCs w:val="20"/>
        </w:rPr>
        <w:t xml:space="preserve"> </w:t>
      </w:r>
      <w:r w:rsidRPr="0041181B">
        <w:rPr>
          <w:rFonts w:ascii="Arial" w:hAnsi="Arial" w:cs="Arial"/>
          <w:color w:val="000000"/>
          <w:sz w:val="20"/>
          <w:szCs w:val="20"/>
        </w:rPr>
        <w:t>Services</w:t>
      </w:r>
      <w:r w:rsidRPr="0041181B">
        <w:rPr>
          <w:rFonts w:ascii="Arial" w:hAnsi="Arial" w:cs="Arial"/>
          <w:color w:val="000000"/>
          <w:spacing w:val="-7"/>
          <w:sz w:val="20"/>
          <w:szCs w:val="20"/>
        </w:rPr>
        <w:t xml:space="preserve"> </w:t>
      </w:r>
      <w:r w:rsidRPr="0041181B">
        <w:rPr>
          <w:rFonts w:ascii="Arial" w:hAnsi="Arial" w:cs="Arial"/>
          <w:color w:val="000000"/>
          <w:sz w:val="20"/>
          <w:szCs w:val="20"/>
        </w:rPr>
        <w:t>Agreement</w:t>
      </w:r>
      <w:r w:rsidRPr="0041181B">
        <w:rPr>
          <w:rFonts w:ascii="Arial" w:hAnsi="Arial" w:cs="Arial"/>
          <w:color w:val="000000"/>
          <w:spacing w:val="-7"/>
          <w:sz w:val="20"/>
          <w:szCs w:val="20"/>
        </w:rPr>
        <w:t xml:space="preserve"> </w:t>
      </w:r>
      <w:r w:rsidRPr="0041181B">
        <w:rPr>
          <w:rFonts w:ascii="Arial" w:hAnsi="Arial" w:cs="Arial"/>
          <w:color w:val="000000"/>
          <w:sz w:val="20"/>
          <w:szCs w:val="20"/>
        </w:rPr>
        <w:t>dated</w:t>
      </w:r>
      <w:r w:rsidRPr="0041181B">
        <w:rPr>
          <w:rFonts w:ascii="Arial" w:hAnsi="Arial" w:cs="Arial"/>
          <w:color w:val="000000"/>
          <w:spacing w:val="-3"/>
          <w:sz w:val="20"/>
          <w:szCs w:val="20"/>
        </w:rPr>
        <w:t xml:space="preserve"> </w:t>
      </w:r>
      <w:r w:rsidR="00F5101B">
        <w:rPr>
          <w:rFonts w:ascii="Arial" w:hAnsi="Arial" w:cs="Arial"/>
          <w:color w:val="000000"/>
          <w:sz w:val="20"/>
          <w:szCs w:val="20"/>
        </w:rPr>
        <w:t>xxx</w:t>
      </w:r>
      <w:r w:rsidRPr="0041181B">
        <w:rPr>
          <w:rFonts w:ascii="Arial" w:hAnsi="Arial" w:cs="Arial"/>
          <w:color w:val="000000"/>
          <w:spacing w:val="-5"/>
          <w:sz w:val="20"/>
          <w:szCs w:val="20"/>
        </w:rPr>
        <w:t xml:space="preserve"> </w:t>
      </w:r>
      <w:r w:rsidRPr="0041181B">
        <w:rPr>
          <w:rFonts w:ascii="Arial" w:hAnsi="Arial" w:cs="Arial"/>
          <w:color w:val="000000"/>
          <w:sz w:val="20"/>
          <w:szCs w:val="20"/>
        </w:rPr>
        <w:t>(</w:t>
      </w:r>
      <w:proofErr w:type="spellStart"/>
      <w:r w:rsidR="00F5101B">
        <w:rPr>
          <w:rFonts w:ascii="Arial" w:hAnsi="Arial" w:cs="Arial"/>
          <w:color w:val="000000"/>
          <w:sz w:val="20"/>
          <w:szCs w:val="20"/>
        </w:rPr>
        <w:t>xxxxx</w:t>
      </w:r>
      <w:proofErr w:type="spellEnd"/>
      <w:r w:rsidR="00A165DC" w:rsidRPr="0041181B">
        <w:rPr>
          <w:rFonts w:ascii="Arial" w:hAnsi="Arial" w:cs="Arial"/>
          <w:color w:val="000000"/>
          <w:sz w:val="20"/>
          <w:szCs w:val="20"/>
        </w:rPr>
        <w:t xml:space="preserve">) </w:t>
      </w:r>
      <w:r w:rsidRPr="0041181B">
        <w:rPr>
          <w:rFonts w:ascii="Arial" w:hAnsi="Arial" w:cs="Arial"/>
          <w:color w:val="000000"/>
          <w:sz w:val="20"/>
          <w:szCs w:val="20"/>
        </w:rPr>
        <w:t>the</w:t>
      </w:r>
      <w:r w:rsidRPr="0041181B">
        <w:rPr>
          <w:rFonts w:ascii="Arial" w:hAnsi="Arial" w:cs="Arial"/>
          <w:color w:val="000000"/>
          <w:spacing w:val="-7"/>
          <w:sz w:val="20"/>
          <w:szCs w:val="20"/>
        </w:rPr>
        <w:t xml:space="preserve"> </w:t>
      </w:r>
      <w:r w:rsidRPr="0041181B">
        <w:rPr>
          <w:rFonts w:ascii="Arial" w:hAnsi="Arial" w:cs="Arial"/>
          <w:color w:val="000000"/>
          <w:sz w:val="20"/>
          <w:szCs w:val="20"/>
        </w:rPr>
        <w:t>“Agreement”)</w:t>
      </w:r>
      <w:r w:rsidRPr="0041181B">
        <w:rPr>
          <w:rFonts w:ascii="Arial" w:hAnsi="Arial" w:cs="Arial"/>
          <w:color w:val="000000"/>
          <w:spacing w:val="-7"/>
          <w:sz w:val="20"/>
          <w:szCs w:val="20"/>
        </w:rPr>
        <w:t xml:space="preserve"> </w:t>
      </w:r>
      <w:r w:rsidRPr="0041181B">
        <w:rPr>
          <w:rFonts w:ascii="Arial" w:hAnsi="Arial" w:cs="Arial"/>
          <w:color w:val="000000"/>
          <w:sz w:val="20"/>
          <w:szCs w:val="20"/>
        </w:rPr>
        <w:t>between</w:t>
      </w:r>
      <w:r w:rsidRPr="0041181B">
        <w:rPr>
          <w:rFonts w:ascii="Arial" w:hAnsi="Arial" w:cs="Arial"/>
          <w:color w:val="000000"/>
          <w:spacing w:val="-7"/>
          <w:sz w:val="20"/>
          <w:szCs w:val="20"/>
        </w:rPr>
        <w:t xml:space="preserve"> </w:t>
      </w:r>
      <w:r w:rsidRPr="0041181B">
        <w:rPr>
          <w:rFonts w:ascii="Arial" w:hAnsi="Arial" w:cs="Arial"/>
          <w:color w:val="000000"/>
          <w:sz w:val="20"/>
          <w:szCs w:val="20"/>
        </w:rPr>
        <w:t>PST</w:t>
      </w:r>
      <w:r w:rsidRPr="0041181B">
        <w:rPr>
          <w:rFonts w:ascii="Arial" w:hAnsi="Arial" w:cs="Arial"/>
          <w:color w:val="000000"/>
          <w:spacing w:val="-7"/>
          <w:sz w:val="20"/>
          <w:szCs w:val="20"/>
        </w:rPr>
        <w:t xml:space="preserve"> </w:t>
      </w:r>
      <w:r w:rsidRPr="0041181B">
        <w:rPr>
          <w:rFonts w:ascii="Arial" w:hAnsi="Arial" w:cs="Arial"/>
          <w:color w:val="000000"/>
          <w:sz w:val="20"/>
          <w:szCs w:val="20"/>
        </w:rPr>
        <w:t>and</w:t>
      </w:r>
      <w:r w:rsidRPr="0041181B">
        <w:rPr>
          <w:rFonts w:ascii="Arial" w:hAnsi="Arial" w:cs="Arial"/>
          <w:color w:val="000000"/>
          <w:spacing w:val="-7"/>
          <w:sz w:val="20"/>
          <w:szCs w:val="20"/>
        </w:rPr>
        <w:t xml:space="preserve"> </w:t>
      </w:r>
      <w:r w:rsidRPr="0041181B">
        <w:rPr>
          <w:rFonts w:ascii="Arial" w:hAnsi="Arial" w:cs="Arial"/>
          <w:color w:val="000000"/>
          <w:sz w:val="20"/>
          <w:szCs w:val="20"/>
        </w:rPr>
        <w:t>Compan</w:t>
      </w:r>
      <w:r w:rsidRPr="0041181B">
        <w:rPr>
          <w:rFonts w:ascii="Arial" w:hAnsi="Arial" w:cs="Arial"/>
          <w:color w:val="000000"/>
          <w:spacing w:val="-3"/>
          <w:sz w:val="20"/>
          <w:szCs w:val="20"/>
        </w:rPr>
        <w:t>y</w:t>
      </w:r>
      <w:r w:rsidRPr="0041181B">
        <w:rPr>
          <w:rFonts w:ascii="Arial" w:hAnsi="Arial" w:cs="Arial"/>
          <w:color w:val="000000"/>
          <w:sz w:val="20"/>
          <w:szCs w:val="20"/>
        </w:rPr>
        <w:t>.   Unless</w:t>
      </w:r>
      <w:r w:rsidRPr="0041181B">
        <w:rPr>
          <w:rFonts w:ascii="Arial" w:hAnsi="Arial" w:cs="Arial"/>
          <w:color w:val="000000"/>
          <w:spacing w:val="45"/>
          <w:sz w:val="20"/>
          <w:szCs w:val="20"/>
        </w:rPr>
        <w:t xml:space="preserve"> </w:t>
      </w:r>
      <w:r w:rsidRPr="0041181B">
        <w:rPr>
          <w:rFonts w:ascii="Arial" w:hAnsi="Arial" w:cs="Arial"/>
          <w:color w:val="000000"/>
          <w:sz w:val="20"/>
          <w:szCs w:val="20"/>
        </w:rPr>
        <w:t>other</w:t>
      </w:r>
      <w:r w:rsidRPr="0041181B">
        <w:rPr>
          <w:rFonts w:ascii="Arial" w:hAnsi="Arial" w:cs="Arial"/>
          <w:color w:val="000000"/>
          <w:spacing w:val="-2"/>
          <w:sz w:val="20"/>
          <w:szCs w:val="20"/>
        </w:rPr>
        <w:t>w</w:t>
      </w:r>
      <w:r w:rsidRPr="0041181B">
        <w:rPr>
          <w:rFonts w:ascii="Arial" w:hAnsi="Arial" w:cs="Arial"/>
          <w:color w:val="000000"/>
          <w:sz w:val="20"/>
          <w:szCs w:val="20"/>
        </w:rPr>
        <w:t>ise</w:t>
      </w:r>
      <w:r w:rsidRPr="0041181B">
        <w:rPr>
          <w:rFonts w:ascii="Arial" w:hAnsi="Arial" w:cs="Arial"/>
          <w:color w:val="000000"/>
          <w:spacing w:val="44"/>
          <w:sz w:val="20"/>
          <w:szCs w:val="20"/>
        </w:rPr>
        <w:t xml:space="preserve"> </w:t>
      </w:r>
      <w:r w:rsidRPr="0041181B">
        <w:rPr>
          <w:rFonts w:ascii="Arial" w:hAnsi="Arial" w:cs="Arial"/>
          <w:color w:val="000000"/>
          <w:sz w:val="20"/>
          <w:szCs w:val="20"/>
        </w:rPr>
        <w:t>defined</w:t>
      </w:r>
      <w:r w:rsidRPr="0041181B">
        <w:rPr>
          <w:rFonts w:ascii="Arial" w:hAnsi="Arial" w:cs="Arial"/>
          <w:color w:val="000000"/>
          <w:spacing w:val="47"/>
          <w:sz w:val="20"/>
          <w:szCs w:val="20"/>
        </w:rPr>
        <w:t xml:space="preserve"> </w:t>
      </w:r>
      <w:r w:rsidRPr="0041181B">
        <w:rPr>
          <w:rFonts w:ascii="Arial" w:hAnsi="Arial" w:cs="Arial"/>
          <w:color w:val="000000"/>
          <w:sz w:val="20"/>
          <w:szCs w:val="20"/>
        </w:rPr>
        <w:t>in</w:t>
      </w:r>
      <w:r w:rsidRPr="0041181B">
        <w:rPr>
          <w:rFonts w:ascii="Arial" w:hAnsi="Arial" w:cs="Arial"/>
          <w:color w:val="000000"/>
          <w:spacing w:val="44"/>
          <w:sz w:val="20"/>
          <w:szCs w:val="20"/>
        </w:rPr>
        <w:t xml:space="preserve"> </w:t>
      </w:r>
      <w:r w:rsidRPr="0041181B">
        <w:rPr>
          <w:rFonts w:ascii="Arial" w:hAnsi="Arial" w:cs="Arial"/>
          <w:color w:val="000000"/>
          <w:sz w:val="20"/>
          <w:szCs w:val="20"/>
        </w:rPr>
        <w:t>this</w:t>
      </w:r>
      <w:r w:rsidRPr="0041181B">
        <w:rPr>
          <w:rFonts w:ascii="Arial" w:hAnsi="Arial" w:cs="Arial"/>
          <w:color w:val="000000"/>
          <w:spacing w:val="48"/>
          <w:sz w:val="20"/>
          <w:szCs w:val="20"/>
        </w:rPr>
        <w:t xml:space="preserve"> </w:t>
      </w:r>
      <w:r w:rsidRPr="0041181B">
        <w:rPr>
          <w:rFonts w:ascii="Arial" w:hAnsi="Arial" w:cs="Arial"/>
          <w:color w:val="000000"/>
          <w:sz w:val="20"/>
          <w:szCs w:val="20"/>
        </w:rPr>
        <w:t>S</w:t>
      </w:r>
      <w:r w:rsidRPr="0041181B">
        <w:rPr>
          <w:rFonts w:ascii="Arial" w:hAnsi="Arial" w:cs="Arial"/>
          <w:color w:val="000000"/>
          <w:spacing w:val="-3"/>
          <w:sz w:val="20"/>
          <w:szCs w:val="20"/>
        </w:rPr>
        <w:t>O</w:t>
      </w:r>
      <w:r w:rsidRPr="0041181B">
        <w:rPr>
          <w:rFonts w:ascii="Arial" w:hAnsi="Arial" w:cs="Arial"/>
          <w:color w:val="000000"/>
          <w:sz w:val="20"/>
          <w:szCs w:val="20"/>
        </w:rPr>
        <w:t>W,</w:t>
      </w:r>
      <w:r w:rsidRPr="0041181B">
        <w:rPr>
          <w:rFonts w:ascii="Arial" w:hAnsi="Arial" w:cs="Arial"/>
          <w:color w:val="000000"/>
          <w:spacing w:val="45"/>
          <w:sz w:val="20"/>
          <w:szCs w:val="20"/>
        </w:rPr>
        <w:t xml:space="preserve"> </w:t>
      </w:r>
      <w:r w:rsidRPr="0041181B">
        <w:rPr>
          <w:rFonts w:ascii="Arial" w:hAnsi="Arial" w:cs="Arial"/>
          <w:color w:val="000000"/>
          <w:sz w:val="20"/>
          <w:szCs w:val="20"/>
        </w:rPr>
        <w:t>terms</w:t>
      </w:r>
      <w:r w:rsidRPr="0041181B">
        <w:rPr>
          <w:rFonts w:ascii="Arial" w:hAnsi="Arial" w:cs="Arial"/>
          <w:color w:val="000000"/>
          <w:spacing w:val="45"/>
          <w:sz w:val="20"/>
          <w:szCs w:val="20"/>
        </w:rPr>
        <w:t xml:space="preserve"> </w:t>
      </w:r>
      <w:r w:rsidRPr="0041181B">
        <w:rPr>
          <w:rFonts w:ascii="Arial" w:hAnsi="Arial" w:cs="Arial"/>
          <w:color w:val="000000"/>
          <w:sz w:val="20"/>
          <w:szCs w:val="20"/>
        </w:rPr>
        <w:t>set</w:t>
      </w:r>
      <w:r w:rsidRPr="0041181B">
        <w:rPr>
          <w:rFonts w:ascii="Arial" w:hAnsi="Arial" w:cs="Arial"/>
          <w:color w:val="000000"/>
          <w:spacing w:val="42"/>
          <w:sz w:val="20"/>
          <w:szCs w:val="20"/>
        </w:rPr>
        <w:t xml:space="preserve"> </w:t>
      </w:r>
      <w:r w:rsidRPr="0041181B">
        <w:rPr>
          <w:rFonts w:ascii="Arial" w:hAnsi="Arial" w:cs="Arial"/>
          <w:color w:val="000000"/>
          <w:sz w:val="20"/>
          <w:szCs w:val="20"/>
        </w:rPr>
        <w:t>f</w:t>
      </w:r>
      <w:r w:rsidRPr="0041181B">
        <w:rPr>
          <w:rFonts w:ascii="Arial" w:hAnsi="Arial" w:cs="Arial"/>
          <w:color w:val="000000"/>
          <w:spacing w:val="-2"/>
          <w:sz w:val="20"/>
          <w:szCs w:val="20"/>
        </w:rPr>
        <w:t>o</w:t>
      </w:r>
      <w:r w:rsidRPr="0041181B">
        <w:rPr>
          <w:rFonts w:ascii="Arial" w:hAnsi="Arial" w:cs="Arial"/>
          <w:color w:val="000000"/>
          <w:sz w:val="20"/>
          <w:szCs w:val="20"/>
        </w:rPr>
        <w:t>rth</w:t>
      </w:r>
      <w:r w:rsidRPr="0041181B">
        <w:rPr>
          <w:rFonts w:ascii="Arial" w:hAnsi="Arial" w:cs="Arial"/>
          <w:color w:val="000000"/>
          <w:spacing w:val="44"/>
          <w:sz w:val="20"/>
          <w:szCs w:val="20"/>
        </w:rPr>
        <w:t xml:space="preserve"> </w:t>
      </w:r>
      <w:r w:rsidRPr="0041181B">
        <w:rPr>
          <w:rFonts w:ascii="Arial" w:hAnsi="Arial" w:cs="Arial"/>
          <w:color w:val="000000"/>
          <w:sz w:val="20"/>
          <w:szCs w:val="20"/>
        </w:rPr>
        <w:t>in</w:t>
      </w:r>
      <w:r w:rsidRPr="0041181B">
        <w:rPr>
          <w:rFonts w:ascii="Arial" w:hAnsi="Arial" w:cs="Arial"/>
          <w:color w:val="000000"/>
          <w:spacing w:val="44"/>
          <w:sz w:val="20"/>
          <w:szCs w:val="20"/>
        </w:rPr>
        <w:t xml:space="preserve"> </w:t>
      </w:r>
      <w:r w:rsidRPr="0041181B">
        <w:rPr>
          <w:rFonts w:ascii="Arial" w:hAnsi="Arial" w:cs="Arial"/>
          <w:color w:val="000000"/>
          <w:sz w:val="20"/>
          <w:szCs w:val="20"/>
        </w:rPr>
        <w:t>initial</w:t>
      </w:r>
      <w:r w:rsidRPr="0041181B">
        <w:rPr>
          <w:rFonts w:ascii="Arial" w:hAnsi="Arial" w:cs="Arial"/>
          <w:color w:val="000000"/>
          <w:spacing w:val="45"/>
          <w:sz w:val="20"/>
          <w:szCs w:val="20"/>
        </w:rPr>
        <w:t xml:space="preserve"> </w:t>
      </w:r>
      <w:r w:rsidRPr="0041181B">
        <w:rPr>
          <w:rFonts w:ascii="Arial" w:hAnsi="Arial" w:cs="Arial"/>
          <w:color w:val="000000"/>
          <w:sz w:val="20"/>
          <w:szCs w:val="20"/>
        </w:rPr>
        <w:t>uppercase</w:t>
      </w:r>
      <w:r w:rsidRPr="0041181B">
        <w:rPr>
          <w:rFonts w:ascii="Arial" w:hAnsi="Arial" w:cs="Arial"/>
          <w:color w:val="000000"/>
          <w:spacing w:val="44"/>
          <w:sz w:val="20"/>
          <w:szCs w:val="20"/>
        </w:rPr>
        <w:t xml:space="preserve"> </w:t>
      </w:r>
      <w:r w:rsidRPr="0041181B">
        <w:rPr>
          <w:rFonts w:ascii="Arial" w:hAnsi="Arial" w:cs="Arial"/>
          <w:color w:val="000000"/>
          <w:sz w:val="20"/>
          <w:szCs w:val="20"/>
        </w:rPr>
        <w:t>letters</w:t>
      </w:r>
      <w:r w:rsidRPr="0041181B">
        <w:rPr>
          <w:rFonts w:ascii="Arial" w:hAnsi="Arial" w:cs="Arial"/>
          <w:color w:val="000000"/>
          <w:spacing w:val="45"/>
          <w:sz w:val="20"/>
          <w:szCs w:val="20"/>
        </w:rPr>
        <w:t xml:space="preserve"> </w:t>
      </w:r>
      <w:r w:rsidRPr="0041181B">
        <w:rPr>
          <w:rFonts w:ascii="Arial" w:hAnsi="Arial" w:cs="Arial"/>
          <w:color w:val="000000"/>
          <w:sz w:val="20"/>
          <w:szCs w:val="20"/>
        </w:rPr>
        <w:t>have</w:t>
      </w:r>
      <w:r w:rsidRPr="0041181B">
        <w:rPr>
          <w:rFonts w:ascii="Arial" w:hAnsi="Arial" w:cs="Arial"/>
          <w:color w:val="000000"/>
          <w:spacing w:val="44"/>
          <w:sz w:val="20"/>
          <w:szCs w:val="20"/>
        </w:rPr>
        <w:t xml:space="preserve"> </w:t>
      </w:r>
      <w:r w:rsidRPr="0041181B">
        <w:rPr>
          <w:rFonts w:ascii="Arial" w:hAnsi="Arial" w:cs="Arial"/>
          <w:color w:val="000000"/>
          <w:sz w:val="20"/>
          <w:szCs w:val="20"/>
        </w:rPr>
        <w:t>the</w:t>
      </w:r>
      <w:r w:rsidRPr="0041181B">
        <w:rPr>
          <w:rFonts w:ascii="Arial" w:hAnsi="Arial" w:cs="Arial"/>
          <w:color w:val="000000"/>
          <w:spacing w:val="44"/>
          <w:sz w:val="20"/>
          <w:szCs w:val="20"/>
        </w:rPr>
        <w:t xml:space="preserve"> </w:t>
      </w:r>
      <w:r w:rsidR="0041181B" w:rsidRPr="0041181B">
        <w:rPr>
          <w:rFonts w:ascii="Arial" w:hAnsi="Arial" w:cs="Arial"/>
          <w:color w:val="000000"/>
          <w:sz w:val="20"/>
          <w:szCs w:val="20"/>
        </w:rPr>
        <w:t>meaning established</w:t>
      </w:r>
      <w:r w:rsidRPr="0041181B">
        <w:rPr>
          <w:rFonts w:ascii="Arial" w:hAnsi="Arial" w:cs="Arial"/>
          <w:color w:val="000000"/>
          <w:spacing w:val="40"/>
          <w:sz w:val="20"/>
          <w:szCs w:val="20"/>
        </w:rPr>
        <w:t xml:space="preserve"> </w:t>
      </w:r>
      <w:r w:rsidRPr="0041181B">
        <w:rPr>
          <w:rFonts w:ascii="Arial" w:hAnsi="Arial" w:cs="Arial"/>
          <w:color w:val="000000"/>
          <w:sz w:val="20"/>
          <w:szCs w:val="20"/>
        </w:rPr>
        <w:t>in</w:t>
      </w:r>
      <w:r w:rsidRPr="0041181B">
        <w:rPr>
          <w:rFonts w:ascii="Arial" w:hAnsi="Arial" w:cs="Arial"/>
          <w:color w:val="000000"/>
          <w:spacing w:val="40"/>
          <w:sz w:val="20"/>
          <w:szCs w:val="20"/>
        </w:rPr>
        <w:t xml:space="preserve"> </w:t>
      </w:r>
      <w:r w:rsidRPr="0041181B">
        <w:rPr>
          <w:rFonts w:ascii="Arial" w:hAnsi="Arial" w:cs="Arial"/>
          <w:color w:val="000000"/>
          <w:sz w:val="20"/>
          <w:szCs w:val="20"/>
        </w:rPr>
        <w:t>the</w:t>
      </w:r>
      <w:r w:rsidRPr="0041181B">
        <w:rPr>
          <w:rFonts w:ascii="Arial" w:hAnsi="Arial" w:cs="Arial"/>
          <w:color w:val="000000"/>
          <w:spacing w:val="38"/>
          <w:sz w:val="20"/>
          <w:szCs w:val="20"/>
        </w:rPr>
        <w:t xml:space="preserve"> </w:t>
      </w:r>
      <w:r w:rsidRPr="0041181B">
        <w:rPr>
          <w:rFonts w:ascii="Arial" w:hAnsi="Arial" w:cs="Arial"/>
          <w:color w:val="000000"/>
          <w:sz w:val="20"/>
          <w:szCs w:val="20"/>
        </w:rPr>
        <w:t>Agreement.</w:t>
      </w:r>
      <w:r w:rsidRPr="0041181B">
        <w:rPr>
          <w:rFonts w:ascii="Arial" w:hAnsi="Arial" w:cs="Arial"/>
          <w:color w:val="000000"/>
          <w:spacing w:val="38"/>
          <w:sz w:val="20"/>
          <w:szCs w:val="20"/>
        </w:rPr>
        <w:t xml:space="preserve"> </w:t>
      </w:r>
      <w:r w:rsidRPr="0041181B">
        <w:rPr>
          <w:rFonts w:ascii="Arial" w:hAnsi="Arial" w:cs="Arial"/>
          <w:color w:val="000000"/>
          <w:spacing w:val="40"/>
          <w:sz w:val="20"/>
          <w:szCs w:val="20"/>
        </w:rPr>
        <w:t xml:space="preserve"> </w:t>
      </w:r>
      <w:r w:rsidRPr="0041181B">
        <w:rPr>
          <w:rFonts w:ascii="Arial" w:hAnsi="Arial" w:cs="Arial"/>
          <w:color w:val="000000"/>
          <w:sz w:val="20"/>
          <w:szCs w:val="20"/>
        </w:rPr>
        <w:t>PST</w:t>
      </w:r>
      <w:r w:rsidRPr="0041181B">
        <w:rPr>
          <w:rFonts w:ascii="Arial" w:hAnsi="Arial" w:cs="Arial"/>
          <w:color w:val="000000"/>
          <w:spacing w:val="38"/>
          <w:sz w:val="20"/>
          <w:szCs w:val="20"/>
        </w:rPr>
        <w:t xml:space="preserve"> </w:t>
      </w:r>
      <w:r w:rsidRPr="0041181B">
        <w:rPr>
          <w:rFonts w:ascii="Arial" w:hAnsi="Arial" w:cs="Arial"/>
          <w:color w:val="000000"/>
          <w:sz w:val="20"/>
          <w:szCs w:val="20"/>
        </w:rPr>
        <w:t>agrees</w:t>
      </w:r>
      <w:r w:rsidRPr="0041181B">
        <w:rPr>
          <w:rFonts w:ascii="Arial" w:hAnsi="Arial" w:cs="Arial"/>
          <w:color w:val="000000"/>
          <w:spacing w:val="38"/>
          <w:sz w:val="20"/>
          <w:szCs w:val="20"/>
        </w:rPr>
        <w:t xml:space="preserve"> </w:t>
      </w:r>
      <w:r w:rsidRPr="0041181B">
        <w:rPr>
          <w:rFonts w:ascii="Arial" w:hAnsi="Arial" w:cs="Arial"/>
          <w:color w:val="000000"/>
          <w:sz w:val="20"/>
          <w:szCs w:val="20"/>
        </w:rPr>
        <w:t>to</w:t>
      </w:r>
      <w:r w:rsidRPr="0041181B">
        <w:rPr>
          <w:rFonts w:ascii="Arial" w:hAnsi="Arial" w:cs="Arial"/>
          <w:color w:val="000000"/>
          <w:spacing w:val="38"/>
          <w:sz w:val="20"/>
          <w:szCs w:val="20"/>
        </w:rPr>
        <w:t xml:space="preserve"> </w:t>
      </w:r>
      <w:r w:rsidRPr="0041181B">
        <w:rPr>
          <w:rFonts w:ascii="Arial" w:hAnsi="Arial" w:cs="Arial"/>
          <w:color w:val="000000"/>
          <w:sz w:val="20"/>
          <w:szCs w:val="20"/>
        </w:rPr>
        <w:t>complete</w:t>
      </w:r>
      <w:r w:rsidRPr="0041181B">
        <w:rPr>
          <w:rFonts w:ascii="Arial" w:hAnsi="Arial" w:cs="Arial"/>
          <w:color w:val="000000"/>
          <w:spacing w:val="37"/>
          <w:sz w:val="20"/>
          <w:szCs w:val="20"/>
        </w:rPr>
        <w:t xml:space="preserve"> </w:t>
      </w:r>
      <w:r w:rsidRPr="0041181B">
        <w:rPr>
          <w:rFonts w:ascii="Arial" w:hAnsi="Arial" w:cs="Arial"/>
          <w:color w:val="000000"/>
          <w:sz w:val="20"/>
          <w:szCs w:val="20"/>
        </w:rPr>
        <w:t>the</w:t>
      </w:r>
      <w:r w:rsidRPr="0041181B">
        <w:rPr>
          <w:rFonts w:ascii="Arial" w:hAnsi="Arial" w:cs="Arial"/>
          <w:color w:val="000000"/>
          <w:spacing w:val="38"/>
          <w:sz w:val="20"/>
          <w:szCs w:val="20"/>
        </w:rPr>
        <w:t xml:space="preserve"> </w:t>
      </w:r>
      <w:r w:rsidRPr="0041181B">
        <w:rPr>
          <w:rFonts w:ascii="Arial" w:hAnsi="Arial" w:cs="Arial"/>
          <w:color w:val="000000"/>
          <w:sz w:val="20"/>
          <w:szCs w:val="20"/>
        </w:rPr>
        <w:t>following</w:t>
      </w:r>
      <w:r w:rsidRPr="0041181B">
        <w:rPr>
          <w:rFonts w:ascii="Arial" w:hAnsi="Arial" w:cs="Arial"/>
          <w:color w:val="000000"/>
          <w:spacing w:val="40"/>
          <w:sz w:val="20"/>
          <w:szCs w:val="20"/>
        </w:rPr>
        <w:t xml:space="preserve"> </w:t>
      </w:r>
      <w:r w:rsidRPr="0041181B">
        <w:rPr>
          <w:rFonts w:ascii="Arial" w:hAnsi="Arial" w:cs="Arial"/>
          <w:color w:val="000000"/>
          <w:sz w:val="20"/>
          <w:szCs w:val="20"/>
        </w:rPr>
        <w:t>project</w:t>
      </w:r>
      <w:r w:rsidRPr="0041181B">
        <w:rPr>
          <w:rFonts w:ascii="Arial" w:hAnsi="Arial" w:cs="Arial"/>
          <w:color w:val="000000"/>
          <w:spacing w:val="38"/>
          <w:sz w:val="20"/>
          <w:szCs w:val="20"/>
        </w:rPr>
        <w:t xml:space="preserve"> </w:t>
      </w:r>
      <w:r w:rsidRPr="0041181B">
        <w:rPr>
          <w:rFonts w:ascii="Arial" w:hAnsi="Arial" w:cs="Arial"/>
          <w:color w:val="000000"/>
          <w:sz w:val="20"/>
          <w:szCs w:val="20"/>
        </w:rPr>
        <w:t>in</w:t>
      </w:r>
      <w:r w:rsidRPr="0041181B">
        <w:rPr>
          <w:rFonts w:ascii="Arial" w:hAnsi="Arial" w:cs="Arial"/>
          <w:color w:val="000000"/>
          <w:spacing w:val="38"/>
          <w:sz w:val="20"/>
          <w:szCs w:val="20"/>
        </w:rPr>
        <w:t xml:space="preserve"> </w:t>
      </w:r>
      <w:r w:rsidRPr="0041181B">
        <w:rPr>
          <w:rFonts w:ascii="Arial" w:hAnsi="Arial" w:cs="Arial"/>
          <w:color w:val="000000"/>
          <w:sz w:val="20"/>
          <w:szCs w:val="20"/>
        </w:rPr>
        <w:t>accordance</w:t>
      </w:r>
      <w:r w:rsidRPr="0041181B">
        <w:rPr>
          <w:rFonts w:ascii="Arial" w:hAnsi="Arial" w:cs="Arial"/>
          <w:color w:val="000000"/>
          <w:spacing w:val="40"/>
          <w:sz w:val="20"/>
          <w:szCs w:val="20"/>
        </w:rPr>
        <w:t xml:space="preserve"> </w:t>
      </w:r>
      <w:r w:rsidRPr="0041181B">
        <w:rPr>
          <w:rFonts w:ascii="Arial" w:hAnsi="Arial" w:cs="Arial"/>
          <w:color w:val="000000"/>
          <w:sz w:val="20"/>
          <w:szCs w:val="20"/>
        </w:rPr>
        <w:t>with</w:t>
      </w:r>
      <w:r w:rsidRPr="0041181B">
        <w:rPr>
          <w:rFonts w:ascii="Arial" w:hAnsi="Arial" w:cs="Arial"/>
          <w:color w:val="000000"/>
          <w:spacing w:val="38"/>
          <w:sz w:val="20"/>
          <w:szCs w:val="20"/>
        </w:rPr>
        <w:t xml:space="preserve"> </w:t>
      </w:r>
      <w:r w:rsidR="0041181B" w:rsidRPr="0041181B">
        <w:rPr>
          <w:rFonts w:ascii="Arial" w:hAnsi="Arial" w:cs="Arial"/>
          <w:color w:val="000000"/>
          <w:sz w:val="20"/>
          <w:szCs w:val="20"/>
        </w:rPr>
        <w:t>the Agreement</w:t>
      </w:r>
      <w:r w:rsidRPr="0041181B">
        <w:rPr>
          <w:rFonts w:ascii="Arial" w:hAnsi="Arial" w:cs="Arial"/>
          <w:color w:val="000000"/>
          <w:sz w:val="20"/>
          <w:szCs w:val="20"/>
        </w:rPr>
        <w:t xml:space="preserve"> and the following terms:  </w:t>
      </w:r>
    </w:p>
    <w:p w14:paraId="7B5CA6EC" w14:textId="77777777" w:rsidR="00C747D9" w:rsidRDefault="00153BA8">
      <w:pPr>
        <w:tabs>
          <w:tab w:val="left" w:pos="1639"/>
        </w:tabs>
        <w:spacing w:before="143"/>
        <w:ind w:left="920"/>
        <w:rPr>
          <w:rFonts w:ascii="Times New Roman" w:hAnsi="Times New Roman" w:cs="Times New Roman"/>
          <w:color w:val="010302"/>
        </w:rPr>
      </w:pPr>
      <w:r>
        <w:rPr>
          <w:rFonts w:ascii="Arial" w:hAnsi="Arial" w:cs="Arial"/>
          <w:b/>
          <w:bCs/>
          <w:color w:val="000000"/>
          <w:sz w:val="20"/>
          <w:szCs w:val="20"/>
        </w:rPr>
        <w:t xml:space="preserve">I. </w:t>
      </w:r>
      <w:r>
        <w:rPr>
          <w:rFonts w:ascii="Arial" w:hAnsi="Arial" w:cs="Arial"/>
          <w:b/>
          <w:bCs/>
          <w:color w:val="000000"/>
          <w:sz w:val="20"/>
          <w:szCs w:val="20"/>
        </w:rPr>
        <w:tab/>
      </w:r>
      <w:r>
        <w:rPr>
          <w:rFonts w:ascii="Arial" w:hAnsi="Arial" w:cs="Arial"/>
          <w:b/>
          <w:bCs/>
          <w:color w:val="000000"/>
          <w:sz w:val="20"/>
          <w:szCs w:val="20"/>
          <w:u w:val="single"/>
        </w:rPr>
        <w:t>Project Overview</w:t>
      </w:r>
      <w:r>
        <w:rPr>
          <w:rFonts w:ascii="Arial" w:hAnsi="Arial" w:cs="Arial"/>
          <w:b/>
          <w:bCs/>
          <w:color w:val="000000"/>
          <w:sz w:val="20"/>
          <w:szCs w:val="20"/>
        </w:rPr>
        <w:t xml:space="preserve">  </w:t>
      </w:r>
    </w:p>
    <w:p w14:paraId="581D9F40" w14:textId="1203C31E" w:rsidR="00F63A24" w:rsidRDefault="00F63A24">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The purpose of the project is to bring the PST </w:t>
      </w:r>
      <w:r w:rsidR="00CF311B">
        <w:rPr>
          <w:rFonts w:ascii="Arial" w:hAnsi="Arial" w:cs="Arial"/>
          <w:color w:val="000000"/>
          <w:sz w:val="20"/>
          <w:szCs w:val="20"/>
        </w:rPr>
        <w:t>Crew and Time Management System</w:t>
      </w:r>
      <w:r w:rsidR="00D37ADA">
        <w:rPr>
          <w:rFonts w:ascii="Arial" w:hAnsi="Arial" w:cs="Arial"/>
          <w:color w:val="000000"/>
          <w:sz w:val="20"/>
          <w:szCs w:val="20"/>
        </w:rPr>
        <w:t xml:space="preserve"> (CATS) into compliance with </w:t>
      </w:r>
      <w:r w:rsidR="00877499">
        <w:rPr>
          <w:rFonts w:ascii="Arial" w:hAnsi="Arial" w:cs="Arial"/>
          <w:color w:val="000000"/>
          <w:sz w:val="20"/>
          <w:szCs w:val="20"/>
        </w:rPr>
        <w:t xml:space="preserve">the </w:t>
      </w:r>
      <w:r w:rsidR="00DC4748">
        <w:rPr>
          <w:rFonts w:ascii="Arial" w:hAnsi="Arial" w:cs="Arial"/>
          <w:color w:val="000000"/>
          <w:sz w:val="20"/>
          <w:szCs w:val="20"/>
        </w:rPr>
        <w:t xml:space="preserve">Notice of Approval to Canadian Duty-Rest Rules issued by </w:t>
      </w:r>
      <w:r w:rsidR="00345583">
        <w:rPr>
          <w:rFonts w:ascii="Arial" w:hAnsi="Arial" w:cs="Arial"/>
          <w:color w:val="000000"/>
          <w:sz w:val="20"/>
          <w:szCs w:val="20"/>
        </w:rPr>
        <w:t>The Railway Association of Canada dated November 25,2020</w:t>
      </w:r>
      <w:r w:rsidR="009B56C3">
        <w:rPr>
          <w:rFonts w:ascii="Arial" w:hAnsi="Arial" w:cs="Arial"/>
          <w:color w:val="000000"/>
          <w:sz w:val="20"/>
          <w:szCs w:val="20"/>
        </w:rPr>
        <w:t xml:space="preserve"> </w:t>
      </w:r>
      <w:r w:rsidR="003D76F9">
        <w:rPr>
          <w:rFonts w:ascii="Arial" w:hAnsi="Arial" w:cs="Arial"/>
          <w:color w:val="000000"/>
          <w:sz w:val="20"/>
          <w:szCs w:val="20"/>
        </w:rPr>
        <w:t xml:space="preserve">(TC O 0-255) with </w:t>
      </w:r>
      <w:r w:rsidR="009B56C3">
        <w:rPr>
          <w:rFonts w:ascii="Arial" w:hAnsi="Arial" w:cs="Arial"/>
          <w:color w:val="000000"/>
          <w:sz w:val="20"/>
          <w:szCs w:val="20"/>
        </w:rPr>
        <w:t xml:space="preserve">subject: </w:t>
      </w:r>
      <w:r w:rsidR="009B56C3" w:rsidRPr="009B56C3">
        <w:rPr>
          <w:rFonts w:ascii="Arial" w:hAnsi="Arial" w:cs="Arial"/>
          <w:i/>
          <w:iCs/>
          <w:color w:val="000000"/>
          <w:sz w:val="20"/>
          <w:szCs w:val="20"/>
        </w:rPr>
        <w:t>Duty and Rest Period Rules for Operating Employees</w:t>
      </w:r>
      <w:r w:rsidR="009B56C3">
        <w:rPr>
          <w:rFonts w:ascii="Arial" w:hAnsi="Arial" w:cs="Arial"/>
          <w:color w:val="000000"/>
          <w:sz w:val="20"/>
          <w:szCs w:val="20"/>
        </w:rPr>
        <w:t>.</w:t>
      </w:r>
      <w:r w:rsidR="00D37ADA">
        <w:rPr>
          <w:rFonts w:ascii="Arial" w:hAnsi="Arial" w:cs="Arial"/>
          <w:color w:val="000000"/>
          <w:sz w:val="20"/>
          <w:szCs w:val="20"/>
        </w:rPr>
        <w:t xml:space="preserve"> </w:t>
      </w:r>
      <w:r w:rsidR="00CF311B">
        <w:rPr>
          <w:rFonts w:ascii="Arial" w:hAnsi="Arial" w:cs="Arial"/>
          <w:color w:val="000000"/>
          <w:sz w:val="20"/>
          <w:szCs w:val="20"/>
        </w:rPr>
        <w:t xml:space="preserve"> </w:t>
      </w:r>
      <w:r w:rsidR="008D3E41">
        <w:rPr>
          <w:rFonts w:ascii="Arial" w:hAnsi="Arial" w:cs="Arial"/>
          <w:color w:val="000000"/>
          <w:sz w:val="20"/>
          <w:szCs w:val="20"/>
        </w:rPr>
        <w:t xml:space="preserve">Changes </w:t>
      </w:r>
      <w:r w:rsidR="00B85D88">
        <w:rPr>
          <w:rFonts w:ascii="Arial" w:hAnsi="Arial" w:cs="Arial"/>
          <w:color w:val="000000"/>
          <w:sz w:val="20"/>
          <w:szCs w:val="20"/>
        </w:rPr>
        <w:t xml:space="preserve">described </w:t>
      </w:r>
      <w:r w:rsidR="008D3E41">
        <w:rPr>
          <w:rFonts w:ascii="Arial" w:hAnsi="Arial" w:cs="Arial"/>
          <w:color w:val="000000"/>
          <w:sz w:val="20"/>
          <w:szCs w:val="20"/>
        </w:rPr>
        <w:t xml:space="preserve">in the notice are to be phased in </w:t>
      </w:r>
      <w:r w:rsidR="00B438F9">
        <w:rPr>
          <w:rFonts w:ascii="Arial" w:hAnsi="Arial" w:cs="Arial"/>
          <w:color w:val="000000"/>
          <w:sz w:val="20"/>
          <w:szCs w:val="20"/>
        </w:rPr>
        <w:t>as designated in the document.</w:t>
      </w:r>
      <w:r w:rsidR="008D3E41">
        <w:rPr>
          <w:rFonts w:ascii="Arial" w:hAnsi="Arial" w:cs="Arial"/>
          <w:color w:val="000000"/>
          <w:sz w:val="20"/>
          <w:szCs w:val="20"/>
        </w:rPr>
        <w:t xml:space="preserve"> </w:t>
      </w:r>
    </w:p>
    <w:p w14:paraId="2C7CB4DB" w14:textId="0A5F8B1E" w:rsidR="00C747D9" w:rsidRDefault="00153BA8">
      <w:pPr>
        <w:spacing w:before="194" w:line="230" w:lineRule="exact"/>
        <w:ind w:left="1639" w:right="814"/>
        <w:rPr>
          <w:rFonts w:ascii="Arial" w:hAnsi="Arial" w:cs="Arial"/>
          <w:color w:val="000000"/>
          <w:sz w:val="20"/>
          <w:szCs w:val="20"/>
        </w:rPr>
      </w:pPr>
      <w:r w:rsidRPr="0041181B">
        <w:rPr>
          <w:rFonts w:ascii="Arial" w:hAnsi="Arial" w:cs="Arial"/>
          <w:color w:val="000000"/>
          <w:sz w:val="20"/>
          <w:szCs w:val="20"/>
        </w:rPr>
        <w:t xml:space="preserve">The purpose of this document is to define the scope, responsibilities, and approximate schedule for the </w:t>
      </w:r>
      <w:r w:rsidR="00D77209">
        <w:rPr>
          <w:rFonts w:ascii="Arial" w:hAnsi="Arial" w:cs="Arial"/>
          <w:color w:val="000000"/>
          <w:sz w:val="20"/>
          <w:szCs w:val="20"/>
        </w:rPr>
        <w:t xml:space="preserve">working and completion of the </w:t>
      </w:r>
      <w:r w:rsidRPr="0041181B">
        <w:rPr>
          <w:rFonts w:ascii="Arial" w:hAnsi="Arial" w:cs="Arial"/>
          <w:color w:val="000000"/>
          <w:sz w:val="20"/>
          <w:szCs w:val="20"/>
        </w:rPr>
        <w:t>project</w:t>
      </w:r>
      <w:r w:rsidR="00901F98">
        <w:rPr>
          <w:rFonts w:ascii="Arial" w:hAnsi="Arial" w:cs="Arial"/>
          <w:color w:val="000000"/>
          <w:sz w:val="20"/>
          <w:szCs w:val="20"/>
        </w:rPr>
        <w:t xml:space="preserve"> </w:t>
      </w:r>
      <w:r w:rsidR="00B270CF">
        <w:rPr>
          <w:rFonts w:ascii="Arial" w:hAnsi="Arial" w:cs="Arial"/>
          <w:i/>
          <w:iCs/>
          <w:color w:val="000000"/>
          <w:sz w:val="20"/>
          <w:szCs w:val="20"/>
        </w:rPr>
        <w:t>Canadian Work Rest Rules Phase 2</w:t>
      </w:r>
      <w:r w:rsidR="00A47A76">
        <w:rPr>
          <w:rFonts w:ascii="Arial" w:hAnsi="Arial" w:cs="Arial"/>
          <w:color w:val="000000"/>
          <w:sz w:val="20"/>
          <w:szCs w:val="20"/>
        </w:rPr>
        <w:t>.</w:t>
      </w:r>
    </w:p>
    <w:p w14:paraId="6B21141B" w14:textId="77777777" w:rsidR="00F63A24" w:rsidRDefault="00F63A24">
      <w:pPr>
        <w:spacing w:before="194" w:line="230" w:lineRule="exact"/>
        <w:ind w:left="1639" w:right="814"/>
        <w:rPr>
          <w:rFonts w:ascii="Times New Roman" w:hAnsi="Times New Roman" w:cs="Times New Roman"/>
          <w:color w:val="010302"/>
        </w:rPr>
      </w:pPr>
    </w:p>
    <w:p w14:paraId="4732F89F" w14:textId="77777777" w:rsidR="00C747D9" w:rsidRDefault="00153BA8">
      <w:pPr>
        <w:tabs>
          <w:tab w:val="left" w:pos="1639"/>
        </w:tabs>
        <w:spacing w:before="152"/>
        <w:ind w:left="920"/>
        <w:rPr>
          <w:rFonts w:ascii="Times New Roman" w:hAnsi="Times New Roman" w:cs="Times New Roman"/>
          <w:color w:val="010302"/>
        </w:rPr>
      </w:pPr>
      <w:r>
        <w:rPr>
          <w:rFonts w:ascii="Arial" w:hAnsi="Arial" w:cs="Arial"/>
          <w:b/>
          <w:bCs/>
          <w:color w:val="000000"/>
          <w:sz w:val="20"/>
          <w:szCs w:val="20"/>
        </w:rPr>
        <w:t xml:space="preserve">II. </w:t>
      </w:r>
      <w:r>
        <w:rPr>
          <w:rFonts w:ascii="Arial" w:hAnsi="Arial" w:cs="Arial"/>
          <w:b/>
          <w:bCs/>
          <w:color w:val="000000"/>
          <w:sz w:val="20"/>
          <w:szCs w:val="20"/>
        </w:rPr>
        <w:tab/>
      </w:r>
      <w:r>
        <w:rPr>
          <w:rFonts w:ascii="Arial" w:hAnsi="Arial" w:cs="Arial"/>
          <w:b/>
          <w:bCs/>
          <w:color w:val="000000"/>
          <w:sz w:val="20"/>
          <w:szCs w:val="20"/>
          <w:u w:val="single"/>
        </w:rPr>
        <w:t>Term of SOW</w:t>
      </w:r>
      <w:r>
        <w:rPr>
          <w:rFonts w:ascii="Arial" w:hAnsi="Arial" w:cs="Arial"/>
          <w:b/>
          <w:bCs/>
          <w:color w:val="000000"/>
          <w:sz w:val="20"/>
          <w:szCs w:val="20"/>
        </w:rPr>
        <w:t xml:space="preserve">  </w:t>
      </w:r>
    </w:p>
    <w:p w14:paraId="0978B50C" w14:textId="6546DA37" w:rsidR="00C747D9" w:rsidRDefault="00153BA8" w:rsidP="00817ED2">
      <w:pPr>
        <w:tabs>
          <w:tab w:val="left" w:pos="1639"/>
        </w:tabs>
        <w:spacing w:before="152"/>
        <w:ind w:left="1620"/>
        <w:rPr>
          <w:rFonts w:ascii="Arial" w:hAnsi="Arial" w:cs="Arial"/>
          <w:color w:val="000000"/>
          <w:sz w:val="20"/>
          <w:szCs w:val="20"/>
        </w:rPr>
      </w:pPr>
      <w:r>
        <w:rPr>
          <w:rFonts w:ascii="Arial" w:hAnsi="Arial" w:cs="Arial"/>
          <w:color w:val="000000"/>
          <w:sz w:val="20"/>
          <w:szCs w:val="20"/>
        </w:rPr>
        <w:t>This S</w:t>
      </w:r>
      <w:r>
        <w:rPr>
          <w:rFonts w:ascii="Arial" w:hAnsi="Arial" w:cs="Arial"/>
          <w:color w:val="000000"/>
          <w:spacing w:val="-3"/>
          <w:sz w:val="20"/>
          <w:szCs w:val="20"/>
        </w:rPr>
        <w:t>O</w:t>
      </w:r>
      <w:r>
        <w:rPr>
          <w:rFonts w:ascii="Arial" w:hAnsi="Arial" w:cs="Arial"/>
          <w:color w:val="000000"/>
          <w:sz w:val="20"/>
          <w:szCs w:val="20"/>
        </w:rPr>
        <w:t>W</w:t>
      </w:r>
      <w:r>
        <w:rPr>
          <w:rFonts w:ascii="Arial" w:hAnsi="Arial" w:cs="Arial"/>
          <w:color w:val="000000"/>
          <w:spacing w:val="-2"/>
          <w:sz w:val="20"/>
          <w:szCs w:val="20"/>
        </w:rPr>
        <w:t xml:space="preserve"> </w:t>
      </w:r>
      <w:r>
        <w:rPr>
          <w:rFonts w:ascii="Arial" w:hAnsi="Arial" w:cs="Arial"/>
          <w:color w:val="000000"/>
          <w:sz w:val="20"/>
          <w:szCs w:val="20"/>
        </w:rPr>
        <w:t>c</w:t>
      </w:r>
      <w:r>
        <w:rPr>
          <w:rFonts w:ascii="Arial" w:hAnsi="Arial" w:cs="Arial"/>
          <w:color w:val="000000"/>
          <w:spacing w:val="-2"/>
          <w:sz w:val="20"/>
          <w:szCs w:val="20"/>
        </w:rPr>
        <w:t>o</w:t>
      </w:r>
      <w:r>
        <w:rPr>
          <w:rFonts w:ascii="Arial" w:hAnsi="Arial" w:cs="Arial"/>
          <w:color w:val="000000"/>
          <w:sz w:val="20"/>
          <w:szCs w:val="20"/>
        </w:rPr>
        <w:t xml:space="preserve">mmences on the SOW Effective Date and terminates </w:t>
      </w:r>
      <w:r w:rsidR="009902F9" w:rsidRPr="00BF361C">
        <w:rPr>
          <w:rFonts w:ascii="Arial" w:hAnsi="Arial" w:cs="Arial"/>
          <w:color w:val="000000"/>
          <w:sz w:val="20"/>
          <w:szCs w:val="20"/>
        </w:rPr>
        <w:t>0</w:t>
      </w:r>
      <w:r w:rsidR="00D55300">
        <w:rPr>
          <w:rFonts w:ascii="Arial" w:hAnsi="Arial" w:cs="Arial"/>
          <w:color w:val="000000"/>
          <w:sz w:val="20"/>
          <w:szCs w:val="20"/>
        </w:rPr>
        <w:t>5</w:t>
      </w:r>
      <w:r w:rsidRPr="00BF361C">
        <w:rPr>
          <w:rFonts w:ascii="Arial" w:hAnsi="Arial" w:cs="Arial"/>
          <w:color w:val="000000"/>
          <w:sz w:val="20"/>
          <w:szCs w:val="20"/>
        </w:rPr>
        <w:t>/</w:t>
      </w:r>
      <w:r w:rsidR="00D55300">
        <w:rPr>
          <w:rFonts w:ascii="Arial" w:hAnsi="Arial" w:cs="Arial"/>
          <w:color w:val="000000"/>
          <w:sz w:val="20"/>
          <w:szCs w:val="20"/>
        </w:rPr>
        <w:t>23</w:t>
      </w:r>
      <w:r w:rsidRPr="00BF361C">
        <w:rPr>
          <w:rFonts w:ascii="Arial" w:hAnsi="Arial" w:cs="Arial"/>
          <w:color w:val="000000"/>
          <w:sz w:val="20"/>
          <w:szCs w:val="20"/>
        </w:rPr>
        <w:t>/202</w:t>
      </w:r>
      <w:r w:rsidR="00E83C8D" w:rsidRPr="00BF361C">
        <w:rPr>
          <w:rFonts w:ascii="Arial" w:hAnsi="Arial" w:cs="Arial"/>
          <w:color w:val="000000"/>
          <w:sz w:val="20"/>
          <w:szCs w:val="20"/>
        </w:rPr>
        <w:t>3</w:t>
      </w:r>
      <w:r w:rsidR="00817ED2" w:rsidRPr="00BF361C">
        <w:rPr>
          <w:rFonts w:ascii="Arial" w:hAnsi="Arial" w:cs="Arial"/>
          <w:color w:val="000000"/>
          <w:sz w:val="20"/>
          <w:szCs w:val="20"/>
        </w:rPr>
        <w:t>, or such other date required to complete the Services and Deliverables.</w:t>
      </w:r>
    </w:p>
    <w:p w14:paraId="0CE3F048" w14:textId="77777777" w:rsidR="00BE7DB6" w:rsidRPr="00BF361C" w:rsidRDefault="00BE7DB6" w:rsidP="00817ED2">
      <w:pPr>
        <w:tabs>
          <w:tab w:val="left" w:pos="1639"/>
        </w:tabs>
        <w:spacing w:before="152"/>
        <w:ind w:left="1620"/>
        <w:rPr>
          <w:rFonts w:ascii="Times New Roman" w:hAnsi="Times New Roman" w:cs="Times New Roman"/>
          <w:color w:val="010302"/>
        </w:rPr>
      </w:pPr>
    </w:p>
    <w:p w14:paraId="76C63332" w14:textId="77777777" w:rsidR="00C747D9" w:rsidRPr="009902F9" w:rsidRDefault="00153BA8">
      <w:pPr>
        <w:spacing w:before="152"/>
        <w:ind w:left="920"/>
        <w:rPr>
          <w:rFonts w:ascii="Times New Roman" w:hAnsi="Times New Roman" w:cs="Times New Roman"/>
          <w:b/>
          <w:bCs/>
          <w:color w:val="010302"/>
        </w:rPr>
      </w:pPr>
      <w:r w:rsidRPr="009902F9">
        <w:rPr>
          <w:rFonts w:ascii="Arial" w:hAnsi="Arial" w:cs="Arial"/>
          <w:b/>
          <w:bCs/>
          <w:color w:val="000000"/>
          <w:sz w:val="20"/>
          <w:szCs w:val="20"/>
        </w:rPr>
        <w:t>III.</w:t>
      </w:r>
      <w:r w:rsidRPr="009902F9">
        <w:rPr>
          <w:rFonts w:ascii="Arial" w:hAnsi="Arial" w:cs="Arial"/>
          <w:b/>
          <w:bCs/>
          <w:color w:val="000000"/>
          <w:spacing w:val="441"/>
          <w:sz w:val="20"/>
          <w:szCs w:val="20"/>
        </w:rPr>
        <w:t xml:space="preserve"> </w:t>
      </w:r>
      <w:r w:rsidRPr="009902F9">
        <w:rPr>
          <w:rFonts w:ascii="Arial" w:hAnsi="Arial" w:cs="Arial"/>
          <w:b/>
          <w:bCs/>
          <w:color w:val="000000"/>
          <w:sz w:val="20"/>
          <w:szCs w:val="20"/>
          <w:u w:val="single"/>
        </w:rPr>
        <w:t>Scope of Work</w:t>
      </w:r>
      <w:r w:rsidRPr="009902F9">
        <w:rPr>
          <w:rFonts w:ascii="Arial" w:hAnsi="Arial" w:cs="Arial"/>
          <w:b/>
          <w:bCs/>
          <w:color w:val="000000"/>
          <w:sz w:val="20"/>
          <w:szCs w:val="20"/>
        </w:rPr>
        <w:t xml:space="preserve">  </w:t>
      </w:r>
    </w:p>
    <w:p w14:paraId="46D19E1A" w14:textId="0D15271A" w:rsidR="00BC692C" w:rsidRDefault="00BC692C" w:rsidP="007D5AAC">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Phase 2 </w:t>
      </w:r>
      <w:r w:rsidR="00430ADC">
        <w:rPr>
          <w:rFonts w:ascii="Arial" w:hAnsi="Arial" w:cs="Arial"/>
          <w:color w:val="000000"/>
          <w:sz w:val="20"/>
          <w:szCs w:val="20"/>
        </w:rPr>
        <w:t xml:space="preserve">project </w:t>
      </w:r>
      <w:r w:rsidR="00F04543">
        <w:rPr>
          <w:rFonts w:ascii="Arial" w:hAnsi="Arial" w:cs="Arial"/>
          <w:color w:val="000000"/>
          <w:sz w:val="20"/>
          <w:szCs w:val="20"/>
        </w:rPr>
        <w:t xml:space="preserve">covers the </w:t>
      </w:r>
      <w:r w:rsidR="0041752D">
        <w:rPr>
          <w:rFonts w:ascii="Arial" w:hAnsi="Arial" w:cs="Arial"/>
          <w:color w:val="000000"/>
          <w:sz w:val="20"/>
          <w:szCs w:val="20"/>
        </w:rPr>
        <w:t>changes in the cumulative duty periods within designate</w:t>
      </w:r>
      <w:r w:rsidR="00A262D1">
        <w:rPr>
          <w:rFonts w:ascii="Arial" w:hAnsi="Arial" w:cs="Arial"/>
          <w:color w:val="000000"/>
          <w:sz w:val="20"/>
          <w:szCs w:val="20"/>
        </w:rPr>
        <w:t xml:space="preserve"> periods of time</w:t>
      </w:r>
      <w:r w:rsidR="001F42B2">
        <w:rPr>
          <w:rFonts w:ascii="Arial" w:hAnsi="Arial" w:cs="Arial"/>
          <w:color w:val="000000"/>
          <w:sz w:val="20"/>
          <w:szCs w:val="20"/>
        </w:rPr>
        <w:t xml:space="preserve">, which when fulfilled </w:t>
      </w:r>
      <w:r w:rsidR="004D27B5">
        <w:rPr>
          <w:rFonts w:ascii="Arial" w:hAnsi="Arial" w:cs="Arial"/>
          <w:color w:val="000000"/>
          <w:sz w:val="20"/>
          <w:szCs w:val="20"/>
        </w:rPr>
        <w:t xml:space="preserve">forces the </w:t>
      </w:r>
      <w:r w:rsidR="003E5F71">
        <w:rPr>
          <w:rFonts w:ascii="Arial" w:hAnsi="Arial" w:cs="Arial"/>
          <w:color w:val="000000"/>
          <w:sz w:val="20"/>
          <w:szCs w:val="20"/>
        </w:rPr>
        <w:t>employee into a reset break as described in the TC document.</w:t>
      </w:r>
      <w:r w:rsidR="0041752D">
        <w:rPr>
          <w:rFonts w:ascii="Arial" w:hAnsi="Arial" w:cs="Arial"/>
          <w:color w:val="000000"/>
          <w:sz w:val="20"/>
          <w:szCs w:val="20"/>
        </w:rPr>
        <w:t xml:space="preserve"> </w:t>
      </w:r>
    </w:p>
    <w:p w14:paraId="25B7B757" w14:textId="094116C7" w:rsidR="00E47D26" w:rsidRDefault="008D649C" w:rsidP="007D5AAC">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This SOW covers PST changes to programs, maps, copy books, JCL, TIPS, </w:t>
      </w:r>
      <w:r w:rsidR="0011076A">
        <w:rPr>
          <w:rFonts w:ascii="Arial" w:hAnsi="Arial" w:cs="Arial"/>
          <w:color w:val="000000"/>
          <w:sz w:val="20"/>
          <w:szCs w:val="20"/>
        </w:rPr>
        <w:t>which will result in changes to CATS behavior</w:t>
      </w:r>
      <w:r w:rsidR="004C2DC2">
        <w:rPr>
          <w:rFonts w:ascii="Arial" w:hAnsi="Arial" w:cs="Arial"/>
          <w:color w:val="000000"/>
          <w:sz w:val="20"/>
          <w:szCs w:val="20"/>
        </w:rPr>
        <w:t xml:space="preserve"> which can include </w:t>
      </w:r>
      <w:r w:rsidR="001C1567">
        <w:rPr>
          <w:rFonts w:ascii="Arial" w:hAnsi="Arial" w:cs="Arial"/>
          <w:color w:val="000000"/>
          <w:sz w:val="20"/>
          <w:szCs w:val="20"/>
        </w:rPr>
        <w:t xml:space="preserve">but not limited to </w:t>
      </w:r>
      <w:r w:rsidR="004C2DC2">
        <w:rPr>
          <w:rFonts w:ascii="Arial" w:hAnsi="Arial" w:cs="Arial"/>
          <w:color w:val="000000"/>
          <w:sz w:val="20"/>
          <w:szCs w:val="20"/>
        </w:rPr>
        <w:t>additional entries on the task list, employee histor</w:t>
      </w:r>
      <w:r w:rsidR="001D3A89">
        <w:rPr>
          <w:rFonts w:ascii="Arial" w:hAnsi="Arial" w:cs="Arial"/>
          <w:color w:val="000000"/>
          <w:sz w:val="20"/>
          <w:szCs w:val="20"/>
        </w:rPr>
        <w:t>y report</w:t>
      </w:r>
      <w:r w:rsidR="004268BC">
        <w:rPr>
          <w:rFonts w:ascii="Arial" w:hAnsi="Arial" w:cs="Arial"/>
          <w:color w:val="000000"/>
          <w:sz w:val="20"/>
          <w:szCs w:val="20"/>
        </w:rPr>
        <w:t xml:space="preserve">.  It does not cover any CN practices that might have to be adjusted due to the additional </w:t>
      </w:r>
      <w:r w:rsidR="00032024">
        <w:rPr>
          <w:rFonts w:ascii="Arial" w:hAnsi="Arial" w:cs="Arial"/>
          <w:color w:val="000000"/>
          <w:sz w:val="20"/>
          <w:szCs w:val="20"/>
        </w:rPr>
        <w:t>rest time given the employees.</w:t>
      </w:r>
    </w:p>
    <w:p w14:paraId="1C4A0F67" w14:textId="77777777" w:rsidR="00070C21" w:rsidRDefault="00070C21" w:rsidP="007D5AAC">
      <w:pPr>
        <w:spacing w:before="194" w:line="230" w:lineRule="exact"/>
        <w:ind w:left="1639" w:right="814"/>
        <w:rPr>
          <w:rFonts w:ascii="Arial" w:hAnsi="Arial" w:cs="Arial"/>
          <w:color w:val="000000"/>
          <w:sz w:val="20"/>
          <w:szCs w:val="20"/>
        </w:rPr>
      </w:pPr>
    </w:p>
    <w:p w14:paraId="74CB7849" w14:textId="22E63E46" w:rsidR="00032024" w:rsidRPr="009902F9" w:rsidRDefault="00032024" w:rsidP="00032024">
      <w:pPr>
        <w:spacing w:before="152"/>
        <w:ind w:left="920"/>
        <w:rPr>
          <w:rFonts w:ascii="Times New Roman" w:hAnsi="Times New Roman" w:cs="Times New Roman"/>
          <w:b/>
          <w:bCs/>
          <w:color w:val="010302"/>
        </w:rPr>
      </w:pPr>
      <w:r w:rsidRPr="009902F9">
        <w:rPr>
          <w:rFonts w:ascii="Arial" w:hAnsi="Arial" w:cs="Arial"/>
          <w:b/>
          <w:bCs/>
          <w:color w:val="000000"/>
          <w:sz w:val="20"/>
          <w:szCs w:val="20"/>
        </w:rPr>
        <w:t>I</w:t>
      </w:r>
      <w:r>
        <w:rPr>
          <w:rFonts w:ascii="Arial" w:hAnsi="Arial" w:cs="Arial"/>
          <w:b/>
          <w:bCs/>
          <w:color w:val="000000"/>
          <w:sz w:val="20"/>
          <w:szCs w:val="20"/>
        </w:rPr>
        <w:t>V</w:t>
      </w:r>
      <w:r w:rsidRPr="009902F9">
        <w:rPr>
          <w:rFonts w:ascii="Arial" w:hAnsi="Arial" w:cs="Arial"/>
          <w:b/>
          <w:bCs/>
          <w:color w:val="000000"/>
          <w:sz w:val="20"/>
          <w:szCs w:val="20"/>
        </w:rPr>
        <w:t>.</w:t>
      </w:r>
      <w:r w:rsidRPr="009902F9">
        <w:rPr>
          <w:rFonts w:ascii="Arial" w:hAnsi="Arial" w:cs="Arial"/>
          <w:b/>
          <w:bCs/>
          <w:color w:val="000000"/>
          <w:spacing w:val="441"/>
          <w:sz w:val="20"/>
          <w:szCs w:val="20"/>
        </w:rPr>
        <w:t xml:space="preserve"> </w:t>
      </w:r>
      <w:r w:rsidR="00E71CFF">
        <w:rPr>
          <w:rFonts w:ascii="Arial" w:hAnsi="Arial" w:cs="Arial"/>
          <w:b/>
          <w:bCs/>
          <w:color w:val="000000"/>
          <w:sz w:val="20"/>
          <w:szCs w:val="20"/>
          <w:u w:val="single"/>
        </w:rPr>
        <w:t xml:space="preserve">Description of </w:t>
      </w:r>
      <w:r w:rsidRPr="009902F9">
        <w:rPr>
          <w:rFonts w:ascii="Arial" w:hAnsi="Arial" w:cs="Arial"/>
          <w:b/>
          <w:bCs/>
          <w:color w:val="000000"/>
          <w:sz w:val="20"/>
          <w:szCs w:val="20"/>
          <w:u w:val="single"/>
        </w:rPr>
        <w:t>Work</w:t>
      </w:r>
      <w:r w:rsidR="00E71CFF">
        <w:rPr>
          <w:rFonts w:ascii="Arial" w:hAnsi="Arial" w:cs="Arial"/>
          <w:b/>
          <w:bCs/>
          <w:color w:val="000000"/>
          <w:sz w:val="20"/>
          <w:szCs w:val="20"/>
          <w:u w:val="single"/>
        </w:rPr>
        <w:t xml:space="preserve"> </w:t>
      </w:r>
    </w:p>
    <w:p w14:paraId="52C1E374" w14:textId="71BBE999" w:rsidR="007D5AAC" w:rsidRDefault="0035178C" w:rsidP="007D5AAC">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This section includes </w:t>
      </w:r>
      <w:r w:rsidR="00DA19ED">
        <w:rPr>
          <w:rFonts w:ascii="Arial" w:hAnsi="Arial" w:cs="Arial"/>
          <w:color w:val="000000"/>
          <w:sz w:val="20"/>
          <w:szCs w:val="20"/>
        </w:rPr>
        <w:t xml:space="preserve">the functions for which </w:t>
      </w:r>
      <w:r w:rsidR="00A524B3">
        <w:rPr>
          <w:rFonts w:ascii="Arial" w:hAnsi="Arial" w:cs="Arial"/>
          <w:color w:val="000000"/>
          <w:sz w:val="20"/>
          <w:szCs w:val="20"/>
        </w:rPr>
        <w:t xml:space="preserve">PST will modify the programs and process of </w:t>
      </w:r>
      <w:r w:rsidR="00CA3151">
        <w:rPr>
          <w:rFonts w:ascii="Arial" w:hAnsi="Arial" w:cs="Arial"/>
          <w:color w:val="000000"/>
          <w:sz w:val="20"/>
          <w:szCs w:val="20"/>
        </w:rPr>
        <w:t xml:space="preserve">CATS </w:t>
      </w:r>
      <w:r w:rsidR="00B64865">
        <w:rPr>
          <w:rFonts w:ascii="Arial" w:hAnsi="Arial" w:cs="Arial"/>
          <w:color w:val="000000"/>
          <w:sz w:val="20"/>
          <w:szCs w:val="20"/>
        </w:rPr>
        <w:t>to accomplish</w:t>
      </w:r>
      <w:r w:rsidR="00623EFA">
        <w:rPr>
          <w:rFonts w:ascii="Arial" w:hAnsi="Arial" w:cs="Arial"/>
          <w:color w:val="000000"/>
          <w:sz w:val="20"/>
          <w:szCs w:val="20"/>
        </w:rPr>
        <w:t xml:space="preserve"> the goals of the project.</w:t>
      </w:r>
    </w:p>
    <w:p w14:paraId="1316ED0A" w14:textId="667A8DD1" w:rsidR="00623EFA" w:rsidRDefault="00585650" w:rsidP="00623EFA">
      <w:pPr>
        <w:pStyle w:val="ListParagraph"/>
        <w:numPr>
          <w:ilvl w:val="0"/>
          <w:numId w:val="40"/>
        </w:numPr>
        <w:spacing w:before="194" w:line="230" w:lineRule="exact"/>
        <w:ind w:right="814"/>
        <w:rPr>
          <w:rFonts w:ascii="Arial" w:hAnsi="Arial" w:cs="Arial"/>
          <w:b/>
          <w:bCs/>
          <w:color w:val="000000"/>
          <w:sz w:val="20"/>
          <w:szCs w:val="20"/>
        </w:rPr>
      </w:pPr>
      <w:r w:rsidRPr="00585650">
        <w:rPr>
          <w:rFonts w:ascii="Arial" w:hAnsi="Arial" w:cs="Arial"/>
          <w:b/>
          <w:bCs/>
          <w:color w:val="000000"/>
          <w:sz w:val="20"/>
          <w:szCs w:val="20"/>
        </w:rPr>
        <w:t>Determination of Reset Break</w:t>
      </w:r>
      <w:r w:rsidR="00DF4B84">
        <w:rPr>
          <w:rFonts w:ascii="Arial" w:hAnsi="Arial" w:cs="Arial"/>
          <w:b/>
          <w:bCs/>
          <w:color w:val="000000"/>
          <w:sz w:val="20"/>
          <w:szCs w:val="20"/>
        </w:rPr>
        <w:t xml:space="preserve"> for Freight</w:t>
      </w:r>
    </w:p>
    <w:p w14:paraId="24EC259E" w14:textId="5ACE7221" w:rsidR="00155E81" w:rsidRDefault="00155E81" w:rsidP="00155E81">
      <w:pPr>
        <w:pStyle w:val="ListParagraph"/>
        <w:spacing w:before="194" w:line="230" w:lineRule="exact"/>
        <w:ind w:left="1800" w:right="814"/>
        <w:rPr>
          <w:rFonts w:ascii="Arial" w:hAnsi="Arial" w:cs="Arial"/>
          <w:color w:val="000000"/>
          <w:sz w:val="20"/>
          <w:szCs w:val="20"/>
        </w:rPr>
      </w:pPr>
      <w:r w:rsidRPr="00D0725C">
        <w:rPr>
          <w:rFonts w:ascii="Arial" w:hAnsi="Arial" w:cs="Arial"/>
          <w:color w:val="000000"/>
          <w:sz w:val="20"/>
          <w:szCs w:val="20"/>
        </w:rPr>
        <w:t xml:space="preserve">A reset break </w:t>
      </w:r>
      <w:r w:rsidR="001D5817">
        <w:rPr>
          <w:rFonts w:ascii="Arial" w:hAnsi="Arial" w:cs="Arial"/>
          <w:color w:val="000000"/>
          <w:sz w:val="20"/>
          <w:szCs w:val="20"/>
        </w:rPr>
        <w:t xml:space="preserve">as defined by </w:t>
      </w:r>
      <w:r w:rsidR="001F2A3A">
        <w:rPr>
          <w:rFonts w:ascii="Arial" w:hAnsi="Arial" w:cs="Arial"/>
          <w:color w:val="000000"/>
          <w:sz w:val="20"/>
          <w:szCs w:val="20"/>
        </w:rPr>
        <w:t>TC document</w:t>
      </w:r>
      <w:r w:rsidRPr="00D0725C">
        <w:rPr>
          <w:rFonts w:ascii="Arial" w:hAnsi="Arial" w:cs="Arial"/>
          <w:color w:val="000000"/>
          <w:sz w:val="20"/>
          <w:szCs w:val="20"/>
        </w:rPr>
        <w:t xml:space="preserve"> is a period </w:t>
      </w:r>
      <w:r w:rsidR="007A6C8A">
        <w:rPr>
          <w:rFonts w:ascii="Arial" w:hAnsi="Arial" w:cs="Arial"/>
          <w:color w:val="000000"/>
          <w:sz w:val="20"/>
          <w:szCs w:val="20"/>
        </w:rPr>
        <w:t xml:space="preserve">tie up at home </w:t>
      </w:r>
      <w:r w:rsidRPr="00D0725C">
        <w:rPr>
          <w:rFonts w:ascii="Arial" w:hAnsi="Arial" w:cs="Arial"/>
          <w:color w:val="000000"/>
          <w:sz w:val="20"/>
          <w:szCs w:val="20"/>
        </w:rPr>
        <w:t xml:space="preserve">of </w:t>
      </w:r>
      <w:r w:rsidR="001F2A3A">
        <w:rPr>
          <w:rFonts w:ascii="Arial" w:hAnsi="Arial" w:cs="Arial"/>
          <w:color w:val="000000"/>
          <w:sz w:val="20"/>
          <w:szCs w:val="20"/>
        </w:rPr>
        <w:t xml:space="preserve">at least </w:t>
      </w:r>
      <w:r w:rsidRPr="00D0725C">
        <w:rPr>
          <w:rFonts w:ascii="Arial" w:hAnsi="Arial" w:cs="Arial"/>
          <w:color w:val="000000"/>
          <w:sz w:val="20"/>
          <w:szCs w:val="20"/>
        </w:rPr>
        <w:t xml:space="preserve">32 hours off duty that includes two 8 </w:t>
      </w:r>
      <w:proofErr w:type="gramStart"/>
      <w:r w:rsidRPr="00D0725C">
        <w:rPr>
          <w:rFonts w:ascii="Arial" w:hAnsi="Arial" w:cs="Arial"/>
          <w:color w:val="000000"/>
          <w:sz w:val="20"/>
          <w:szCs w:val="20"/>
        </w:rPr>
        <w:t>hour</w:t>
      </w:r>
      <w:proofErr w:type="gramEnd"/>
      <w:r w:rsidRPr="00D0725C">
        <w:rPr>
          <w:rFonts w:ascii="Arial" w:hAnsi="Arial" w:cs="Arial"/>
          <w:color w:val="000000"/>
          <w:sz w:val="20"/>
          <w:szCs w:val="20"/>
        </w:rPr>
        <w:t xml:space="preserve"> night time periods </w:t>
      </w:r>
      <w:r w:rsidR="008255C5">
        <w:rPr>
          <w:rFonts w:ascii="Arial" w:hAnsi="Arial" w:cs="Arial"/>
          <w:color w:val="000000"/>
          <w:sz w:val="20"/>
          <w:szCs w:val="20"/>
        </w:rPr>
        <w:t xml:space="preserve">between the hours of 22:00 and 08:00 </w:t>
      </w:r>
      <w:r w:rsidRPr="00D0725C">
        <w:rPr>
          <w:rFonts w:ascii="Arial" w:hAnsi="Arial" w:cs="Arial"/>
          <w:color w:val="000000"/>
          <w:sz w:val="20"/>
          <w:szCs w:val="20"/>
        </w:rPr>
        <w:t>where they are not disturbed by railroad business.</w:t>
      </w:r>
      <w:r>
        <w:rPr>
          <w:rFonts w:ascii="Arial" w:hAnsi="Arial" w:cs="Arial"/>
          <w:color w:val="000000"/>
          <w:sz w:val="20"/>
          <w:szCs w:val="20"/>
        </w:rPr>
        <w:t xml:space="preserve">  These two nighttime periods are called </w:t>
      </w:r>
      <w:r w:rsidR="00A016FB">
        <w:rPr>
          <w:rFonts w:ascii="Arial" w:hAnsi="Arial" w:cs="Arial"/>
          <w:color w:val="000000"/>
          <w:sz w:val="20"/>
          <w:szCs w:val="20"/>
        </w:rPr>
        <w:t>“</w:t>
      </w:r>
      <w:r>
        <w:rPr>
          <w:rFonts w:ascii="Arial" w:hAnsi="Arial" w:cs="Arial"/>
          <w:color w:val="000000"/>
          <w:sz w:val="20"/>
          <w:szCs w:val="20"/>
        </w:rPr>
        <w:t>undisturbed rest</w:t>
      </w:r>
      <w:r w:rsidR="00A016FB">
        <w:rPr>
          <w:rFonts w:ascii="Arial" w:hAnsi="Arial" w:cs="Arial"/>
          <w:color w:val="000000"/>
          <w:sz w:val="20"/>
          <w:szCs w:val="20"/>
        </w:rPr>
        <w:t>”</w:t>
      </w:r>
      <w:r>
        <w:rPr>
          <w:rFonts w:ascii="Arial" w:hAnsi="Arial" w:cs="Arial"/>
          <w:color w:val="000000"/>
          <w:sz w:val="20"/>
          <w:szCs w:val="20"/>
        </w:rPr>
        <w:t xml:space="preserve"> in the rest of this document.</w:t>
      </w:r>
    </w:p>
    <w:p w14:paraId="50FC03E3" w14:textId="77F9EA9F" w:rsidR="00155E81" w:rsidRDefault="00155E81" w:rsidP="00155E81">
      <w:pPr>
        <w:pStyle w:val="ListParagraph"/>
        <w:spacing w:before="194" w:line="230" w:lineRule="exact"/>
        <w:ind w:left="1800" w:right="814"/>
        <w:rPr>
          <w:rFonts w:ascii="Arial" w:hAnsi="Arial" w:cs="Arial"/>
          <w:color w:val="000000"/>
          <w:sz w:val="20"/>
          <w:szCs w:val="20"/>
        </w:rPr>
      </w:pPr>
      <w:r>
        <w:rPr>
          <w:rFonts w:ascii="Arial" w:hAnsi="Arial" w:cs="Arial"/>
          <w:color w:val="000000"/>
          <w:sz w:val="20"/>
          <w:szCs w:val="20"/>
        </w:rPr>
        <w:t xml:space="preserve">The duration of the rest period will not always be 32 </w:t>
      </w:r>
      <w:proofErr w:type="gramStart"/>
      <w:r>
        <w:rPr>
          <w:rFonts w:ascii="Arial" w:hAnsi="Arial" w:cs="Arial"/>
          <w:color w:val="000000"/>
          <w:sz w:val="20"/>
          <w:szCs w:val="20"/>
        </w:rPr>
        <w:t>hours, but</w:t>
      </w:r>
      <w:proofErr w:type="gramEnd"/>
      <w:r>
        <w:rPr>
          <w:rFonts w:ascii="Arial" w:hAnsi="Arial" w:cs="Arial"/>
          <w:color w:val="000000"/>
          <w:sz w:val="20"/>
          <w:szCs w:val="20"/>
        </w:rPr>
        <w:t xml:space="preserve"> is dependent on the time of day the reset break begins.  It can be up to 53</w:t>
      </w:r>
      <w:r w:rsidR="00B476F9">
        <w:rPr>
          <w:rFonts w:ascii="Arial" w:hAnsi="Arial" w:cs="Arial"/>
          <w:color w:val="000000"/>
          <w:sz w:val="20"/>
          <w:szCs w:val="20"/>
        </w:rPr>
        <w:t>:59</w:t>
      </w:r>
      <w:r>
        <w:rPr>
          <w:rFonts w:ascii="Arial" w:hAnsi="Arial" w:cs="Arial"/>
          <w:color w:val="000000"/>
          <w:sz w:val="20"/>
          <w:szCs w:val="20"/>
        </w:rPr>
        <w:t xml:space="preserve"> hours in duration. See chart in </w:t>
      </w:r>
      <w:r w:rsidR="000911D9">
        <w:rPr>
          <w:rFonts w:ascii="Arial" w:hAnsi="Arial" w:cs="Arial"/>
          <w:color w:val="000000"/>
          <w:sz w:val="20"/>
          <w:szCs w:val="20"/>
        </w:rPr>
        <w:t>Appendix</w:t>
      </w:r>
      <w:r>
        <w:rPr>
          <w:rFonts w:ascii="Arial" w:hAnsi="Arial" w:cs="Arial"/>
          <w:color w:val="000000"/>
          <w:sz w:val="20"/>
          <w:szCs w:val="20"/>
        </w:rPr>
        <w:t xml:space="preserve"> A.</w:t>
      </w:r>
    </w:p>
    <w:p w14:paraId="111CF397" w14:textId="77777777" w:rsidR="00155E81" w:rsidRDefault="00155E81" w:rsidP="00155E81">
      <w:pPr>
        <w:pStyle w:val="ListParagraph"/>
        <w:spacing w:before="194" w:line="230" w:lineRule="exact"/>
        <w:ind w:left="1800" w:right="814"/>
        <w:rPr>
          <w:rFonts w:ascii="Arial" w:hAnsi="Arial" w:cs="Arial"/>
          <w:b/>
          <w:bCs/>
          <w:color w:val="000000"/>
          <w:sz w:val="20"/>
          <w:szCs w:val="20"/>
        </w:rPr>
      </w:pPr>
    </w:p>
    <w:p w14:paraId="640A4F6E" w14:textId="0165625C" w:rsidR="004266F5" w:rsidRDefault="004266F5" w:rsidP="004266F5">
      <w:pPr>
        <w:pStyle w:val="ListParagraph"/>
        <w:numPr>
          <w:ilvl w:val="0"/>
          <w:numId w:val="35"/>
        </w:numPr>
        <w:spacing w:before="194" w:line="230" w:lineRule="exact"/>
        <w:ind w:right="814"/>
        <w:rPr>
          <w:rFonts w:ascii="Arial" w:hAnsi="Arial" w:cs="Arial"/>
          <w:color w:val="000000"/>
          <w:sz w:val="20"/>
          <w:szCs w:val="20"/>
        </w:rPr>
      </w:pPr>
      <w:r w:rsidRPr="004F780D">
        <w:rPr>
          <w:rFonts w:ascii="Arial" w:hAnsi="Arial" w:cs="Arial"/>
          <w:color w:val="000000"/>
          <w:sz w:val="20"/>
          <w:szCs w:val="20"/>
        </w:rPr>
        <w:t xml:space="preserve">Employee will be </w:t>
      </w:r>
      <w:r w:rsidRPr="00B711A1">
        <w:rPr>
          <w:rFonts w:ascii="Arial" w:hAnsi="Arial" w:cs="Arial"/>
          <w:color w:val="000000"/>
          <w:sz w:val="20"/>
          <w:szCs w:val="20"/>
          <w:highlight w:val="yellow"/>
        </w:rPr>
        <w:t>put into a reset break</w:t>
      </w:r>
      <w:r w:rsidR="00AF7B63" w:rsidRPr="00B711A1">
        <w:rPr>
          <w:rFonts w:ascii="Arial" w:hAnsi="Arial" w:cs="Arial"/>
          <w:color w:val="000000"/>
          <w:sz w:val="20"/>
          <w:szCs w:val="20"/>
          <w:highlight w:val="yellow"/>
        </w:rPr>
        <w:t xml:space="preserve"> when they have worked 7 consecutive days without</w:t>
      </w:r>
      <w:r w:rsidR="00155E81" w:rsidRPr="00B711A1">
        <w:rPr>
          <w:rFonts w:ascii="Arial" w:hAnsi="Arial" w:cs="Arial"/>
          <w:color w:val="000000"/>
          <w:sz w:val="20"/>
          <w:szCs w:val="20"/>
          <w:highlight w:val="yellow"/>
        </w:rPr>
        <w:t xml:space="preserve"> a reset break.</w:t>
      </w:r>
      <w:r w:rsidRPr="004F780D">
        <w:rPr>
          <w:rFonts w:ascii="Arial" w:hAnsi="Arial" w:cs="Arial"/>
          <w:color w:val="000000"/>
          <w:sz w:val="20"/>
          <w:szCs w:val="20"/>
        </w:rPr>
        <w:t xml:space="preserve"> </w:t>
      </w:r>
    </w:p>
    <w:p w14:paraId="550ED4C9" w14:textId="653D7AA2" w:rsidR="0032180E" w:rsidRDefault="0032180E" w:rsidP="0032180E">
      <w:pPr>
        <w:pStyle w:val="ListParagraph"/>
        <w:spacing w:before="194" w:line="230" w:lineRule="exact"/>
        <w:ind w:left="1999" w:right="814"/>
        <w:rPr>
          <w:rFonts w:ascii="Arial" w:hAnsi="Arial" w:cs="Arial"/>
          <w:color w:val="000000"/>
          <w:sz w:val="20"/>
          <w:szCs w:val="20"/>
        </w:rPr>
      </w:pPr>
      <w:r w:rsidRPr="00D44A98">
        <w:rPr>
          <w:rFonts w:ascii="Arial" w:hAnsi="Arial" w:cs="Arial"/>
          <w:color w:val="000000"/>
          <w:sz w:val="20"/>
          <w:szCs w:val="20"/>
        </w:rPr>
        <w:lastRenderedPageBreak/>
        <w:t xml:space="preserve">These are </w:t>
      </w:r>
      <w:proofErr w:type="gramStart"/>
      <w:r w:rsidRPr="00D44A98">
        <w:rPr>
          <w:rFonts w:ascii="Arial" w:hAnsi="Arial" w:cs="Arial"/>
          <w:color w:val="000000"/>
          <w:sz w:val="20"/>
          <w:szCs w:val="20"/>
        </w:rPr>
        <w:t>24 hour</w:t>
      </w:r>
      <w:proofErr w:type="gramEnd"/>
      <w:r w:rsidRPr="00D44A98">
        <w:rPr>
          <w:rFonts w:ascii="Arial" w:hAnsi="Arial" w:cs="Arial"/>
          <w:color w:val="000000"/>
          <w:sz w:val="20"/>
          <w:szCs w:val="20"/>
        </w:rPr>
        <w:t xml:space="preserve"> </w:t>
      </w:r>
      <w:r w:rsidR="008F7092">
        <w:rPr>
          <w:rFonts w:ascii="Arial" w:hAnsi="Arial" w:cs="Arial"/>
          <w:color w:val="000000"/>
          <w:sz w:val="20"/>
          <w:szCs w:val="20"/>
        </w:rPr>
        <w:t>periods</w:t>
      </w:r>
      <w:r w:rsidRPr="00D44A98">
        <w:rPr>
          <w:rFonts w:ascii="Arial" w:hAnsi="Arial" w:cs="Arial"/>
          <w:color w:val="000000"/>
          <w:sz w:val="20"/>
          <w:szCs w:val="20"/>
        </w:rPr>
        <w:t>, so the 7 day period can begin and end at any time of a calendar day</w:t>
      </w:r>
      <w:r>
        <w:rPr>
          <w:rFonts w:ascii="Arial" w:hAnsi="Arial" w:cs="Arial"/>
          <w:color w:val="000000"/>
          <w:sz w:val="20"/>
          <w:szCs w:val="20"/>
        </w:rPr>
        <w:t xml:space="preserve">. Being within 7 days means it must be shorter than 7 days or a max of </w:t>
      </w:r>
      <w:r w:rsidRPr="00D44A98">
        <w:rPr>
          <w:rFonts w:ascii="Arial" w:hAnsi="Arial" w:cs="Arial"/>
          <w:color w:val="000000"/>
          <w:sz w:val="20"/>
          <w:szCs w:val="20"/>
        </w:rPr>
        <w:t>(168 hours minus one minute, or 10,079 minutes).  CATS will not count seconds, so in effect all seconds will round down.</w:t>
      </w:r>
    </w:p>
    <w:p w14:paraId="0B2A868C" w14:textId="0650CED8" w:rsidR="00AB1C70" w:rsidRDefault="004F780D" w:rsidP="004266F5">
      <w:pPr>
        <w:pStyle w:val="ListParagraph"/>
        <w:numPr>
          <w:ilvl w:val="0"/>
          <w:numId w:val="35"/>
        </w:numPr>
        <w:spacing w:before="194" w:line="230" w:lineRule="exact"/>
        <w:ind w:right="814"/>
        <w:rPr>
          <w:rFonts w:ascii="Arial" w:hAnsi="Arial" w:cs="Arial"/>
          <w:color w:val="000000"/>
          <w:sz w:val="20"/>
          <w:szCs w:val="20"/>
        </w:rPr>
      </w:pPr>
      <w:r w:rsidRPr="004F780D">
        <w:rPr>
          <w:rFonts w:ascii="Arial" w:hAnsi="Arial" w:cs="Arial"/>
          <w:color w:val="000000"/>
          <w:sz w:val="20"/>
          <w:szCs w:val="20"/>
        </w:rPr>
        <w:t xml:space="preserve">Employee </w:t>
      </w:r>
      <w:r w:rsidRPr="00824A43">
        <w:rPr>
          <w:rFonts w:ascii="Arial" w:hAnsi="Arial" w:cs="Arial"/>
          <w:color w:val="000000"/>
          <w:sz w:val="20"/>
          <w:szCs w:val="20"/>
          <w:highlight w:val="yellow"/>
        </w:rPr>
        <w:t xml:space="preserve">will </w:t>
      </w:r>
      <w:r w:rsidR="00AE48D2" w:rsidRPr="00824A43">
        <w:rPr>
          <w:rFonts w:ascii="Arial" w:hAnsi="Arial" w:cs="Arial"/>
          <w:color w:val="000000" w:themeColor="text1"/>
          <w:sz w:val="20"/>
          <w:szCs w:val="20"/>
          <w:highlight w:val="yellow"/>
        </w:rPr>
        <w:t xml:space="preserve">not be allowed to </w:t>
      </w:r>
      <w:r w:rsidR="00EC740A" w:rsidRPr="00824A43">
        <w:rPr>
          <w:rFonts w:ascii="Arial" w:hAnsi="Arial" w:cs="Arial"/>
          <w:color w:val="000000" w:themeColor="text1"/>
          <w:sz w:val="20"/>
          <w:szCs w:val="20"/>
          <w:highlight w:val="yellow"/>
        </w:rPr>
        <w:t>be called to duty</w:t>
      </w:r>
      <w:r w:rsidR="00EC740A" w:rsidRPr="008C206C">
        <w:rPr>
          <w:rFonts w:ascii="Arial" w:hAnsi="Arial" w:cs="Arial"/>
          <w:color w:val="000000" w:themeColor="text1"/>
          <w:sz w:val="20"/>
          <w:szCs w:val="20"/>
        </w:rPr>
        <w:t xml:space="preserve"> </w:t>
      </w:r>
      <w:r w:rsidR="00AB1C70">
        <w:rPr>
          <w:rFonts w:ascii="Arial" w:hAnsi="Arial" w:cs="Arial"/>
          <w:color w:val="000000"/>
          <w:sz w:val="20"/>
          <w:szCs w:val="20"/>
        </w:rPr>
        <w:t xml:space="preserve">when they have worked </w:t>
      </w:r>
      <w:r w:rsidR="00AB1C70" w:rsidRPr="00824A43">
        <w:rPr>
          <w:rFonts w:ascii="Arial" w:hAnsi="Arial" w:cs="Arial"/>
          <w:color w:val="000000"/>
          <w:sz w:val="20"/>
          <w:szCs w:val="20"/>
          <w:highlight w:val="yellow"/>
        </w:rPr>
        <w:t xml:space="preserve">60 or more hours within </w:t>
      </w:r>
      <w:proofErr w:type="gramStart"/>
      <w:r w:rsidR="00AB1C70" w:rsidRPr="00824A43">
        <w:rPr>
          <w:rFonts w:ascii="Arial" w:hAnsi="Arial" w:cs="Arial"/>
          <w:color w:val="000000"/>
          <w:sz w:val="20"/>
          <w:szCs w:val="20"/>
          <w:highlight w:val="yellow"/>
        </w:rPr>
        <w:t>7 day</w:t>
      </w:r>
      <w:proofErr w:type="gramEnd"/>
      <w:r w:rsidR="00AB1C70" w:rsidRPr="00824A43">
        <w:rPr>
          <w:rFonts w:ascii="Arial" w:hAnsi="Arial" w:cs="Arial"/>
          <w:color w:val="000000"/>
          <w:sz w:val="20"/>
          <w:szCs w:val="20"/>
          <w:highlight w:val="yellow"/>
        </w:rPr>
        <w:t xml:space="preserve"> period</w:t>
      </w:r>
      <w:r w:rsidR="00C97FBD" w:rsidRPr="00824A43">
        <w:rPr>
          <w:rFonts w:ascii="Arial" w:hAnsi="Arial" w:cs="Arial"/>
          <w:color w:val="000000"/>
          <w:sz w:val="20"/>
          <w:szCs w:val="20"/>
          <w:highlight w:val="yellow"/>
        </w:rPr>
        <w:t xml:space="preserve">, or they have worked </w:t>
      </w:r>
      <w:r w:rsidR="001D5817" w:rsidRPr="00824A43">
        <w:rPr>
          <w:rFonts w:ascii="Arial" w:hAnsi="Arial" w:cs="Arial"/>
          <w:color w:val="000000"/>
          <w:sz w:val="20"/>
          <w:szCs w:val="20"/>
          <w:highlight w:val="yellow"/>
        </w:rPr>
        <w:t>192 or more hours within a 28 day period</w:t>
      </w:r>
      <w:r w:rsidR="001D5817">
        <w:rPr>
          <w:rFonts w:ascii="Arial" w:hAnsi="Arial" w:cs="Arial"/>
          <w:color w:val="000000"/>
          <w:sz w:val="20"/>
          <w:szCs w:val="20"/>
        </w:rPr>
        <w:t xml:space="preserve">. </w:t>
      </w:r>
      <w:r w:rsidR="001561CB">
        <w:rPr>
          <w:rFonts w:ascii="Arial" w:hAnsi="Arial" w:cs="Arial"/>
          <w:color w:val="000000"/>
          <w:sz w:val="20"/>
          <w:szCs w:val="20"/>
        </w:rPr>
        <w:t xml:space="preserve"> These are </w:t>
      </w:r>
      <w:proofErr w:type="gramStart"/>
      <w:r w:rsidR="00A92EC4">
        <w:rPr>
          <w:rFonts w:ascii="Arial" w:hAnsi="Arial" w:cs="Arial"/>
          <w:color w:val="000000"/>
          <w:sz w:val="20"/>
          <w:szCs w:val="20"/>
        </w:rPr>
        <w:t>24 hour</w:t>
      </w:r>
      <w:proofErr w:type="gramEnd"/>
      <w:r w:rsidR="00A92EC4">
        <w:rPr>
          <w:rFonts w:ascii="Arial" w:hAnsi="Arial" w:cs="Arial"/>
          <w:color w:val="000000"/>
          <w:sz w:val="20"/>
          <w:szCs w:val="20"/>
        </w:rPr>
        <w:t xml:space="preserve"> days.</w:t>
      </w:r>
      <w:r w:rsidR="00EC740A">
        <w:rPr>
          <w:rFonts w:ascii="Arial" w:hAnsi="Arial" w:cs="Arial"/>
          <w:color w:val="000000"/>
          <w:sz w:val="20"/>
          <w:szCs w:val="20"/>
        </w:rPr>
        <w:t xml:space="preserve">  They will be displayed in </w:t>
      </w:r>
      <w:r w:rsidR="00EC740A" w:rsidRPr="00824A43">
        <w:rPr>
          <w:rFonts w:ascii="Arial" w:hAnsi="Arial" w:cs="Arial"/>
          <w:color w:val="000000"/>
          <w:sz w:val="20"/>
          <w:szCs w:val="20"/>
          <w:highlight w:val="yellow"/>
        </w:rPr>
        <w:t>red</w:t>
      </w:r>
      <w:r w:rsidR="00EC740A">
        <w:rPr>
          <w:rFonts w:ascii="Arial" w:hAnsi="Arial" w:cs="Arial"/>
          <w:color w:val="000000"/>
          <w:sz w:val="20"/>
          <w:szCs w:val="20"/>
        </w:rPr>
        <w:t xml:space="preserve"> on the call and inquiry screens.</w:t>
      </w:r>
    </w:p>
    <w:p w14:paraId="67B4B030" w14:textId="494B5DF5" w:rsidR="00C97FBD" w:rsidRDefault="00AB1C70" w:rsidP="004266F5">
      <w:pPr>
        <w:pStyle w:val="ListParagraph"/>
        <w:numPr>
          <w:ilvl w:val="0"/>
          <w:numId w:val="35"/>
        </w:numPr>
        <w:spacing w:before="194" w:line="230" w:lineRule="exact"/>
        <w:ind w:right="814"/>
        <w:rPr>
          <w:rFonts w:ascii="Arial" w:hAnsi="Arial" w:cs="Arial"/>
          <w:color w:val="000000"/>
          <w:sz w:val="20"/>
          <w:szCs w:val="20"/>
        </w:rPr>
      </w:pPr>
      <w:r>
        <w:rPr>
          <w:rFonts w:ascii="Arial" w:hAnsi="Arial" w:cs="Arial"/>
          <w:color w:val="000000"/>
          <w:sz w:val="20"/>
          <w:szCs w:val="20"/>
        </w:rPr>
        <w:t>Employee</w:t>
      </w:r>
      <w:r w:rsidR="008D7033">
        <w:rPr>
          <w:rFonts w:ascii="Arial" w:hAnsi="Arial" w:cs="Arial"/>
          <w:color w:val="000000"/>
          <w:sz w:val="20"/>
          <w:szCs w:val="20"/>
        </w:rPr>
        <w:t>’s</w:t>
      </w:r>
      <w:r>
        <w:rPr>
          <w:rFonts w:ascii="Arial" w:hAnsi="Arial" w:cs="Arial"/>
          <w:color w:val="000000"/>
          <w:sz w:val="20"/>
          <w:szCs w:val="20"/>
        </w:rPr>
        <w:t xml:space="preserve"> </w:t>
      </w:r>
      <w:r w:rsidR="008D7033">
        <w:rPr>
          <w:rFonts w:ascii="Arial" w:hAnsi="Arial" w:cs="Arial"/>
          <w:color w:val="000000"/>
          <w:sz w:val="20"/>
          <w:szCs w:val="20"/>
        </w:rPr>
        <w:t xml:space="preserve">work </w:t>
      </w:r>
      <w:r w:rsidR="008A2D11">
        <w:rPr>
          <w:rFonts w:ascii="Arial" w:hAnsi="Arial" w:cs="Arial"/>
          <w:color w:val="000000"/>
          <w:sz w:val="20"/>
          <w:szCs w:val="20"/>
        </w:rPr>
        <w:t>history</w:t>
      </w:r>
      <w:r w:rsidR="008D7033">
        <w:rPr>
          <w:rFonts w:ascii="Arial" w:hAnsi="Arial" w:cs="Arial"/>
          <w:color w:val="000000"/>
          <w:sz w:val="20"/>
          <w:szCs w:val="20"/>
        </w:rPr>
        <w:t xml:space="preserve"> will be monitored </w:t>
      </w:r>
      <w:r w:rsidR="00D71182">
        <w:rPr>
          <w:rFonts w:ascii="Arial" w:hAnsi="Arial" w:cs="Arial"/>
          <w:color w:val="000000"/>
          <w:sz w:val="20"/>
          <w:szCs w:val="20"/>
        </w:rPr>
        <w:t xml:space="preserve">to determine </w:t>
      </w:r>
      <w:r w:rsidR="001D3329">
        <w:rPr>
          <w:rFonts w:ascii="Arial" w:hAnsi="Arial" w:cs="Arial"/>
          <w:color w:val="000000"/>
          <w:sz w:val="20"/>
          <w:szCs w:val="20"/>
        </w:rPr>
        <w:t>if the</w:t>
      </w:r>
      <w:r w:rsidR="000363DB">
        <w:rPr>
          <w:rFonts w:ascii="Arial" w:hAnsi="Arial" w:cs="Arial"/>
          <w:color w:val="000000"/>
          <w:sz w:val="20"/>
          <w:szCs w:val="20"/>
        </w:rPr>
        <w:t xml:space="preserve">ir </w:t>
      </w:r>
      <w:r w:rsidR="00CB1A9C">
        <w:rPr>
          <w:rFonts w:ascii="Arial" w:hAnsi="Arial" w:cs="Arial"/>
          <w:color w:val="000000"/>
          <w:sz w:val="20"/>
          <w:szCs w:val="20"/>
        </w:rPr>
        <w:t>work history</w:t>
      </w:r>
      <w:r w:rsidR="000363DB">
        <w:rPr>
          <w:rFonts w:ascii="Arial" w:hAnsi="Arial" w:cs="Arial"/>
          <w:color w:val="000000"/>
          <w:sz w:val="20"/>
          <w:szCs w:val="20"/>
        </w:rPr>
        <w:t xml:space="preserve"> has allowed them to have a rest period that conforms to the parameters of the reset</w:t>
      </w:r>
      <w:r w:rsidR="00C51188">
        <w:rPr>
          <w:rFonts w:ascii="Arial" w:hAnsi="Arial" w:cs="Arial"/>
          <w:color w:val="000000"/>
          <w:sz w:val="20"/>
          <w:szCs w:val="20"/>
        </w:rPr>
        <w:t xml:space="preserve"> break.</w:t>
      </w:r>
      <w:r w:rsidR="00555CCE">
        <w:rPr>
          <w:rFonts w:ascii="Arial" w:hAnsi="Arial" w:cs="Arial"/>
          <w:color w:val="000000"/>
          <w:sz w:val="20"/>
          <w:szCs w:val="20"/>
        </w:rPr>
        <w:t xml:space="preserve">  </w:t>
      </w:r>
      <w:r w:rsidR="00B34C07">
        <w:rPr>
          <w:rFonts w:ascii="Arial" w:hAnsi="Arial" w:cs="Arial"/>
          <w:color w:val="000000"/>
          <w:sz w:val="20"/>
          <w:szCs w:val="20"/>
        </w:rPr>
        <w:t xml:space="preserve">In this case it </w:t>
      </w:r>
      <w:r w:rsidR="00555CCE">
        <w:rPr>
          <w:rFonts w:ascii="Arial" w:hAnsi="Arial" w:cs="Arial"/>
          <w:color w:val="000000"/>
          <w:sz w:val="20"/>
          <w:szCs w:val="20"/>
        </w:rPr>
        <w:t xml:space="preserve">will </w:t>
      </w:r>
      <w:r w:rsidR="00B34C07">
        <w:rPr>
          <w:rFonts w:ascii="Arial" w:hAnsi="Arial" w:cs="Arial"/>
          <w:color w:val="000000"/>
          <w:sz w:val="20"/>
          <w:szCs w:val="20"/>
        </w:rPr>
        <w:t xml:space="preserve">be </w:t>
      </w:r>
      <w:r w:rsidR="00555CCE">
        <w:rPr>
          <w:rFonts w:ascii="Arial" w:hAnsi="Arial" w:cs="Arial"/>
          <w:color w:val="000000"/>
          <w:sz w:val="20"/>
          <w:szCs w:val="20"/>
        </w:rPr>
        <w:t xml:space="preserve">considered a natural reset break that counts the same as </w:t>
      </w:r>
      <w:r w:rsidR="00C97FBD">
        <w:rPr>
          <w:rFonts w:ascii="Arial" w:hAnsi="Arial" w:cs="Arial"/>
          <w:color w:val="000000"/>
          <w:sz w:val="20"/>
          <w:szCs w:val="20"/>
        </w:rPr>
        <w:t>a forced reset break.</w:t>
      </w:r>
    </w:p>
    <w:p w14:paraId="52D9CD2D" w14:textId="15483077" w:rsidR="00A76513" w:rsidRDefault="00CB0528" w:rsidP="00A76513">
      <w:pPr>
        <w:pStyle w:val="ListParagraph"/>
        <w:spacing w:before="194" w:line="230" w:lineRule="exact"/>
        <w:ind w:left="1999" w:right="814"/>
        <w:rPr>
          <w:rFonts w:ascii="Arial" w:hAnsi="Arial" w:cs="Arial"/>
          <w:color w:val="000000"/>
          <w:sz w:val="20"/>
          <w:szCs w:val="20"/>
        </w:rPr>
      </w:pPr>
      <w:commentRangeStart w:id="0"/>
      <w:r>
        <w:t>PST Comment – We may not monitor work history to consider natural reset break, our next call will determine whether natural reset break has happened.   CN – OK.</w:t>
      </w:r>
      <w:commentRangeEnd w:id="0"/>
      <w:r w:rsidR="00432C75">
        <w:rPr>
          <w:rStyle w:val="CommentReference"/>
        </w:rPr>
        <w:commentReference w:id="0"/>
      </w:r>
    </w:p>
    <w:p w14:paraId="46EF3D1C" w14:textId="53B038BC" w:rsidR="000E1CAB" w:rsidRPr="0039494F" w:rsidRDefault="000E1CAB" w:rsidP="00E80DA2">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System Forced Reset Break</w:t>
      </w:r>
      <w:r w:rsidR="007F229B" w:rsidRPr="0039494F">
        <w:rPr>
          <w:rFonts w:ascii="Arial" w:hAnsi="Arial" w:cs="Arial"/>
          <w:b/>
          <w:bCs/>
          <w:color w:val="000000"/>
          <w:sz w:val="20"/>
          <w:szCs w:val="20"/>
        </w:rPr>
        <w:t xml:space="preserve"> Because of </w:t>
      </w:r>
      <w:r w:rsidR="00E539AD" w:rsidRPr="0039494F">
        <w:rPr>
          <w:rFonts w:ascii="Arial" w:hAnsi="Arial" w:cs="Arial"/>
          <w:b/>
          <w:bCs/>
          <w:color w:val="000000"/>
          <w:sz w:val="20"/>
          <w:szCs w:val="20"/>
        </w:rPr>
        <w:t xml:space="preserve">7 </w:t>
      </w:r>
      <w:r w:rsidR="00E27C67" w:rsidRPr="0039494F">
        <w:rPr>
          <w:rFonts w:ascii="Arial" w:hAnsi="Arial" w:cs="Arial"/>
          <w:b/>
          <w:bCs/>
          <w:color w:val="000000"/>
          <w:sz w:val="20"/>
          <w:szCs w:val="20"/>
        </w:rPr>
        <w:t>D</w:t>
      </w:r>
      <w:r w:rsidR="00E539AD" w:rsidRPr="0039494F">
        <w:rPr>
          <w:rFonts w:ascii="Arial" w:hAnsi="Arial" w:cs="Arial"/>
          <w:b/>
          <w:bCs/>
          <w:color w:val="000000"/>
          <w:sz w:val="20"/>
          <w:szCs w:val="20"/>
        </w:rPr>
        <w:t xml:space="preserve">ays </w:t>
      </w:r>
      <w:r w:rsidR="00E27C67" w:rsidRPr="0039494F">
        <w:rPr>
          <w:rFonts w:ascii="Arial" w:hAnsi="Arial" w:cs="Arial"/>
          <w:b/>
          <w:bCs/>
          <w:color w:val="000000"/>
          <w:sz w:val="20"/>
          <w:szCs w:val="20"/>
        </w:rPr>
        <w:t>W</w:t>
      </w:r>
      <w:r w:rsidR="00E539AD" w:rsidRPr="0039494F">
        <w:rPr>
          <w:rFonts w:ascii="Arial" w:hAnsi="Arial" w:cs="Arial"/>
          <w:b/>
          <w:bCs/>
          <w:color w:val="000000"/>
          <w:sz w:val="20"/>
          <w:szCs w:val="20"/>
        </w:rPr>
        <w:t>ork.</w:t>
      </w:r>
    </w:p>
    <w:p w14:paraId="56CDF7E4" w14:textId="3E0A8339" w:rsidR="000E1CAB" w:rsidRDefault="00E67258" w:rsidP="00E67258">
      <w:pPr>
        <w:pStyle w:val="ListParagraph"/>
        <w:numPr>
          <w:ilvl w:val="0"/>
          <w:numId w:val="42"/>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keep a </w:t>
      </w:r>
      <w:r w:rsidR="00A37B22">
        <w:rPr>
          <w:rFonts w:ascii="Arial" w:hAnsi="Arial" w:cs="Arial"/>
          <w:color w:val="000000"/>
          <w:sz w:val="20"/>
          <w:szCs w:val="20"/>
        </w:rPr>
        <w:t xml:space="preserve">count up </w:t>
      </w:r>
      <w:r w:rsidR="00B46D74">
        <w:rPr>
          <w:rFonts w:ascii="Arial" w:hAnsi="Arial" w:cs="Arial"/>
          <w:color w:val="000000"/>
          <w:sz w:val="20"/>
          <w:szCs w:val="20"/>
        </w:rPr>
        <w:t xml:space="preserve">to the </w:t>
      </w:r>
      <w:proofErr w:type="gramStart"/>
      <w:r w:rsidR="00B46D74">
        <w:rPr>
          <w:rFonts w:ascii="Arial" w:hAnsi="Arial" w:cs="Arial"/>
          <w:color w:val="000000"/>
          <w:sz w:val="20"/>
          <w:szCs w:val="20"/>
        </w:rPr>
        <w:t>7 day</w:t>
      </w:r>
      <w:proofErr w:type="gramEnd"/>
      <w:r w:rsidR="00B46D74">
        <w:rPr>
          <w:rFonts w:ascii="Arial" w:hAnsi="Arial" w:cs="Arial"/>
          <w:color w:val="000000"/>
          <w:sz w:val="20"/>
          <w:szCs w:val="20"/>
        </w:rPr>
        <w:t xml:space="preserve"> max for time worked without a reset break.</w:t>
      </w:r>
    </w:p>
    <w:p w14:paraId="62DBEAF5" w14:textId="77777777" w:rsidR="008B3A13" w:rsidRDefault="008B3A13" w:rsidP="008B3A13">
      <w:pPr>
        <w:pStyle w:val="ListParagraph"/>
        <w:numPr>
          <w:ilvl w:val="0"/>
          <w:numId w:val="42"/>
        </w:numPr>
        <w:spacing w:before="194" w:line="230" w:lineRule="exact"/>
        <w:ind w:right="814"/>
        <w:rPr>
          <w:rFonts w:ascii="Arial" w:hAnsi="Arial" w:cs="Arial"/>
          <w:color w:val="000000"/>
          <w:sz w:val="20"/>
          <w:szCs w:val="20"/>
        </w:rPr>
      </w:pPr>
      <w:r w:rsidRPr="008A6C1C">
        <w:rPr>
          <w:rFonts w:ascii="Arial" w:hAnsi="Arial" w:cs="Arial"/>
          <w:color w:val="000000"/>
          <w:sz w:val="20"/>
          <w:szCs w:val="20"/>
          <w:highlight w:val="yellow"/>
        </w:rPr>
        <w:t xml:space="preserve">Every time an employee </w:t>
      </w:r>
      <w:r w:rsidRPr="003B2338">
        <w:rPr>
          <w:rFonts w:ascii="Arial" w:hAnsi="Arial" w:cs="Arial"/>
          <w:b/>
          <w:bCs/>
          <w:color w:val="000000"/>
          <w:sz w:val="20"/>
          <w:szCs w:val="20"/>
          <w:highlight w:val="yellow"/>
          <w:u w:val="single"/>
        </w:rPr>
        <w:t>ties-up</w:t>
      </w:r>
      <w:r w:rsidRPr="008A6C1C">
        <w:rPr>
          <w:rFonts w:ascii="Arial" w:hAnsi="Arial" w:cs="Arial"/>
          <w:color w:val="000000"/>
          <w:sz w:val="20"/>
          <w:szCs w:val="20"/>
          <w:highlight w:val="yellow"/>
        </w:rPr>
        <w:t>,</w:t>
      </w:r>
      <w:r>
        <w:rPr>
          <w:rFonts w:ascii="Arial" w:hAnsi="Arial" w:cs="Arial"/>
          <w:color w:val="000000"/>
          <w:sz w:val="20"/>
          <w:szCs w:val="20"/>
        </w:rPr>
        <w:t xml:space="preserve"> the system will check to determine how close the employee is to a required reset break.</w:t>
      </w:r>
    </w:p>
    <w:p w14:paraId="29D1AA86" w14:textId="5C6D0631" w:rsidR="008B3A13" w:rsidRDefault="008B3A13" w:rsidP="008B3A13">
      <w:pPr>
        <w:pStyle w:val="ListParagraph"/>
        <w:numPr>
          <w:ilvl w:val="1"/>
          <w:numId w:val="42"/>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the employee is </w:t>
      </w:r>
      <w:r w:rsidRPr="008A6C1C">
        <w:rPr>
          <w:rFonts w:ascii="Arial" w:hAnsi="Arial" w:cs="Arial"/>
          <w:color w:val="000000"/>
          <w:sz w:val="20"/>
          <w:szCs w:val="20"/>
          <w:highlight w:val="yellow"/>
        </w:rPr>
        <w:t xml:space="preserve">within </w:t>
      </w:r>
      <w:r w:rsidR="00932A50" w:rsidRPr="008A6C1C">
        <w:rPr>
          <w:rFonts w:ascii="Arial" w:hAnsi="Arial" w:cs="Arial"/>
          <w:color w:val="000000"/>
          <w:sz w:val="20"/>
          <w:szCs w:val="20"/>
          <w:highlight w:val="yellow"/>
        </w:rPr>
        <w:t>2</w:t>
      </w:r>
      <w:r w:rsidRPr="008A6C1C">
        <w:rPr>
          <w:rFonts w:ascii="Arial" w:hAnsi="Arial" w:cs="Arial"/>
          <w:color w:val="000000"/>
          <w:sz w:val="20"/>
          <w:szCs w:val="20"/>
          <w:highlight w:val="yellow"/>
        </w:rPr>
        <w:t xml:space="preserve"> hours of a required </w:t>
      </w:r>
      <w:proofErr w:type="gramStart"/>
      <w:r w:rsidRPr="008A6C1C">
        <w:rPr>
          <w:rFonts w:ascii="Arial" w:hAnsi="Arial" w:cs="Arial"/>
          <w:color w:val="000000"/>
          <w:sz w:val="20"/>
          <w:szCs w:val="20"/>
          <w:highlight w:val="yellow"/>
        </w:rPr>
        <w:t>reset</w:t>
      </w:r>
      <w:proofErr w:type="gramEnd"/>
      <w:r>
        <w:rPr>
          <w:rFonts w:ascii="Arial" w:hAnsi="Arial" w:cs="Arial"/>
          <w:color w:val="000000"/>
          <w:sz w:val="20"/>
          <w:szCs w:val="20"/>
        </w:rPr>
        <w:t xml:space="preserve"> they will immediately be put into a rest break.</w:t>
      </w:r>
      <w:r w:rsidR="00932A50">
        <w:rPr>
          <w:rFonts w:ascii="Arial" w:hAnsi="Arial" w:cs="Arial"/>
          <w:color w:val="000000"/>
          <w:sz w:val="20"/>
          <w:szCs w:val="20"/>
        </w:rPr>
        <w:t xml:space="preserve"> (</w:t>
      </w:r>
      <w:r w:rsidR="00932A50" w:rsidRPr="005061BE">
        <w:rPr>
          <w:rFonts w:ascii="Arial" w:hAnsi="Arial" w:cs="Arial"/>
          <w:color w:val="FF0000"/>
          <w:sz w:val="20"/>
          <w:szCs w:val="20"/>
        </w:rPr>
        <w:t xml:space="preserve">superseded by </w:t>
      </w:r>
      <w:proofErr w:type="gramStart"/>
      <w:r w:rsidR="005061BE" w:rsidRPr="00D07F17">
        <w:rPr>
          <w:rFonts w:ascii="Arial" w:hAnsi="Arial" w:cs="Arial"/>
          <w:color w:val="FF0000"/>
          <w:sz w:val="20"/>
          <w:szCs w:val="20"/>
          <w:highlight w:val="yellow"/>
        </w:rPr>
        <w:t>B</w:t>
      </w:r>
      <w:r w:rsidR="005061BE" w:rsidRPr="005061BE">
        <w:rPr>
          <w:rFonts w:ascii="Arial" w:hAnsi="Arial" w:cs="Arial"/>
          <w:color w:val="FF0000"/>
          <w:sz w:val="20"/>
          <w:szCs w:val="20"/>
        </w:rPr>
        <w:t>.6</w:t>
      </w:r>
      <w:r w:rsidR="00932A50">
        <w:rPr>
          <w:rFonts w:ascii="Arial" w:hAnsi="Arial" w:cs="Arial"/>
          <w:color w:val="000000"/>
          <w:sz w:val="20"/>
          <w:szCs w:val="20"/>
        </w:rPr>
        <w:t xml:space="preserve"> )</w:t>
      </w:r>
      <w:proofErr w:type="gramEnd"/>
    </w:p>
    <w:p w14:paraId="6B879145" w14:textId="73515C8F" w:rsidR="008B3A13" w:rsidRDefault="008B3A13" w:rsidP="008B3A13">
      <w:pPr>
        <w:pStyle w:val="ListParagraph"/>
        <w:numPr>
          <w:ilvl w:val="1"/>
          <w:numId w:val="42"/>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the employee </w:t>
      </w:r>
      <w:r w:rsidRPr="008A6C1C">
        <w:rPr>
          <w:rFonts w:ascii="Arial" w:hAnsi="Arial" w:cs="Arial"/>
          <w:color w:val="000000"/>
          <w:sz w:val="20"/>
          <w:szCs w:val="20"/>
          <w:highlight w:val="yellow"/>
        </w:rPr>
        <w:t>is going into a mandatory rest period and the reset break is within that rest period</w:t>
      </w:r>
      <w:r>
        <w:rPr>
          <w:rFonts w:ascii="Arial" w:hAnsi="Arial" w:cs="Arial"/>
          <w:color w:val="000000"/>
          <w:sz w:val="20"/>
          <w:szCs w:val="20"/>
        </w:rPr>
        <w:t>, the mandator</w:t>
      </w:r>
      <w:r w:rsidR="00212CF0">
        <w:rPr>
          <w:rFonts w:ascii="Arial" w:hAnsi="Arial" w:cs="Arial"/>
          <w:color w:val="000000"/>
          <w:sz w:val="20"/>
          <w:szCs w:val="20"/>
        </w:rPr>
        <w:t>y</w:t>
      </w:r>
      <w:r>
        <w:rPr>
          <w:rFonts w:ascii="Arial" w:hAnsi="Arial" w:cs="Arial"/>
          <w:color w:val="000000"/>
          <w:sz w:val="20"/>
          <w:szCs w:val="20"/>
        </w:rPr>
        <w:t xml:space="preserve"> reset break will begin immediately</w:t>
      </w:r>
      <w:r w:rsidR="00212CF0">
        <w:rPr>
          <w:rFonts w:ascii="Arial" w:hAnsi="Arial" w:cs="Arial"/>
          <w:color w:val="000000"/>
          <w:sz w:val="20"/>
          <w:szCs w:val="20"/>
        </w:rPr>
        <w:t xml:space="preserve"> and run concurrently</w:t>
      </w:r>
      <w:r>
        <w:rPr>
          <w:rFonts w:ascii="Arial" w:hAnsi="Arial" w:cs="Arial"/>
          <w:color w:val="000000"/>
          <w:sz w:val="20"/>
          <w:szCs w:val="20"/>
        </w:rPr>
        <w:t>.</w:t>
      </w:r>
    </w:p>
    <w:p w14:paraId="1AF36D51" w14:textId="77777777" w:rsidR="00581672" w:rsidRDefault="00581672" w:rsidP="00581672">
      <w:pPr>
        <w:pStyle w:val="ListParagraph"/>
        <w:numPr>
          <w:ilvl w:val="0"/>
          <w:numId w:val="42"/>
        </w:numPr>
        <w:spacing w:before="194" w:line="230" w:lineRule="exact"/>
        <w:ind w:right="814"/>
        <w:rPr>
          <w:rFonts w:ascii="Arial" w:hAnsi="Arial" w:cs="Arial"/>
          <w:color w:val="000000"/>
          <w:sz w:val="20"/>
          <w:szCs w:val="20"/>
        </w:rPr>
      </w:pPr>
      <w:r w:rsidRPr="003B2338">
        <w:rPr>
          <w:rFonts w:ascii="Arial" w:hAnsi="Arial" w:cs="Arial"/>
          <w:color w:val="000000"/>
          <w:sz w:val="20"/>
          <w:szCs w:val="20"/>
          <w:highlight w:val="yellow"/>
        </w:rPr>
        <w:t xml:space="preserve">Every time an employee is to be </w:t>
      </w:r>
      <w:r w:rsidRPr="003B2338">
        <w:rPr>
          <w:rFonts w:ascii="Arial" w:hAnsi="Arial" w:cs="Arial"/>
          <w:b/>
          <w:bCs/>
          <w:color w:val="000000"/>
          <w:sz w:val="20"/>
          <w:szCs w:val="20"/>
          <w:highlight w:val="yellow"/>
          <w:u w:val="single"/>
        </w:rPr>
        <w:t>called</w:t>
      </w:r>
      <w:r>
        <w:rPr>
          <w:rFonts w:ascii="Arial" w:hAnsi="Arial" w:cs="Arial"/>
          <w:color w:val="000000"/>
          <w:sz w:val="20"/>
          <w:szCs w:val="20"/>
        </w:rPr>
        <w:t xml:space="preserve">, CATS will check to see </w:t>
      </w:r>
      <w:r w:rsidRPr="003B2338">
        <w:rPr>
          <w:rFonts w:ascii="Arial" w:hAnsi="Arial" w:cs="Arial"/>
          <w:color w:val="000000"/>
          <w:sz w:val="20"/>
          <w:szCs w:val="20"/>
          <w:highlight w:val="yellow"/>
        </w:rPr>
        <w:t>if there is enough time to complete the turn and end up home before a reset break needs to begin</w:t>
      </w:r>
      <w:r>
        <w:rPr>
          <w:rFonts w:ascii="Arial" w:hAnsi="Arial" w:cs="Arial"/>
          <w:color w:val="000000"/>
          <w:sz w:val="20"/>
          <w:szCs w:val="20"/>
        </w:rPr>
        <w:t xml:space="preserve">.  If not, the employee will be marked in </w:t>
      </w:r>
      <w:r w:rsidRPr="003B2338">
        <w:rPr>
          <w:rFonts w:ascii="Arial" w:hAnsi="Arial" w:cs="Arial"/>
          <w:color w:val="000000"/>
          <w:sz w:val="20"/>
          <w:szCs w:val="20"/>
          <w:highlight w:val="yellow"/>
        </w:rPr>
        <w:t>red</w:t>
      </w:r>
      <w:r>
        <w:rPr>
          <w:rFonts w:ascii="Arial" w:hAnsi="Arial" w:cs="Arial"/>
          <w:color w:val="000000"/>
          <w:sz w:val="20"/>
          <w:szCs w:val="20"/>
        </w:rPr>
        <w:t xml:space="preserve"> and should be </w:t>
      </w:r>
      <w:r w:rsidRPr="003B2338">
        <w:rPr>
          <w:rFonts w:ascii="Arial" w:hAnsi="Arial" w:cs="Arial"/>
          <w:color w:val="000000"/>
          <w:sz w:val="20"/>
          <w:szCs w:val="20"/>
          <w:highlight w:val="yellow"/>
        </w:rPr>
        <w:t>rejected for this assignment</w:t>
      </w:r>
      <w:r>
        <w:rPr>
          <w:rFonts w:ascii="Arial" w:hAnsi="Arial" w:cs="Arial"/>
          <w:color w:val="000000"/>
          <w:sz w:val="20"/>
          <w:szCs w:val="20"/>
        </w:rPr>
        <w:t>.</w:t>
      </w:r>
    </w:p>
    <w:p w14:paraId="07B58CD4" w14:textId="77777777"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T</w:t>
      </w:r>
      <w:r w:rsidRPr="000073CD">
        <w:rPr>
          <w:rFonts w:ascii="Arial" w:hAnsi="Arial" w:cs="Arial"/>
          <w:sz w:val="20"/>
          <w:szCs w:val="20"/>
        </w:rPr>
        <w:t xml:space="preserve">he </w:t>
      </w:r>
      <w:r>
        <w:rPr>
          <w:rFonts w:ascii="Arial" w:hAnsi="Arial" w:cs="Arial"/>
          <w:sz w:val="20"/>
          <w:szCs w:val="20"/>
        </w:rPr>
        <w:t xml:space="preserve">length of the tour will be </w:t>
      </w:r>
      <w:r w:rsidRPr="000073CD">
        <w:rPr>
          <w:rFonts w:ascii="Arial" w:hAnsi="Arial" w:cs="Arial"/>
          <w:sz w:val="20"/>
          <w:szCs w:val="20"/>
        </w:rPr>
        <w:t>estimated</w:t>
      </w:r>
      <w:r>
        <w:rPr>
          <w:rFonts w:ascii="Arial" w:hAnsi="Arial" w:cs="Arial"/>
          <w:sz w:val="20"/>
          <w:szCs w:val="20"/>
        </w:rPr>
        <w:t>:</w:t>
      </w:r>
    </w:p>
    <w:p w14:paraId="5AE850AB" w14:textId="77777777"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 xml:space="preserve">For </w:t>
      </w:r>
      <w:r w:rsidRPr="00AB41EE">
        <w:rPr>
          <w:rFonts w:ascii="Arial" w:hAnsi="Arial" w:cs="Arial"/>
          <w:sz w:val="20"/>
          <w:szCs w:val="20"/>
          <w:highlight w:val="yellow"/>
        </w:rPr>
        <w:t>yard and local assigned jobs</w:t>
      </w:r>
      <w:r w:rsidRPr="000073CD">
        <w:rPr>
          <w:rFonts w:ascii="Arial" w:hAnsi="Arial" w:cs="Arial"/>
          <w:sz w:val="20"/>
          <w:szCs w:val="20"/>
        </w:rPr>
        <w:t xml:space="preserve"> examining </w:t>
      </w:r>
      <w:r w:rsidRPr="00AB41EE">
        <w:rPr>
          <w:rFonts w:ascii="Arial" w:hAnsi="Arial" w:cs="Arial"/>
          <w:sz w:val="20"/>
          <w:szCs w:val="20"/>
          <w:highlight w:val="yellow"/>
        </w:rPr>
        <w:t>the schedule for the assignment</w:t>
      </w:r>
      <w:r w:rsidRPr="000073CD">
        <w:rPr>
          <w:rFonts w:ascii="Arial" w:hAnsi="Arial" w:cs="Arial"/>
          <w:sz w:val="20"/>
          <w:szCs w:val="20"/>
        </w:rPr>
        <w:t xml:space="preserve"> being called.</w:t>
      </w:r>
    </w:p>
    <w:p w14:paraId="1D6B9E0B" w14:textId="483DA0E9"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 xml:space="preserve">For </w:t>
      </w:r>
      <w:r w:rsidRPr="00AB41EE">
        <w:rPr>
          <w:rFonts w:ascii="Arial" w:hAnsi="Arial" w:cs="Arial"/>
          <w:sz w:val="20"/>
          <w:szCs w:val="20"/>
          <w:highlight w:val="yellow"/>
        </w:rPr>
        <w:t>road jobs</w:t>
      </w:r>
      <w:r>
        <w:rPr>
          <w:rFonts w:ascii="Arial" w:hAnsi="Arial" w:cs="Arial"/>
          <w:sz w:val="20"/>
          <w:szCs w:val="20"/>
        </w:rPr>
        <w:t xml:space="preserve"> it will first be considered if the employee is at home or at an away terminal.  It will then use the appropriate source for that situation.  Either the Run Miles Table (PSTS525) or the Estimated Run Time from the Alternate Crew Source Control (PSTS122). </w:t>
      </w:r>
      <w:r w:rsidR="00A370DD">
        <w:rPr>
          <w:rFonts w:ascii="Arial" w:hAnsi="Arial" w:cs="Arial"/>
          <w:sz w:val="20"/>
          <w:szCs w:val="20"/>
        </w:rPr>
        <w:t xml:space="preserve">  Look at the estimated time for </w:t>
      </w:r>
      <w:proofErr w:type="gramStart"/>
      <w:r w:rsidR="00A370DD">
        <w:rPr>
          <w:rFonts w:ascii="Arial" w:hAnsi="Arial" w:cs="Arial"/>
          <w:sz w:val="20"/>
          <w:szCs w:val="20"/>
        </w:rPr>
        <w:t>both to</w:t>
      </w:r>
      <w:proofErr w:type="gramEnd"/>
      <w:r w:rsidR="00A370DD">
        <w:rPr>
          <w:rFonts w:ascii="Arial" w:hAnsi="Arial" w:cs="Arial"/>
          <w:sz w:val="20"/>
          <w:szCs w:val="20"/>
        </w:rPr>
        <w:t xml:space="preserve"> </w:t>
      </w:r>
      <w:r w:rsidR="00A370DD" w:rsidRPr="00AB41EE">
        <w:rPr>
          <w:rFonts w:ascii="Arial" w:hAnsi="Arial" w:cs="Arial"/>
          <w:sz w:val="20"/>
          <w:szCs w:val="20"/>
          <w:highlight w:val="yellow"/>
        </w:rPr>
        <w:t>determine which is from the home terminal</w:t>
      </w:r>
      <w:r w:rsidR="00A370DD">
        <w:rPr>
          <w:rFonts w:ascii="Arial" w:hAnsi="Arial" w:cs="Arial"/>
          <w:sz w:val="20"/>
          <w:szCs w:val="20"/>
        </w:rPr>
        <w:t>.</w:t>
      </w:r>
    </w:p>
    <w:p w14:paraId="449AD161" w14:textId="77777777" w:rsidR="00581672" w:rsidRDefault="00581672" w:rsidP="00BB48E3">
      <w:pPr>
        <w:pStyle w:val="ListParagraph"/>
        <w:spacing w:before="194" w:line="230" w:lineRule="exact"/>
        <w:ind w:left="2160" w:right="814"/>
        <w:rPr>
          <w:rFonts w:ascii="Arial" w:hAnsi="Arial" w:cs="Arial"/>
          <w:sz w:val="20"/>
          <w:szCs w:val="20"/>
        </w:rPr>
      </w:pPr>
      <w:r w:rsidRPr="000073CD">
        <w:rPr>
          <w:rFonts w:ascii="Arial" w:hAnsi="Arial" w:cs="Arial"/>
          <w:sz w:val="20"/>
          <w:szCs w:val="20"/>
        </w:rPr>
        <w:t xml:space="preserve">For </w:t>
      </w:r>
      <w:r w:rsidRPr="00AB41EE">
        <w:rPr>
          <w:rFonts w:ascii="Arial" w:hAnsi="Arial" w:cs="Arial"/>
          <w:sz w:val="20"/>
          <w:szCs w:val="20"/>
          <w:highlight w:val="yellow"/>
        </w:rPr>
        <w:t xml:space="preserve">jobs being called from home, the trip to and from the away terminal will be used as well as the minimum </w:t>
      </w:r>
      <w:proofErr w:type="gramStart"/>
      <w:r w:rsidRPr="00AB41EE">
        <w:rPr>
          <w:rFonts w:ascii="Arial" w:hAnsi="Arial" w:cs="Arial"/>
          <w:sz w:val="20"/>
          <w:szCs w:val="20"/>
          <w:highlight w:val="yellow"/>
        </w:rPr>
        <w:t>10 hour</w:t>
      </w:r>
      <w:proofErr w:type="gramEnd"/>
      <w:r w:rsidRPr="00AB41EE">
        <w:rPr>
          <w:rFonts w:ascii="Arial" w:hAnsi="Arial" w:cs="Arial"/>
          <w:sz w:val="20"/>
          <w:szCs w:val="20"/>
          <w:highlight w:val="yellow"/>
        </w:rPr>
        <w:t xml:space="preserve"> AFH res</w:t>
      </w:r>
      <w:r>
        <w:rPr>
          <w:rFonts w:ascii="Arial" w:hAnsi="Arial" w:cs="Arial"/>
          <w:sz w:val="20"/>
          <w:szCs w:val="20"/>
        </w:rPr>
        <w:t>t.  Doubling the amount from above is sufficient rather than calculating both directions separately.</w:t>
      </w:r>
    </w:p>
    <w:p w14:paraId="025F57B9" w14:textId="48929571"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 xml:space="preserve">When an employee is presented on the call screen and calculated to be in the end of the period, CATS will still present but with a limitation message.  Message something like, </w:t>
      </w:r>
      <w:r w:rsidRPr="00AB41EE">
        <w:rPr>
          <w:rFonts w:ascii="Arial" w:hAnsi="Arial" w:cs="Arial"/>
          <w:sz w:val="20"/>
          <w:szCs w:val="20"/>
          <w:highlight w:val="yellow"/>
        </w:rPr>
        <w:t>“Cannot be called.  Employee does not have enough hours to complete turn.”</w:t>
      </w:r>
      <w:r>
        <w:rPr>
          <w:rFonts w:ascii="Arial" w:hAnsi="Arial" w:cs="Arial"/>
          <w:sz w:val="20"/>
          <w:szCs w:val="20"/>
        </w:rPr>
        <w:t xml:space="preserve">  CATS will not allow the user to call the employee to duty.</w:t>
      </w:r>
      <w:r w:rsidR="006536BE">
        <w:rPr>
          <w:rFonts w:ascii="Arial" w:hAnsi="Arial" w:cs="Arial"/>
          <w:sz w:val="20"/>
          <w:szCs w:val="20"/>
        </w:rPr>
        <w:t xml:space="preserve">   </w:t>
      </w:r>
    </w:p>
    <w:p w14:paraId="419FE0C8" w14:textId="5FF8CC06" w:rsidR="006536BE" w:rsidRPr="00A33A32" w:rsidRDefault="00A33A32" w:rsidP="00BB48E3">
      <w:pPr>
        <w:pStyle w:val="ListParagraph"/>
        <w:spacing w:before="194" w:line="230" w:lineRule="exact"/>
        <w:ind w:left="2160" w:right="814"/>
        <w:rPr>
          <w:rFonts w:ascii="Arial" w:hAnsi="Arial" w:cs="Arial"/>
          <w:color w:val="FF0000"/>
          <w:sz w:val="20"/>
          <w:szCs w:val="20"/>
        </w:rPr>
      </w:pPr>
      <w:r>
        <w:rPr>
          <w:rFonts w:ascii="Arial" w:hAnsi="Arial" w:cs="Arial"/>
          <w:sz w:val="20"/>
          <w:szCs w:val="20"/>
        </w:rPr>
        <w:t xml:space="preserve">Note - </w:t>
      </w:r>
      <w:r w:rsidR="006E0CD5" w:rsidRPr="000E73C1">
        <w:rPr>
          <w:rFonts w:ascii="Arial" w:hAnsi="Arial" w:cs="Arial"/>
          <w:sz w:val="20"/>
          <w:szCs w:val="20"/>
        </w:rPr>
        <w:t>Need some sort of flag the crew dispatcher and look at how the system calculated the tour run time and be able to still call the employee if they can work half and be deadheaded home.</w:t>
      </w:r>
      <w:r w:rsidR="00932A50" w:rsidRPr="000E73C1">
        <w:rPr>
          <w:rFonts w:ascii="Arial" w:hAnsi="Arial" w:cs="Arial"/>
          <w:sz w:val="20"/>
          <w:szCs w:val="20"/>
        </w:rPr>
        <w:t xml:space="preserve">   </w:t>
      </w:r>
      <w:r w:rsidR="000E73C1">
        <w:rPr>
          <w:rFonts w:ascii="Arial" w:hAnsi="Arial" w:cs="Arial"/>
          <w:color w:val="FF0000"/>
          <w:sz w:val="20"/>
          <w:szCs w:val="20"/>
        </w:rPr>
        <w:t>Explained and basically s</w:t>
      </w:r>
      <w:r w:rsidR="00932A50">
        <w:rPr>
          <w:rFonts w:ascii="Arial" w:hAnsi="Arial" w:cs="Arial"/>
          <w:color w:val="FF0000"/>
          <w:sz w:val="20"/>
          <w:szCs w:val="20"/>
        </w:rPr>
        <w:t>uperseded by G</w:t>
      </w:r>
      <w:r w:rsidR="000E73C1">
        <w:rPr>
          <w:rFonts w:ascii="Arial" w:hAnsi="Arial" w:cs="Arial"/>
          <w:color w:val="FF0000"/>
          <w:sz w:val="20"/>
          <w:szCs w:val="20"/>
        </w:rPr>
        <w:t>.</w:t>
      </w:r>
      <w:r w:rsidR="00932A50">
        <w:rPr>
          <w:rFonts w:ascii="Arial" w:hAnsi="Arial" w:cs="Arial"/>
          <w:color w:val="FF0000"/>
          <w:sz w:val="20"/>
          <w:szCs w:val="20"/>
        </w:rPr>
        <w:t>19</w:t>
      </w:r>
      <w:r w:rsidR="000E73C1">
        <w:rPr>
          <w:rFonts w:ascii="Arial" w:hAnsi="Arial" w:cs="Arial"/>
          <w:color w:val="FF0000"/>
          <w:sz w:val="20"/>
          <w:szCs w:val="20"/>
        </w:rPr>
        <w:t>.</w:t>
      </w:r>
    </w:p>
    <w:p w14:paraId="13FC0C9B" w14:textId="53A4387F" w:rsidR="00444B46" w:rsidRDefault="00444B46" w:rsidP="00427043">
      <w:pPr>
        <w:pStyle w:val="ListParagraph"/>
        <w:numPr>
          <w:ilvl w:val="0"/>
          <w:numId w:val="42"/>
        </w:numPr>
        <w:spacing w:before="194" w:line="230" w:lineRule="exact"/>
        <w:ind w:right="814"/>
        <w:rPr>
          <w:rFonts w:ascii="Arial" w:hAnsi="Arial" w:cs="Arial"/>
          <w:color w:val="000000"/>
          <w:sz w:val="20"/>
          <w:szCs w:val="20"/>
        </w:rPr>
      </w:pPr>
      <w:proofErr w:type="gramStart"/>
      <w:r w:rsidRPr="00C87777">
        <w:rPr>
          <w:rFonts w:ascii="Arial" w:hAnsi="Arial" w:cs="Arial"/>
          <w:color w:val="000000"/>
          <w:sz w:val="20"/>
          <w:szCs w:val="20"/>
        </w:rPr>
        <w:t>For the purpose of</w:t>
      </w:r>
      <w:proofErr w:type="gramEnd"/>
      <w:r w:rsidRPr="00C87777">
        <w:rPr>
          <w:rFonts w:ascii="Arial" w:hAnsi="Arial" w:cs="Arial"/>
          <w:color w:val="000000"/>
          <w:sz w:val="20"/>
          <w:szCs w:val="20"/>
        </w:rPr>
        <w:t xml:space="preserve"> these calculations, </w:t>
      </w:r>
      <w:r w:rsidRPr="00AB41EE">
        <w:rPr>
          <w:rFonts w:ascii="Arial" w:hAnsi="Arial" w:cs="Arial"/>
          <w:color w:val="000000"/>
          <w:sz w:val="20"/>
          <w:szCs w:val="20"/>
          <w:highlight w:val="yellow"/>
        </w:rPr>
        <w:t>outpost assignments</w:t>
      </w:r>
      <w:r w:rsidR="00166A25" w:rsidRPr="00C87777">
        <w:rPr>
          <w:rFonts w:ascii="Arial" w:hAnsi="Arial" w:cs="Arial"/>
          <w:color w:val="000000"/>
          <w:sz w:val="20"/>
          <w:szCs w:val="20"/>
        </w:rPr>
        <w:t xml:space="preserve"> (remoted worksite)</w:t>
      </w:r>
      <w:r w:rsidRPr="00C87777">
        <w:rPr>
          <w:rFonts w:ascii="Arial" w:hAnsi="Arial" w:cs="Arial"/>
          <w:color w:val="000000"/>
          <w:sz w:val="20"/>
          <w:szCs w:val="20"/>
        </w:rPr>
        <w:t xml:space="preserve"> are considered to be </w:t>
      </w:r>
      <w:r w:rsidRPr="00AB41EE">
        <w:rPr>
          <w:rFonts w:ascii="Arial" w:hAnsi="Arial" w:cs="Arial"/>
          <w:color w:val="000000"/>
          <w:sz w:val="20"/>
          <w:szCs w:val="20"/>
          <w:highlight w:val="yellow"/>
        </w:rPr>
        <w:t xml:space="preserve">treated as away </w:t>
      </w:r>
      <w:r w:rsidR="00C87777" w:rsidRPr="00AB41EE">
        <w:rPr>
          <w:rFonts w:ascii="Arial" w:hAnsi="Arial" w:cs="Arial"/>
          <w:color w:val="000000"/>
          <w:sz w:val="20"/>
          <w:szCs w:val="20"/>
          <w:highlight w:val="yellow"/>
        </w:rPr>
        <w:t>from</w:t>
      </w:r>
      <w:r w:rsidR="00BC6F45" w:rsidRPr="00AB41EE">
        <w:rPr>
          <w:rFonts w:ascii="Arial" w:hAnsi="Arial" w:cs="Arial"/>
          <w:color w:val="000000"/>
          <w:sz w:val="20"/>
          <w:szCs w:val="20"/>
          <w:highlight w:val="yellow"/>
        </w:rPr>
        <w:t xml:space="preserve"> home</w:t>
      </w:r>
      <w:r w:rsidRPr="00AB41EE">
        <w:rPr>
          <w:rFonts w:ascii="Arial" w:hAnsi="Arial" w:cs="Arial"/>
          <w:color w:val="000000"/>
          <w:sz w:val="20"/>
          <w:szCs w:val="20"/>
          <w:highlight w:val="yellow"/>
        </w:rPr>
        <w:t>.</w:t>
      </w:r>
      <w:r w:rsidRPr="00C87777">
        <w:rPr>
          <w:rFonts w:ascii="Arial" w:hAnsi="Arial" w:cs="Arial"/>
          <w:color w:val="000000"/>
          <w:sz w:val="20"/>
          <w:szCs w:val="20"/>
        </w:rPr>
        <w:t xml:space="preserve"> </w:t>
      </w:r>
      <w:r w:rsidR="00631F5B">
        <w:rPr>
          <w:rFonts w:ascii="Arial" w:hAnsi="Arial" w:cs="Arial"/>
          <w:color w:val="000000"/>
          <w:sz w:val="20"/>
          <w:szCs w:val="20"/>
        </w:rPr>
        <w:t xml:space="preserve"> Employee deadheaded to an </w:t>
      </w:r>
      <w:r w:rsidR="00AA3DAE">
        <w:rPr>
          <w:rFonts w:ascii="Arial" w:hAnsi="Arial" w:cs="Arial"/>
          <w:color w:val="000000"/>
          <w:sz w:val="20"/>
          <w:szCs w:val="20"/>
        </w:rPr>
        <w:t>assignment</w:t>
      </w:r>
      <w:r w:rsidR="00631F5B">
        <w:rPr>
          <w:rFonts w:ascii="Arial" w:hAnsi="Arial" w:cs="Arial"/>
          <w:color w:val="000000"/>
          <w:sz w:val="20"/>
          <w:szCs w:val="20"/>
        </w:rPr>
        <w:t xml:space="preserve"> </w:t>
      </w:r>
      <w:r w:rsidR="00AA3DAE">
        <w:rPr>
          <w:rFonts w:ascii="Arial" w:hAnsi="Arial" w:cs="Arial"/>
          <w:color w:val="000000"/>
          <w:sz w:val="20"/>
          <w:szCs w:val="20"/>
        </w:rPr>
        <w:t xml:space="preserve">at the remote worksite will be put into 10 hours rest at the end of the deadhead to be rested for </w:t>
      </w:r>
      <w:r w:rsidR="00DE17BB">
        <w:rPr>
          <w:rFonts w:ascii="Arial" w:hAnsi="Arial" w:cs="Arial"/>
          <w:color w:val="000000"/>
          <w:sz w:val="20"/>
          <w:szCs w:val="20"/>
        </w:rPr>
        <w:t>the next assignment.</w:t>
      </w:r>
      <w:r w:rsidRPr="00C87777">
        <w:rPr>
          <w:rFonts w:ascii="Arial" w:hAnsi="Arial" w:cs="Arial"/>
          <w:color w:val="000000"/>
          <w:sz w:val="20"/>
          <w:szCs w:val="20"/>
        </w:rPr>
        <w:t xml:space="preserve"> </w:t>
      </w:r>
    </w:p>
    <w:p w14:paraId="6226DC06"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lastRenderedPageBreak/>
        <w:t>Question- How to identify remote (outpost) assignments?</w:t>
      </w:r>
    </w:p>
    <w:p w14:paraId="07D3B3D1"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 xml:space="preserve">Answer – Extra Board when DH to last temp assignment and “held </w:t>
      </w:r>
      <w:proofErr w:type="gramStart"/>
      <w:r w:rsidRPr="00CA35F0">
        <w:rPr>
          <w:rFonts w:ascii="Arial" w:hAnsi="Arial" w:cs="Arial"/>
          <w:color w:val="000000"/>
          <w:sz w:val="20"/>
          <w:szCs w:val="20"/>
        </w:rPr>
        <w:t>away”</w:t>
      </w:r>
      <w:proofErr w:type="gramEnd"/>
    </w:p>
    <w:p w14:paraId="5FA60009"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b/>
        <w:t>Pool Board – Add new flag to the pool board maintenance screen.</w:t>
      </w:r>
    </w:p>
    <w:p w14:paraId="7E5C526D"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b/>
        <w:t xml:space="preserve">Crew Profile – Add new flag to the crew profile maintenance </w:t>
      </w:r>
      <w:proofErr w:type="gramStart"/>
      <w:r w:rsidRPr="00CA35F0">
        <w:rPr>
          <w:rFonts w:ascii="Arial" w:hAnsi="Arial" w:cs="Arial"/>
          <w:color w:val="000000"/>
          <w:sz w:val="20"/>
          <w:szCs w:val="20"/>
        </w:rPr>
        <w:t>screen</w:t>
      </w:r>
      <w:proofErr w:type="gramEnd"/>
    </w:p>
    <w:p w14:paraId="36D314C9"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Additional requirements</w:t>
      </w:r>
    </w:p>
    <w:p w14:paraId="5AD14027" w14:textId="682AE40E"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w:t>
      </w:r>
      <w:r w:rsidRPr="00CA35F0">
        <w:rPr>
          <w:rFonts w:ascii="Arial" w:hAnsi="Arial" w:cs="Arial"/>
          <w:color w:val="000000"/>
          <w:sz w:val="20"/>
          <w:szCs w:val="20"/>
        </w:rPr>
        <w:tab/>
        <w:t>Add OUTPOST flag to pool board maintenance screen.</w:t>
      </w:r>
      <w:r w:rsidR="009476FB">
        <w:rPr>
          <w:rFonts w:ascii="Arial" w:hAnsi="Arial" w:cs="Arial"/>
          <w:color w:val="000000"/>
          <w:sz w:val="20"/>
          <w:szCs w:val="20"/>
        </w:rPr>
        <w:t xml:space="preserve"> (See G.</w:t>
      </w:r>
      <w:r w:rsidR="0001739C">
        <w:rPr>
          <w:rFonts w:ascii="Arial" w:hAnsi="Arial" w:cs="Arial"/>
          <w:color w:val="000000"/>
          <w:sz w:val="20"/>
          <w:szCs w:val="20"/>
        </w:rPr>
        <w:t>17</w:t>
      </w:r>
    </w:p>
    <w:p w14:paraId="6ED0E8EE" w14:textId="4C914E73" w:rsid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b.</w:t>
      </w:r>
      <w:r w:rsidRPr="00CA35F0">
        <w:rPr>
          <w:rFonts w:ascii="Arial" w:hAnsi="Arial" w:cs="Arial"/>
          <w:color w:val="000000"/>
          <w:sz w:val="20"/>
          <w:szCs w:val="20"/>
        </w:rPr>
        <w:tab/>
        <w:t>Add OUTPOST flag to crew profile maintenance screen.</w:t>
      </w:r>
      <w:r w:rsidR="009476FB">
        <w:rPr>
          <w:rFonts w:ascii="Arial" w:hAnsi="Arial" w:cs="Arial"/>
          <w:color w:val="000000"/>
          <w:sz w:val="20"/>
          <w:szCs w:val="20"/>
        </w:rPr>
        <w:t xml:space="preserve"> (See G.</w:t>
      </w:r>
      <w:r w:rsidR="0001739C">
        <w:rPr>
          <w:rFonts w:ascii="Arial" w:hAnsi="Arial" w:cs="Arial"/>
          <w:color w:val="000000"/>
          <w:sz w:val="20"/>
          <w:szCs w:val="20"/>
        </w:rPr>
        <w:t>20)</w:t>
      </w:r>
    </w:p>
    <w:p w14:paraId="15B7A9BE" w14:textId="7D39C116" w:rsidR="004C65C8" w:rsidRDefault="004C65C8" w:rsidP="00427043">
      <w:pPr>
        <w:pStyle w:val="ListParagraph"/>
        <w:numPr>
          <w:ilvl w:val="0"/>
          <w:numId w:val="42"/>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an employee </w:t>
      </w:r>
      <w:r w:rsidRPr="00D07F17">
        <w:rPr>
          <w:rFonts w:ascii="Arial" w:hAnsi="Arial" w:cs="Arial"/>
          <w:b/>
          <w:bCs/>
          <w:color w:val="000000"/>
          <w:sz w:val="20"/>
          <w:szCs w:val="20"/>
          <w:highlight w:val="yellow"/>
          <w:u w:val="single"/>
        </w:rPr>
        <w:t>ties up</w:t>
      </w:r>
      <w:r w:rsidRPr="00D07F17">
        <w:rPr>
          <w:rFonts w:ascii="Arial" w:hAnsi="Arial" w:cs="Arial"/>
          <w:color w:val="000000"/>
          <w:sz w:val="20"/>
          <w:szCs w:val="20"/>
          <w:highlight w:val="yellow"/>
        </w:rPr>
        <w:t xml:space="preserve"> at home with less than 8 hours</w:t>
      </w:r>
      <w:r>
        <w:rPr>
          <w:rFonts w:ascii="Arial" w:hAnsi="Arial" w:cs="Arial"/>
          <w:color w:val="000000"/>
          <w:sz w:val="20"/>
          <w:szCs w:val="20"/>
        </w:rPr>
        <w:t xml:space="preserve"> of time before the </w:t>
      </w:r>
      <w:proofErr w:type="gramStart"/>
      <w:r w:rsidRPr="00D07F17">
        <w:rPr>
          <w:rFonts w:ascii="Arial" w:hAnsi="Arial" w:cs="Arial"/>
          <w:color w:val="000000"/>
          <w:sz w:val="20"/>
          <w:szCs w:val="20"/>
          <w:highlight w:val="yellow"/>
        </w:rPr>
        <w:t>7 day</w:t>
      </w:r>
      <w:proofErr w:type="gramEnd"/>
      <w:r w:rsidRPr="00D07F17">
        <w:rPr>
          <w:rFonts w:ascii="Arial" w:hAnsi="Arial" w:cs="Arial"/>
          <w:color w:val="000000"/>
          <w:sz w:val="20"/>
          <w:szCs w:val="20"/>
          <w:highlight w:val="yellow"/>
        </w:rPr>
        <w:t xml:space="preserve"> period ends, start the employee’s rest break immediately</w:t>
      </w:r>
      <w:r>
        <w:rPr>
          <w:rFonts w:ascii="Arial" w:hAnsi="Arial" w:cs="Arial"/>
          <w:color w:val="000000"/>
          <w:sz w:val="20"/>
          <w:szCs w:val="20"/>
        </w:rPr>
        <w:t>.</w:t>
      </w:r>
      <w:r w:rsidR="00FB5B51">
        <w:rPr>
          <w:rFonts w:ascii="Arial" w:hAnsi="Arial" w:cs="Arial"/>
          <w:color w:val="000000"/>
          <w:sz w:val="20"/>
          <w:szCs w:val="20"/>
        </w:rPr>
        <w:t xml:space="preserve">  This is regardless of hours worked.</w:t>
      </w:r>
      <w:r w:rsidR="00932A50">
        <w:rPr>
          <w:rFonts w:ascii="Arial" w:hAnsi="Arial" w:cs="Arial"/>
          <w:color w:val="000000"/>
          <w:sz w:val="20"/>
          <w:szCs w:val="20"/>
        </w:rPr>
        <w:t xml:space="preserve">  Subsumed by </w:t>
      </w:r>
      <w:r w:rsidR="00932A50" w:rsidRPr="00D07F17">
        <w:rPr>
          <w:rFonts w:ascii="Arial" w:hAnsi="Arial" w:cs="Arial"/>
          <w:color w:val="000000"/>
          <w:sz w:val="20"/>
          <w:szCs w:val="20"/>
          <w:highlight w:val="yellow"/>
        </w:rPr>
        <w:t>B6</w:t>
      </w:r>
      <w:r w:rsidR="00932A50">
        <w:rPr>
          <w:rFonts w:ascii="Arial" w:hAnsi="Arial" w:cs="Arial"/>
          <w:color w:val="000000"/>
          <w:sz w:val="20"/>
          <w:szCs w:val="20"/>
        </w:rPr>
        <w:t>.</w:t>
      </w:r>
    </w:p>
    <w:p w14:paraId="21749D9C" w14:textId="6374115B" w:rsidR="0008162D" w:rsidRDefault="0079624F" w:rsidP="0008162D">
      <w:pPr>
        <w:pStyle w:val="ListParagraph"/>
        <w:numPr>
          <w:ilvl w:val="0"/>
          <w:numId w:val="42"/>
        </w:numPr>
        <w:spacing w:before="194" w:line="230" w:lineRule="exact"/>
        <w:ind w:right="814"/>
        <w:rPr>
          <w:rFonts w:ascii="Arial" w:hAnsi="Arial" w:cs="Arial"/>
          <w:color w:val="000000"/>
          <w:sz w:val="20"/>
          <w:szCs w:val="20"/>
        </w:rPr>
      </w:pPr>
      <w:r w:rsidRPr="0008162D">
        <w:rPr>
          <w:rFonts w:ascii="Arial" w:hAnsi="Arial" w:cs="Arial"/>
          <w:color w:val="000000"/>
          <w:sz w:val="20"/>
          <w:szCs w:val="20"/>
        </w:rPr>
        <w:t xml:space="preserve">Additional </w:t>
      </w:r>
      <w:r w:rsidR="00987038">
        <w:rPr>
          <w:rFonts w:ascii="Arial" w:hAnsi="Arial" w:cs="Arial"/>
          <w:color w:val="000000"/>
          <w:sz w:val="20"/>
          <w:szCs w:val="20"/>
        </w:rPr>
        <w:t>Requirements</w:t>
      </w:r>
      <w:r w:rsidRPr="0008162D">
        <w:rPr>
          <w:rFonts w:ascii="Arial" w:hAnsi="Arial" w:cs="Arial"/>
          <w:color w:val="000000"/>
          <w:sz w:val="20"/>
          <w:szCs w:val="20"/>
        </w:rPr>
        <w:t xml:space="preserve"> for Forced Rest Break</w:t>
      </w:r>
      <w:r w:rsidR="0008162D">
        <w:rPr>
          <w:rFonts w:ascii="Arial" w:hAnsi="Arial" w:cs="Arial"/>
          <w:color w:val="000000"/>
          <w:sz w:val="20"/>
          <w:szCs w:val="20"/>
        </w:rPr>
        <w:t>.</w:t>
      </w:r>
    </w:p>
    <w:p w14:paraId="595A1518" w14:textId="526EAD99" w:rsidR="0079624F" w:rsidRPr="00A749C9" w:rsidRDefault="0079624F" w:rsidP="003A512C">
      <w:pPr>
        <w:pStyle w:val="ListParagraph"/>
        <w:numPr>
          <w:ilvl w:val="0"/>
          <w:numId w:val="47"/>
        </w:numPr>
        <w:spacing w:before="194" w:line="230" w:lineRule="exact"/>
        <w:ind w:left="2520" w:right="814"/>
        <w:rPr>
          <w:rFonts w:ascii="Arial" w:hAnsi="Arial" w:cs="Arial"/>
          <w:sz w:val="20"/>
          <w:szCs w:val="20"/>
        </w:rPr>
      </w:pPr>
      <w:r w:rsidRPr="00A749C9">
        <w:rPr>
          <w:rFonts w:ascii="Arial" w:hAnsi="Arial" w:cs="Arial"/>
          <w:sz w:val="20"/>
          <w:szCs w:val="20"/>
        </w:rPr>
        <w:t xml:space="preserve">Upon </w:t>
      </w:r>
      <w:r w:rsidRPr="00D07F17">
        <w:rPr>
          <w:rFonts w:ascii="Arial" w:hAnsi="Arial" w:cs="Arial"/>
          <w:sz w:val="20"/>
          <w:szCs w:val="20"/>
          <w:highlight w:val="yellow"/>
        </w:rPr>
        <w:t>tie up at home</w:t>
      </w:r>
      <w:r w:rsidRPr="00A749C9">
        <w:rPr>
          <w:rFonts w:ascii="Arial" w:hAnsi="Arial" w:cs="Arial"/>
          <w:sz w:val="20"/>
          <w:szCs w:val="20"/>
        </w:rPr>
        <w:t xml:space="preserve"> on the </w:t>
      </w:r>
      <w:r w:rsidRPr="00D07F17">
        <w:rPr>
          <w:rFonts w:ascii="Arial" w:hAnsi="Arial" w:cs="Arial"/>
          <w:sz w:val="20"/>
          <w:szCs w:val="20"/>
          <w:highlight w:val="yellow"/>
        </w:rPr>
        <w:t>fifth day without a reset break during the last five day</w:t>
      </w:r>
      <w:r w:rsidRPr="00A749C9">
        <w:rPr>
          <w:rFonts w:ascii="Arial" w:hAnsi="Arial" w:cs="Arial"/>
          <w:sz w:val="20"/>
          <w:szCs w:val="20"/>
        </w:rPr>
        <w:t xml:space="preserve">, with </w:t>
      </w:r>
      <w:r w:rsidRPr="00D07F17">
        <w:rPr>
          <w:rFonts w:ascii="Arial" w:hAnsi="Arial" w:cs="Arial"/>
          <w:sz w:val="20"/>
          <w:szCs w:val="20"/>
          <w:highlight w:val="yellow"/>
        </w:rPr>
        <w:t>less than</w:t>
      </w:r>
      <w:r w:rsidRPr="00D07F17">
        <w:rPr>
          <w:rFonts w:ascii="Arial" w:hAnsi="Arial" w:cs="Arial"/>
          <w:color w:val="FF0000"/>
          <w:sz w:val="20"/>
          <w:szCs w:val="20"/>
          <w:highlight w:val="yellow"/>
        </w:rPr>
        <w:t xml:space="preserve"> </w:t>
      </w:r>
      <w:r w:rsidR="00932A50" w:rsidRPr="00D07F17">
        <w:rPr>
          <w:rFonts w:ascii="Arial" w:hAnsi="Arial" w:cs="Arial"/>
          <w:color w:val="FF0000"/>
          <w:sz w:val="20"/>
          <w:szCs w:val="20"/>
          <w:highlight w:val="yellow"/>
        </w:rPr>
        <w:t>6</w:t>
      </w:r>
      <w:r w:rsidRPr="00D07F17">
        <w:rPr>
          <w:rFonts w:ascii="Arial" w:hAnsi="Arial" w:cs="Arial"/>
          <w:color w:val="FF0000"/>
          <w:sz w:val="20"/>
          <w:szCs w:val="20"/>
          <w:highlight w:val="yellow"/>
        </w:rPr>
        <w:t xml:space="preserve">hr </w:t>
      </w:r>
      <w:r w:rsidRPr="00D07F17">
        <w:rPr>
          <w:rFonts w:ascii="Arial" w:hAnsi="Arial" w:cs="Arial"/>
          <w:sz w:val="20"/>
          <w:szCs w:val="20"/>
          <w:highlight w:val="yellow"/>
        </w:rPr>
        <w:t>left on 60/7 clock</w:t>
      </w:r>
      <w:r w:rsidRPr="00A749C9">
        <w:rPr>
          <w:rFonts w:ascii="Arial" w:hAnsi="Arial" w:cs="Arial"/>
          <w:sz w:val="20"/>
          <w:szCs w:val="20"/>
        </w:rPr>
        <w:t>.</w:t>
      </w:r>
    </w:p>
    <w:p w14:paraId="6FE81F8B" w14:textId="4A3F0A25" w:rsidR="0079624F" w:rsidRPr="00A749C9" w:rsidRDefault="0079624F" w:rsidP="0079624F">
      <w:pPr>
        <w:pStyle w:val="ListParagraph"/>
        <w:numPr>
          <w:ilvl w:val="0"/>
          <w:numId w:val="47"/>
        </w:numPr>
        <w:tabs>
          <w:tab w:val="left" w:pos="2520"/>
        </w:tabs>
        <w:spacing w:before="194" w:line="230" w:lineRule="exact"/>
        <w:ind w:left="2520" w:right="814"/>
        <w:rPr>
          <w:rFonts w:ascii="Arial" w:hAnsi="Arial" w:cs="Arial"/>
          <w:sz w:val="20"/>
          <w:szCs w:val="20"/>
        </w:rPr>
      </w:pPr>
      <w:r w:rsidRPr="00A749C9">
        <w:rPr>
          <w:rFonts w:ascii="Arial" w:hAnsi="Arial" w:cs="Arial"/>
          <w:sz w:val="20"/>
          <w:szCs w:val="20"/>
        </w:rPr>
        <w:t xml:space="preserve">Upon </w:t>
      </w:r>
      <w:r w:rsidRPr="00D07F17">
        <w:rPr>
          <w:rFonts w:ascii="Arial" w:hAnsi="Arial" w:cs="Arial"/>
          <w:sz w:val="20"/>
          <w:szCs w:val="20"/>
          <w:highlight w:val="yellow"/>
        </w:rPr>
        <w:t>tie up at home</w:t>
      </w:r>
      <w:r w:rsidRPr="00A749C9">
        <w:rPr>
          <w:rFonts w:ascii="Arial" w:hAnsi="Arial" w:cs="Arial"/>
          <w:sz w:val="20"/>
          <w:szCs w:val="20"/>
        </w:rPr>
        <w:t xml:space="preserve"> on the </w:t>
      </w:r>
      <w:r w:rsidRPr="00D07F17">
        <w:rPr>
          <w:rFonts w:ascii="Arial" w:hAnsi="Arial" w:cs="Arial"/>
          <w:sz w:val="20"/>
          <w:szCs w:val="20"/>
          <w:highlight w:val="yellow"/>
        </w:rPr>
        <w:t>sixth day without a reset break during the last six days</w:t>
      </w:r>
      <w:r w:rsidRPr="00A749C9">
        <w:rPr>
          <w:rFonts w:ascii="Arial" w:hAnsi="Arial" w:cs="Arial"/>
          <w:sz w:val="20"/>
          <w:szCs w:val="20"/>
        </w:rPr>
        <w:t xml:space="preserve">, with </w:t>
      </w:r>
      <w:r w:rsidRPr="00D07F17">
        <w:rPr>
          <w:rFonts w:ascii="Arial" w:hAnsi="Arial" w:cs="Arial"/>
          <w:sz w:val="20"/>
          <w:szCs w:val="20"/>
          <w:highlight w:val="yellow"/>
        </w:rPr>
        <w:t xml:space="preserve">less than </w:t>
      </w:r>
      <w:r w:rsidR="00932A50" w:rsidRPr="00D07F17">
        <w:rPr>
          <w:rFonts w:ascii="Arial" w:hAnsi="Arial" w:cs="Arial"/>
          <w:color w:val="FF0000"/>
          <w:sz w:val="20"/>
          <w:szCs w:val="20"/>
          <w:highlight w:val="yellow"/>
        </w:rPr>
        <w:t>6</w:t>
      </w:r>
      <w:r w:rsidRPr="00D07F17">
        <w:rPr>
          <w:rFonts w:ascii="Arial" w:hAnsi="Arial" w:cs="Arial"/>
          <w:color w:val="FF0000"/>
          <w:sz w:val="20"/>
          <w:szCs w:val="20"/>
          <w:highlight w:val="yellow"/>
        </w:rPr>
        <w:t xml:space="preserve">hr </w:t>
      </w:r>
      <w:r w:rsidRPr="00D07F17">
        <w:rPr>
          <w:rFonts w:ascii="Arial" w:hAnsi="Arial" w:cs="Arial"/>
          <w:sz w:val="20"/>
          <w:szCs w:val="20"/>
          <w:highlight w:val="yellow"/>
        </w:rPr>
        <w:t>left on 60/7 clock</w:t>
      </w:r>
      <w:r w:rsidRPr="00A749C9">
        <w:rPr>
          <w:rFonts w:ascii="Arial" w:hAnsi="Arial" w:cs="Arial"/>
          <w:sz w:val="20"/>
          <w:szCs w:val="20"/>
        </w:rPr>
        <w:t>.</w:t>
      </w:r>
    </w:p>
    <w:p w14:paraId="370F11EE" w14:textId="7823A122" w:rsidR="0079624F" w:rsidRPr="00A749C9" w:rsidRDefault="0079624F" w:rsidP="0079624F">
      <w:pPr>
        <w:pStyle w:val="ListParagraph"/>
        <w:numPr>
          <w:ilvl w:val="0"/>
          <w:numId w:val="47"/>
        </w:numPr>
        <w:tabs>
          <w:tab w:val="left" w:pos="2520"/>
        </w:tabs>
        <w:spacing w:before="194" w:line="230" w:lineRule="exact"/>
        <w:ind w:left="2520" w:right="814"/>
        <w:rPr>
          <w:rFonts w:ascii="Arial" w:hAnsi="Arial" w:cs="Arial"/>
          <w:sz w:val="20"/>
          <w:szCs w:val="20"/>
        </w:rPr>
      </w:pPr>
      <w:r w:rsidRPr="00A749C9">
        <w:rPr>
          <w:rFonts w:ascii="Arial" w:hAnsi="Arial" w:cs="Arial"/>
          <w:sz w:val="20"/>
          <w:szCs w:val="20"/>
        </w:rPr>
        <w:t xml:space="preserve">Upon </w:t>
      </w:r>
      <w:r w:rsidRPr="00D07F17">
        <w:rPr>
          <w:rFonts w:ascii="Arial" w:hAnsi="Arial" w:cs="Arial"/>
          <w:sz w:val="20"/>
          <w:szCs w:val="20"/>
          <w:highlight w:val="yellow"/>
        </w:rPr>
        <w:t>tie up at home</w:t>
      </w:r>
      <w:r w:rsidRPr="00A749C9">
        <w:rPr>
          <w:rFonts w:ascii="Arial" w:hAnsi="Arial" w:cs="Arial"/>
          <w:sz w:val="20"/>
          <w:szCs w:val="20"/>
        </w:rPr>
        <w:t xml:space="preserve"> on the </w:t>
      </w:r>
      <w:r w:rsidRPr="00D07F17">
        <w:rPr>
          <w:rFonts w:ascii="Arial" w:hAnsi="Arial" w:cs="Arial"/>
          <w:sz w:val="20"/>
          <w:szCs w:val="20"/>
          <w:highlight w:val="yellow"/>
        </w:rPr>
        <w:t>7th day without a reset break during the last 7 days</w:t>
      </w:r>
      <w:r w:rsidRPr="00A749C9">
        <w:rPr>
          <w:rFonts w:ascii="Arial" w:hAnsi="Arial" w:cs="Arial"/>
          <w:sz w:val="20"/>
          <w:szCs w:val="20"/>
        </w:rPr>
        <w:t xml:space="preserve">, with less </w:t>
      </w:r>
      <w:r w:rsidRPr="00D07F17">
        <w:rPr>
          <w:rFonts w:ascii="Arial" w:hAnsi="Arial" w:cs="Arial"/>
          <w:sz w:val="20"/>
          <w:szCs w:val="20"/>
          <w:highlight w:val="yellow"/>
        </w:rPr>
        <w:t>than</w:t>
      </w:r>
      <w:r w:rsidRPr="00D07F17">
        <w:rPr>
          <w:rFonts w:ascii="Arial" w:hAnsi="Arial" w:cs="Arial"/>
          <w:color w:val="FF0000"/>
          <w:sz w:val="20"/>
          <w:szCs w:val="20"/>
          <w:highlight w:val="yellow"/>
        </w:rPr>
        <w:t xml:space="preserve"> </w:t>
      </w:r>
      <w:r w:rsidR="00932A50" w:rsidRPr="00D07F17">
        <w:rPr>
          <w:rFonts w:ascii="Arial" w:hAnsi="Arial" w:cs="Arial"/>
          <w:color w:val="FF0000"/>
          <w:sz w:val="20"/>
          <w:szCs w:val="20"/>
          <w:highlight w:val="yellow"/>
        </w:rPr>
        <w:t>6</w:t>
      </w:r>
      <w:r w:rsidRPr="00D07F17">
        <w:rPr>
          <w:rFonts w:ascii="Arial" w:hAnsi="Arial" w:cs="Arial"/>
          <w:color w:val="FF0000"/>
          <w:sz w:val="20"/>
          <w:szCs w:val="20"/>
          <w:highlight w:val="yellow"/>
        </w:rPr>
        <w:t xml:space="preserve">hr </w:t>
      </w:r>
      <w:r w:rsidRPr="00D07F17">
        <w:rPr>
          <w:rFonts w:ascii="Arial" w:hAnsi="Arial" w:cs="Arial"/>
          <w:sz w:val="20"/>
          <w:szCs w:val="20"/>
          <w:highlight w:val="yellow"/>
        </w:rPr>
        <w:t>left on 60/7 clock.</w:t>
      </w:r>
    </w:p>
    <w:p w14:paraId="582FA9CE" w14:textId="63C35B60" w:rsidR="0079624F" w:rsidRPr="00932A50" w:rsidRDefault="00D86370" w:rsidP="0079624F">
      <w:pPr>
        <w:pStyle w:val="ListParagraph"/>
        <w:numPr>
          <w:ilvl w:val="0"/>
          <w:numId w:val="47"/>
        </w:numPr>
        <w:tabs>
          <w:tab w:val="left" w:pos="2520"/>
        </w:tabs>
        <w:spacing w:before="194" w:line="230" w:lineRule="exact"/>
        <w:ind w:left="2520" w:right="814"/>
        <w:rPr>
          <w:rFonts w:ascii="Arial" w:hAnsi="Arial" w:cs="Arial"/>
          <w:color w:val="FF0000"/>
          <w:sz w:val="20"/>
          <w:szCs w:val="20"/>
        </w:rPr>
      </w:pPr>
      <w:r>
        <w:rPr>
          <w:rFonts w:ascii="Arial" w:hAnsi="Arial" w:cs="Arial"/>
          <w:color w:val="FF0000"/>
          <w:sz w:val="20"/>
          <w:szCs w:val="20"/>
        </w:rPr>
        <w:t xml:space="preserve">Assuming the first day of 7 started at 0001.  </w:t>
      </w:r>
      <w:r w:rsidR="0079624F" w:rsidRPr="00C87F85">
        <w:rPr>
          <w:rFonts w:ascii="Arial" w:hAnsi="Arial" w:cs="Arial"/>
          <w:sz w:val="20"/>
          <w:szCs w:val="20"/>
        </w:rPr>
        <w:t xml:space="preserve">Upon tie up at home on the 7th day with an off-duty of </w:t>
      </w:r>
      <w:r w:rsidR="0079624F" w:rsidRPr="00C87F85">
        <w:rPr>
          <w:rFonts w:ascii="Arial" w:hAnsi="Arial" w:cs="Arial"/>
          <w:strike/>
          <w:color w:val="FF0000"/>
          <w:sz w:val="20"/>
          <w:szCs w:val="20"/>
        </w:rPr>
        <w:t>0400</w:t>
      </w:r>
      <w:r w:rsidR="0079624F" w:rsidRPr="00932A50">
        <w:rPr>
          <w:rFonts w:ascii="Arial" w:hAnsi="Arial" w:cs="Arial"/>
          <w:color w:val="FF0000"/>
          <w:sz w:val="20"/>
          <w:szCs w:val="20"/>
        </w:rPr>
        <w:t xml:space="preserve"> </w:t>
      </w:r>
      <w:r w:rsidR="00CA329F" w:rsidRPr="00CA329F">
        <w:rPr>
          <w:rFonts w:ascii="Arial" w:hAnsi="Arial" w:cs="Arial"/>
          <w:sz w:val="20"/>
          <w:szCs w:val="20"/>
        </w:rPr>
        <w:t>0601</w:t>
      </w:r>
      <w:r w:rsidR="0079624F" w:rsidRPr="00CA329F">
        <w:rPr>
          <w:rFonts w:ascii="Arial" w:hAnsi="Arial" w:cs="Arial"/>
          <w:sz w:val="20"/>
          <w:szCs w:val="20"/>
        </w:rPr>
        <w:t>or later, without a reset break during the last 7 days, with plenty of hours left on 60/7 clock (</w:t>
      </w:r>
      <w:r w:rsidR="0079624F" w:rsidRPr="00CA329F">
        <w:rPr>
          <w:rFonts w:ascii="Arial" w:hAnsi="Arial" w:cs="Arial"/>
          <w:strike/>
          <w:color w:val="FF0000"/>
          <w:sz w:val="20"/>
          <w:szCs w:val="20"/>
        </w:rPr>
        <w:t>0400</w:t>
      </w:r>
      <w:r w:rsidR="0079624F" w:rsidRPr="00932A50">
        <w:rPr>
          <w:rFonts w:ascii="Arial" w:hAnsi="Arial" w:cs="Arial"/>
          <w:color w:val="FF0000"/>
          <w:sz w:val="20"/>
          <w:szCs w:val="20"/>
        </w:rPr>
        <w:t xml:space="preserve"> </w:t>
      </w:r>
      <w:r w:rsidR="000445C6">
        <w:rPr>
          <w:rFonts w:ascii="Arial" w:hAnsi="Arial" w:cs="Arial"/>
          <w:color w:val="FF0000"/>
          <w:sz w:val="20"/>
          <w:szCs w:val="20"/>
        </w:rPr>
        <w:t xml:space="preserve">0601 </w:t>
      </w:r>
      <w:r w:rsidR="0079624F" w:rsidRPr="000445C6">
        <w:rPr>
          <w:rFonts w:ascii="Arial" w:hAnsi="Arial" w:cs="Arial"/>
          <w:sz w:val="20"/>
          <w:szCs w:val="20"/>
        </w:rPr>
        <w:t xml:space="preserve">+ 10hr MTOD + 2hr call = </w:t>
      </w:r>
      <w:proofErr w:type="gramStart"/>
      <w:r w:rsidR="0079624F" w:rsidRPr="00932A50">
        <w:rPr>
          <w:rFonts w:ascii="Arial" w:hAnsi="Arial" w:cs="Arial"/>
          <w:color w:val="FF0000"/>
          <w:sz w:val="20"/>
          <w:szCs w:val="20"/>
        </w:rPr>
        <w:t>1</w:t>
      </w:r>
      <w:r w:rsidR="000445C6">
        <w:rPr>
          <w:rFonts w:ascii="Arial" w:hAnsi="Arial" w:cs="Arial"/>
          <w:color w:val="FF0000"/>
          <w:sz w:val="20"/>
          <w:szCs w:val="20"/>
        </w:rPr>
        <w:t>8</w:t>
      </w:r>
      <w:r w:rsidR="0079624F" w:rsidRPr="00932A50">
        <w:rPr>
          <w:rFonts w:ascii="Arial" w:hAnsi="Arial" w:cs="Arial"/>
          <w:color w:val="FF0000"/>
          <w:sz w:val="20"/>
          <w:szCs w:val="20"/>
        </w:rPr>
        <w:t>0</w:t>
      </w:r>
      <w:r w:rsidR="000445C6">
        <w:rPr>
          <w:rFonts w:ascii="Arial" w:hAnsi="Arial" w:cs="Arial"/>
          <w:color w:val="FF0000"/>
          <w:sz w:val="20"/>
          <w:szCs w:val="20"/>
        </w:rPr>
        <w:t>1</w:t>
      </w:r>
      <w:r w:rsidR="00566437">
        <w:rPr>
          <w:rFonts w:ascii="Arial" w:hAnsi="Arial" w:cs="Arial"/>
          <w:color w:val="FF0000"/>
          <w:sz w:val="20"/>
          <w:szCs w:val="20"/>
        </w:rPr>
        <w:t xml:space="preserve"> </w:t>
      </w:r>
      <w:r w:rsidR="00566437" w:rsidRPr="00566437">
        <w:rPr>
          <w:rFonts w:ascii="Arial" w:hAnsi="Arial" w:cs="Arial"/>
          <w:sz w:val="20"/>
          <w:szCs w:val="20"/>
        </w:rPr>
        <w:t>)</w:t>
      </w:r>
      <w:proofErr w:type="gramEnd"/>
      <w:r w:rsidR="0079624F" w:rsidRPr="00566437">
        <w:rPr>
          <w:rFonts w:ascii="Arial" w:hAnsi="Arial" w:cs="Arial"/>
          <w:sz w:val="20"/>
          <w:szCs w:val="20"/>
        </w:rPr>
        <w:t xml:space="preserve"> order, but must begin reset break at 2359 of day 7th at the latest, so unable to provide a minimum of </w:t>
      </w:r>
      <w:r w:rsidR="00566437">
        <w:rPr>
          <w:rFonts w:ascii="Arial" w:hAnsi="Arial" w:cs="Arial"/>
          <w:color w:val="FF0000"/>
          <w:sz w:val="20"/>
          <w:szCs w:val="20"/>
        </w:rPr>
        <w:t>6</w:t>
      </w:r>
      <w:r w:rsidR="0079624F" w:rsidRPr="00566437">
        <w:rPr>
          <w:rFonts w:ascii="Arial" w:hAnsi="Arial" w:cs="Arial"/>
          <w:sz w:val="20"/>
          <w:szCs w:val="20"/>
        </w:rPr>
        <w:t>hr.)</w:t>
      </w:r>
    </w:p>
    <w:p w14:paraId="3FC3FD38" w14:textId="5D412822" w:rsidR="00E51E11" w:rsidRDefault="0079624F" w:rsidP="0079624F">
      <w:pPr>
        <w:pStyle w:val="ListParagraph"/>
        <w:numPr>
          <w:ilvl w:val="0"/>
          <w:numId w:val="47"/>
        </w:numPr>
        <w:tabs>
          <w:tab w:val="left" w:pos="2520"/>
        </w:tabs>
        <w:spacing w:before="194" w:line="230" w:lineRule="exact"/>
        <w:ind w:left="2520" w:right="814"/>
        <w:rPr>
          <w:rFonts w:ascii="Arial" w:hAnsi="Arial" w:cs="Arial"/>
          <w:color w:val="000000"/>
          <w:sz w:val="20"/>
          <w:szCs w:val="20"/>
        </w:rPr>
      </w:pPr>
      <w:r w:rsidRPr="009750DC">
        <w:rPr>
          <w:rFonts w:ascii="Arial" w:hAnsi="Arial" w:cs="Arial"/>
          <w:sz w:val="20"/>
          <w:szCs w:val="20"/>
        </w:rPr>
        <w:t xml:space="preserve">Been available on the 7th day but without a reset break during the last 7 days, plenty of hours on 60/7 clock. if unable to provide a minimum of </w:t>
      </w:r>
      <w:r w:rsidR="009750DC">
        <w:rPr>
          <w:rFonts w:ascii="Arial" w:hAnsi="Arial" w:cs="Arial"/>
          <w:color w:val="FF0000"/>
          <w:sz w:val="20"/>
          <w:szCs w:val="20"/>
        </w:rPr>
        <w:t>6</w:t>
      </w:r>
      <w:r w:rsidRPr="00932A50">
        <w:rPr>
          <w:rFonts w:ascii="Arial" w:hAnsi="Arial" w:cs="Arial"/>
          <w:color w:val="FF0000"/>
          <w:sz w:val="20"/>
          <w:szCs w:val="20"/>
        </w:rPr>
        <w:t xml:space="preserve">hr </w:t>
      </w:r>
      <w:r w:rsidRPr="009750DC">
        <w:rPr>
          <w:rFonts w:ascii="Arial" w:hAnsi="Arial" w:cs="Arial"/>
          <w:sz w:val="20"/>
          <w:szCs w:val="20"/>
        </w:rPr>
        <w:t>(</w:t>
      </w:r>
      <w:proofErr w:type="spellStart"/>
      <w:r w:rsidRPr="009750DC">
        <w:rPr>
          <w:rFonts w:ascii="Arial" w:hAnsi="Arial" w:cs="Arial"/>
          <w:sz w:val="20"/>
          <w:szCs w:val="20"/>
        </w:rPr>
        <w:t>ie</w:t>
      </w:r>
      <w:proofErr w:type="spellEnd"/>
      <w:r w:rsidRPr="009750DC">
        <w:rPr>
          <w:rFonts w:ascii="Arial" w:hAnsi="Arial" w:cs="Arial"/>
          <w:sz w:val="20"/>
          <w:szCs w:val="20"/>
        </w:rPr>
        <w:t xml:space="preserve">, not called by </w:t>
      </w:r>
      <w:r w:rsidRPr="00932A50">
        <w:rPr>
          <w:rFonts w:ascii="Arial" w:hAnsi="Arial" w:cs="Arial"/>
          <w:color w:val="FF0000"/>
          <w:sz w:val="20"/>
          <w:szCs w:val="20"/>
        </w:rPr>
        <w:t>1</w:t>
      </w:r>
      <w:r w:rsidR="00C24BE0">
        <w:rPr>
          <w:rFonts w:ascii="Arial" w:hAnsi="Arial" w:cs="Arial"/>
          <w:color w:val="FF0000"/>
          <w:sz w:val="20"/>
          <w:szCs w:val="20"/>
        </w:rPr>
        <w:t>5</w:t>
      </w:r>
      <w:r w:rsidRPr="00932A50">
        <w:rPr>
          <w:rFonts w:ascii="Arial" w:hAnsi="Arial" w:cs="Arial"/>
          <w:color w:val="FF0000"/>
          <w:sz w:val="20"/>
          <w:szCs w:val="20"/>
        </w:rPr>
        <w:t xml:space="preserve">59 </w:t>
      </w:r>
      <w:r w:rsidRPr="00C24BE0">
        <w:rPr>
          <w:rFonts w:ascii="Arial" w:hAnsi="Arial" w:cs="Arial"/>
          <w:sz w:val="20"/>
          <w:szCs w:val="20"/>
        </w:rPr>
        <w:t xml:space="preserve">for an order of </w:t>
      </w:r>
      <w:r w:rsidRPr="00C24BE0">
        <w:rPr>
          <w:rFonts w:ascii="Arial" w:hAnsi="Arial" w:cs="Arial"/>
          <w:strike/>
          <w:color w:val="000000"/>
          <w:sz w:val="20"/>
          <w:szCs w:val="20"/>
        </w:rPr>
        <w:t>1559</w:t>
      </w:r>
      <w:r w:rsidR="00C24BE0">
        <w:rPr>
          <w:rFonts w:ascii="Arial" w:hAnsi="Arial" w:cs="Arial"/>
          <w:color w:val="000000"/>
          <w:sz w:val="20"/>
          <w:szCs w:val="20"/>
        </w:rPr>
        <w:t xml:space="preserve"> </w:t>
      </w:r>
      <w:proofErr w:type="gramStart"/>
      <w:r w:rsidR="00C24BE0" w:rsidRPr="00201C57">
        <w:rPr>
          <w:rFonts w:ascii="Arial" w:hAnsi="Arial" w:cs="Arial"/>
          <w:color w:val="FF0000"/>
          <w:sz w:val="20"/>
          <w:szCs w:val="20"/>
        </w:rPr>
        <w:t>1759</w:t>
      </w:r>
      <w:r w:rsidR="00C24BE0">
        <w:rPr>
          <w:rFonts w:ascii="Arial" w:hAnsi="Arial" w:cs="Arial"/>
          <w:color w:val="000000"/>
          <w:sz w:val="20"/>
          <w:szCs w:val="20"/>
        </w:rPr>
        <w:t xml:space="preserve"> </w:t>
      </w:r>
      <w:r w:rsidRPr="00694BE1">
        <w:rPr>
          <w:rFonts w:ascii="Arial" w:hAnsi="Arial" w:cs="Arial"/>
          <w:color w:val="000000"/>
          <w:sz w:val="20"/>
          <w:szCs w:val="20"/>
        </w:rPr>
        <w:t>)</w:t>
      </w:r>
      <w:proofErr w:type="gramEnd"/>
      <w:r w:rsidRPr="00694BE1">
        <w:rPr>
          <w:rFonts w:ascii="Arial" w:hAnsi="Arial" w:cs="Arial"/>
          <w:color w:val="000000"/>
          <w:sz w:val="20"/>
          <w:szCs w:val="20"/>
        </w:rPr>
        <w:t>.</w:t>
      </w:r>
    </w:p>
    <w:p w14:paraId="23D53256" w14:textId="2CA49067" w:rsidR="00E63099" w:rsidRDefault="0079624F" w:rsidP="00E51E11">
      <w:pPr>
        <w:pStyle w:val="ListParagraph"/>
        <w:tabs>
          <w:tab w:val="left" w:pos="2520"/>
        </w:tabs>
        <w:spacing w:before="194" w:line="230" w:lineRule="exact"/>
        <w:ind w:left="2520" w:right="814"/>
        <w:rPr>
          <w:rFonts w:ascii="Arial" w:hAnsi="Arial" w:cs="Arial"/>
          <w:color w:val="000000"/>
          <w:sz w:val="20"/>
          <w:szCs w:val="20"/>
        </w:rPr>
      </w:pPr>
      <w:r w:rsidRPr="00694BE1">
        <w:rPr>
          <w:rFonts w:ascii="Arial" w:hAnsi="Arial" w:cs="Arial"/>
          <w:color w:val="000000"/>
          <w:sz w:val="20"/>
          <w:szCs w:val="20"/>
        </w:rPr>
        <w:t xml:space="preserve">Questions: How to trigger this forced reset since there would be no tie up? </w:t>
      </w:r>
      <w:proofErr w:type="gramStart"/>
      <w:r w:rsidRPr="00694BE1">
        <w:rPr>
          <w:rFonts w:ascii="Arial" w:hAnsi="Arial" w:cs="Arial"/>
          <w:color w:val="000000"/>
          <w:sz w:val="20"/>
          <w:szCs w:val="20"/>
        </w:rPr>
        <w:t>Back ground</w:t>
      </w:r>
      <w:proofErr w:type="gramEnd"/>
      <w:r w:rsidRPr="00694BE1">
        <w:rPr>
          <w:rFonts w:ascii="Arial" w:hAnsi="Arial" w:cs="Arial"/>
          <w:color w:val="000000"/>
          <w:sz w:val="20"/>
          <w:szCs w:val="20"/>
        </w:rPr>
        <w:t xml:space="preserve"> transaction? Need to notify both Crew Dispatcher (</w:t>
      </w:r>
      <w:proofErr w:type="spellStart"/>
      <w:r w:rsidRPr="00694BE1">
        <w:rPr>
          <w:rFonts w:ascii="Arial" w:hAnsi="Arial" w:cs="Arial"/>
          <w:color w:val="000000"/>
          <w:sz w:val="20"/>
          <w:szCs w:val="20"/>
        </w:rPr>
        <w:t>ie</w:t>
      </w:r>
      <w:proofErr w:type="spellEnd"/>
      <w:r w:rsidRPr="00694BE1">
        <w:rPr>
          <w:rFonts w:ascii="Arial" w:hAnsi="Arial" w:cs="Arial"/>
          <w:color w:val="000000"/>
          <w:sz w:val="20"/>
          <w:szCs w:val="20"/>
        </w:rPr>
        <w:t xml:space="preserve">. Info task on task list) and employee </w:t>
      </w:r>
      <w:r w:rsidR="00F15BA0">
        <w:rPr>
          <w:rFonts w:ascii="Arial" w:hAnsi="Arial" w:cs="Arial"/>
          <w:color w:val="000000"/>
          <w:sz w:val="20"/>
          <w:szCs w:val="20"/>
        </w:rPr>
        <w:t>(</w:t>
      </w:r>
      <w:proofErr w:type="spellStart"/>
      <w:r w:rsidR="00F15BA0">
        <w:rPr>
          <w:rFonts w:ascii="Arial" w:hAnsi="Arial" w:cs="Arial"/>
          <w:color w:val="000000"/>
          <w:sz w:val="20"/>
          <w:szCs w:val="20"/>
        </w:rPr>
        <w:t>ie</w:t>
      </w:r>
      <w:proofErr w:type="spellEnd"/>
      <w:r w:rsidR="00F15BA0">
        <w:rPr>
          <w:rFonts w:ascii="Arial" w:hAnsi="Arial" w:cs="Arial"/>
          <w:color w:val="000000"/>
          <w:sz w:val="20"/>
          <w:szCs w:val="20"/>
        </w:rPr>
        <w:t xml:space="preserve"> how????)?</w:t>
      </w:r>
    </w:p>
    <w:p w14:paraId="4DD4AEFB" w14:textId="1766AB98" w:rsidR="007B6E84" w:rsidRDefault="00E63099" w:rsidP="00E63099">
      <w:pPr>
        <w:pStyle w:val="ListParagraph"/>
        <w:tabs>
          <w:tab w:val="left" w:pos="2520"/>
        </w:tabs>
        <w:spacing w:before="194" w:line="230" w:lineRule="exact"/>
        <w:ind w:left="2520" w:right="814"/>
        <w:rPr>
          <w:rFonts w:ascii="Arial" w:hAnsi="Arial" w:cs="Arial"/>
          <w:color w:val="000000"/>
          <w:sz w:val="20"/>
          <w:szCs w:val="20"/>
        </w:rPr>
      </w:pPr>
      <w:r>
        <w:rPr>
          <w:rFonts w:ascii="Arial" w:hAnsi="Arial" w:cs="Arial"/>
          <w:color w:val="000000"/>
          <w:sz w:val="20"/>
          <w:szCs w:val="20"/>
        </w:rPr>
        <w:t xml:space="preserve">Answer PST – </w:t>
      </w:r>
      <w:r w:rsidR="005846BC">
        <w:rPr>
          <w:rFonts w:ascii="Arial" w:hAnsi="Arial" w:cs="Arial"/>
          <w:color w:val="000000"/>
          <w:sz w:val="20"/>
          <w:szCs w:val="20"/>
        </w:rPr>
        <w:t>N</w:t>
      </w:r>
      <w:r>
        <w:rPr>
          <w:rFonts w:ascii="Arial" w:hAnsi="Arial" w:cs="Arial"/>
          <w:color w:val="000000"/>
          <w:sz w:val="20"/>
          <w:szCs w:val="20"/>
        </w:rPr>
        <w:t>ew transaction to be run in background once ever</w:t>
      </w:r>
      <w:r w:rsidR="00F15BA0">
        <w:rPr>
          <w:rFonts w:ascii="Arial" w:hAnsi="Arial" w:cs="Arial"/>
          <w:color w:val="000000"/>
          <w:sz w:val="20"/>
          <w:szCs w:val="20"/>
        </w:rPr>
        <w:t>y</w:t>
      </w:r>
      <w:r>
        <w:rPr>
          <w:rFonts w:ascii="Arial" w:hAnsi="Arial" w:cs="Arial"/>
          <w:color w:val="000000"/>
          <w:sz w:val="20"/>
          <w:szCs w:val="20"/>
        </w:rPr>
        <w:t xml:space="preserve"> 2 hours.</w:t>
      </w:r>
    </w:p>
    <w:p w14:paraId="37923594" w14:textId="1578940F" w:rsidR="0079624F" w:rsidRDefault="0079624F" w:rsidP="007B6E84">
      <w:pPr>
        <w:pStyle w:val="ListParagraph"/>
        <w:tabs>
          <w:tab w:val="left" w:pos="2520"/>
        </w:tabs>
        <w:spacing w:before="194" w:line="230" w:lineRule="exact"/>
        <w:ind w:left="2520" w:right="814"/>
        <w:rPr>
          <w:rFonts w:ascii="Arial" w:hAnsi="Arial" w:cs="Arial"/>
          <w:color w:val="000000"/>
          <w:sz w:val="20"/>
          <w:szCs w:val="20"/>
        </w:rPr>
      </w:pPr>
      <w:r w:rsidRPr="00694BE1">
        <w:rPr>
          <w:rFonts w:ascii="Arial" w:hAnsi="Arial" w:cs="Arial"/>
          <w:color w:val="000000"/>
          <w:sz w:val="20"/>
          <w:szCs w:val="20"/>
        </w:rPr>
        <w:t>Note:  The program is keeping a running estimate of the employees next required reset break.  This can probably be used in some way to accomplish this.</w:t>
      </w:r>
    </w:p>
    <w:p w14:paraId="63F77CE4" w14:textId="767E4923" w:rsidR="00E539AD" w:rsidRPr="0039494F" w:rsidRDefault="00264D49" w:rsidP="00E80DA2">
      <w:pPr>
        <w:pStyle w:val="ListParagraph"/>
        <w:numPr>
          <w:ilvl w:val="0"/>
          <w:numId w:val="40"/>
        </w:numPr>
        <w:spacing w:before="194" w:line="230" w:lineRule="exact"/>
        <w:ind w:right="814"/>
        <w:rPr>
          <w:rFonts w:ascii="Arial" w:hAnsi="Arial" w:cs="Arial"/>
          <w:b/>
          <w:bCs/>
          <w:color w:val="000000"/>
          <w:sz w:val="20"/>
          <w:szCs w:val="20"/>
        </w:rPr>
      </w:pPr>
      <w:r>
        <w:rPr>
          <w:rFonts w:ascii="Arial" w:hAnsi="Arial" w:cs="Arial"/>
          <w:b/>
          <w:bCs/>
          <w:color w:val="000000"/>
          <w:sz w:val="20"/>
          <w:szCs w:val="20"/>
        </w:rPr>
        <w:t xml:space="preserve">Employee not callable </w:t>
      </w:r>
      <w:r w:rsidR="00E539AD" w:rsidRPr="0039494F">
        <w:rPr>
          <w:rFonts w:ascii="Arial" w:hAnsi="Arial" w:cs="Arial"/>
          <w:b/>
          <w:bCs/>
          <w:color w:val="000000"/>
          <w:sz w:val="20"/>
          <w:szCs w:val="20"/>
        </w:rPr>
        <w:t xml:space="preserve">Because of </w:t>
      </w:r>
      <w:r w:rsidR="00415196" w:rsidRPr="0039494F">
        <w:rPr>
          <w:rFonts w:ascii="Arial" w:hAnsi="Arial" w:cs="Arial"/>
          <w:b/>
          <w:bCs/>
          <w:color w:val="000000"/>
          <w:sz w:val="20"/>
          <w:szCs w:val="20"/>
        </w:rPr>
        <w:t>Hours Worked in Days Interval</w:t>
      </w:r>
    </w:p>
    <w:p w14:paraId="571292AA" w14:textId="365EC0F8" w:rsidR="006C67E2" w:rsidRDefault="006C67E2"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CATS will keep counts of Hours of work</w:t>
      </w:r>
      <w:r w:rsidR="007D580C">
        <w:rPr>
          <w:rFonts w:ascii="Arial" w:hAnsi="Arial" w:cs="Arial"/>
          <w:color w:val="000000"/>
          <w:sz w:val="20"/>
          <w:szCs w:val="20"/>
        </w:rPr>
        <w:t xml:space="preserve"> for both the 7 day and </w:t>
      </w:r>
      <w:proofErr w:type="gramStart"/>
      <w:r w:rsidR="007D580C">
        <w:rPr>
          <w:rFonts w:ascii="Arial" w:hAnsi="Arial" w:cs="Arial"/>
          <w:color w:val="000000"/>
          <w:sz w:val="20"/>
          <w:szCs w:val="20"/>
        </w:rPr>
        <w:t>28 day</w:t>
      </w:r>
      <w:proofErr w:type="gramEnd"/>
      <w:r w:rsidR="007D580C">
        <w:rPr>
          <w:rFonts w:ascii="Arial" w:hAnsi="Arial" w:cs="Arial"/>
          <w:color w:val="000000"/>
          <w:sz w:val="20"/>
          <w:szCs w:val="20"/>
        </w:rPr>
        <w:t xml:space="preserve"> intervals.</w:t>
      </w:r>
      <w:r w:rsidR="00207BEC">
        <w:rPr>
          <w:rFonts w:ascii="Arial" w:hAnsi="Arial" w:cs="Arial"/>
          <w:color w:val="000000"/>
          <w:sz w:val="20"/>
          <w:szCs w:val="20"/>
        </w:rPr>
        <w:t xml:space="preserve">  Look back </w:t>
      </w:r>
      <w:r w:rsidR="00482301">
        <w:rPr>
          <w:rFonts w:ascii="Arial" w:hAnsi="Arial" w:cs="Arial"/>
          <w:color w:val="000000"/>
          <w:sz w:val="20"/>
          <w:szCs w:val="20"/>
        </w:rPr>
        <w:t xml:space="preserve">for this </w:t>
      </w:r>
      <w:proofErr w:type="gramStart"/>
      <w:r w:rsidR="00482301">
        <w:rPr>
          <w:rFonts w:ascii="Arial" w:hAnsi="Arial" w:cs="Arial"/>
          <w:color w:val="000000"/>
          <w:sz w:val="20"/>
          <w:szCs w:val="20"/>
        </w:rPr>
        <w:t>period of time</w:t>
      </w:r>
      <w:proofErr w:type="gramEnd"/>
      <w:r w:rsidR="00482301">
        <w:rPr>
          <w:rFonts w:ascii="Arial" w:hAnsi="Arial" w:cs="Arial"/>
          <w:color w:val="000000"/>
          <w:sz w:val="20"/>
          <w:szCs w:val="20"/>
        </w:rPr>
        <w:t xml:space="preserve">.  </w:t>
      </w:r>
    </w:p>
    <w:p w14:paraId="7E2DEA21" w14:textId="7C4ED2A8" w:rsidR="009542E4" w:rsidRDefault="00F52220" w:rsidP="00AB2121">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Every time an employee is to be called</w:t>
      </w:r>
      <w:r w:rsidR="00711F2A">
        <w:rPr>
          <w:rFonts w:ascii="Arial" w:hAnsi="Arial" w:cs="Arial"/>
          <w:color w:val="000000"/>
          <w:sz w:val="20"/>
          <w:szCs w:val="20"/>
        </w:rPr>
        <w:t xml:space="preserve"> at </w:t>
      </w:r>
      <w:proofErr w:type="gramStart"/>
      <w:r w:rsidR="00711F2A">
        <w:rPr>
          <w:rFonts w:ascii="Arial" w:hAnsi="Arial" w:cs="Arial"/>
          <w:color w:val="000000"/>
          <w:sz w:val="20"/>
          <w:szCs w:val="20"/>
        </w:rPr>
        <w:t>home</w:t>
      </w:r>
      <w:r>
        <w:rPr>
          <w:rFonts w:ascii="Arial" w:hAnsi="Arial" w:cs="Arial"/>
          <w:color w:val="000000"/>
          <w:sz w:val="20"/>
          <w:szCs w:val="20"/>
        </w:rPr>
        <w:t>,</w:t>
      </w:r>
      <w:proofErr w:type="gramEnd"/>
      <w:r>
        <w:rPr>
          <w:rFonts w:ascii="Arial" w:hAnsi="Arial" w:cs="Arial"/>
          <w:color w:val="000000"/>
          <w:sz w:val="20"/>
          <w:szCs w:val="20"/>
        </w:rPr>
        <w:t xml:space="preserve"> CATS will check to see if the </w:t>
      </w:r>
      <w:r w:rsidR="0012189A">
        <w:rPr>
          <w:rFonts w:ascii="Arial" w:hAnsi="Arial" w:cs="Arial"/>
          <w:color w:val="000000"/>
          <w:sz w:val="20"/>
          <w:szCs w:val="20"/>
        </w:rPr>
        <w:t xml:space="preserve">duration of the tour would put the </w:t>
      </w:r>
      <w:r>
        <w:rPr>
          <w:rFonts w:ascii="Arial" w:hAnsi="Arial" w:cs="Arial"/>
          <w:color w:val="000000"/>
          <w:sz w:val="20"/>
          <w:szCs w:val="20"/>
        </w:rPr>
        <w:t xml:space="preserve">employee </w:t>
      </w:r>
      <w:r w:rsidR="0012189A">
        <w:rPr>
          <w:rFonts w:ascii="Arial" w:hAnsi="Arial" w:cs="Arial"/>
          <w:color w:val="000000"/>
          <w:sz w:val="20"/>
          <w:szCs w:val="20"/>
        </w:rPr>
        <w:t>over one of the interval thresholds</w:t>
      </w:r>
      <w:r>
        <w:rPr>
          <w:rFonts w:ascii="Arial" w:hAnsi="Arial" w:cs="Arial"/>
          <w:color w:val="000000"/>
          <w:sz w:val="20"/>
          <w:szCs w:val="20"/>
        </w:rPr>
        <w:t>.  If not, the employee will be marked in red and should be rejected for this assignment.</w:t>
      </w:r>
      <w:r w:rsidR="00711F2A">
        <w:rPr>
          <w:rFonts w:ascii="Arial" w:hAnsi="Arial" w:cs="Arial"/>
          <w:color w:val="000000"/>
          <w:sz w:val="20"/>
          <w:szCs w:val="20"/>
        </w:rPr>
        <w:t xml:space="preserve">  Program should be performing this today for the </w:t>
      </w:r>
      <w:r w:rsidR="002551BB">
        <w:rPr>
          <w:rFonts w:ascii="Arial" w:hAnsi="Arial" w:cs="Arial"/>
          <w:color w:val="000000"/>
          <w:sz w:val="20"/>
          <w:szCs w:val="20"/>
        </w:rPr>
        <w:t>64/7 logic and just needs to be changed for the 60/7 and extended for the 192/28.</w:t>
      </w:r>
      <w:r w:rsidR="009542E4">
        <w:rPr>
          <w:rFonts w:ascii="Arial" w:hAnsi="Arial" w:cs="Arial"/>
          <w:color w:val="000000"/>
          <w:sz w:val="20"/>
          <w:szCs w:val="20"/>
        </w:rPr>
        <w:t xml:space="preserve">  </w:t>
      </w:r>
      <w:r w:rsidR="00F26A90">
        <w:rPr>
          <w:rFonts w:ascii="Arial" w:hAnsi="Arial" w:cs="Arial"/>
          <w:color w:val="000000"/>
          <w:sz w:val="20"/>
          <w:szCs w:val="20"/>
        </w:rPr>
        <w:t xml:space="preserve">Employee will be in red </w:t>
      </w:r>
      <w:proofErr w:type="gramStart"/>
      <w:r w:rsidR="00F26A90">
        <w:rPr>
          <w:rFonts w:ascii="Arial" w:hAnsi="Arial" w:cs="Arial"/>
          <w:color w:val="000000"/>
          <w:sz w:val="20"/>
          <w:szCs w:val="20"/>
        </w:rPr>
        <w:t>status</w:t>
      </w:r>
      <w:proofErr w:type="gramEnd"/>
      <w:r w:rsidR="00F26A90">
        <w:rPr>
          <w:rFonts w:ascii="Arial" w:hAnsi="Arial" w:cs="Arial"/>
          <w:color w:val="000000"/>
          <w:sz w:val="20"/>
          <w:szCs w:val="20"/>
        </w:rPr>
        <w:t xml:space="preserve"> but CMC can override</w:t>
      </w:r>
      <w:r w:rsidR="009542E4">
        <w:rPr>
          <w:rFonts w:ascii="Arial" w:hAnsi="Arial" w:cs="Arial"/>
          <w:color w:val="000000"/>
          <w:sz w:val="20"/>
          <w:szCs w:val="20"/>
        </w:rPr>
        <w:t>.</w:t>
      </w:r>
    </w:p>
    <w:p w14:paraId="04C97F40" w14:textId="029DF02F" w:rsidR="00732B77" w:rsidRPr="00AB2121" w:rsidRDefault="00732B77" w:rsidP="00732B77">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Make certain that this calculation is performed after the </w:t>
      </w:r>
      <w:proofErr w:type="gramStart"/>
      <w:r>
        <w:rPr>
          <w:rFonts w:ascii="Arial" w:hAnsi="Arial" w:cs="Arial"/>
          <w:color w:val="000000"/>
          <w:sz w:val="20"/>
          <w:szCs w:val="20"/>
        </w:rPr>
        <w:t>7 day</w:t>
      </w:r>
      <w:proofErr w:type="gramEnd"/>
      <w:r>
        <w:rPr>
          <w:rFonts w:ascii="Arial" w:hAnsi="Arial" w:cs="Arial"/>
          <w:color w:val="000000"/>
          <w:sz w:val="20"/>
          <w:szCs w:val="20"/>
        </w:rPr>
        <w:t xml:space="preserve"> reset </w:t>
      </w:r>
      <w:r w:rsidR="00547095">
        <w:rPr>
          <w:rFonts w:ascii="Arial" w:hAnsi="Arial" w:cs="Arial"/>
          <w:color w:val="000000"/>
          <w:sz w:val="20"/>
          <w:szCs w:val="20"/>
        </w:rPr>
        <w:t>break check above #B.</w:t>
      </w:r>
      <w:r w:rsidR="0077125F">
        <w:rPr>
          <w:rFonts w:ascii="Arial" w:hAnsi="Arial" w:cs="Arial"/>
          <w:color w:val="000000"/>
          <w:sz w:val="20"/>
          <w:szCs w:val="20"/>
        </w:rPr>
        <w:t>3.</w:t>
      </w:r>
    </w:p>
    <w:p w14:paraId="4BFCE5BF" w14:textId="1387AD5D" w:rsidR="00415196" w:rsidRDefault="005A66DC"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An employee </w:t>
      </w:r>
      <w:r w:rsidR="00855EDF">
        <w:rPr>
          <w:rFonts w:ascii="Arial" w:hAnsi="Arial" w:cs="Arial"/>
          <w:color w:val="000000"/>
          <w:sz w:val="20"/>
          <w:szCs w:val="20"/>
        </w:rPr>
        <w:t xml:space="preserve">AFH can </w:t>
      </w:r>
      <w:r w:rsidR="003A1EEE">
        <w:rPr>
          <w:rFonts w:ascii="Arial" w:hAnsi="Arial" w:cs="Arial"/>
          <w:color w:val="000000"/>
          <w:sz w:val="20"/>
          <w:szCs w:val="20"/>
        </w:rPr>
        <w:t xml:space="preserve">work home and go over the 60/7 or 192/28 upon tie-up at home </w:t>
      </w:r>
      <w:proofErr w:type="gramStart"/>
      <w:r w:rsidR="003A1EEE">
        <w:rPr>
          <w:rFonts w:ascii="Arial" w:hAnsi="Arial" w:cs="Arial"/>
          <w:color w:val="000000"/>
          <w:sz w:val="20"/>
          <w:szCs w:val="20"/>
        </w:rPr>
        <w:t xml:space="preserve">as </w:t>
      </w:r>
      <w:r w:rsidR="003A1EEE">
        <w:rPr>
          <w:rFonts w:ascii="Arial" w:hAnsi="Arial" w:cs="Arial"/>
          <w:color w:val="000000"/>
          <w:sz w:val="20"/>
          <w:szCs w:val="20"/>
        </w:rPr>
        <w:lastRenderedPageBreak/>
        <w:t xml:space="preserve">long </w:t>
      </w:r>
      <w:r w:rsidR="00B26030">
        <w:rPr>
          <w:rFonts w:ascii="Arial" w:hAnsi="Arial" w:cs="Arial"/>
          <w:color w:val="000000"/>
          <w:sz w:val="20"/>
          <w:szCs w:val="20"/>
        </w:rPr>
        <w:t>as</w:t>
      </w:r>
      <w:proofErr w:type="gramEnd"/>
      <w:r w:rsidR="00B26030">
        <w:rPr>
          <w:rFonts w:ascii="Arial" w:hAnsi="Arial" w:cs="Arial"/>
          <w:color w:val="000000"/>
          <w:sz w:val="20"/>
          <w:szCs w:val="20"/>
        </w:rPr>
        <w:t xml:space="preserve"> the estimate off duty would occur within the 7</w:t>
      </w:r>
      <w:r w:rsidR="00B26030" w:rsidRPr="00B26030">
        <w:rPr>
          <w:rFonts w:ascii="Arial" w:hAnsi="Arial" w:cs="Arial"/>
          <w:color w:val="000000"/>
          <w:sz w:val="20"/>
          <w:szCs w:val="20"/>
          <w:vertAlign w:val="superscript"/>
        </w:rPr>
        <w:t>th</w:t>
      </w:r>
      <w:r w:rsidR="00B26030">
        <w:rPr>
          <w:rFonts w:ascii="Arial" w:hAnsi="Arial" w:cs="Arial"/>
          <w:color w:val="000000"/>
          <w:sz w:val="20"/>
          <w:szCs w:val="20"/>
        </w:rPr>
        <w:t xml:space="preserve"> reset break days.</w:t>
      </w:r>
    </w:p>
    <w:p w14:paraId="72B428B3" w14:textId="7D7B1E2F" w:rsidR="00817319" w:rsidRDefault="00817319" w:rsidP="00817319">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They must </w:t>
      </w:r>
      <w:r w:rsidR="00E3586E">
        <w:rPr>
          <w:rFonts w:ascii="Arial" w:hAnsi="Arial" w:cs="Arial"/>
          <w:color w:val="000000"/>
          <w:sz w:val="20"/>
          <w:szCs w:val="20"/>
        </w:rPr>
        <w:t xml:space="preserve">arrive at the AFH location with less than 60 hours (or less than 192). </w:t>
      </w:r>
    </w:p>
    <w:p w14:paraId="11E7A0D1" w14:textId="154DC3F8" w:rsidR="000F76D2" w:rsidRDefault="000F76D2"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Dead Head hours count toward</w:t>
      </w:r>
      <w:r w:rsidR="00CE035F">
        <w:rPr>
          <w:rFonts w:ascii="Arial" w:hAnsi="Arial" w:cs="Arial"/>
          <w:color w:val="000000"/>
          <w:sz w:val="20"/>
          <w:szCs w:val="20"/>
        </w:rPr>
        <w:t xml:space="preserve"> the work hours in the day interval sums.</w:t>
      </w:r>
    </w:p>
    <w:p w14:paraId="2E80A81B" w14:textId="77777777" w:rsidR="001C788E" w:rsidRDefault="007E1EDE"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When the employ</w:t>
      </w:r>
      <w:r w:rsidR="00041A93">
        <w:rPr>
          <w:rFonts w:ascii="Arial" w:hAnsi="Arial" w:cs="Arial"/>
          <w:color w:val="000000"/>
          <w:sz w:val="20"/>
          <w:szCs w:val="20"/>
        </w:rPr>
        <w:t xml:space="preserve">ee who has not had a reset break in the previous period is being called for an AFH tour he must be home within the 7 days, he must not exceed </w:t>
      </w:r>
      <w:r w:rsidR="008C3746">
        <w:rPr>
          <w:rFonts w:ascii="Arial" w:hAnsi="Arial" w:cs="Arial"/>
          <w:color w:val="000000"/>
          <w:sz w:val="20"/>
          <w:szCs w:val="20"/>
        </w:rPr>
        <w:t>either of the 60 or 192 work hours upon tie up AF</w:t>
      </w:r>
      <w:r w:rsidR="0041518A">
        <w:rPr>
          <w:rFonts w:ascii="Arial" w:hAnsi="Arial" w:cs="Arial"/>
          <w:color w:val="000000"/>
          <w:sz w:val="20"/>
          <w:szCs w:val="20"/>
        </w:rPr>
        <w:t xml:space="preserve">H.  When the employee is getting close to these </w:t>
      </w:r>
      <w:proofErr w:type="gramStart"/>
      <w:r w:rsidR="0041518A">
        <w:rPr>
          <w:rFonts w:ascii="Arial" w:hAnsi="Arial" w:cs="Arial"/>
          <w:color w:val="000000"/>
          <w:sz w:val="20"/>
          <w:szCs w:val="20"/>
        </w:rPr>
        <w:t>thresholds</w:t>
      </w:r>
      <w:proofErr w:type="gramEnd"/>
      <w:r w:rsidR="0041518A">
        <w:rPr>
          <w:rFonts w:ascii="Arial" w:hAnsi="Arial" w:cs="Arial"/>
          <w:color w:val="000000"/>
          <w:sz w:val="20"/>
          <w:szCs w:val="20"/>
        </w:rPr>
        <w:t xml:space="preserve"> they will appear in yellow on the call screen.</w:t>
      </w:r>
      <w:r w:rsidR="00E94625">
        <w:rPr>
          <w:rFonts w:ascii="Arial" w:hAnsi="Arial" w:cs="Arial"/>
          <w:color w:val="000000"/>
          <w:sz w:val="20"/>
          <w:szCs w:val="20"/>
        </w:rPr>
        <w:t xml:space="preserve">  The yellow is to indicate to the crew caller that they must be aware of these limitations before the employee is called to duty.</w:t>
      </w:r>
    </w:p>
    <w:p w14:paraId="6A9C8BC4" w14:textId="459FDC82" w:rsidR="00767CA8" w:rsidRDefault="00767CA8" w:rsidP="00767CA8">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Do not allow </w:t>
      </w:r>
      <w:r w:rsidR="00575445">
        <w:rPr>
          <w:rFonts w:ascii="Arial" w:hAnsi="Arial" w:cs="Arial"/>
          <w:color w:val="000000"/>
          <w:sz w:val="20"/>
          <w:szCs w:val="20"/>
        </w:rPr>
        <w:t xml:space="preserve">call function when </w:t>
      </w:r>
      <w:r w:rsidR="002B6E4E">
        <w:rPr>
          <w:rFonts w:ascii="Arial" w:hAnsi="Arial" w:cs="Arial"/>
          <w:color w:val="000000"/>
          <w:sz w:val="20"/>
          <w:szCs w:val="20"/>
        </w:rPr>
        <w:t xml:space="preserve">unless overridden with </w:t>
      </w:r>
      <w:r w:rsidR="00FE552B">
        <w:rPr>
          <w:rFonts w:ascii="Arial" w:hAnsi="Arial" w:cs="Arial"/>
          <w:color w:val="000000"/>
          <w:sz w:val="20"/>
          <w:szCs w:val="20"/>
        </w:rPr>
        <w:t xml:space="preserve">new </w:t>
      </w:r>
      <w:r w:rsidR="00671E8D">
        <w:rPr>
          <w:rFonts w:ascii="Arial" w:hAnsi="Arial" w:cs="Arial"/>
          <w:color w:val="000000"/>
          <w:sz w:val="20"/>
          <w:szCs w:val="20"/>
        </w:rPr>
        <w:t xml:space="preserve">flag that is set by the </w:t>
      </w:r>
      <w:r w:rsidR="005D0A41">
        <w:rPr>
          <w:rFonts w:ascii="Arial" w:hAnsi="Arial" w:cs="Arial"/>
          <w:color w:val="000000"/>
          <w:sz w:val="20"/>
          <w:szCs w:val="20"/>
        </w:rPr>
        <w:t>crew dispatcher (only when told).</w:t>
      </w:r>
      <w:r w:rsidR="00BA150A">
        <w:rPr>
          <w:rFonts w:ascii="Arial" w:hAnsi="Arial" w:cs="Arial"/>
          <w:color w:val="000000"/>
          <w:sz w:val="20"/>
          <w:szCs w:val="20"/>
        </w:rPr>
        <w:t xml:space="preserve">   When they update the flag jump into work history for a comment of who or why decision was made.</w:t>
      </w:r>
    </w:p>
    <w:p w14:paraId="7D780DFF" w14:textId="329DA900" w:rsidR="00D9180B" w:rsidRDefault="009F3C00" w:rsidP="0094275A">
      <w:pPr>
        <w:pStyle w:val="ListParagraph"/>
        <w:numPr>
          <w:ilvl w:val="0"/>
          <w:numId w:val="46"/>
        </w:numPr>
        <w:spacing w:before="194" w:line="230" w:lineRule="exact"/>
        <w:ind w:right="814"/>
        <w:rPr>
          <w:rFonts w:ascii="Arial" w:hAnsi="Arial" w:cs="Arial"/>
          <w:color w:val="000000"/>
          <w:sz w:val="20"/>
          <w:szCs w:val="20"/>
        </w:rPr>
      </w:pPr>
      <w:r w:rsidRPr="00D9180B">
        <w:rPr>
          <w:rFonts w:ascii="Arial" w:hAnsi="Arial" w:cs="Arial"/>
          <w:color w:val="000000"/>
          <w:sz w:val="20"/>
          <w:szCs w:val="20"/>
        </w:rPr>
        <w:t xml:space="preserve">Incidental hours for things like training and incidentals count toward the work </w:t>
      </w:r>
      <w:r w:rsidR="002253FE" w:rsidRPr="00D9180B">
        <w:rPr>
          <w:rFonts w:ascii="Arial" w:hAnsi="Arial" w:cs="Arial"/>
          <w:color w:val="000000"/>
          <w:sz w:val="20"/>
          <w:szCs w:val="20"/>
        </w:rPr>
        <w:t>hours.</w:t>
      </w:r>
      <w:r w:rsidR="007434C6" w:rsidRPr="00D9180B">
        <w:rPr>
          <w:rFonts w:ascii="Arial" w:hAnsi="Arial" w:cs="Arial"/>
          <w:color w:val="000000"/>
          <w:sz w:val="20"/>
          <w:szCs w:val="20"/>
        </w:rPr>
        <w:t xml:space="preserve"> </w:t>
      </w:r>
    </w:p>
    <w:p w14:paraId="0FE4C391" w14:textId="1DF73482" w:rsidR="003D2D02" w:rsidRDefault="003D2D02" w:rsidP="003D2D02">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Question - </w:t>
      </w:r>
      <w:r w:rsidRPr="00DC70E2">
        <w:rPr>
          <w:rFonts w:ascii="Arial" w:hAnsi="Arial" w:cs="Arial"/>
          <w:color w:val="000000" w:themeColor="text1"/>
          <w:sz w:val="20"/>
          <w:szCs w:val="20"/>
        </w:rPr>
        <w:t>How does system know about this and does this trigger a mandatory rest?</w:t>
      </w:r>
      <w:r w:rsidR="000261FE" w:rsidRPr="00DC70E2">
        <w:rPr>
          <w:rFonts w:ascii="Arial" w:hAnsi="Arial" w:cs="Arial"/>
          <w:color w:val="000000" w:themeColor="text1"/>
          <w:sz w:val="20"/>
          <w:szCs w:val="20"/>
        </w:rPr>
        <w:br/>
        <w:t>Answer – See G-14</w:t>
      </w:r>
    </w:p>
    <w:p w14:paraId="11B52033" w14:textId="6F253AF8" w:rsidR="00BF10AC" w:rsidRPr="00F26A90" w:rsidRDefault="00CE43FB" w:rsidP="00D9180B">
      <w:pPr>
        <w:pStyle w:val="ListParagraph"/>
        <w:spacing w:before="194" w:line="230" w:lineRule="exact"/>
        <w:ind w:left="2160" w:right="814"/>
        <w:rPr>
          <w:rFonts w:ascii="Arial" w:hAnsi="Arial" w:cs="Arial"/>
          <w:color w:val="FF0000"/>
          <w:sz w:val="20"/>
          <w:szCs w:val="20"/>
        </w:rPr>
      </w:pPr>
      <w:r w:rsidRPr="00D9180B">
        <w:rPr>
          <w:rFonts w:ascii="Arial" w:hAnsi="Arial" w:cs="Arial"/>
          <w:color w:val="000000"/>
          <w:sz w:val="20"/>
          <w:szCs w:val="20"/>
        </w:rPr>
        <w:t>Question – Do incidental hours trigger a mandatory rest?</w:t>
      </w:r>
      <w:r w:rsidRPr="00D9180B">
        <w:rPr>
          <w:rFonts w:ascii="Arial" w:hAnsi="Arial" w:cs="Arial"/>
          <w:color w:val="000000"/>
          <w:sz w:val="20"/>
          <w:szCs w:val="20"/>
        </w:rPr>
        <w:br/>
        <w:t>Answer – Yes.</w:t>
      </w:r>
      <w:r w:rsidR="00F26A90">
        <w:rPr>
          <w:rFonts w:ascii="Arial" w:hAnsi="Arial" w:cs="Arial"/>
          <w:color w:val="000000"/>
          <w:sz w:val="20"/>
          <w:szCs w:val="20"/>
        </w:rPr>
        <w:t xml:space="preserve">  </w:t>
      </w:r>
      <w:r w:rsidR="00F26A90" w:rsidRPr="00F26A90">
        <w:rPr>
          <w:rFonts w:ascii="Arial" w:hAnsi="Arial" w:cs="Arial"/>
          <w:color w:val="FF0000"/>
          <w:sz w:val="20"/>
          <w:szCs w:val="20"/>
        </w:rPr>
        <w:t>The act of entering the incidental will not trigger rest but the hours might.</w:t>
      </w:r>
    </w:p>
    <w:p w14:paraId="43648C8F" w14:textId="53FAD60A" w:rsidR="005C6B1C" w:rsidRPr="005C6B1C" w:rsidRDefault="005C6B1C" w:rsidP="005C6B1C">
      <w:pPr>
        <w:pStyle w:val="ListParagraph"/>
        <w:spacing w:before="194" w:line="230" w:lineRule="exact"/>
        <w:ind w:left="2160" w:right="814"/>
        <w:rPr>
          <w:rFonts w:ascii="Arial" w:hAnsi="Arial" w:cs="Arial"/>
          <w:color w:val="000000"/>
          <w:sz w:val="20"/>
          <w:szCs w:val="20"/>
        </w:rPr>
      </w:pPr>
      <w:r w:rsidRPr="005C6B1C">
        <w:rPr>
          <w:rFonts w:ascii="Arial" w:hAnsi="Arial" w:cs="Arial"/>
          <w:color w:val="000000"/>
          <w:sz w:val="20"/>
          <w:szCs w:val="20"/>
        </w:rPr>
        <w:t>Question – Can incidental hours be entered any time?</w:t>
      </w:r>
      <w:r w:rsidR="00A63442">
        <w:rPr>
          <w:rFonts w:ascii="Arial" w:hAnsi="Arial" w:cs="Arial"/>
          <w:color w:val="000000"/>
          <w:sz w:val="20"/>
          <w:szCs w:val="20"/>
        </w:rPr>
        <w:br/>
      </w:r>
      <w:r w:rsidRPr="005C6B1C">
        <w:rPr>
          <w:rFonts w:ascii="Arial" w:hAnsi="Arial" w:cs="Arial"/>
          <w:color w:val="000000"/>
          <w:sz w:val="20"/>
          <w:szCs w:val="20"/>
        </w:rPr>
        <w:t xml:space="preserve">Answer – Yes.  Any incidental effective withing the 7 </w:t>
      </w:r>
      <w:proofErr w:type="gramStart"/>
      <w:r w:rsidRPr="005C6B1C">
        <w:rPr>
          <w:rFonts w:ascii="Arial" w:hAnsi="Arial" w:cs="Arial"/>
          <w:color w:val="000000"/>
          <w:sz w:val="20"/>
          <w:szCs w:val="20"/>
        </w:rPr>
        <w:t>day</w:t>
      </w:r>
      <w:proofErr w:type="gramEnd"/>
      <w:r w:rsidRPr="005C6B1C">
        <w:rPr>
          <w:rFonts w:ascii="Arial" w:hAnsi="Arial" w:cs="Arial"/>
          <w:color w:val="000000"/>
          <w:sz w:val="20"/>
          <w:szCs w:val="20"/>
        </w:rPr>
        <w:t xml:space="preserve"> look back should be included, anything older will not be counted toward current 60/7, but maybe used within the 192/28.</w:t>
      </w:r>
    </w:p>
    <w:p w14:paraId="32DEE33E" w14:textId="49C258C4" w:rsidR="005C6B1C" w:rsidRPr="005C6B1C" w:rsidRDefault="005C6B1C" w:rsidP="005C6B1C">
      <w:pPr>
        <w:pStyle w:val="ListParagraph"/>
        <w:spacing w:before="194" w:line="230" w:lineRule="exact"/>
        <w:ind w:left="2160" w:right="814"/>
        <w:rPr>
          <w:rFonts w:ascii="Arial" w:hAnsi="Arial" w:cs="Arial"/>
          <w:color w:val="000000"/>
          <w:sz w:val="20"/>
          <w:szCs w:val="20"/>
        </w:rPr>
      </w:pPr>
      <w:r w:rsidRPr="005C6B1C">
        <w:rPr>
          <w:rFonts w:ascii="Arial" w:hAnsi="Arial" w:cs="Arial"/>
          <w:color w:val="000000"/>
          <w:sz w:val="20"/>
          <w:szCs w:val="20"/>
        </w:rPr>
        <w:t>Question – What happens when an incidental is deleted?</w:t>
      </w:r>
      <w:r w:rsidR="00A63442">
        <w:rPr>
          <w:rFonts w:ascii="Arial" w:hAnsi="Arial" w:cs="Arial"/>
          <w:color w:val="000000"/>
          <w:sz w:val="20"/>
          <w:szCs w:val="20"/>
        </w:rPr>
        <w:br/>
      </w:r>
      <w:r w:rsidRPr="005C6B1C">
        <w:rPr>
          <w:rFonts w:ascii="Arial" w:hAnsi="Arial" w:cs="Arial"/>
          <w:color w:val="000000"/>
          <w:sz w:val="20"/>
          <w:szCs w:val="20"/>
        </w:rPr>
        <w:t>Answer – Recalculation will be triggered at the next board inquiry or call.</w:t>
      </w:r>
    </w:p>
    <w:p w14:paraId="2BC08D21" w14:textId="77777777" w:rsidR="005C6B1C" w:rsidRPr="005C6B1C" w:rsidRDefault="005C6B1C" w:rsidP="005C6B1C">
      <w:pPr>
        <w:pStyle w:val="ListParagraph"/>
        <w:numPr>
          <w:ilvl w:val="0"/>
          <w:numId w:val="48"/>
        </w:numPr>
        <w:spacing w:before="194" w:line="230" w:lineRule="exact"/>
        <w:ind w:right="814"/>
        <w:rPr>
          <w:rFonts w:ascii="Arial" w:hAnsi="Arial" w:cs="Arial"/>
          <w:color w:val="000000"/>
          <w:sz w:val="20"/>
          <w:szCs w:val="20"/>
        </w:rPr>
      </w:pPr>
      <w:r w:rsidRPr="005C6B1C">
        <w:rPr>
          <w:rFonts w:ascii="Arial" w:hAnsi="Arial" w:cs="Arial"/>
          <w:color w:val="000000"/>
          <w:sz w:val="20"/>
          <w:szCs w:val="20"/>
        </w:rPr>
        <w:t>Remove the work hours from counts if still within the original period.</w:t>
      </w:r>
    </w:p>
    <w:p w14:paraId="14F2E908" w14:textId="77777777" w:rsidR="005C6B1C" w:rsidRPr="005C6B1C" w:rsidRDefault="005C6B1C" w:rsidP="005C6B1C">
      <w:pPr>
        <w:pStyle w:val="ListParagraph"/>
        <w:numPr>
          <w:ilvl w:val="0"/>
          <w:numId w:val="48"/>
        </w:numPr>
        <w:spacing w:before="194" w:line="230" w:lineRule="exact"/>
        <w:ind w:right="814"/>
        <w:rPr>
          <w:rFonts w:ascii="Arial" w:hAnsi="Arial" w:cs="Arial"/>
          <w:color w:val="000000"/>
          <w:sz w:val="20"/>
          <w:szCs w:val="20"/>
        </w:rPr>
      </w:pPr>
      <w:r w:rsidRPr="005C6B1C">
        <w:rPr>
          <w:rFonts w:ascii="Arial" w:hAnsi="Arial" w:cs="Arial"/>
          <w:color w:val="000000"/>
          <w:sz w:val="20"/>
          <w:szCs w:val="20"/>
        </w:rPr>
        <w:t>Leave any “in process” rest or reset break to stand as is.</w:t>
      </w:r>
    </w:p>
    <w:p w14:paraId="45E29AAB" w14:textId="77777777" w:rsidR="005C6B1C" w:rsidRPr="005C6B1C" w:rsidRDefault="005C6B1C" w:rsidP="005C6B1C">
      <w:pPr>
        <w:pStyle w:val="ListParagraph"/>
        <w:numPr>
          <w:ilvl w:val="0"/>
          <w:numId w:val="48"/>
        </w:numPr>
        <w:spacing w:before="194" w:line="230" w:lineRule="exact"/>
        <w:ind w:right="814"/>
        <w:rPr>
          <w:rFonts w:ascii="Arial" w:hAnsi="Arial" w:cs="Arial"/>
          <w:color w:val="000000"/>
          <w:sz w:val="20"/>
          <w:szCs w:val="20"/>
        </w:rPr>
      </w:pPr>
      <w:r w:rsidRPr="005C6B1C">
        <w:rPr>
          <w:rFonts w:ascii="Arial" w:hAnsi="Arial" w:cs="Arial"/>
          <w:color w:val="000000"/>
          <w:sz w:val="20"/>
          <w:szCs w:val="20"/>
        </w:rPr>
        <w:t>Let the next system action (call/tie up/board inquiry) recalculate the callable status (red, yellow).</w:t>
      </w:r>
    </w:p>
    <w:p w14:paraId="660DAE78" w14:textId="70755126" w:rsidR="007549A4" w:rsidRDefault="00B303A2" w:rsidP="00BF10A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If less than </w:t>
      </w:r>
      <w:r w:rsidR="00F26A90" w:rsidRPr="00F26A90">
        <w:rPr>
          <w:rFonts w:ascii="Arial" w:hAnsi="Arial" w:cs="Arial"/>
          <w:color w:val="FF0000"/>
          <w:sz w:val="20"/>
          <w:szCs w:val="20"/>
        </w:rPr>
        <w:t>6</w:t>
      </w:r>
      <w:r>
        <w:rPr>
          <w:rFonts w:ascii="Arial" w:hAnsi="Arial" w:cs="Arial"/>
          <w:color w:val="000000"/>
          <w:sz w:val="20"/>
          <w:szCs w:val="20"/>
        </w:rPr>
        <w:t xml:space="preserve"> hours</w:t>
      </w:r>
      <w:r w:rsidR="004B7660">
        <w:rPr>
          <w:rFonts w:ascii="Arial" w:hAnsi="Arial" w:cs="Arial"/>
          <w:color w:val="000000"/>
          <w:sz w:val="20"/>
          <w:szCs w:val="20"/>
        </w:rPr>
        <w:t xml:space="preserve"> remaining before 60 or 192 -</w:t>
      </w:r>
      <w:r>
        <w:rPr>
          <w:rFonts w:ascii="Arial" w:hAnsi="Arial" w:cs="Arial"/>
          <w:color w:val="000000"/>
          <w:sz w:val="20"/>
          <w:szCs w:val="20"/>
        </w:rPr>
        <w:t xml:space="preserve"> red, if over hours </w:t>
      </w:r>
      <w:proofErr w:type="gramStart"/>
      <w:r w:rsidR="004B7660">
        <w:rPr>
          <w:rFonts w:ascii="Arial" w:hAnsi="Arial" w:cs="Arial"/>
          <w:color w:val="000000"/>
          <w:sz w:val="20"/>
          <w:szCs w:val="20"/>
        </w:rPr>
        <w:t xml:space="preserve">-  </w:t>
      </w:r>
      <w:r>
        <w:rPr>
          <w:rFonts w:ascii="Arial" w:hAnsi="Arial" w:cs="Arial"/>
          <w:color w:val="000000"/>
          <w:sz w:val="20"/>
          <w:szCs w:val="20"/>
        </w:rPr>
        <w:t>red</w:t>
      </w:r>
      <w:proofErr w:type="gramEnd"/>
      <w:r>
        <w:rPr>
          <w:rFonts w:ascii="Arial" w:hAnsi="Arial" w:cs="Arial"/>
          <w:color w:val="000000"/>
          <w:sz w:val="20"/>
          <w:szCs w:val="20"/>
        </w:rPr>
        <w:t>, if cannot satisf</w:t>
      </w:r>
      <w:r w:rsidR="004B7660">
        <w:rPr>
          <w:rFonts w:ascii="Arial" w:hAnsi="Arial" w:cs="Arial"/>
          <w:color w:val="000000"/>
          <w:sz w:val="20"/>
          <w:szCs w:val="20"/>
        </w:rPr>
        <w:t>y</w:t>
      </w:r>
      <w:r>
        <w:rPr>
          <w:rFonts w:ascii="Arial" w:hAnsi="Arial" w:cs="Arial"/>
          <w:color w:val="000000"/>
          <w:sz w:val="20"/>
          <w:szCs w:val="20"/>
        </w:rPr>
        <w:t xml:space="preserve"> estimated run time – yellow</w:t>
      </w:r>
      <w:r w:rsidR="00E054D6">
        <w:rPr>
          <w:rFonts w:ascii="Arial" w:hAnsi="Arial" w:cs="Arial"/>
          <w:color w:val="000000"/>
          <w:sz w:val="20"/>
          <w:szCs w:val="20"/>
        </w:rPr>
        <w:t>.  When red do not allow call</w:t>
      </w:r>
      <w:r w:rsidR="00AC118E">
        <w:rPr>
          <w:rFonts w:ascii="Arial" w:hAnsi="Arial" w:cs="Arial"/>
          <w:color w:val="000000"/>
          <w:sz w:val="20"/>
          <w:szCs w:val="20"/>
        </w:rPr>
        <w:t>, nor call override</w:t>
      </w:r>
      <w:r w:rsidR="00442281">
        <w:rPr>
          <w:rFonts w:ascii="Arial" w:hAnsi="Arial" w:cs="Arial"/>
          <w:color w:val="000000"/>
          <w:sz w:val="20"/>
          <w:szCs w:val="20"/>
        </w:rPr>
        <w:t>, unless it is a dead head home.</w:t>
      </w:r>
    </w:p>
    <w:p w14:paraId="0AE29C87" w14:textId="3C111B7A" w:rsidR="004749C6" w:rsidRPr="00BF10AC" w:rsidRDefault="004749C6" w:rsidP="004749C6">
      <w:pPr>
        <w:pStyle w:val="ListParagraph"/>
        <w:spacing w:before="194" w:line="230" w:lineRule="exact"/>
        <w:ind w:left="2160" w:right="814"/>
        <w:rPr>
          <w:rFonts w:ascii="Arial" w:hAnsi="Arial" w:cs="Arial"/>
          <w:color w:val="000000"/>
          <w:sz w:val="20"/>
          <w:szCs w:val="20"/>
        </w:rPr>
      </w:pPr>
      <w:r w:rsidRPr="004749C6">
        <w:rPr>
          <w:rFonts w:ascii="Arial" w:hAnsi="Arial" w:cs="Arial"/>
          <w:color w:val="000000"/>
          <w:sz w:val="20"/>
          <w:szCs w:val="20"/>
        </w:rPr>
        <w:t xml:space="preserve">Note – AFH during call, if the </w:t>
      </w:r>
      <w:proofErr w:type="spellStart"/>
      <w:r w:rsidRPr="004749C6">
        <w:rPr>
          <w:rFonts w:ascii="Arial" w:hAnsi="Arial" w:cs="Arial"/>
          <w:color w:val="000000"/>
          <w:sz w:val="20"/>
          <w:szCs w:val="20"/>
        </w:rPr>
        <w:t>tieup</w:t>
      </w:r>
      <w:proofErr w:type="spellEnd"/>
      <w:r w:rsidRPr="004749C6">
        <w:rPr>
          <w:rFonts w:ascii="Arial" w:hAnsi="Arial" w:cs="Arial"/>
          <w:color w:val="000000"/>
          <w:sz w:val="20"/>
          <w:szCs w:val="20"/>
        </w:rPr>
        <w:t xml:space="preserve"> of new assignment is away, estimated run time should not exceed the 60/192 hours as well as the </w:t>
      </w:r>
      <w:proofErr w:type="gramStart"/>
      <w:r w:rsidRPr="004749C6">
        <w:rPr>
          <w:rFonts w:ascii="Arial" w:hAnsi="Arial" w:cs="Arial"/>
          <w:color w:val="000000"/>
          <w:sz w:val="20"/>
          <w:szCs w:val="20"/>
        </w:rPr>
        <w:t>7 day</w:t>
      </w:r>
      <w:proofErr w:type="gramEnd"/>
      <w:r w:rsidRPr="004749C6">
        <w:rPr>
          <w:rFonts w:ascii="Arial" w:hAnsi="Arial" w:cs="Arial"/>
          <w:color w:val="000000"/>
          <w:sz w:val="20"/>
          <w:szCs w:val="20"/>
        </w:rPr>
        <w:t xml:space="preserve"> reset period.   If the tie up is at home estimated run time should not exceed 7 day reset limit.</w:t>
      </w:r>
    </w:p>
    <w:p w14:paraId="1DC74933" w14:textId="2A9CFF36" w:rsidR="004F780D" w:rsidRPr="0039494F" w:rsidRDefault="00E80DA2" w:rsidP="00E80DA2">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Actions for a Reset Break</w:t>
      </w:r>
    </w:p>
    <w:p w14:paraId="6814D02E" w14:textId="53FBA84D" w:rsidR="004C1CC7" w:rsidRDefault="00FD349B"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At the be</w:t>
      </w:r>
      <w:r w:rsidR="00E73963">
        <w:rPr>
          <w:rFonts w:ascii="Arial" w:hAnsi="Arial" w:cs="Arial"/>
          <w:color w:val="000000"/>
          <w:sz w:val="20"/>
          <w:szCs w:val="20"/>
        </w:rPr>
        <w:t>ginning of the reset break t</w:t>
      </w:r>
      <w:r w:rsidR="008658EC">
        <w:rPr>
          <w:rFonts w:ascii="Arial" w:hAnsi="Arial" w:cs="Arial"/>
          <w:color w:val="000000"/>
          <w:sz w:val="20"/>
          <w:szCs w:val="20"/>
        </w:rPr>
        <w:t xml:space="preserve">he employee </w:t>
      </w:r>
      <w:r>
        <w:rPr>
          <w:rFonts w:ascii="Arial" w:hAnsi="Arial" w:cs="Arial"/>
          <w:color w:val="000000"/>
          <w:sz w:val="20"/>
          <w:szCs w:val="20"/>
        </w:rPr>
        <w:t xml:space="preserve">will be put into status of </w:t>
      </w:r>
      <w:r w:rsidR="00E73963">
        <w:rPr>
          <w:rFonts w:ascii="Arial" w:hAnsi="Arial" w:cs="Arial"/>
          <w:color w:val="000000"/>
          <w:sz w:val="20"/>
          <w:szCs w:val="20"/>
        </w:rPr>
        <w:t xml:space="preserve">E reason 95, or </w:t>
      </w:r>
      <w:r w:rsidR="00EE24B7">
        <w:rPr>
          <w:rFonts w:ascii="Arial" w:hAnsi="Arial" w:cs="Arial"/>
          <w:color w:val="000000"/>
          <w:sz w:val="20"/>
          <w:szCs w:val="20"/>
        </w:rPr>
        <w:t>E-95</w:t>
      </w:r>
      <w:r w:rsidR="00FC708A">
        <w:rPr>
          <w:rFonts w:ascii="Arial" w:hAnsi="Arial" w:cs="Arial"/>
          <w:color w:val="000000"/>
          <w:sz w:val="20"/>
          <w:szCs w:val="20"/>
        </w:rPr>
        <w:t xml:space="preserve"> for short.</w:t>
      </w:r>
      <w:r w:rsidR="00336E8A">
        <w:rPr>
          <w:rFonts w:ascii="Arial" w:hAnsi="Arial" w:cs="Arial"/>
          <w:color w:val="000000"/>
          <w:sz w:val="20"/>
          <w:szCs w:val="20"/>
        </w:rPr>
        <w:t xml:space="preserve">  </w:t>
      </w:r>
      <w:r w:rsidR="00F47101">
        <w:rPr>
          <w:rFonts w:ascii="Arial" w:hAnsi="Arial" w:cs="Arial"/>
          <w:color w:val="000000"/>
          <w:sz w:val="20"/>
          <w:szCs w:val="20"/>
        </w:rPr>
        <w:t xml:space="preserve">This is currently done for US </w:t>
      </w:r>
      <w:r w:rsidR="00774506">
        <w:rPr>
          <w:rFonts w:ascii="Arial" w:hAnsi="Arial" w:cs="Arial"/>
          <w:color w:val="000000"/>
          <w:sz w:val="20"/>
          <w:szCs w:val="20"/>
        </w:rPr>
        <w:t>FRA</w:t>
      </w:r>
      <w:r w:rsidR="00F47101">
        <w:rPr>
          <w:rFonts w:ascii="Arial" w:hAnsi="Arial" w:cs="Arial"/>
          <w:color w:val="000000"/>
          <w:sz w:val="20"/>
          <w:szCs w:val="20"/>
        </w:rPr>
        <w:t xml:space="preserve"> </w:t>
      </w:r>
      <w:r w:rsidR="004E61EF">
        <w:rPr>
          <w:rFonts w:ascii="Arial" w:hAnsi="Arial" w:cs="Arial"/>
          <w:color w:val="000000"/>
          <w:sz w:val="20"/>
          <w:szCs w:val="20"/>
        </w:rPr>
        <w:t>rest breaks, so the pattern can be copied.</w:t>
      </w:r>
    </w:p>
    <w:p w14:paraId="4A88AC30" w14:textId="2C3B5234" w:rsidR="00FC708A" w:rsidRDefault="00FC708A"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While in status </w:t>
      </w:r>
      <w:r w:rsidR="00EE24B7">
        <w:rPr>
          <w:rFonts w:ascii="Arial" w:hAnsi="Arial" w:cs="Arial"/>
          <w:color w:val="000000"/>
          <w:sz w:val="20"/>
          <w:szCs w:val="20"/>
        </w:rPr>
        <w:t>E-95</w:t>
      </w:r>
      <w:r>
        <w:rPr>
          <w:rFonts w:ascii="Arial" w:hAnsi="Arial" w:cs="Arial"/>
          <w:color w:val="000000"/>
          <w:sz w:val="20"/>
          <w:szCs w:val="20"/>
        </w:rPr>
        <w:t xml:space="preserve"> the employee will not be allowed to </w:t>
      </w:r>
      <w:r w:rsidR="00BC7A25">
        <w:rPr>
          <w:rFonts w:ascii="Arial" w:hAnsi="Arial" w:cs="Arial"/>
          <w:color w:val="000000"/>
          <w:sz w:val="20"/>
          <w:szCs w:val="20"/>
        </w:rPr>
        <w:t>change their status.</w:t>
      </w:r>
    </w:p>
    <w:p w14:paraId="22072D11" w14:textId="0DF9C1F9" w:rsidR="00D40E37" w:rsidRDefault="00D40E37" w:rsidP="00D40E37">
      <w:pPr>
        <w:pStyle w:val="ListParagraph"/>
        <w:spacing w:before="194" w:line="230" w:lineRule="exact"/>
        <w:ind w:left="1999" w:right="814"/>
        <w:rPr>
          <w:rFonts w:ascii="Arial" w:hAnsi="Arial" w:cs="Arial"/>
          <w:color w:val="000000"/>
          <w:sz w:val="20"/>
          <w:szCs w:val="20"/>
        </w:rPr>
      </w:pPr>
      <w:r w:rsidRPr="00D40E37">
        <w:rPr>
          <w:rFonts w:ascii="Arial" w:hAnsi="Arial" w:cs="Arial"/>
          <w:color w:val="000000"/>
          <w:sz w:val="20"/>
          <w:szCs w:val="20"/>
        </w:rPr>
        <w:t>Question – Is this only the employee or also the crew caller?</w:t>
      </w:r>
      <w:r>
        <w:rPr>
          <w:rFonts w:ascii="Arial" w:hAnsi="Arial" w:cs="Arial"/>
          <w:color w:val="000000"/>
          <w:sz w:val="20"/>
          <w:szCs w:val="20"/>
        </w:rPr>
        <w:br/>
      </w:r>
      <w:r w:rsidRPr="00D40E37">
        <w:rPr>
          <w:rFonts w:ascii="Arial" w:hAnsi="Arial" w:cs="Arial"/>
          <w:color w:val="000000"/>
          <w:sz w:val="20"/>
          <w:szCs w:val="20"/>
        </w:rPr>
        <w:t>Answer – A crew caller can put into any other off status.</w:t>
      </w:r>
    </w:p>
    <w:p w14:paraId="2CAA6D73" w14:textId="316C43AA" w:rsidR="0039494F" w:rsidRDefault="0039494F"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While in status </w:t>
      </w:r>
      <w:r w:rsidR="00EE24B7">
        <w:rPr>
          <w:rFonts w:ascii="Arial" w:hAnsi="Arial" w:cs="Arial"/>
          <w:color w:val="000000"/>
          <w:sz w:val="20"/>
          <w:szCs w:val="20"/>
        </w:rPr>
        <w:t>E-95 the system will not allow status change to any available status before the official return date/time.  See 4a and 4b below.</w:t>
      </w:r>
    </w:p>
    <w:p w14:paraId="5D705F29" w14:textId="2794BC85" w:rsidR="00237524" w:rsidRDefault="00FA5621"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At the beginning of the res</w:t>
      </w:r>
      <w:r w:rsidR="009E395C">
        <w:rPr>
          <w:rFonts w:ascii="Arial" w:hAnsi="Arial" w:cs="Arial"/>
          <w:color w:val="000000"/>
          <w:sz w:val="20"/>
          <w:szCs w:val="20"/>
        </w:rPr>
        <w:t>e</w:t>
      </w:r>
      <w:r>
        <w:rPr>
          <w:rFonts w:ascii="Arial" w:hAnsi="Arial" w:cs="Arial"/>
          <w:color w:val="000000"/>
          <w:sz w:val="20"/>
          <w:szCs w:val="20"/>
        </w:rPr>
        <w:t xml:space="preserve">t break CATS </w:t>
      </w:r>
      <w:r w:rsidR="009E395C">
        <w:rPr>
          <w:rFonts w:ascii="Arial" w:hAnsi="Arial" w:cs="Arial"/>
          <w:color w:val="000000"/>
          <w:sz w:val="20"/>
          <w:szCs w:val="20"/>
        </w:rPr>
        <w:t>will calculate the duration and create a</w:t>
      </w:r>
      <w:r w:rsidR="00723561">
        <w:rPr>
          <w:rFonts w:ascii="Arial" w:hAnsi="Arial" w:cs="Arial"/>
          <w:color w:val="000000"/>
          <w:sz w:val="20"/>
          <w:szCs w:val="20"/>
        </w:rPr>
        <w:t xml:space="preserve">n automatically executing </w:t>
      </w:r>
      <w:r w:rsidR="009E395C">
        <w:rPr>
          <w:rFonts w:ascii="Arial" w:hAnsi="Arial" w:cs="Arial"/>
          <w:color w:val="000000"/>
          <w:sz w:val="20"/>
          <w:szCs w:val="20"/>
        </w:rPr>
        <w:t xml:space="preserve">future </w:t>
      </w:r>
      <w:r w:rsidR="0039494F">
        <w:rPr>
          <w:rFonts w:ascii="Arial" w:hAnsi="Arial" w:cs="Arial"/>
          <w:color w:val="000000"/>
          <w:sz w:val="20"/>
          <w:szCs w:val="20"/>
        </w:rPr>
        <w:t xml:space="preserve">book-on </w:t>
      </w:r>
      <w:r w:rsidR="009E395C">
        <w:rPr>
          <w:rFonts w:ascii="Arial" w:hAnsi="Arial" w:cs="Arial"/>
          <w:color w:val="000000"/>
          <w:sz w:val="20"/>
          <w:szCs w:val="20"/>
        </w:rPr>
        <w:t xml:space="preserve">event </w:t>
      </w:r>
      <w:r w:rsidR="003076FB">
        <w:rPr>
          <w:rFonts w:ascii="Arial" w:hAnsi="Arial" w:cs="Arial"/>
          <w:color w:val="000000"/>
          <w:sz w:val="20"/>
          <w:szCs w:val="20"/>
        </w:rPr>
        <w:t xml:space="preserve">for 06:00 at the end of the </w:t>
      </w:r>
      <w:r w:rsidR="0039494F">
        <w:rPr>
          <w:rFonts w:ascii="Arial" w:hAnsi="Arial" w:cs="Arial"/>
          <w:color w:val="000000"/>
          <w:sz w:val="20"/>
          <w:szCs w:val="20"/>
        </w:rPr>
        <w:t xml:space="preserve">second undisturbed rest in the </w:t>
      </w:r>
      <w:r w:rsidR="003076FB">
        <w:rPr>
          <w:rFonts w:ascii="Arial" w:hAnsi="Arial" w:cs="Arial"/>
          <w:color w:val="000000"/>
          <w:sz w:val="20"/>
          <w:szCs w:val="20"/>
        </w:rPr>
        <w:t>reset period.</w:t>
      </w:r>
      <w:r w:rsidR="00331EBD">
        <w:rPr>
          <w:rFonts w:ascii="Arial" w:hAnsi="Arial" w:cs="Arial"/>
          <w:color w:val="000000"/>
          <w:sz w:val="20"/>
          <w:szCs w:val="20"/>
        </w:rPr>
        <w:t xml:space="preserve">  </w:t>
      </w:r>
      <w:r w:rsidR="00DA349B">
        <w:rPr>
          <w:rFonts w:ascii="Arial" w:hAnsi="Arial" w:cs="Arial"/>
          <w:color w:val="000000"/>
          <w:sz w:val="20"/>
          <w:szCs w:val="20"/>
        </w:rPr>
        <w:t xml:space="preserve">Unless this would violate the </w:t>
      </w:r>
      <w:r w:rsidR="004B0575">
        <w:rPr>
          <w:rFonts w:ascii="Arial" w:hAnsi="Arial" w:cs="Arial"/>
          <w:color w:val="000000"/>
          <w:sz w:val="20"/>
          <w:szCs w:val="20"/>
        </w:rPr>
        <w:t xml:space="preserve">60/7 </w:t>
      </w:r>
      <w:r w:rsidR="00F20358">
        <w:rPr>
          <w:rFonts w:ascii="Arial" w:hAnsi="Arial" w:cs="Arial"/>
          <w:color w:val="000000"/>
          <w:sz w:val="20"/>
          <w:szCs w:val="20"/>
        </w:rPr>
        <w:t>192/</w:t>
      </w:r>
      <w:r w:rsidR="0048251E">
        <w:rPr>
          <w:rFonts w:ascii="Arial" w:hAnsi="Arial" w:cs="Arial"/>
          <w:color w:val="000000"/>
          <w:sz w:val="20"/>
          <w:szCs w:val="20"/>
        </w:rPr>
        <w:t xml:space="preserve">28 </w:t>
      </w:r>
      <w:r w:rsidR="004B0575">
        <w:rPr>
          <w:rFonts w:ascii="Arial" w:hAnsi="Arial" w:cs="Arial"/>
          <w:color w:val="000000"/>
          <w:sz w:val="20"/>
          <w:szCs w:val="20"/>
        </w:rPr>
        <w:t>type rest periods.</w:t>
      </w:r>
    </w:p>
    <w:p w14:paraId="5BABCC10" w14:textId="3119BEC6" w:rsidR="00BC7A25" w:rsidRDefault="00331EBD" w:rsidP="00004D2F">
      <w:pPr>
        <w:pStyle w:val="ListParagraph"/>
        <w:numPr>
          <w:ilvl w:val="1"/>
          <w:numId w:val="41"/>
        </w:numPr>
        <w:spacing w:before="194" w:line="230" w:lineRule="exact"/>
        <w:ind w:right="814"/>
        <w:rPr>
          <w:rFonts w:ascii="Arial" w:hAnsi="Arial" w:cs="Arial"/>
          <w:color w:val="000000"/>
          <w:sz w:val="20"/>
          <w:szCs w:val="20"/>
        </w:rPr>
      </w:pPr>
      <w:r>
        <w:rPr>
          <w:rFonts w:ascii="Arial" w:hAnsi="Arial" w:cs="Arial"/>
          <w:color w:val="000000"/>
          <w:sz w:val="20"/>
          <w:szCs w:val="20"/>
        </w:rPr>
        <w:lastRenderedPageBreak/>
        <w:t xml:space="preserve">Status will change to Available unless another </w:t>
      </w:r>
      <w:r w:rsidR="00327B18">
        <w:rPr>
          <w:rFonts w:ascii="Arial" w:hAnsi="Arial" w:cs="Arial"/>
          <w:color w:val="000000"/>
          <w:sz w:val="20"/>
          <w:szCs w:val="20"/>
        </w:rPr>
        <w:t xml:space="preserve">status with a </w:t>
      </w:r>
      <w:r w:rsidR="000A1754">
        <w:rPr>
          <w:rFonts w:ascii="Arial" w:hAnsi="Arial" w:cs="Arial"/>
          <w:color w:val="000000"/>
          <w:sz w:val="20"/>
          <w:szCs w:val="20"/>
        </w:rPr>
        <w:t xml:space="preserve">“due back” </w:t>
      </w:r>
      <w:proofErr w:type="gramStart"/>
      <w:r w:rsidR="00B277F7">
        <w:rPr>
          <w:rFonts w:ascii="Arial" w:hAnsi="Arial" w:cs="Arial"/>
          <w:color w:val="000000"/>
          <w:sz w:val="20"/>
          <w:szCs w:val="20"/>
        </w:rPr>
        <w:t>( such</w:t>
      </w:r>
      <w:proofErr w:type="gramEnd"/>
      <w:r w:rsidR="00B277F7">
        <w:rPr>
          <w:rFonts w:ascii="Arial" w:hAnsi="Arial" w:cs="Arial"/>
          <w:color w:val="000000"/>
          <w:sz w:val="20"/>
          <w:szCs w:val="20"/>
        </w:rPr>
        <w:t xml:space="preserve"> as vacation) </w:t>
      </w:r>
      <w:r w:rsidR="000A1754">
        <w:rPr>
          <w:rFonts w:ascii="Arial" w:hAnsi="Arial" w:cs="Arial"/>
          <w:color w:val="000000"/>
          <w:sz w:val="20"/>
          <w:szCs w:val="20"/>
        </w:rPr>
        <w:t xml:space="preserve">has started in the </w:t>
      </w:r>
      <w:proofErr w:type="spellStart"/>
      <w:r w:rsidR="000A1754">
        <w:rPr>
          <w:rFonts w:ascii="Arial" w:hAnsi="Arial" w:cs="Arial"/>
          <w:color w:val="000000"/>
          <w:sz w:val="20"/>
          <w:szCs w:val="20"/>
        </w:rPr>
        <w:t>mean time</w:t>
      </w:r>
      <w:proofErr w:type="spellEnd"/>
      <w:r w:rsidR="000A1754">
        <w:rPr>
          <w:rFonts w:ascii="Arial" w:hAnsi="Arial" w:cs="Arial"/>
          <w:color w:val="000000"/>
          <w:sz w:val="20"/>
          <w:szCs w:val="20"/>
        </w:rPr>
        <w:t xml:space="preserve"> in which case the status will remain in in that other status.</w:t>
      </w:r>
    </w:p>
    <w:p w14:paraId="27BC544A" w14:textId="2011100F" w:rsidR="00004D2F" w:rsidRDefault="00004D2F" w:rsidP="00004D2F">
      <w:pPr>
        <w:pStyle w:val="ListParagraph"/>
        <w:numPr>
          <w:ilvl w:val="1"/>
          <w:numId w:val="41"/>
        </w:numPr>
        <w:spacing w:before="194" w:line="230" w:lineRule="exact"/>
        <w:ind w:right="814"/>
        <w:rPr>
          <w:rFonts w:ascii="Arial" w:hAnsi="Arial" w:cs="Arial"/>
          <w:color w:val="000000"/>
          <w:sz w:val="20"/>
          <w:szCs w:val="20"/>
        </w:rPr>
      </w:pPr>
      <w:r>
        <w:rPr>
          <w:rFonts w:ascii="Arial" w:hAnsi="Arial" w:cs="Arial"/>
          <w:color w:val="000000"/>
          <w:sz w:val="20"/>
          <w:szCs w:val="20"/>
        </w:rPr>
        <w:t>If another</w:t>
      </w:r>
      <w:r w:rsidR="00092904">
        <w:rPr>
          <w:rFonts w:ascii="Arial" w:hAnsi="Arial" w:cs="Arial"/>
          <w:color w:val="000000"/>
          <w:sz w:val="20"/>
          <w:szCs w:val="20"/>
        </w:rPr>
        <w:t xml:space="preserve"> status with a “due back”</w:t>
      </w:r>
      <w:r w:rsidR="00376676">
        <w:rPr>
          <w:rFonts w:ascii="Arial" w:hAnsi="Arial" w:cs="Arial"/>
          <w:color w:val="000000"/>
          <w:sz w:val="20"/>
          <w:szCs w:val="20"/>
        </w:rPr>
        <w:t>/book on</w:t>
      </w:r>
      <w:r w:rsidR="00092904">
        <w:rPr>
          <w:rFonts w:ascii="Arial" w:hAnsi="Arial" w:cs="Arial"/>
          <w:color w:val="000000"/>
          <w:sz w:val="20"/>
          <w:szCs w:val="20"/>
        </w:rPr>
        <w:t xml:space="preserve"> </w:t>
      </w:r>
      <w:r w:rsidR="006A32F8">
        <w:rPr>
          <w:rFonts w:ascii="Arial" w:hAnsi="Arial" w:cs="Arial"/>
          <w:color w:val="000000"/>
          <w:sz w:val="20"/>
          <w:szCs w:val="20"/>
        </w:rPr>
        <w:t xml:space="preserve">has been in effect and ended </w:t>
      </w:r>
      <w:r w:rsidR="005E263E">
        <w:rPr>
          <w:rFonts w:ascii="Arial" w:hAnsi="Arial" w:cs="Arial"/>
          <w:color w:val="000000"/>
          <w:sz w:val="20"/>
          <w:szCs w:val="20"/>
        </w:rPr>
        <w:t xml:space="preserve">with </w:t>
      </w:r>
      <w:r w:rsidR="006A32F8">
        <w:rPr>
          <w:rFonts w:ascii="Arial" w:hAnsi="Arial" w:cs="Arial"/>
          <w:color w:val="000000"/>
          <w:sz w:val="20"/>
          <w:szCs w:val="20"/>
        </w:rPr>
        <w:t>in the reset break period</w:t>
      </w:r>
      <w:r w:rsidR="00182487">
        <w:rPr>
          <w:rFonts w:ascii="Arial" w:hAnsi="Arial" w:cs="Arial"/>
          <w:color w:val="000000"/>
          <w:sz w:val="20"/>
          <w:szCs w:val="20"/>
        </w:rPr>
        <w:t>, then</w:t>
      </w:r>
      <w:r w:rsidR="005E263E">
        <w:rPr>
          <w:rFonts w:ascii="Arial" w:hAnsi="Arial" w:cs="Arial"/>
          <w:color w:val="000000"/>
          <w:sz w:val="20"/>
          <w:szCs w:val="20"/>
        </w:rPr>
        <w:t xml:space="preserve"> the </w:t>
      </w:r>
      <w:r w:rsidR="0039494F">
        <w:rPr>
          <w:rFonts w:ascii="Arial" w:hAnsi="Arial" w:cs="Arial"/>
          <w:color w:val="000000"/>
          <w:sz w:val="20"/>
          <w:szCs w:val="20"/>
        </w:rPr>
        <w:t>book-on</w:t>
      </w:r>
      <w:r w:rsidR="005E263E">
        <w:rPr>
          <w:rFonts w:ascii="Arial" w:hAnsi="Arial" w:cs="Arial"/>
          <w:color w:val="000000"/>
          <w:sz w:val="20"/>
          <w:szCs w:val="20"/>
        </w:rPr>
        <w:t xml:space="preserve"> for that status will not go back to available but rather return immediately to </w:t>
      </w:r>
      <w:r w:rsidR="00EE24B7">
        <w:rPr>
          <w:rFonts w:ascii="Arial" w:hAnsi="Arial" w:cs="Arial"/>
          <w:color w:val="000000"/>
          <w:sz w:val="20"/>
          <w:szCs w:val="20"/>
        </w:rPr>
        <w:t>E-95</w:t>
      </w:r>
      <w:r w:rsidR="005E263E">
        <w:rPr>
          <w:rFonts w:ascii="Arial" w:hAnsi="Arial" w:cs="Arial"/>
          <w:color w:val="000000"/>
          <w:sz w:val="20"/>
          <w:szCs w:val="20"/>
        </w:rPr>
        <w:t>.</w:t>
      </w:r>
      <w:r w:rsidR="006A32F8">
        <w:rPr>
          <w:rFonts w:ascii="Arial" w:hAnsi="Arial" w:cs="Arial"/>
          <w:color w:val="000000"/>
          <w:sz w:val="20"/>
          <w:szCs w:val="20"/>
        </w:rPr>
        <w:t xml:space="preserve"> </w:t>
      </w:r>
    </w:p>
    <w:p w14:paraId="36663C82" w14:textId="0ACBAF64" w:rsidR="00987063" w:rsidRDefault="00987063" w:rsidP="00004D2F">
      <w:pPr>
        <w:pStyle w:val="ListParagraph"/>
        <w:numPr>
          <w:ilvl w:val="1"/>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After the reset break an employee may be carrying enough </w:t>
      </w:r>
      <w:r w:rsidR="00451FE0">
        <w:rPr>
          <w:rFonts w:ascii="Arial" w:hAnsi="Arial" w:cs="Arial"/>
          <w:color w:val="000000"/>
          <w:sz w:val="20"/>
          <w:szCs w:val="20"/>
        </w:rPr>
        <w:t xml:space="preserve">work </w:t>
      </w:r>
      <w:r>
        <w:rPr>
          <w:rFonts w:ascii="Arial" w:hAnsi="Arial" w:cs="Arial"/>
          <w:color w:val="000000"/>
          <w:sz w:val="20"/>
          <w:szCs w:val="20"/>
        </w:rPr>
        <w:t>hours to be</w:t>
      </w:r>
      <w:r w:rsidR="00451FE0">
        <w:rPr>
          <w:rFonts w:ascii="Arial" w:hAnsi="Arial" w:cs="Arial"/>
          <w:color w:val="000000"/>
          <w:sz w:val="20"/>
          <w:szCs w:val="20"/>
        </w:rPr>
        <w:t xml:space="preserve"> close to the 60/7</w:t>
      </w:r>
      <w:r w:rsidR="00301219">
        <w:rPr>
          <w:rFonts w:ascii="Arial" w:hAnsi="Arial" w:cs="Arial"/>
          <w:color w:val="000000"/>
          <w:sz w:val="20"/>
          <w:szCs w:val="20"/>
        </w:rPr>
        <w:t xml:space="preserve"> so they cannot work a full shift.   In this case put the employee in yellow as an indication to the crew caller about this situation.</w:t>
      </w:r>
      <w:r w:rsidR="00451FE0">
        <w:rPr>
          <w:rFonts w:ascii="Arial" w:hAnsi="Arial" w:cs="Arial"/>
          <w:color w:val="000000"/>
          <w:sz w:val="20"/>
          <w:szCs w:val="20"/>
        </w:rPr>
        <w:t xml:space="preserve"> </w:t>
      </w:r>
    </w:p>
    <w:p w14:paraId="320F0937" w14:textId="2329E401" w:rsidR="0003798B" w:rsidRPr="008628E1" w:rsidRDefault="0003798B" w:rsidP="0003798B">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 xml:space="preserve">Question – What would be the </w:t>
      </w:r>
      <w:proofErr w:type="spellStart"/>
      <w:r w:rsidRPr="008628E1">
        <w:rPr>
          <w:rFonts w:ascii="Arial" w:hAnsi="Arial" w:cs="Arial"/>
          <w:color w:val="000000"/>
          <w:sz w:val="20"/>
          <w:szCs w:val="20"/>
        </w:rPr>
        <w:t>dueback</w:t>
      </w:r>
      <w:proofErr w:type="spellEnd"/>
      <w:r w:rsidRPr="008628E1">
        <w:rPr>
          <w:rFonts w:ascii="Arial" w:hAnsi="Arial" w:cs="Arial"/>
          <w:color w:val="000000"/>
          <w:sz w:val="20"/>
          <w:szCs w:val="20"/>
        </w:rPr>
        <w:t xml:space="preserve"> scenario?</w:t>
      </w:r>
      <w:r>
        <w:rPr>
          <w:rFonts w:ascii="Arial" w:hAnsi="Arial" w:cs="Arial"/>
          <w:color w:val="000000"/>
          <w:sz w:val="20"/>
          <w:szCs w:val="20"/>
        </w:rPr>
        <w:br/>
      </w:r>
      <w:proofErr w:type="gramStart"/>
      <w:r w:rsidRPr="008628E1">
        <w:rPr>
          <w:rFonts w:ascii="Arial" w:hAnsi="Arial" w:cs="Arial"/>
          <w:color w:val="000000"/>
          <w:sz w:val="20"/>
          <w:szCs w:val="20"/>
        </w:rPr>
        <w:t>Answer  -</w:t>
      </w:r>
      <w:proofErr w:type="gramEnd"/>
      <w:r w:rsidRPr="008628E1">
        <w:rPr>
          <w:rFonts w:ascii="Arial" w:hAnsi="Arial" w:cs="Arial"/>
          <w:color w:val="000000"/>
          <w:sz w:val="20"/>
          <w:szCs w:val="20"/>
        </w:rPr>
        <w:t xml:space="preserve"> If emp has another schedule book off status, execute that but </w:t>
      </w:r>
      <w:proofErr w:type="spellStart"/>
      <w:r w:rsidRPr="008628E1">
        <w:rPr>
          <w:rFonts w:ascii="Arial" w:hAnsi="Arial" w:cs="Arial"/>
          <w:color w:val="000000"/>
          <w:sz w:val="20"/>
          <w:szCs w:val="20"/>
        </w:rPr>
        <w:t>undistrbed</w:t>
      </w:r>
      <w:proofErr w:type="spellEnd"/>
      <w:r w:rsidRPr="008628E1">
        <w:rPr>
          <w:rFonts w:ascii="Arial" w:hAnsi="Arial" w:cs="Arial"/>
          <w:color w:val="000000"/>
          <w:sz w:val="20"/>
          <w:szCs w:val="20"/>
        </w:rPr>
        <w:t xml:space="preserve"> rest </w:t>
      </w:r>
      <w:proofErr w:type="spellStart"/>
      <w:r w:rsidRPr="008628E1">
        <w:rPr>
          <w:rFonts w:ascii="Arial" w:hAnsi="Arial" w:cs="Arial"/>
          <w:color w:val="000000"/>
          <w:sz w:val="20"/>
          <w:szCs w:val="20"/>
        </w:rPr>
        <w:t>prds</w:t>
      </w:r>
      <w:proofErr w:type="spellEnd"/>
      <w:r w:rsidRPr="008628E1">
        <w:rPr>
          <w:rFonts w:ascii="Arial" w:hAnsi="Arial" w:cs="Arial"/>
          <w:color w:val="000000"/>
          <w:sz w:val="20"/>
          <w:szCs w:val="20"/>
        </w:rPr>
        <w:t xml:space="preserve"> will still apply. Create another </w:t>
      </w:r>
      <w:proofErr w:type="spellStart"/>
      <w:r w:rsidRPr="008628E1">
        <w:rPr>
          <w:rFonts w:ascii="Arial" w:hAnsi="Arial" w:cs="Arial"/>
          <w:color w:val="000000"/>
          <w:sz w:val="20"/>
          <w:szCs w:val="20"/>
        </w:rPr>
        <w:t>bookoff</w:t>
      </w:r>
      <w:proofErr w:type="spellEnd"/>
      <w:r w:rsidRPr="008628E1">
        <w:rPr>
          <w:rFonts w:ascii="Arial" w:hAnsi="Arial" w:cs="Arial"/>
          <w:color w:val="000000"/>
          <w:sz w:val="20"/>
          <w:szCs w:val="20"/>
        </w:rPr>
        <w:t xml:space="preserve"> E-95 if vacation end date is less than the reset </w:t>
      </w:r>
      <w:proofErr w:type="spellStart"/>
      <w:r w:rsidRPr="008628E1">
        <w:rPr>
          <w:rFonts w:ascii="Arial" w:hAnsi="Arial" w:cs="Arial"/>
          <w:color w:val="000000"/>
          <w:sz w:val="20"/>
          <w:szCs w:val="20"/>
        </w:rPr>
        <w:t>prd</w:t>
      </w:r>
      <w:proofErr w:type="spellEnd"/>
      <w:r w:rsidRPr="008628E1">
        <w:rPr>
          <w:rFonts w:ascii="Arial" w:hAnsi="Arial" w:cs="Arial"/>
          <w:color w:val="000000"/>
          <w:sz w:val="20"/>
          <w:szCs w:val="20"/>
        </w:rPr>
        <w:t xml:space="preserve">. Make sure that E95 </w:t>
      </w:r>
      <w:proofErr w:type="spellStart"/>
      <w:r w:rsidRPr="008628E1">
        <w:rPr>
          <w:rFonts w:ascii="Arial" w:hAnsi="Arial" w:cs="Arial"/>
          <w:color w:val="000000"/>
          <w:sz w:val="20"/>
          <w:szCs w:val="20"/>
        </w:rPr>
        <w:t>bookon</w:t>
      </w:r>
      <w:proofErr w:type="spellEnd"/>
      <w:r w:rsidRPr="008628E1">
        <w:rPr>
          <w:rFonts w:ascii="Arial" w:hAnsi="Arial" w:cs="Arial"/>
          <w:color w:val="000000"/>
          <w:sz w:val="20"/>
          <w:szCs w:val="20"/>
        </w:rPr>
        <w:t xml:space="preserve"> still exists.</w:t>
      </w:r>
    </w:p>
    <w:p w14:paraId="6B0C7B6E" w14:textId="77777777" w:rsidR="00205368" w:rsidRPr="008628E1" w:rsidRDefault="00205368" w:rsidP="00205368">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Question - E-69 or E95?</w:t>
      </w:r>
      <w:r>
        <w:rPr>
          <w:rFonts w:ascii="Arial" w:hAnsi="Arial" w:cs="Arial"/>
          <w:color w:val="000000"/>
          <w:sz w:val="20"/>
          <w:szCs w:val="20"/>
        </w:rPr>
        <w:br/>
      </w:r>
      <w:r w:rsidRPr="008628E1">
        <w:rPr>
          <w:rFonts w:ascii="Arial" w:hAnsi="Arial" w:cs="Arial"/>
          <w:color w:val="000000"/>
          <w:sz w:val="20"/>
          <w:szCs w:val="20"/>
        </w:rPr>
        <w:t xml:space="preserve">Answer - </w:t>
      </w:r>
      <w:proofErr w:type="spellStart"/>
      <w:r w:rsidRPr="008628E1">
        <w:rPr>
          <w:rFonts w:ascii="Arial" w:hAnsi="Arial" w:cs="Arial"/>
          <w:color w:val="000000"/>
          <w:sz w:val="20"/>
          <w:szCs w:val="20"/>
        </w:rPr>
        <w:t>Which ever</w:t>
      </w:r>
      <w:proofErr w:type="spellEnd"/>
      <w:r w:rsidRPr="008628E1">
        <w:rPr>
          <w:rFonts w:ascii="Arial" w:hAnsi="Arial" w:cs="Arial"/>
          <w:color w:val="000000"/>
          <w:sz w:val="20"/>
          <w:szCs w:val="20"/>
        </w:rPr>
        <w:t xml:space="preserve"> is the </w:t>
      </w:r>
      <w:proofErr w:type="gramStart"/>
      <w:r w:rsidRPr="008628E1">
        <w:rPr>
          <w:rFonts w:ascii="Arial" w:hAnsi="Arial" w:cs="Arial"/>
          <w:color w:val="000000"/>
          <w:sz w:val="20"/>
          <w:szCs w:val="20"/>
        </w:rPr>
        <w:t>longest, but</w:t>
      </w:r>
      <w:proofErr w:type="gramEnd"/>
      <w:r w:rsidRPr="008628E1">
        <w:rPr>
          <w:rFonts w:ascii="Arial" w:hAnsi="Arial" w:cs="Arial"/>
          <w:color w:val="000000"/>
          <w:sz w:val="20"/>
          <w:szCs w:val="20"/>
        </w:rPr>
        <w:t xml:space="preserve"> note if employee is in E-69 the employee can book on early, so need to remember that they are also under E-95.</w:t>
      </w:r>
    </w:p>
    <w:p w14:paraId="0A95F4BF" w14:textId="3B845156" w:rsidR="008628E1" w:rsidRPr="008628E1" w:rsidRDefault="008628E1" w:rsidP="008628E1">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Question - When there is another off-board status in effect simultaneously with the E-95 which is the employee presented in</w:t>
      </w:r>
      <w:r w:rsidR="0034153B">
        <w:rPr>
          <w:rFonts w:ascii="Arial" w:hAnsi="Arial" w:cs="Arial"/>
          <w:color w:val="000000"/>
          <w:sz w:val="20"/>
          <w:szCs w:val="20"/>
        </w:rPr>
        <w:t>?</w:t>
      </w:r>
      <w:r>
        <w:rPr>
          <w:rFonts w:ascii="Arial" w:hAnsi="Arial" w:cs="Arial"/>
          <w:color w:val="000000"/>
          <w:sz w:val="20"/>
          <w:szCs w:val="20"/>
        </w:rPr>
        <w:br/>
      </w:r>
      <w:r w:rsidRPr="008628E1">
        <w:rPr>
          <w:rFonts w:ascii="Arial" w:hAnsi="Arial" w:cs="Arial"/>
          <w:color w:val="000000"/>
          <w:sz w:val="20"/>
          <w:szCs w:val="20"/>
        </w:rPr>
        <w:t xml:space="preserve">Answer - Always the most restrictive.  </w:t>
      </w:r>
    </w:p>
    <w:p w14:paraId="35DB03FA" w14:textId="77777777" w:rsidR="008628E1" w:rsidRPr="008628E1" w:rsidRDefault="008628E1" w:rsidP="008628E1">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Further comment – system today handles coming out of another off status into E-95.</w:t>
      </w:r>
    </w:p>
    <w:p w14:paraId="6D6C130A" w14:textId="476B1D5C" w:rsidR="00723561" w:rsidRPr="00F26A90" w:rsidRDefault="00723561" w:rsidP="00A70A22">
      <w:pPr>
        <w:pStyle w:val="ListParagraph"/>
        <w:numPr>
          <w:ilvl w:val="0"/>
          <w:numId w:val="41"/>
        </w:numPr>
        <w:spacing w:before="194" w:line="230" w:lineRule="exact"/>
        <w:ind w:right="814"/>
        <w:rPr>
          <w:rFonts w:ascii="Arial" w:hAnsi="Arial" w:cs="Arial"/>
          <w:color w:val="FF0000"/>
          <w:sz w:val="20"/>
          <w:szCs w:val="20"/>
        </w:rPr>
      </w:pPr>
      <w:r>
        <w:rPr>
          <w:rFonts w:ascii="Arial" w:hAnsi="Arial" w:cs="Arial"/>
          <w:color w:val="000000"/>
          <w:sz w:val="20"/>
          <w:szCs w:val="20"/>
        </w:rPr>
        <w:t>At the beginning of the res</w:t>
      </w:r>
      <w:r w:rsidR="00321249">
        <w:rPr>
          <w:rFonts w:ascii="Arial" w:hAnsi="Arial" w:cs="Arial"/>
          <w:color w:val="000000"/>
          <w:sz w:val="20"/>
          <w:szCs w:val="20"/>
        </w:rPr>
        <w:t>e</w:t>
      </w:r>
      <w:r>
        <w:rPr>
          <w:rFonts w:ascii="Arial" w:hAnsi="Arial" w:cs="Arial"/>
          <w:color w:val="000000"/>
          <w:sz w:val="20"/>
          <w:szCs w:val="20"/>
        </w:rPr>
        <w:t xml:space="preserve">t break CATS will calculate the </w:t>
      </w:r>
      <w:r w:rsidR="00321249">
        <w:rPr>
          <w:rFonts w:ascii="Arial" w:hAnsi="Arial" w:cs="Arial"/>
          <w:color w:val="000000"/>
          <w:sz w:val="20"/>
          <w:szCs w:val="20"/>
        </w:rPr>
        <w:t xml:space="preserve">first undisturbed rest period and populate the </w:t>
      </w:r>
      <w:r w:rsidR="00B03A32">
        <w:rPr>
          <w:rFonts w:ascii="Arial" w:hAnsi="Arial" w:cs="Arial"/>
          <w:color w:val="000000"/>
          <w:sz w:val="20"/>
          <w:szCs w:val="20"/>
        </w:rPr>
        <w:t xml:space="preserve">start and end date times </w:t>
      </w:r>
      <w:r w:rsidR="00F32E40">
        <w:rPr>
          <w:rFonts w:ascii="Arial" w:hAnsi="Arial" w:cs="Arial"/>
          <w:color w:val="000000"/>
          <w:sz w:val="20"/>
          <w:szCs w:val="20"/>
        </w:rPr>
        <w:t xml:space="preserve">into fields for the call and phone screens to use to prevent the crew caller from </w:t>
      </w:r>
      <w:r w:rsidR="00C0110A">
        <w:rPr>
          <w:rFonts w:ascii="Arial" w:hAnsi="Arial" w:cs="Arial"/>
          <w:color w:val="000000"/>
          <w:sz w:val="20"/>
          <w:szCs w:val="20"/>
        </w:rPr>
        <w:t>inadvertently calling an employee during this time.</w:t>
      </w:r>
      <w:r w:rsidR="00F26A90">
        <w:rPr>
          <w:rFonts w:ascii="Arial" w:hAnsi="Arial" w:cs="Arial"/>
          <w:color w:val="000000"/>
          <w:sz w:val="20"/>
          <w:szCs w:val="20"/>
        </w:rPr>
        <w:t xml:space="preserve">  </w:t>
      </w:r>
      <w:r w:rsidR="00FD586E">
        <w:rPr>
          <w:rFonts w:ascii="Arial" w:hAnsi="Arial" w:cs="Arial"/>
          <w:color w:val="FF0000"/>
          <w:sz w:val="20"/>
          <w:szCs w:val="20"/>
        </w:rPr>
        <w:t>This is</w:t>
      </w:r>
      <w:r w:rsidR="00FD586E" w:rsidRPr="00F26A90">
        <w:rPr>
          <w:rFonts w:ascii="Arial" w:hAnsi="Arial" w:cs="Arial"/>
          <w:color w:val="FF0000"/>
          <w:sz w:val="20"/>
          <w:szCs w:val="20"/>
        </w:rPr>
        <w:t xml:space="preserve"> </w:t>
      </w:r>
      <w:r w:rsidR="003408E5">
        <w:rPr>
          <w:rFonts w:ascii="Arial" w:hAnsi="Arial" w:cs="Arial"/>
          <w:color w:val="FF0000"/>
          <w:sz w:val="20"/>
          <w:szCs w:val="20"/>
        </w:rPr>
        <w:t>i</w:t>
      </w:r>
      <w:r w:rsidR="00FD586E">
        <w:rPr>
          <w:rFonts w:ascii="Arial" w:hAnsi="Arial" w:cs="Arial"/>
          <w:color w:val="FF0000"/>
          <w:sz w:val="20"/>
          <w:szCs w:val="20"/>
        </w:rPr>
        <w:t>f somehow employee is presented</w:t>
      </w:r>
      <w:r w:rsidR="00FD586E" w:rsidRPr="00F26A90">
        <w:rPr>
          <w:rFonts w:ascii="Arial" w:hAnsi="Arial" w:cs="Arial"/>
          <w:color w:val="FF0000"/>
          <w:sz w:val="20"/>
          <w:szCs w:val="20"/>
        </w:rPr>
        <w:t xml:space="preserve"> </w:t>
      </w:r>
      <w:r w:rsidR="00FD586E">
        <w:rPr>
          <w:rFonts w:ascii="Arial" w:hAnsi="Arial" w:cs="Arial"/>
          <w:color w:val="FF0000"/>
          <w:sz w:val="20"/>
          <w:szCs w:val="20"/>
        </w:rPr>
        <w:t>on a call screen.  They c</w:t>
      </w:r>
      <w:r w:rsidR="00F26A90" w:rsidRPr="00F26A90">
        <w:rPr>
          <w:rFonts w:ascii="Arial" w:hAnsi="Arial" w:cs="Arial"/>
          <w:color w:val="FF0000"/>
          <w:sz w:val="20"/>
          <w:szCs w:val="20"/>
        </w:rPr>
        <w:t xml:space="preserve">annot be called for service. </w:t>
      </w:r>
      <w:r w:rsidR="00FD586E">
        <w:rPr>
          <w:rFonts w:ascii="Arial" w:hAnsi="Arial" w:cs="Arial"/>
          <w:color w:val="FF0000"/>
          <w:sz w:val="20"/>
          <w:szCs w:val="20"/>
        </w:rPr>
        <w:t>Th</w:t>
      </w:r>
      <w:r w:rsidR="00460AB0" w:rsidRPr="00F26A90">
        <w:rPr>
          <w:rFonts w:ascii="Arial" w:hAnsi="Arial" w:cs="Arial"/>
          <w:color w:val="FF0000"/>
          <w:sz w:val="20"/>
          <w:szCs w:val="20"/>
        </w:rPr>
        <w:t xml:space="preserve">is </w:t>
      </w:r>
      <w:r w:rsidR="00FD586E">
        <w:rPr>
          <w:rFonts w:ascii="Arial" w:hAnsi="Arial" w:cs="Arial"/>
          <w:color w:val="FF0000"/>
          <w:sz w:val="20"/>
          <w:szCs w:val="20"/>
        </w:rPr>
        <w:t>is the same requirement as G</w:t>
      </w:r>
      <w:r w:rsidR="00B36F89">
        <w:rPr>
          <w:rFonts w:ascii="Arial" w:hAnsi="Arial" w:cs="Arial"/>
          <w:color w:val="FF0000"/>
          <w:sz w:val="20"/>
          <w:szCs w:val="20"/>
        </w:rPr>
        <w:t xml:space="preserve">.9 and </w:t>
      </w:r>
      <w:r w:rsidR="00460AB0" w:rsidRPr="00F26A90">
        <w:rPr>
          <w:rFonts w:ascii="Arial" w:hAnsi="Arial" w:cs="Arial"/>
          <w:color w:val="FF0000"/>
          <w:sz w:val="20"/>
          <w:szCs w:val="20"/>
        </w:rPr>
        <w:t xml:space="preserve">subsumed by </w:t>
      </w:r>
      <w:r w:rsidR="00B36F89">
        <w:rPr>
          <w:rFonts w:ascii="Arial" w:hAnsi="Arial" w:cs="Arial"/>
          <w:color w:val="FF0000"/>
          <w:sz w:val="20"/>
          <w:szCs w:val="20"/>
        </w:rPr>
        <w:t>it.</w:t>
      </w:r>
    </w:p>
    <w:p w14:paraId="70E4FE9D" w14:textId="0EF8A94E" w:rsidR="00AC4088" w:rsidRDefault="009868EB"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At the beginning of the res</w:t>
      </w:r>
      <w:r w:rsidR="00D33208">
        <w:rPr>
          <w:rFonts w:ascii="Arial" w:hAnsi="Arial" w:cs="Arial"/>
          <w:color w:val="000000"/>
          <w:sz w:val="20"/>
          <w:szCs w:val="20"/>
        </w:rPr>
        <w:t>e</w:t>
      </w:r>
      <w:r>
        <w:rPr>
          <w:rFonts w:ascii="Arial" w:hAnsi="Arial" w:cs="Arial"/>
          <w:color w:val="000000"/>
          <w:sz w:val="20"/>
          <w:szCs w:val="20"/>
        </w:rPr>
        <w:t xml:space="preserve">t break CATS will calculate the </w:t>
      </w:r>
      <w:r w:rsidR="00BC29BB">
        <w:rPr>
          <w:rFonts w:ascii="Arial" w:hAnsi="Arial" w:cs="Arial"/>
          <w:color w:val="000000"/>
          <w:sz w:val="20"/>
          <w:szCs w:val="20"/>
        </w:rPr>
        <w:t xml:space="preserve">beginning of the second undisturbed rest period and add an automatically executing </w:t>
      </w:r>
      <w:r w:rsidR="00324972">
        <w:rPr>
          <w:rFonts w:ascii="Arial" w:hAnsi="Arial" w:cs="Arial"/>
          <w:color w:val="000000"/>
          <w:sz w:val="20"/>
          <w:szCs w:val="20"/>
        </w:rPr>
        <w:t xml:space="preserve">future </w:t>
      </w:r>
      <w:r w:rsidR="00BC29BB">
        <w:rPr>
          <w:rFonts w:ascii="Arial" w:hAnsi="Arial" w:cs="Arial"/>
          <w:color w:val="000000"/>
          <w:sz w:val="20"/>
          <w:szCs w:val="20"/>
        </w:rPr>
        <w:t>event to the task list</w:t>
      </w:r>
      <w:r w:rsidR="003C5150">
        <w:rPr>
          <w:rFonts w:ascii="Arial" w:hAnsi="Arial" w:cs="Arial"/>
          <w:color w:val="000000"/>
          <w:sz w:val="20"/>
          <w:szCs w:val="20"/>
        </w:rPr>
        <w:t xml:space="preserve"> to repopulate the undisturbed start and end date time fields</w:t>
      </w:r>
      <w:r w:rsidR="00D33208">
        <w:rPr>
          <w:rFonts w:ascii="Arial" w:hAnsi="Arial" w:cs="Arial"/>
          <w:color w:val="000000"/>
          <w:sz w:val="20"/>
          <w:szCs w:val="20"/>
        </w:rPr>
        <w:t>.</w:t>
      </w:r>
    </w:p>
    <w:p w14:paraId="1CB5931A" w14:textId="2DB1C3B7" w:rsidR="0020027E" w:rsidRPr="00F26A90" w:rsidRDefault="000B07CC" w:rsidP="00A70A22">
      <w:pPr>
        <w:pStyle w:val="ListParagraph"/>
        <w:numPr>
          <w:ilvl w:val="0"/>
          <w:numId w:val="41"/>
        </w:numPr>
        <w:spacing w:before="194" w:line="230" w:lineRule="exact"/>
        <w:ind w:right="814"/>
        <w:rPr>
          <w:rFonts w:ascii="Arial" w:hAnsi="Arial" w:cs="Arial"/>
          <w:color w:val="FF0000"/>
          <w:sz w:val="20"/>
          <w:szCs w:val="20"/>
        </w:rPr>
      </w:pPr>
      <w:r>
        <w:rPr>
          <w:rFonts w:ascii="Arial" w:hAnsi="Arial" w:cs="Arial"/>
          <w:color w:val="000000"/>
          <w:sz w:val="20"/>
          <w:szCs w:val="20"/>
        </w:rPr>
        <w:t xml:space="preserve">The notification flag on the IVR will be set </w:t>
      </w:r>
      <w:r w:rsidR="00240A8C">
        <w:rPr>
          <w:rFonts w:ascii="Arial" w:hAnsi="Arial" w:cs="Arial"/>
          <w:color w:val="000000"/>
          <w:sz w:val="20"/>
          <w:szCs w:val="20"/>
        </w:rPr>
        <w:t xml:space="preserve">to “do not call” </w:t>
      </w:r>
      <w:r>
        <w:rPr>
          <w:rFonts w:ascii="Arial" w:hAnsi="Arial" w:cs="Arial"/>
          <w:color w:val="000000"/>
          <w:sz w:val="20"/>
          <w:szCs w:val="20"/>
        </w:rPr>
        <w:t>during these periods.</w:t>
      </w:r>
      <w:r w:rsidR="00F26A90">
        <w:rPr>
          <w:rFonts w:ascii="Arial" w:hAnsi="Arial" w:cs="Arial"/>
          <w:color w:val="000000"/>
          <w:sz w:val="20"/>
          <w:szCs w:val="20"/>
        </w:rPr>
        <w:t xml:space="preserve">  </w:t>
      </w:r>
      <w:r w:rsidR="00F26A90" w:rsidRPr="00F26A90">
        <w:rPr>
          <w:rFonts w:ascii="Arial" w:hAnsi="Arial" w:cs="Arial"/>
          <w:color w:val="FF0000"/>
          <w:sz w:val="20"/>
          <w:szCs w:val="20"/>
        </w:rPr>
        <w:t>Along with the MDOT the to and from night periods will be considered as the IVR flag as the employee is under mandatory rest.</w:t>
      </w:r>
      <w:r w:rsidR="00F26A90">
        <w:rPr>
          <w:rFonts w:ascii="Arial" w:hAnsi="Arial" w:cs="Arial"/>
          <w:color w:val="FF0000"/>
          <w:sz w:val="20"/>
          <w:szCs w:val="20"/>
        </w:rPr>
        <w:t xml:space="preserve">  And cannot be called.</w:t>
      </w:r>
      <w:r w:rsidR="002B495C">
        <w:rPr>
          <w:rFonts w:ascii="Arial" w:hAnsi="Arial" w:cs="Arial"/>
          <w:color w:val="FF0000"/>
          <w:sz w:val="20"/>
          <w:szCs w:val="20"/>
        </w:rPr>
        <w:t xml:space="preserve">  Three things.  Flag, MTOD, and TO/FROM any of these will prevent CATS from requesting IVR call.</w:t>
      </w:r>
    </w:p>
    <w:p w14:paraId="65C519A5" w14:textId="74A9FB7C" w:rsidR="00995EDF" w:rsidRDefault="00995EDF" w:rsidP="00995EDF">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The reset break has two undisturbed periods in it, from 2</w:t>
      </w:r>
      <w:r w:rsidR="00736110">
        <w:rPr>
          <w:rFonts w:ascii="Arial" w:hAnsi="Arial" w:cs="Arial"/>
          <w:color w:val="000000"/>
          <w:sz w:val="20"/>
          <w:szCs w:val="20"/>
        </w:rPr>
        <w:t>2</w:t>
      </w:r>
      <w:r>
        <w:rPr>
          <w:rFonts w:ascii="Arial" w:hAnsi="Arial" w:cs="Arial"/>
          <w:color w:val="000000"/>
          <w:sz w:val="20"/>
          <w:szCs w:val="20"/>
        </w:rPr>
        <w:t>:00 to 0</w:t>
      </w:r>
      <w:r w:rsidR="00CD6AD0">
        <w:rPr>
          <w:rFonts w:ascii="Arial" w:hAnsi="Arial" w:cs="Arial"/>
          <w:color w:val="000000"/>
          <w:sz w:val="20"/>
          <w:szCs w:val="20"/>
        </w:rPr>
        <w:t>8</w:t>
      </w:r>
      <w:r>
        <w:rPr>
          <w:rFonts w:ascii="Arial" w:hAnsi="Arial" w:cs="Arial"/>
          <w:color w:val="000000"/>
          <w:sz w:val="20"/>
          <w:szCs w:val="20"/>
        </w:rPr>
        <w:t>:00 the</w:t>
      </w:r>
      <w:r w:rsidR="00736110">
        <w:rPr>
          <w:rFonts w:ascii="Arial" w:hAnsi="Arial" w:cs="Arial"/>
          <w:color w:val="000000"/>
          <w:sz w:val="20"/>
          <w:szCs w:val="20"/>
        </w:rPr>
        <w:t xml:space="preserve"> first day </w:t>
      </w:r>
      <w:r w:rsidR="00FA3226">
        <w:rPr>
          <w:rFonts w:ascii="Arial" w:hAnsi="Arial" w:cs="Arial"/>
          <w:color w:val="000000"/>
          <w:sz w:val="20"/>
          <w:szCs w:val="20"/>
        </w:rPr>
        <w:t xml:space="preserve">and 22:00 to </w:t>
      </w:r>
      <w:r w:rsidR="0011685B">
        <w:rPr>
          <w:rFonts w:ascii="Arial" w:hAnsi="Arial" w:cs="Arial"/>
          <w:color w:val="000000"/>
          <w:sz w:val="20"/>
          <w:szCs w:val="20"/>
        </w:rPr>
        <w:t>06:00</w:t>
      </w:r>
      <w:r w:rsidR="00492484">
        <w:rPr>
          <w:rFonts w:ascii="Arial" w:hAnsi="Arial" w:cs="Arial"/>
          <w:color w:val="000000"/>
          <w:sz w:val="20"/>
          <w:szCs w:val="20"/>
        </w:rPr>
        <w:t xml:space="preserve"> the second</w:t>
      </w:r>
      <w:r>
        <w:rPr>
          <w:rFonts w:ascii="Arial" w:hAnsi="Arial" w:cs="Arial"/>
          <w:color w:val="000000"/>
          <w:sz w:val="20"/>
          <w:szCs w:val="20"/>
        </w:rPr>
        <w:t xml:space="preserve"> day.  CATS will not allow the IVR to make a call to an employee on reset-break during these time periods.  CATS will not allow the crew caller to initiate a call through the system during this time.  Appropriate message will be displayed something like “Employee in undisturbed reset break”.</w:t>
      </w:r>
    </w:p>
    <w:p w14:paraId="42A6AB60" w14:textId="11E5E9E9" w:rsidR="008507C2" w:rsidRDefault="008507C2" w:rsidP="008507C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Messages </w:t>
      </w:r>
      <w:r w:rsidR="00D777E6">
        <w:rPr>
          <w:rFonts w:ascii="Arial" w:hAnsi="Arial" w:cs="Arial"/>
          <w:color w:val="000000"/>
          <w:sz w:val="20"/>
          <w:szCs w:val="20"/>
        </w:rPr>
        <w:t xml:space="preserve">to employees </w:t>
      </w:r>
      <w:r>
        <w:rPr>
          <w:rFonts w:ascii="Arial" w:hAnsi="Arial" w:cs="Arial"/>
          <w:color w:val="000000"/>
          <w:sz w:val="20"/>
          <w:szCs w:val="20"/>
        </w:rPr>
        <w:t>can be created during this time, but CATS cannot allow these notifications to be sent to the IVR</w:t>
      </w:r>
      <w:r w:rsidR="00D777E6">
        <w:rPr>
          <w:rFonts w:ascii="Arial" w:hAnsi="Arial" w:cs="Arial"/>
          <w:color w:val="000000"/>
          <w:sz w:val="20"/>
          <w:szCs w:val="20"/>
        </w:rPr>
        <w:t xml:space="preserve"> during these undisturbed rest period.  Messages will be sent at the end of the undisturbed rest periods.</w:t>
      </w:r>
    </w:p>
    <w:p w14:paraId="6910D466" w14:textId="1AAC10B0" w:rsidR="00136DCE" w:rsidRPr="005A59B4" w:rsidRDefault="00136DCE" w:rsidP="00136DCE">
      <w:pPr>
        <w:pStyle w:val="ListParagraph"/>
        <w:spacing w:before="194" w:line="230" w:lineRule="exact"/>
        <w:ind w:left="1999" w:right="814"/>
        <w:rPr>
          <w:rFonts w:ascii="Arial" w:hAnsi="Arial" w:cs="Arial"/>
          <w:color w:val="000000"/>
          <w:sz w:val="20"/>
          <w:szCs w:val="20"/>
        </w:rPr>
      </w:pPr>
      <w:r w:rsidRPr="00136DCE">
        <w:rPr>
          <w:rFonts w:ascii="Arial" w:hAnsi="Arial" w:cs="Arial"/>
          <w:color w:val="000000"/>
          <w:sz w:val="20"/>
          <w:szCs w:val="20"/>
        </w:rPr>
        <w:t>Question - Is the undisturbed rest 2200-0800 period inclusive of one, the other, or both of those times?</w:t>
      </w:r>
      <w:r>
        <w:rPr>
          <w:rFonts w:ascii="Arial" w:hAnsi="Arial" w:cs="Arial"/>
          <w:color w:val="000000"/>
          <w:sz w:val="20"/>
          <w:szCs w:val="20"/>
        </w:rPr>
        <w:br/>
      </w:r>
      <w:r w:rsidRPr="00136DCE">
        <w:rPr>
          <w:rFonts w:ascii="Arial" w:hAnsi="Arial" w:cs="Arial"/>
          <w:color w:val="000000"/>
          <w:sz w:val="20"/>
          <w:szCs w:val="20"/>
        </w:rPr>
        <w:t>Answer - First night</w:t>
      </w:r>
      <w:r w:rsidR="00C8743C">
        <w:rPr>
          <w:rFonts w:ascii="Arial" w:hAnsi="Arial" w:cs="Arial"/>
          <w:color w:val="000000"/>
          <w:sz w:val="20"/>
          <w:szCs w:val="20"/>
        </w:rPr>
        <w:t xml:space="preserve"> is </w:t>
      </w:r>
      <w:r w:rsidRPr="00136DCE">
        <w:rPr>
          <w:rFonts w:ascii="Arial" w:hAnsi="Arial" w:cs="Arial"/>
          <w:color w:val="000000"/>
          <w:sz w:val="20"/>
          <w:szCs w:val="20"/>
        </w:rPr>
        <w:t xml:space="preserve">22-08 inclusive or any off-duty time between 2200-2359 to the next day.  For the second night undisturbed must be 2200-0559.  In other </w:t>
      </w:r>
      <w:proofErr w:type="gramStart"/>
      <w:r w:rsidRPr="00136DCE">
        <w:rPr>
          <w:rFonts w:ascii="Arial" w:hAnsi="Arial" w:cs="Arial"/>
          <w:color w:val="000000"/>
          <w:sz w:val="20"/>
          <w:szCs w:val="20"/>
        </w:rPr>
        <w:t>words</w:t>
      </w:r>
      <w:proofErr w:type="gramEnd"/>
      <w:r w:rsidRPr="00136DCE">
        <w:rPr>
          <w:rFonts w:ascii="Arial" w:hAnsi="Arial" w:cs="Arial"/>
          <w:color w:val="000000"/>
          <w:sz w:val="20"/>
          <w:szCs w:val="20"/>
        </w:rPr>
        <w:t xml:space="preserve"> system can call at 0600 for duty at 0800.</w:t>
      </w:r>
    </w:p>
    <w:p w14:paraId="2D82272F" w14:textId="4B951809" w:rsidR="00EB251C" w:rsidRDefault="00D74129"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New functionality </w:t>
      </w:r>
      <w:r w:rsidR="00936327">
        <w:rPr>
          <w:rFonts w:ascii="Arial" w:hAnsi="Arial" w:cs="Arial"/>
          <w:color w:val="000000"/>
          <w:sz w:val="20"/>
          <w:szCs w:val="20"/>
        </w:rPr>
        <w:t>on call screens</w:t>
      </w:r>
      <w:r w:rsidR="0039494F">
        <w:rPr>
          <w:rFonts w:ascii="Arial" w:hAnsi="Arial" w:cs="Arial"/>
          <w:color w:val="000000"/>
          <w:sz w:val="20"/>
          <w:szCs w:val="20"/>
        </w:rPr>
        <w:t xml:space="preserve"> (08, 08S,08Z)</w:t>
      </w:r>
      <w:r w:rsidR="00936327">
        <w:rPr>
          <w:rFonts w:ascii="Arial" w:hAnsi="Arial" w:cs="Arial"/>
          <w:color w:val="000000"/>
          <w:sz w:val="20"/>
          <w:szCs w:val="20"/>
        </w:rPr>
        <w:t xml:space="preserve"> to check for CALL actions (CALL, VCALL, </w:t>
      </w:r>
      <w:proofErr w:type="spellStart"/>
      <w:r w:rsidR="00936327">
        <w:rPr>
          <w:rFonts w:ascii="Arial" w:hAnsi="Arial" w:cs="Arial"/>
          <w:color w:val="000000"/>
          <w:sz w:val="20"/>
          <w:szCs w:val="20"/>
        </w:rPr>
        <w:t>etc</w:t>
      </w:r>
      <w:proofErr w:type="spellEnd"/>
      <w:r w:rsidR="00936327">
        <w:rPr>
          <w:rFonts w:ascii="Arial" w:hAnsi="Arial" w:cs="Arial"/>
          <w:color w:val="000000"/>
          <w:sz w:val="20"/>
          <w:szCs w:val="20"/>
        </w:rPr>
        <w:t>)</w:t>
      </w:r>
      <w:r w:rsidR="00E34E5F">
        <w:rPr>
          <w:rFonts w:ascii="Arial" w:hAnsi="Arial" w:cs="Arial"/>
          <w:color w:val="000000"/>
          <w:sz w:val="20"/>
          <w:szCs w:val="20"/>
        </w:rPr>
        <w:t xml:space="preserve"> and be certain the action time of the call is not in an undisturbed rest period of a reset break</w:t>
      </w:r>
      <w:r w:rsidR="00962486">
        <w:rPr>
          <w:rFonts w:ascii="Arial" w:hAnsi="Arial" w:cs="Arial"/>
          <w:color w:val="000000"/>
          <w:sz w:val="20"/>
          <w:szCs w:val="20"/>
        </w:rPr>
        <w:t xml:space="preserve"> or less than the MTOD</w:t>
      </w:r>
      <w:r w:rsidR="00EB251C">
        <w:rPr>
          <w:rFonts w:ascii="Arial" w:hAnsi="Arial" w:cs="Arial"/>
          <w:color w:val="000000"/>
          <w:sz w:val="20"/>
          <w:szCs w:val="20"/>
        </w:rPr>
        <w:t xml:space="preserve">, </w:t>
      </w:r>
      <w:r w:rsidR="00EB251C" w:rsidRPr="00EB251C">
        <w:rPr>
          <w:rFonts w:ascii="Arial" w:hAnsi="Arial" w:cs="Arial"/>
          <w:color w:val="FF0000"/>
          <w:sz w:val="20"/>
          <w:szCs w:val="20"/>
        </w:rPr>
        <w:t xml:space="preserve">or US </w:t>
      </w:r>
      <w:r w:rsidR="00EB251C" w:rsidRPr="008D7A50">
        <w:rPr>
          <w:rFonts w:ascii="Arial" w:hAnsi="Arial" w:cs="Arial"/>
          <w:color w:val="FF0000"/>
          <w:sz w:val="20"/>
          <w:szCs w:val="20"/>
        </w:rPr>
        <w:t xml:space="preserve">rest </w:t>
      </w:r>
      <w:r w:rsidR="008D7A50" w:rsidRPr="008D7A50">
        <w:rPr>
          <w:rFonts w:ascii="Arial" w:hAnsi="Arial" w:cs="Arial"/>
          <w:color w:val="FF0000"/>
          <w:sz w:val="20"/>
          <w:szCs w:val="20"/>
        </w:rPr>
        <w:t>(per rest required on the crew profile)</w:t>
      </w:r>
      <w:r w:rsidR="008D7A50">
        <w:rPr>
          <w:rFonts w:ascii="Arial" w:hAnsi="Arial" w:cs="Arial"/>
          <w:color w:val="FF0000"/>
          <w:sz w:val="20"/>
          <w:szCs w:val="20"/>
        </w:rPr>
        <w:t xml:space="preserve">, whichever is most </w:t>
      </w:r>
      <w:r w:rsidR="008D7A50">
        <w:rPr>
          <w:rFonts w:ascii="Arial" w:hAnsi="Arial" w:cs="Arial"/>
          <w:color w:val="FF0000"/>
          <w:sz w:val="20"/>
          <w:szCs w:val="20"/>
        </w:rPr>
        <w:lastRenderedPageBreak/>
        <w:t>restrictive</w:t>
      </w:r>
      <w:r w:rsidR="008D7A50" w:rsidRPr="008D7A50">
        <w:rPr>
          <w:rFonts w:ascii="Arial" w:hAnsi="Arial" w:cs="Arial"/>
          <w:color w:val="FF0000"/>
          <w:sz w:val="20"/>
          <w:szCs w:val="20"/>
        </w:rPr>
        <w:t xml:space="preserve">. </w:t>
      </w:r>
    </w:p>
    <w:p w14:paraId="2627F3EA" w14:textId="417F367E" w:rsidR="00995EDF" w:rsidRDefault="0005675E" w:rsidP="00574418">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If the action time is prior to </w:t>
      </w:r>
      <w:r w:rsidR="00EE1241">
        <w:rPr>
          <w:rFonts w:ascii="Arial" w:hAnsi="Arial" w:cs="Arial"/>
          <w:color w:val="000000"/>
          <w:sz w:val="20"/>
          <w:szCs w:val="20"/>
        </w:rPr>
        <w:t xml:space="preserve">the </w:t>
      </w:r>
      <w:r w:rsidR="00201B46">
        <w:rPr>
          <w:rFonts w:ascii="Arial" w:hAnsi="Arial" w:cs="Arial"/>
          <w:color w:val="000000"/>
          <w:sz w:val="20"/>
          <w:szCs w:val="20"/>
        </w:rPr>
        <w:t xml:space="preserve">end of </w:t>
      </w:r>
      <w:r>
        <w:rPr>
          <w:rFonts w:ascii="Arial" w:hAnsi="Arial" w:cs="Arial"/>
          <w:color w:val="000000"/>
          <w:sz w:val="20"/>
          <w:szCs w:val="20"/>
        </w:rPr>
        <w:t>either of these disallow the process</w:t>
      </w:r>
      <w:r w:rsidR="00DC1679">
        <w:rPr>
          <w:rFonts w:ascii="Arial" w:hAnsi="Arial" w:cs="Arial"/>
          <w:color w:val="000000"/>
          <w:sz w:val="20"/>
          <w:szCs w:val="20"/>
        </w:rPr>
        <w:t xml:space="preserve"> and provide the crew dispatcher a message “Employee is on </w:t>
      </w:r>
      <w:r w:rsidR="00993B55">
        <w:rPr>
          <w:rFonts w:ascii="Arial" w:hAnsi="Arial" w:cs="Arial"/>
          <w:color w:val="000000"/>
          <w:sz w:val="20"/>
          <w:szCs w:val="20"/>
        </w:rPr>
        <w:t xml:space="preserve">undisturbed rest until </w:t>
      </w:r>
      <w:proofErr w:type="spellStart"/>
      <w:proofErr w:type="gramStart"/>
      <w:r w:rsidR="00993B55">
        <w:rPr>
          <w:rFonts w:ascii="Arial" w:hAnsi="Arial" w:cs="Arial"/>
          <w:color w:val="000000"/>
          <w:sz w:val="20"/>
          <w:szCs w:val="20"/>
        </w:rPr>
        <w:t>xx:xx</w:t>
      </w:r>
      <w:proofErr w:type="spellEnd"/>
      <w:proofErr w:type="gramEnd"/>
      <w:r w:rsidR="00993B55">
        <w:rPr>
          <w:rFonts w:ascii="Arial" w:hAnsi="Arial" w:cs="Arial"/>
          <w:color w:val="000000"/>
          <w:sz w:val="20"/>
          <w:szCs w:val="20"/>
        </w:rPr>
        <w:t>”.</w:t>
      </w:r>
      <w:r w:rsidR="005549AD">
        <w:rPr>
          <w:rFonts w:ascii="Arial" w:hAnsi="Arial" w:cs="Arial"/>
          <w:color w:val="000000"/>
          <w:sz w:val="20"/>
          <w:szCs w:val="20"/>
        </w:rPr>
        <w:t xml:space="preserve"> This message goes in the line that normally holds the phone number, so the number is unavailable </w:t>
      </w:r>
      <w:r w:rsidR="007C3F89">
        <w:rPr>
          <w:rFonts w:ascii="Arial" w:hAnsi="Arial" w:cs="Arial"/>
          <w:color w:val="000000"/>
          <w:sz w:val="20"/>
          <w:szCs w:val="20"/>
        </w:rPr>
        <w:t>to the dispatcher to call from.</w:t>
      </w:r>
    </w:p>
    <w:p w14:paraId="50D28DA7" w14:textId="77777777" w:rsidR="002A3625" w:rsidRDefault="002A3625" w:rsidP="002A3625">
      <w:pPr>
        <w:pStyle w:val="ListParagraph"/>
        <w:spacing w:before="194" w:line="230" w:lineRule="exact"/>
        <w:ind w:left="1999" w:right="814"/>
        <w:rPr>
          <w:rFonts w:ascii="Arial" w:hAnsi="Arial" w:cs="Arial"/>
          <w:color w:val="000000"/>
          <w:sz w:val="20"/>
          <w:szCs w:val="20"/>
        </w:rPr>
      </w:pPr>
    </w:p>
    <w:p w14:paraId="03BF90D2" w14:textId="1AD3D33A" w:rsidR="00EE24B7" w:rsidRDefault="00EE24B7" w:rsidP="00EE24B7">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Narrative Description - </w:t>
      </w:r>
      <w:r w:rsidRPr="00EE24B7">
        <w:rPr>
          <w:rFonts w:ascii="Arial" w:hAnsi="Arial" w:cs="Arial"/>
          <w:color w:val="000000"/>
          <w:sz w:val="20"/>
          <w:szCs w:val="20"/>
        </w:rPr>
        <w:t>On call screen</w:t>
      </w:r>
      <w:r>
        <w:rPr>
          <w:rFonts w:ascii="Arial" w:hAnsi="Arial" w:cs="Arial"/>
          <w:color w:val="000000"/>
          <w:sz w:val="20"/>
          <w:szCs w:val="20"/>
        </w:rPr>
        <w:t>s</w:t>
      </w:r>
      <w:r w:rsidRPr="00EE24B7">
        <w:rPr>
          <w:rFonts w:ascii="Arial" w:hAnsi="Arial" w:cs="Arial"/>
          <w:color w:val="000000"/>
          <w:sz w:val="20"/>
          <w:szCs w:val="20"/>
        </w:rPr>
        <w:t>, existing system logic will determine if employee is avail for call based on the order date/time. This logic needs to be retained. However, additionally, need logic to monitor action time when call is submitted on the call screens since employee must have an undisturbed of 8hrs. (</w:t>
      </w:r>
      <w:proofErr w:type="spellStart"/>
      <w:r w:rsidRPr="00EE24B7">
        <w:rPr>
          <w:rFonts w:ascii="Arial" w:hAnsi="Arial" w:cs="Arial"/>
          <w:color w:val="000000"/>
          <w:sz w:val="20"/>
          <w:szCs w:val="20"/>
        </w:rPr>
        <w:t>ie</w:t>
      </w:r>
      <w:proofErr w:type="spellEnd"/>
      <w:r w:rsidRPr="00EE24B7">
        <w:rPr>
          <w:rFonts w:ascii="Arial" w:hAnsi="Arial" w:cs="Arial"/>
          <w:color w:val="000000"/>
          <w:sz w:val="20"/>
          <w:szCs w:val="20"/>
        </w:rPr>
        <w:t>. employee tied up at home at 2200. With 10hr MTOD at home, his mandatory rest wou</w:t>
      </w:r>
      <w:r>
        <w:rPr>
          <w:rFonts w:ascii="Arial" w:hAnsi="Arial" w:cs="Arial"/>
          <w:color w:val="000000"/>
          <w:sz w:val="20"/>
          <w:szCs w:val="20"/>
        </w:rPr>
        <w:t>l</w:t>
      </w:r>
      <w:r w:rsidRPr="00EE24B7">
        <w:rPr>
          <w:rFonts w:ascii="Arial" w:hAnsi="Arial" w:cs="Arial"/>
          <w:color w:val="000000"/>
          <w:sz w:val="20"/>
          <w:szCs w:val="20"/>
        </w:rPr>
        <w:t xml:space="preserve">d expire at 0800. With a 2hr call, he's being called for 1000 order. This is acceptable so far. However, since the WRR requires employee to have at least 8hr undisturbed, and the current logic of </w:t>
      </w:r>
      <w:proofErr w:type="spellStart"/>
      <w:r w:rsidRPr="00EE24B7">
        <w:rPr>
          <w:rFonts w:ascii="Arial" w:hAnsi="Arial" w:cs="Arial"/>
          <w:color w:val="000000"/>
          <w:sz w:val="20"/>
          <w:szCs w:val="20"/>
        </w:rPr>
        <w:t>VCall</w:t>
      </w:r>
      <w:proofErr w:type="spellEnd"/>
      <w:r w:rsidRPr="00EE24B7">
        <w:rPr>
          <w:rFonts w:ascii="Arial" w:hAnsi="Arial" w:cs="Arial"/>
          <w:color w:val="000000"/>
          <w:sz w:val="20"/>
          <w:szCs w:val="20"/>
        </w:rPr>
        <w:t xml:space="preserve"> would be sent to the IVR for execution immediately at submission, the system should not accept any call submission on the call screens for this employee prior to 0</w:t>
      </w:r>
      <w:r w:rsidR="00C010B6">
        <w:rPr>
          <w:rFonts w:ascii="Arial" w:hAnsi="Arial" w:cs="Arial"/>
          <w:color w:val="000000"/>
          <w:sz w:val="20"/>
          <w:szCs w:val="20"/>
        </w:rPr>
        <w:t>8</w:t>
      </w:r>
      <w:r w:rsidRPr="00EE24B7">
        <w:rPr>
          <w:rFonts w:ascii="Arial" w:hAnsi="Arial" w:cs="Arial"/>
          <w:color w:val="000000"/>
          <w:sz w:val="20"/>
          <w:szCs w:val="20"/>
        </w:rPr>
        <w:t>00 clock time. This will avoid the IVR calling the employee to work before observing a minimum of 8hr undisturbed.)</w:t>
      </w:r>
    </w:p>
    <w:p w14:paraId="1D028CA1" w14:textId="1F0C3C49" w:rsidR="00EE244F" w:rsidRPr="00EE244F" w:rsidRDefault="00EE244F" w:rsidP="00EE244F">
      <w:pPr>
        <w:pStyle w:val="ListParagraph"/>
        <w:spacing w:before="194" w:line="230" w:lineRule="exact"/>
        <w:ind w:left="1999" w:right="814"/>
        <w:rPr>
          <w:rFonts w:ascii="Arial" w:hAnsi="Arial" w:cs="Arial"/>
          <w:color w:val="000000"/>
          <w:sz w:val="20"/>
          <w:szCs w:val="20"/>
        </w:rPr>
      </w:pPr>
      <w:r w:rsidRPr="00EE244F">
        <w:rPr>
          <w:rFonts w:ascii="Arial" w:hAnsi="Arial" w:cs="Arial"/>
          <w:color w:val="000000"/>
          <w:sz w:val="20"/>
          <w:szCs w:val="20"/>
        </w:rPr>
        <w:t xml:space="preserve">Question - Where on screen to put the “Employee is on undisturbed rest until </w:t>
      </w:r>
      <w:proofErr w:type="spellStart"/>
      <w:proofErr w:type="gramStart"/>
      <w:r w:rsidRPr="00EE244F">
        <w:rPr>
          <w:rFonts w:ascii="Arial" w:hAnsi="Arial" w:cs="Arial"/>
          <w:color w:val="000000"/>
          <w:sz w:val="20"/>
          <w:szCs w:val="20"/>
        </w:rPr>
        <w:t>xx:xx</w:t>
      </w:r>
      <w:proofErr w:type="spellEnd"/>
      <w:proofErr w:type="gramEnd"/>
      <w:r w:rsidRPr="00EE244F">
        <w:rPr>
          <w:rFonts w:ascii="Arial" w:hAnsi="Arial" w:cs="Arial"/>
          <w:color w:val="000000"/>
          <w:sz w:val="20"/>
          <w:szCs w:val="20"/>
        </w:rPr>
        <w:t>”?</w:t>
      </w:r>
      <w:r w:rsidR="00A97DEA">
        <w:rPr>
          <w:rFonts w:ascii="Arial" w:hAnsi="Arial" w:cs="Arial"/>
          <w:color w:val="000000"/>
          <w:sz w:val="20"/>
          <w:szCs w:val="20"/>
        </w:rPr>
        <w:br/>
      </w:r>
      <w:r w:rsidRPr="00EE244F">
        <w:rPr>
          <w:rFonts w:ascii="Arial" w:hAnsi="Arial" w:cs="Arial"/>
          <w:color w:val="000000"/>
          <w:sz w:val="20"/>
          <w:szCs w:val="20"/>
        </w:rPr>
        <w:t xml:space="preserve">Answer -  Should be individually under the name of the affected crew member(s), </w:t>
      </w:r>
      <w:proofErr w:type="spellStart"/>
      <w:r w:rsidRPr="00EE244F">
        <w:rPr>
          <w:rFonts w:ascii="Arial" w:hAnsi="Arial" w:cs="Arial"/>
          <w:color w:val="000000"/>
          <w:sz w:val="20"/>
          <w:szCs w:val="20"/>
        </w:rPr>
        <w:t>ie</w:t>
      </w:r>
      <w:proofErr w:type="spellEnd"/>
      <w:r w:rsidRPr="00EE244F">
        <w:rPr>
          <w:rFonts w:ascii="Arial" w:hAnsi="Arial" w:cs="Arial"/>
          <w:color w:val="000000"/>
          <w:sz w:val="20"/>
          <w:szCs w:val="20"/>
        </w:rPr>
        <w:t xml:space="preserve"> telephone field.</w:t>
      </w:r>
    </w:p>
    <w:p w14:paraId="08F41AAC" w14:textId="55929B6A" w:rsidR="00EE244F" w:rsidRDefault="00A97DEA" w:rsidP="00EE244F">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Q</w:t>
      </w:r>
      <w:r w:rsidR="00EE244F" w:rsidRPr="00EE244F">
        <w:rPr>
          <w:rFonts w:ascii="Arial" w:hAnsi="Arial" w:cs="Arial"/>
          <w:color w:val="000000"/>
          <w:sz w:val="20"/>
          <w:szCs w:val="20"/>
        </w:rPr>
        <w:t xml:space="preserve">uestion - Employee will be on Red until the MTOD is completed. We are not restricting to 8 </w:t>
      </w:r>
      <w:proofErr w:type="spellStart"/>
      <w:r w:rsidR="00EE244F" w:rsidRPr="00EE244F">
        <w:rPr>
          <w:rFonts w:ascii="Arial" w:hAnsi="Arial" w:cs="Arial"/>
          <w:color w:val="000000"/>
          <w:sz w:val="20"/>
          <w:szCs w:val="20"/>
        </w:rPr>
        <w:t>hrs</w:t>
      </w:r>
      <w:proofErr w:type="spellEnd"/>
      <w:r w:rsidR="00EE244F" w:rsidRPr="00EE244F">
        <w:rPr>
          <w:rFonts w:ascii="Arial" w:hAnsi="Arial" w:cs="Arial"/>
          <w:color w:val="000000"/>
          <w:sz w:val="20"/>
          <w:szCs w:val="20"/>
        </w:rPr>
        <w:t xml:space="preserve"> in this case in phase 1.</w:t>
      </w:r>
      <w:r>
        <w:rPr>
          <w:rFonts w:ascii="Arial" w:hAnsi="Arial" w:cs="Arial"/>
          <w:color w:val="000000"/>
          <w:sz w:val="20"/>
          <w:szCs w:val="20"/>
        </w:rPr>
        <w:br/>
      </w:r>
      <w:r w:rsidR="00EE244F" w:rsidRPr="00EE244F">
        <w:rPr>
          <w:rFonts w:ascii="Arial" w:hAnsi="Arial" w:cs="Arial"/>
          <w:color w:val="000000"/>
          <w:sz w:val="20"/>
          <w:szCs w:val="20"/>
        </w:rPr>
        <w:t xml:space="preserve">Answer - Do not attempt to determine which is the restricted </w:t>
      </w:r>
      <w:proofErr w:type="gramStart"/>
      <w:r w:rsidR="00EE244F" w:rsidRPr="00EE244F">
        <w:rPr>
          <w:rFonts w:ascii="Arial" w:hAnsi="Arial" w:cs="Arial"/>
          <w:color w:val="000000"/>
          <w:sz w:val="20"/>
          <w:szCs w:val="20"/>
        </w:rPr>
        <w:t>rest  Just</w:t>
      </w:r>
      <w:proofErr w:type="gramEnd"/>
      <w:r w:rsidR="00EE244F" w:rsidRPr="00EE244F">
        <w:rPr>
          <w:rFonts w:ascii="Arial" w:hAnsi="Arial" w:cs="Arial"/>
          <w:color w:val="000000"/>
          <w:sz w:val="20"/>
          <w:szCs w:val="20"/>
        </w:rPr>
        <w:t xml:space="preserve"> use the whole MTOD.</w:t>
      </w:r>
    </w:p>
    <w:p w14:paraId="6A96D5F7" w14:textId="05643EEF" w:rsidR="00DD06B4" w:rsidRDefault="00E22A1D"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write a reset break record on the HOS log following the record of tour of duty on which the </w:t>
      </w:r>
      <w:r w:rsidR="00616E43">
        <w:rPr>
          <w:rFonts w:ascii="Arial" w:hAnsi="Arial" w:cs="Arial"/>
          <w:color w:val="000000"/>
          <w:sz w:val="20"/>
          <w:szCs w:val="20"/>
        </w:rPr>
        <w:t>Imposed Reset Break occurs.</w:t>
      </w:r>
    </w:p>
    <w:p w14:paraId="2B531D04" w14:textId="43A1D171" w:rsidR="008115BF" w:rsidRDefault="00B527A6" w:rsidP="00B527A6">
      <w:pPr>
        <w:pStyle w:val="ListParagraph"/>
        <w:spacing w:before="194" w:line="230" w:lineRule="exact"/>
        <w:ind w:left="1999" w:right="814"/>
        <w:rPr>
          <w:rFonts w:ascii="Arial" w:hAnsi="Arial" w:cs="Arial"/>
          <w:color w:val="000000"/>
          <w:sz w:val="20"/>
          <w:szCs w:val="20"/>
        </w:rPr>
      </w:pPr>
      <w:r w:rsidRPr="00B527A6">
        <w:rPr>
          <w:rFonts w:ascii="Arial" w:hAnsi="Arial" w:cs="Arial"/>
          <w:color w:val="000000"/>
          <w:sz w:val="20"/>
          <w:szCs w:val="20"/>
        </w:rPr>
        <w:t>Question – Is this during Call.</w:t>
      </w:r>
      <w:r w:rsidR="00BA18B1">
        <w:rPr>
          <w:rFonts w:ascii="Arial" w:hAnsi="Arial" w:cs="Arial"/>
          <w:color w:val="000000"/>
          <w:sz w:val="20"/>
          <w:szCs w:val="20"/>
        </w:rPr>
        <w:br/>
      </w:r>
      <w:r w:rsidRPr="00B527A6">
        <w:rPr>
          <w:rFonts w:ascii="Arial" w:hAnsi="Arial" w:cs="Arial"/>
          <w:color w:val="000000"/>
          <w:sz w:val="20"/>
          <w:szCs w:val="20"/>
        </w:rPr>
        <w:t xml:space="preserve">Answer </w:t>
      </w:r>
      <w:proofErr w:type="gramStart"/>
      <w:r w:rsidRPr="00B527A6">
        <w:rPr>
          <w:rFonts w:ascii="Arial" w:hAnsi="Arial" w:cs="Arial"/>
          <w:color w:val="000000"/>
          <w:sz w:val="20"/>
          <w:szCs w:val="20"/>
        </w:rPr>
        <w:t>- .</w:t>
      </w:r>
      <w:proofErr w:type="gramEnd"/>
      <w:r w:rsidRPr="00B527A6">
        <w:rPr>
          <w:rFonts w:ascii="Arial" w:hAnsi="Arial" w:cs="Arial"/>
          <w:color w:val="000000"/>
          <w:sz w:val="20"/>
          <w:szCs w:val="20"/>
        </w:rPr>
        <w:t xml:space="preserve"> Definitely write during the tie up </w:t>
      </w:r>
      <w:proofErr w:type="gramStart"/>
      <w:r w:rsidRPr="00B527A6">
        <w:rPr>
          <w:rFonts w:ascii="Arial" w:hAnsi="Arial" w:cs="Arial"/>
          <w:color w:val="000000"/>
          <w:sz w:val="20"/>
          <w:szCs w:val="20"/>
        </w:rPr>
        <w:t>that forces</w:t>
      </w:r>
      <w:proofErr w:type="gramEnd"/>
      <w:r w:rsidRPr="00B527A6">
        <w:rPr>
          <w:rFonts w:ascii="Arial" w:hAnsi="Arial" w:cs="Arial"/>
          <w:color w:val="000000"/>
          <w:sz w:val="20"/>
          <w:szCs w:val="20"/>
        </w:rPr>
        <w:t xml:space="preserve"> them on.  No, do not re-write during the call.   The call itself will be on the employee history and HOS log.   Only a natural reset break will be written during the call after the fact.</w:t>
      </w:r>
    </w:p>
    <w:p w14:paraId="791AC022" w14:textId="17933BF3" w:rsidR="00283632" w:rsidRDefault="00283632" w:rsidP="0028363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put an employee work history record on file for an employee going into a reset break.   The record will include how many hours the break will be and start and end of the undisturbed rest </w:t>
      </w:r>
      <w:r w:rsidR="008F7E9C">
        <w:rPr>
          <w:rFonts w:ascii="Arial" w:hAnsi="Arial" w:cs="Arial"/>
          <w:color w:val="000000"/>
          <w:sz w:val="20"/>
          <w:szCs w:val="20"/>
        </w:rPr>
        <w:t xml:space="preserve">periods </w:t>
      </w:r>
      <w:proofErr w:type="gramStart"/>
      <w:r>
        <w:rPr>
          <w:rFonts w:ascii="Arial" w:hAnsi="Arial" w:cs="Arial"/>
          <w:color w:val="000000"/>
          <w:sz w:val="20"/>
          <w:szCs w:val="20"/>
        </w:rPr>
        <w:t>there</w:t>
      </w:r>
      <w:proofErr w:type="gramEnd"/>
      <w:r>
        <w:rPr>
          <w:rFonts w:ascii="Arial" w:hAnsi="Arial" w:cs="Arial"/>
          <w:color w:val="000000"/>
          <w:sz w:val="20"/>
          <w:szCs w:val="20"/>
        </w:rPr>
        <w:t xml:space="preserve"> in.</w:t>
      </w:r>
      <w:r w:rsidR="008F7E9C">
        <w:rPr>
          <w:rFonts w:ascii="Arial" w:hAnsi="Arial" w:cs="Arial"/>
          <w:color w:val="000000"/>
          <w:sz w:val="20"/>
          <w:szCs w:val="20"/>
        </w:rPr>
        <w:t xml:space="preserve">   Record will include </w:t>
      </w:r>
      <w:r w:rsidR="0014100D">
        <w:rPr>
          <w:rFonts w:ascii="Arial" w:hAnsi="Arial" w:cs="Arial"/>
          <w:color w:val="000000"/>
          <w:sz w:val="20"/>
          <w:szCs w:val="20"/>
        </w:rPr>
        <w:t>the date/time of the end of the reset break.</w:t>
      </w:r>
      <w:r w:rsidR="00667863">
        <w:rPr>
          <w:rFonts w:ascii="Arial" w:hAnsi="Arial" w:cs="Arial"/>
          <w:color w:val="000000"/>
          <w:sz w:val="20"/>
          <w:szCs w:val="20"/>
        </w:rPr>
        <w:t xml:space="preserve">  Employee cannot be booked on before this end date </w:t>
      </w:r>
      <w:proofErr w:type="gramStart"/>
      <w:r w:rsidR="00667863">
        <w:rPr>
          <w:rFonts w:ascii="Arial" w:hAnsi="Arial" w:cs="Arial"/>
          <w:color w:val="000000"/>
          <w:sz w:val="20"/>
          <w:szCs w:val="20"/>
        </w:rPr>
        <w:t>time period</w:t>
      </w:r>
      <w:proofErr w:type="gramEnd"/>
      <w:r w:rsidR="00667863">
        <w:rPr>
          <w:rFonts w:ascii="Arial" w:hAnsi="Arial" w:cs="Arial"/>
          <w:color w:val="000000"/>
          <w:sz w:val="20"/>
          <w:szCs w:val="20"/>
        </w:rPr>
        <w:t xml:space="preserve"> is past.</w:t>
      </w:r>
    </w:p>
    <w:p w14:paraId="345AF796" w14:textId="15A8943C" w:rsidR="00B07D22" w:rsidRPr="00B07D22" w:rsidRDefault="00B07D22" w:rsidP="00B07D22">
      <w:pPr>
        <w:pStyle w:val="ListParagraph"/>
        <w:spacing w:before="194" w:line="230" w:lineRule="exact"/>
        <w:ind w:left="1999" w:right="814"/>
        <w:rPr>
          <w:rFonts w:ascii="Arial" w:hAnsi="Arial" w:cs="Arial"/>
          <w:color w:val="000000"/>
          <w:sz w:val="20"/>
          <w:szCs w:val="20"/>
        </w:rPr>
      </w:pPr>
      <w:r w:rsidRPr="00B07D22">
        <w:rPr>
          <w:rFonts w:ascii="Arial" w:hAnsi="Arial" w:cs="Arial"/>
          <w:color w:val="000000"/>
          <w:sz w:val="20"/>
          <w:szCs w:val="20"/>
        </w:rPr>
        <w:t xml:space="preserve">Question – Should this record be written during </w:t>
      </w:r>
      <w:proofErr w:type="spellStart"/>
      <w:r w:rsidRPr="00B07D22">
        <w:rPr>
          <w:rFonts w:ascii="Arial" w:hAnsi="Arial" w:cs="Arial"/>
          <w:color w:val="000000"/>
          <w:sz w:val="20"/>
          <w:szCs w:val="20"/>
        </w:rPr>
        <w:t>tieup</w:t>
      </w:r>
      <w:proofErr w:type="spellEnd"/>
      <w:r w:rsidRPr="00B07D22">
        <w:rPr>
          <w:rFonts w:ascii="Arial" w:hAnsi="Arial" w:cs="Arial"/>
          <w:color w:val="000000"/>
          <w:sz w:val="20"/>
          <w:szCs w:val="20"/>
        </w:rPr>
        <w:t xml:space="preserve"> or during the next call? In case of natural reset, it was advised to write during next call) If we write the rec during the next call, then the hist rec will have the exact time the employee was on reset </w:t>
      </w:r>
      <w:proofErr w:type="spellStart"/>
      <w:r w:rsidRPr="00B07D22">
        <w:rPr>
          <w:rFonts w:ascii="Arial" w:hAnsi="Arial" w:cs="Arial"/>
          <w:color w:val="000000"/>
          <w:sz w:val="20"/>
          <w:szCs w:val="20"/>
        </w:rPr>
        <w:t>brk</w:t>
      </w:r>
      <w:proofErr w:type="spellEnd"/>
      <w:r w:rsidRPr="00B07D22">
        <w:rPr>
          <w:rFonts w:ascii="Arial" w:hAnsi="Arial" w:cs="Arial"/>
          <w:color w:val="000000"/>
          <w:sz w:val="20"/>
          <w:szCs w:val="20"/>
        </w:rPr>
        <w:t>.</w:t>
      </w:r>
      <w:r>
        <w:rPr>
          <w:rFonts w:ascii="Arial" w:hAnsi="Arial" w:cs="Arial"/>
          <w:color w:val="000000"/>
          <w:sz w:val="20"/>
          <w:szCs w:val="20"/>
        </w:rPr>
        <w:br/>
      </w:r>
      <w:r w:rsidRPr="00B07D22">
        <w:rPr>
          <w:rFonts w:ascii="Arial" w:hAnsi="Arial" w:cs="Arial"/>
          <w:color w:val="000000"/>
          <w:sz w:val="20"/>
          <w:szCs w:val="20"/>
        </w:rPr>
        <w:t>Answer – Follow same logic as E-69.  All triggered on tie up.</w:t>
      </w:r>
      <w:r w:rsidR="00F74E00">
        <w:rPr>
          <w:rFonts w:ascii="Arial" w:hAnsi="Arial" w:cs="Arial"/>
          <w:color w:val="000000"/>
          <w:sz w:val="20"/>
          <w:szCs w:val="20"/>
        </w:rPr>
        <w:br/>
      </w:r>
      <w:r w:rsidRPr="00B07D22">
        <w:rPr>
          <w:rFonts w:ascii="Arial" w:hAnsi="Arial" w:cs="Arial"/>
          <w:color w:val="000000"/>
          <w:sz w:val="20"/>
          <w:szCs w:val="20"/>
        </w:rPr>
        <w:tab/>
      </w:r>
      <w:r w:rsidRPr="00B07D22">
        <w:rPr>
          <w:rFonts w:ascii="Arial" w:hAnsi="Arial" w:cs="Arial"/>
          <w:color w:val="000000"/>
          <w:sz w:val="20"/>
          <w:szCs w:val="20"/>
        </w:rPr>
        <w:tab/>
      </w:r>
      <w:r w:rsidR="00F74E00">
        <w:rPr>
          <w:rFonts w:ascii="Arial" w:hAnsi="Arial" w:cs="Arial"/>
          <w:color w:val="000000"/>
          <w:sz w:val="20"/>
          <w:szCs w:val="20"/>
        </w:rPr>
        <w:t>L</w:t>
      </w:r>
      <w:r w:rsidRPr="00B07D22">
        <w:rPr>
          <w:rFonts w:ascii="Arial" w:hAnsi="Arial" w:cs="Arial"/>
          <w:color w:val="000000"/>
          <w:sz w:val="20"/>
          <w:szCs w:val="20"/>
        </w:rPr>
        <w:t>ater answer Forced at tie up time, Natural at next call.</w:t>
      </w:r>
    </w:p>
    <w:p w14:paraId="0744420B" w14:textId="0632241C" w:rsidR="00466FAB" w:rsidRDefault="00B07D22" w:rsidP="00F74E00">
      <w:pPr>
        <w:pStyle w:val="ListParagraph"/>
        <w:numPr>
          <w:ilvl w:val="0"/>
          <w:numId w:val="41"/>
        </w:numPr>
        <w:spacing w:before="194" w:line="230" w:lineRule="exact"/>
        <w:ind w:right="814"/>
        <w:rPr>
          <w:rFonts w:ascii="Arial" w:hAnsi="Arial" w:cs="Arial"/>
          <w:color w:val="000000"/>
          <w:sz w:val="20"/>
          <w:szCs w:val="20"/>
        </w:rPr>
      </w:pPr>
      <w:r w:rsidRPr="00F74E00">
        <w:rPr>
          <w:rFonts w:ascii="Arial" w:hAnsi="Arial" w:cs="Arial"/>
          <w:color w:val="000000"/>
          <w:sz w:val="20"/>
          <w:szCs w:val="20"/>
        </w:rPr>
        <w:t>Additional Requirement</w:t>
      </w:r>
      <w:r w:rsidR="00DB3249">
        <w:rPr>
          <w:rFonts w:ascii="Arial" w:hAnsi="Arial" w:cs="Arial"/>
          <w:color w:val="000000"/>
          <w:sz w:val="20"/>
          <w:szCs w:val="20"/>
        </w:rPr>
        <w:t>s</w:t>
      </w:r>
      <w:r w:rsidR="00466FAB">
        <w:rPr>
          <w:rFonts w:ascii="Arial" w:hAnsi="Arial" w:cs="Arial"/>
          <w:color w:val="000000"/>
          <w:sz w:val="20"/>
          <w:szCs w:val="20"/>
        </w:rPr>
        <w:t xml:space="preserve"> on work history </w:t>
      </w:r>
      <w:r w:rsidR="00F25E5A">
        <w:rPr>
          <w:rFonts w:ascii="Arial" w:hAnsi="Arial" w:cs="Arial"/>
          <w:color w:val="000000"/>
          <w:sz w:val="20"/>
          <w:szCs w:val="20"/>
        </w:rPr>
        <w:t>entry</w:t>
      </w:r>
    </w:p>
    <w:p w14:paraId="335454D9" w14:textId="77777777" w:rsidR="009A195A" w:rsidRPr="00B07D22" w:rsidRDefault="00B07D22" w:rsidP="009A195A">
      <w:pPr>
        <w:pStyle w:val="ListParagraph"/>
        <w:numPr>
          <w:ilvl w:val="0"/>
          <w:numId w:val="49"/>
        </w:numPr>
        <w:spacing w:before="194" w:line="230" w:lineRule="exact"/>
        <w:ind w:right="814"/>
        <w:rPr>
          <w:rFonts w:ascii="Arial" w:hAnsi="Arial" w:cs="Arial"/>
          <w:color w:val="000000"/>
          <w:sz w:val="20"/>
          <w:szCs w:val="20"/>
        </w:rPr>
      </w:pPr>
      <w:r w:rsidRPr="00F74E00">
        <w:rPr>
          <w:rFonts w:ascii="Arial" w:hAnsi="Arial" w:cs="Arial"/>
          <w:color w:val="000000"/>
          <w:sz w:val="20"/>
          <w:szCs w:val="20"/>
        </w:rPr>
        <w:t xml:space="preserve">Use “RESET BRK” verbiage.  </w:t>
      </w:r>
    </w:p>
    <w:p w14:paraId="4E7A380C" w14:textId="77777777" w:rsidR="009A195A" w:rsidRPr="00B07D22" w:rsidRDefault="00B07D22" w:rsidP="009A195A">
      <w:pPr>
        <w:pStyle w:val="ListParagraph"/>
        <w:numPr>
          <w:ilvl w:val="0"/>
          <w:numId w:val="49"/>
        </w:numPr>
        <w:spacing w:before="194" w:line="230" w:lineRule="exact"/>
        <w:ind w:right="814"/>
        <w:rPr>
          <w:rFonts w:ascii="Arial" w:hAnsi="Arial" w:cs="Arial"/>
          <w:color w:val="000000"/>
          <w:sz w:val="20"/>
          <w:szCs w:val="20"/>
        </w:rPr>
      </w:pPr>
      <w:r w:rsidRPr="00B07D22">
        <w:rPr>
          <w:rFonts w:ascii="Arial" w:hAnsi="Arial" w:cs="Arial"/>
          <w:color w:val="000000"/>
          <w:sz w:val="20"/>
          <w:szCs w:val="20"/>
        </w:rPr>
        <w:t>Include weather the reset event is forced or natural.</w:t>
      </w:r>
    </w:p>
    <w:p w14:paraId="2D63ADD0" w14:textId="4691516E" w:rsidR="00616E43" w:rsidRDefault="00B07D22" w:rsidP="009A195A">
      <w:pPr>
        <w:pStyle w:val="ListParagraph"/>
        <w:numPr>
          <w:ilvl w:val="0"/>
          <w:numId w:val="49"/>
        </w:numPr>
        <w:spacing w:before="194" w:line="230" w:lineRule="exact"/>
        <w:ind w:right="814"/>
        <w:rPr>
          <w:rFonts w:ascii="Arial" w:hAnsi="Arial" w:cs="Arial"/>
          <w:color w:val="000000"/>
          <w:sz w:val="20"/>
          <w:szCs w:val="20"/>
        </w:rPr>
      </w:pPr>
      <w:r w:rsidRPr="00B07D22">
        <w:rPr>
          <w:rFonts w:ascii="Arial" w:hAnsi="Arial" w:cs="Arial"/>
          <w:color w:val="000000"/>
          <w:sz w:val="20"/>
          <w:szCs w:val="20"/>
        </w:rPr>
        <w:t xml:space="preserve">Use shift right screen </w:t>
      </w:r>
      <w:r w:rsidR="00F25E5A">
        <w:rPr>
          <w:rFonts w:ascii="Arial" w:hAnsi="Arial" w:cs="Arial"/>
          <w:color w:val="000000"/>
          <w:sz w:val="20"/>
          <w:szCs w:val="20"/>
        </w:rPr>
        <w:t>(</w:t>
      </w:r>
      <w:r w:rsidRPr="00B07D22">
        <w:rPr>
          <w:rFonts w:ascii="Arial" w:hAnsi="Arial" w:cs="Arial"/>
          <w:color w:val="000000"/>
          <w:sz w:val="20"/>
          <w:szCs w:val="20"/>
        </w:rPr>
        <w:t>F10</w:t>
      </w:r>
      <w:r w:rsidR="00F25E5A">
        <w:rPr>
          <w:rFonts w:ascii="Arial" w:hAnsi="Arial" w:cs="Arial"/>
          <w:color w:val="000000"/>
          <w:sz w:val="20"/>
          <w:szCs w:val="20"/>
        </w:rPr>
        <w:t>)</w:t>
      </w:r>
      <w:r w:rsidRPr="00B07D22">
        <w:rPr>
          <w:rFonts w:ascii="Arial" w:hAnsi="Arial" w:cs="Arial"/>
          <w:color w:val="000000"/>
          <w:sz w:val="20"/>
          <w:szCs w:val="20"/>
        </w:rPr>
        <w:t xml:space="preserve"> and second line if necessary to get all information </w:t>
      </w:r>
      <w:proofErr w:type="gramStart"/>
      <w:r w:rsidRPr="00B07D22">
        <w:rPr>
          <w:rFonts w:ascii="Arial" w:hAnsi="Arial" w:cs="Arial"/>
          <w:color w:val="000000"/>
          <w:sz w:val="20"/>
          <w:szCs w:val="20"/>
        </w:rPr>
        <w:t>included</w:t>
      </w:r>
      <w:proofErr w:type="gramEnd"/>
    </w:p>
    <w:p w14:paraId="4A966EBC" w14:textId="75E32974" w:rsidR="00EA4619" w:rsidRPr="0039494F" w:rsidRDefault="00EB3EEC" w:rsidP="00613A3D">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Determining a Natural</w:t>
      </w:r>
      <w:r w:rsidR="00EA4619" w:rsidRPr="0039494F">
        <w:rPr>
          <w:rFonts w:ascii="Arial" w:hAnsi="Arial" w:cs="Arial"/>
          <w:b/>
          <w:bCs/>
          <w:color w:val="000000"/>
          <w:sz w:val="20"/>
          <w:szCs w:val="20"/>
        </w:rPr>
        <w:t xml:space="preserve"> Reset Break</w:t>
      </w:r>
    </w:p>
    <w:p w14:paraId="0B0D5E0B" w14:textId="7A2E84FF" w:rsidR="00913337" w:rsidRDefault="00EB3390" w:rsidP="00EB3390">
      <w:pPr>
        <w:pStyle w:val="ListParagraph"/>
        <w:spacing w:before="194" w:line="230" w:lineRule="exact"/>
        <w:ind w:left="1999" w:right="814"/>
        <w:rPr>
          <w:rFonts w:ascii="Arial" w:hAnsi="Arial" w:cs="Arial"/>
          <w:color w:val="000000"/>
          <w:sz w:val="20"/>
          <w:szCs w:val="20"/>
        </w:rPr>
      </w:pPr>
      <w:r w:rsidRPr="00EB3390">
        <w:rPr>
          <w:rFonts w:ascii="Arial" w:hAnsi="Arial" w:cs="Arial"/>
          <w:color w:val="000000"/>
          <w:sz w:val="20"/>
          <w:szCs w:val="20"/>
        </w:rPr>
        <w:t>Question – How to mark when an employee has completed a natural reset break.</w:t>
      </w:r>
      <w:r>
        <w:rPr>
          <w:rFonts w:ascii="Arial" w:hAnsi="Arial" w:cs="Arial"/>
          <w:color w:val="000000"/>
          <w:sz w:val="20"/>
          <w:szCs w:val="20"/>
        </w:rPr>
        <w:br/>
      </w:r>
      <w:r w:rsidRPr="00EB3390">
        <w:rPr>
          <w:rFonts w:ascii="Arial" w:hAnsi="Arial" w:cs="Arial"/>
          <w:color w:val="000000"/>
          <w:sz w:val="20"/>
          <w:szCs w:val="20"/>
        </w:rPr>
        <w:t xml:space="preserve">Answer – Write on HOS </w:t>
      </w:r>
      <w:r>
        <w:rPr>
          <w:rFonts w:ascii="Arial" w:hAnsi="Arial" w:cs="Arial"/>
          <w:color w:val="000000"/>
          <w:sz w:val="20"/>
          <w:szCs w:val="20"/>
        </w:rPr>
        <w:t xml:space="preserve">log </w:t>
      </w:r>
      <w:r w:rsidRPr="00EB3390">
        <w:rPr>
          <w:rFonts w:ascii="Arial" w:hAnsi="Arial" w:cs="Arial"/>
          <w:color w:val="000000"/>
          <w:sz w:val="20"/>
          <w:szCs w:val="20"/>
        </w:rPr>
        <w:t>and Employee History file upon next call to work.</w:t>
      </w:r>
    </w:p>
    <w:p w14:paraId="794E3DE2" w14:textId="72964CCE" w:rsidR="00635297" w:rsidRPr="00635297" w:rsidRDefault="00AA1E08"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have a running count of </w:t>
      </w:r>
      <w:r w:rsidR="00075F3C">
        <w:rPr>
          <w:rFonts w:ascii="Arial" w:hAnsi="Arial" w:cs="Arial"/>
          <w:color w:val="000000"/>
          <w:sz w:val="20"/>
          <w:szCs w:val="20"/>
        </w:rPr>
        <w:t xml:space="preserve">off duty time (rest) </w:t>
      </w:r>
      <w:r w:rsidR="00635297">
        <w:rPr>
          <w:rFonts w:ascii="Arial" w:hAnsi="Arial" w:cs="Arial"/>
          <w:color w:val="000000"/>
          <w:sz w:val="20"/>
          <w:szCs w:val="20"/>
        </w:rPr>
        <w:t xml:space="preserve">to monitor the employee’s time to </w:t>
      </w:r>
      <w:r w:rsidR="00635297">
        <w:rPr>
          <w:rFonts w:ascii="Arial" w:hAnsi="Arial" w:cs="Arial"/>
          <w:color w:val="000000"/>
          <w:sz w:val="20"/>
          <w:szCs w:val="20"/>
        </w:rPr>
        <w:lastRenderedPageBreak/>
        <w:t>determine if a natural reset break has occurred.</w:t>
      </w:r>
    </w:p>
    <w:p w14:paraId="14C75707" w14:textId="03851199" w:rsidR="009A1085" w:rsidRPr="006F6F09" w:rsidRDefault="009A1085" w:rsidP="009A1085">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At tie up time where an employee is put into any type of rest period the </w:t>
      </w:r>
      <w:proofErr w:type="spellStart"/>
      <w:r>
        <w:rPr>
          <w:rFonts w:ascii="Arial" w:hAnsi="Arial" w:cs="Arial"/>
          <w:color w:val="000000"/>
          <w:sz w:val="20"/>
          <w:szCs w:val="20"/>
        </w:rPr>
        <w:t>count down</w:t>
      </w:r>
      <w:proofErr w:type="spellEnd"/>
      <w:r>
        <w:rPr>
          <w:rFonts w:ascii="Arial" w:hAnsi="Arial" w:cs="Arial"/>
          <w:color w:val="000000"/>
          <w:sz w:val="20"/>
          <w:szCs w:val="20"/>
        </w:rPr>
        <w:t xml:space="preserve"> </w:t>
      </w:r>
      <w:r w:rsidR="00AF4CA5">
        <w:rPr>
          <w:rFonts w:ascii="Arial" w:hAnsi="Arial" w:cs="Arial"/>
          <w:color w:val="000000"/>
          <w:sz w:val="20"/>
          <w:szCs w:val="20"/>
        </w:rPr>
        <w:t>(</w:t>
      </w:r>
      <w:proofErr w:type="gramStart"/>
      <w:r w:rsidR="00AF4CA5">
        <w:rPr>
          <w:rFonts w:ascii="Arial" w:hAnsi="Arial" w:cs="Arial"/>
          <w:color w:val="000000"/>
          <w:sz w:val="20"/>
          <w:szCs w:val="20"/>
        </w:rPr>
        <w:t>actually a</w:t>
      </w:r>
      <w:proofErr w:type="gramEnd"/>
      <w:r w:rsidR="00AF4CA5">
        <w:rPr>
          <w:rFonts w:ascii="Arial" w:hAnsi="Arial" w:cs="Arial"/>
          <w:color w:val="000000"/>
          <w:sz w:val="20"/>
          <w:szCs w:val="20"/>
        </w:rPr>
        <w:t xml:space="preserve"> count up) </w:t>
      </w:r>
      <w:r>
        <w:rPr>
          <w:rFonts w:ascii="Arial" w:hAnsi="Arial" w:cs="Arial"/>
          <w:color w:val="000000"/>
          <w:sz w:val="20"/>
          <w:szCs w:val="20"/>
        </w:rPr>
        <w:t>for having natural reset break will begin.</w:t>
      </w:r>
    </w:p>
    <w:p w14:paraId="718ACD45" w14:textId="6078290B" w:rsidR="007D5AAC" w:rsidRDefault="005C1FF9"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Every call </w:t>
      </w:r>
      <w:r w:rsidR="0046094D">
        <w:rPr>
          <w:rFonts w:ascii="Arial" w:hAnsi="Arial" w:cs="Arial"/>
          <w:color w:val="000000"/>
          <w:sz w:val="20"/>
          <w:szCs w:val="20"/>
        </w:rPr>
        <w:t xml:space="preserve">to duty </w:t>
      </w:r>
      <w:r>
        <w:rPr>
          <w:rFonts w:ascii="Arial" w:hAnsi="Arial" w:cs="Arial"/>
          <w:color w:val="000000"/>
          <w:sz w:val="20"/>
          <w:szCs w:val="20"/>
        </w:rPr>
        <w:t>for the employee re</w:t>
      </w:r>
      <w:r w:rsidR="0046094D">
        <w:rPr>
          <w:rFonts w:ascii="Arial" w:hAnsi="Arial" w:cs="Arial"/>
          <w:color w:val="000000"/>
          <w:sz w:val="20"/>
          <w:szCs w:val="20"/>
        </w:rPr>
        <w:t xml:space="preserve">sets </w:t>
      </w:r>
      <w:r w:rsidR="005B4BBA">
        <w:rPr>
          <w:rFonts w:ascii="Arial" w:hAnsi="Arial" w:cs="Arial"/>
          <w:color w:val="000000"/>
          <w:sz w:val="20"/>
          <w:szCs w:val="20"/>
        </w:rPr>
        <w:t xml:space="preserve">the </w:t>
      </w:r>
      <w:r w:rsidR="00517DEF">
        <w:rPr>
          <w:rFonts w:ascii="Arial" w:hAnsi="Arial" w:cs="Arial"/>
          <w:color w:val="000000"/>
          <w:sz w:val="20"/>
          <w:szCs w:val="20"/>
        </w:rPr>
        <w:t xml:space="preserve">computation of a </w:t>
      </w:r>
      <w:r w:rsidR="005B4BBA">
        <w:rPr>
          <w:rFonts w:ascii="Arial" w:hAnsi="Arial" w:cs="Arial"/>
          <w:color w:val="000000"/>
          <w:sz w:val="20"/>
          <w:szCs w:val="20"/>
        </w:rPr>
        <w:t>natural reset break</w:t>
      </w:r>
      <w:r w:rsidR="00517DEF">
        <w:rPr>
          <w:rFonts w:ascii="Arial" w:hAnsi="Arial" w:cs="Arial"/>
          <w:color w:val="000000"/>
          <w:sz w:val="20"/>
          <w:szCs w:val="20"/>
        </w:rPr>
        <w:t xml:space="preserve"> back to the beginning</w:t>
      </w:r>
      <w:r w:rsidR="005B4BBA">
        <w:rPr>
          <w:rFonts w:ascii="Arial" w:hAnsi="Arial" w:cs="Arial"/>
          <w:color w:val="000000"/>
          <w:sz w:val="20"/>
          <w:szCs w:val="20"/>
        </w:rPr>
        <w:t>.</w:t>
      </w:r>
    </w:p>
    <w:p w14:paraId="114757F2" w14:textId="1C40D262" w:rsidR="00DC0FAE" w:rsidRDefault="00DC0FAE" w:rsidP="00DC0FAE">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This is unless this is the call that will bring them back to duty</w:t>
      </w:r>
      <w:r w:rsidR="00BE044D">
        <w:rPr>
          <w:rFonts w:ascii="Arial" w:hAnsi="Arial" w:cs="Arial"/>
          <w:color w:val="000000"/>
          <w:sz w:val="20"/>
          <w:szCs w:val="20"/>
        </w:rPr>
        <w:t xml:space="preserve"> at the end of the reset break.</w:t>
      </w:r>
    </w:p>
    <w:p w14:paraId="35BBB4F5" w14:textId="6A9972F4" w:rsidR="005B4BBA" w:rsidRDefault="005B4BBA"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Other official calls to the employee </w:t>
      </w:r>
      <w:r w:rsidR="0028506A">
        <w:rPr>
          <w:rFonts w:ascii="Arial" w:hAnsi="Arial" w:cs="Arial"/>
          <w:color w:val="000000"/>
          <w:sz w:val="20"/>
          <w:szCs w:val="20"/>
        </w:rPr>
        <w:t xml:space="preserve">will reset the natural reset break </w:t>
      </w:r>
      <w:r w:rsidR="00517DEF">
        <w:rPr>
          <w:rFonts w:ascii="Arial" w:hAnsi="Arial" w:cs="Arial"/>
          <w:color w:val="000000"/>
          <w:sz w:val="20"/>
          <w:szCs w:val="20"/>
        </w:rPr>
        <w:t>computation to the beginning</w:t>
      </w:r>
      <w:r w:rsidR="0028506A">
        <w:rPr>
          <w:rFonts w:ascii="Arial" w:hAnsi="Arial" w:cs="Arial"/>
          <w:color w:val="000000"/>
          <w:sz w:val="20"/>
          <w:szCs w:val="20"/>
        </w:rPr>
        <w:t xml:space="preserve"> if that call occurs </w:t>
      </w:r>
      <w:r w:rsidR="004642FE">
        <w:rPr>
          <w:rFonts w:ascii="Arial" w:hAnsi="Arial" w:cs="Arial"/>
          <w:color w:val="000000"/>
          <w:sz w:val="20"/>
          <w:szCs w:val="20"/>
        </w:rPr>
        <w:t>during an undisturbed rest period</w:t>
      </w:r>
      <w:r w:rsidR="005574B2">
        <w:rPr>
          <w:rFonts w:ascii="Arial" w:hAnsi="Arial" w:cs="Arial"/>
          <w:color w:val="000000"/>
          <w:sz w:val="20"/>
          <w:szCs w:val="20"/>
        </w:rPr>
        <w:t>.</w:t>
      </w:r>
      <w:r w:rsidR="00C00058">
        <w:rPr>
          <w:rFonts w:ascii="Arial" w:hAnsi="Arial" w:cs="Arial"/>
          <w:color w:val="000000"/>
          <w:sz w:val="20"/>
          <w:szCs w:val="20"/>
        </w:rPr>
        <w:t xml:space="preserve">  This will be an incidental entry in the Canadian hours of </w:t>
      </w:r>
      <w:r w:rsidR="00E509E1">
        <w:rPr>
          <w:rFonts w:ascii="Arial" w:hAnsi="Arial" w:cs="Arial"/>
          <w:color w:val="000000"/>
          <w:sz w:val="20"/>
          <w:szCs w:val="20"/>
        </w:rPr>
        <w:t>service</w:t>
      </w:r>
      <w:r w:rsidR="00C00058">
        <w:rPr>
          <w:rFonts w:ascii="Arial" w:hAnsi="Arial" w:cs="Arial"/>
          <w:color w:val="000000"/>
          <w:sz w:val="20"/>
          <w:szCs w:val="20"/>
        </w:rPr>
        <w:t xml:space="preserve"> log.</w:t>
      </w:r>
      <w:r w:rsidR="00E509E1">
        <w:rPr>
          <w:rFonts w:ascii="Arial" w:hAnsi="Arial" w:cs="Arial"/>
          <w:color w:val="000000"/>
          <w:sz w:val="20"/>
          <w:szCs w:val="20"/>
        </w:rPr>
        <w:t xml:space="preserve">  Cats will have to be modified to allow the callers to put this entry into the log.</w:t>
      </w:r>
    </w:p>
    <w:p w14:paraId="11452EC1" w14:textId="2CFEA4F3" w:rsidR="0026636D" w:rsidRDefault="0026636D"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the </w:t>
      </w:r>
      <w:r w:rsidR="00293C37">
        <w:rPr>
          <w:rFonts w:ascii="Arial" w:hAnsi="Arial" w:cs="Arial"/>
          <w:color w:val="000000"/>
          <w:sz w:val="20"/>
          <w:szCs w:val="20"/>
        </w:rPr>
        <w:t>rest hours count gets to be equal or greater than 32, CATS will check t</w:t>
      </w:r>
      <w:r w:rsidR="003D72C8">
        <w:rPr>
          <w:rFonts w:ascii="Arial" w:hAnsi="Arial" w:cs="Arial"/>
          <w:color w:val="000000"/>
          <w:sz w:val="20"/>
          <w:szCs w:val="20"/>
        </w:rPr>
        <w:t xml:space="preserve">o determine if that time contains two </w:t>
      </w:r>
      <w:proofErr w:type="gramStart"/>
      <w:r w:rsidR="003D72C8">
        <w:rPr>
          <w:rFonts w:ascii="Arial" w:hAnsi="Arial" w:cs="Arial"/>
          <w:color w:val="000000"/>
          <w:sz w:val="20"/>
          <w:szCs w:val="20"/>
        </w:rPr>
        <w:t>night time</w:t>
      </w:r>
      <w:proofErr w:type="gramEnd"/>
      <w:r w:rsidR="003D72C8">
        <w:rPr>
          <w:rFonts w:ascii="Arial" w:hAnsi="Arial" w:cs="Arial"/>
          <w:color w:val="000000"/>
          <w:sz w:val="20"/>
          <w:szCs w:val="20"/>
        </w:rPr>
        <w:t xml:space="preserve"> undisturbed rest periods.   If </w:t>
      </w:r>
      <w:proofErr w:type="gramStart"/>
      <w:r w:rsidR="003D72C8">
        <w:rPr>
          <w:rFonts w:ascii="Arial" w:hAnsi="Arial" w:cs="Arial"/>
          <w:color w:val="000000"/>
          <w:sz w:val="20"/>
          <w:szCs w:val="20"/>
        </w:rPr>
        <w:t>so</w:t>
      </w:r>
      <w:proofErr w:type="gramEnd"/>
      <w:r w:rsidR="003D72C8">
        <w:rPr>
          <w:rFonts w:ascii="Arial" w:hAnsi="Arial" w:cs="Arial"/>
          <w:color w:val="000000"/>
          <w:sz w:val="20"/>
          <w:szCs w:val="20"/>
        </w:rPr>
        <w:t xml:space="preserve"> it will </w:t>
      </w:r>
      <w:r w:rsidR="00917982">
        <w:rPr>
          <w:rFonts w:ascii="Arial" w:hAnsi="Arial" w:cs="Arial"/>
          <w:color w:val="000000"/>
          <w:sz w:val="20"/>
          <w:szCs w:val="20"/>
        </w:rPr>
        <w:t xml:space="preserve">write a reset break record </w:t>
      </w:r>
      <w:r w:rsidR="00E81FD9">
        <w:rPr>
          <w:rFonts w:ascii="Arial" w:hAnsi="Arial" w:cs="Arial"/>
          <w:color w:val="000000"/>
          <w:sz w:val="20"/>
          <w:szCs w:val="20"/>
        </w:rPr>
        <w:t>on the HOS and employee history that</w:t>
      </w:r>
      <w:r w:rsidR="007D50D3">
        <w:rPr>
          <w:rFonts w:ascii="Arial" w:hAnsi="Arial" w:cs="Arial"/>
          <w:color w:val="000000"/>
          <w:sz w:val="20"/>
          <w:szCs w:val="20"/>
        </w:rPr>
        <w:t xml:space="preserve"> </w:t>
      </w:r>
      <w:r w:rsidR="004772A7">
        <w:rPr>
          <w:rFonts w:ascii="Arial" w:hAnsi="Arial" w:cs="Arial"/>
          <w:color w:val="000000"/>
          <w:sz w:val="20"/>
          <w:szCs w:val="20"/>
        </w:rPr>
        <w:t xml:space="preserve">the employee </w:t>
      </w:r>
      <w:r w:rsidR="00E81FD9">
        <w:rPr>
          <w:rFonts w:ascii="Arial" w:hAnsi="Arial" w:cs="Arial"/>
          <w:color w:val="000000"/>
          <w:sz w:val="20"/>
          <w:szCs w:val="20"/>
        </w:rPr>
        <w:t>h</w:t>
      </w:r>
      <w:r w:rsidR="004772A7">
        <w:rPr>
          <w:rFonts w:ascii="Arial" w:hAnsi="Arial" w:cs="Arial"/>
          <w:color w:val="000000"/>
          <w:sz w:val="20"/>
          <w:szCs w:val="20"/>
        </w:rPr>
        <w:t xml:space="preserve">as completed a </w:t>
      </w:r>
      <w:r w:rsidR="00E81FD9">
        <w:rPr>
          <w:rFonts w:ascii="Arial" w:hAnsi="Arial" w:cs="Arial"/>
          <w:color w:val="000000"/>
          <w:sz w:val="20"/>
          <w:szCs w:val="20"/>
        </w:rPr>
        <w:t xml:space="preserve">natural </w:t>
      </w:r>
      <w:r w:rsidR="004772A7">
        <w:rPr>
          <w:rFonts w:ascii="Arial" w:hAnsi="Arial" w:cs="Arial"/>
          <w:color w:val="000000"/>
          <w:sz w:val="20"/>
          <w:szCs w:val="20"/>
        </w:rPr>
        <w:t>reset break</w:t>
      </w:r>
      <w:r w:rsidR="00A15CA4">
        <w:rPr>
          <w:rFonts w:ascii="Arial" w:hAnsi="Arial" w:cs="Arial"/>
          <w:color w:val="000000"/>
          <w:sz w:val="20"/>
          <w:szCs w:val="20"/>
        </w:rPr>
        <w:t>, and begin the 7 day work period from that point.</w:t>
      </w:r>
    </w:p>
    <w:p w14:paraId="0B36EB1A" w14:textId="4E8D1C72" w:rsidR="003761E5" w:rsidRDefault="00EA1F7D"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an employee </w:t>
      </w:r>
      <w:r w:rsidR="00FE3026">
        <w:rPr>
          <w:rFonts w:ascii="Arial" w:hAnsi="Arial" w:cs="Arial"/>
          <w:color w:val="000000"/>
          <w:sz w:val="20"/>
          <w:szCs w:val="20"/>
        </w:rPr>
        <w:t>has been</w:t>
      </w:r>
      <w:r>
        <w:rPr>
          <w:rFonts w:ascii="Arial" w:hAnsi="Arial" w:cs="Arial"/>
          <w:color w:val="000000"/>
          <w:sz w:val="20"/>
          <w:szCs w:val="20"/>
        </w:rPr>
        <w:t xml:space="preserve"> </w:t>
      </w:r>
      <w:r w:rsidR="000231FD">
        <w:rPr>
          <w:rFonts w:ascii="Arial" w:hAnsi="Arial" w:cs="Arial"/>
          <w:color w:val="000000"/>
          <w:sz w:val="20"/>
          <w:szCs w:val="20"/>
        </w:rPr>
        <w:t>last tied up at the home terminal</w:t>
      </w:r>
      <w:r>
        <w:rPr>
          <w:rFonts w:ascii="Arial" w:hAnsi="Arial" w:cs="Arial"/>
          <w:color w:val="000000"/>
          <w:sz w:val="20"/>
          <w:szCs w:val="20"/>
        </w:rPr>
        <w:t xml:space="preserve"> for a period of </w:t>
      </w:r>
      <w:r w:rsidR="00D8625D">
        <w:rPr>
          <w:rFonts w:ascii="Arial" w:hAnsi="Arial" w:cs="Arial"/>
          <w:color w:val="000000"/>
          <w:sz w:val="20"/>
          <w:szCs w:val="20"/>
        </w:rPr>
        <w:t>53</w:t>
      </w:r>
      <w:r>
        <w:rPr>
          <w:rFonts w:ascii="Arial" w:hAnsi="Arial" w:cs="Arial"/>
          <w:color w:val="000000"/>
          <w:sz w:val="20"/>
          <w:szCs w:val="20"/>
        </w:rPr>
        <w:t xml:space="preserve"> or greater hours the CATS system will assume a natural reset break has </w:t>
      </w:r>
      <w:r w:rsidR="00D674C6">
        <w:rPr>
          <w:rFonts w:ascii="Arial" w:hAnsi="Arial" w:cs="Arial"/>
          <w:color w:val="000000"/>
          <w:sz w:val="20"/>
          <w:szCs w:val="20"/>
        </w:rPr>
        <w:t xml:space="preserve">occurred and begin the </w:t>
      </w:r>
      <w:proofErr w:type="gramStart"/>
      <w:r w:rsidR="00D674C6">
        <w:rPr>
          <w:rFonts w:ascii="Arial" w:hAnsi="Arial" w:cs="Arial"/>
          <w:color w:val="000000"/>
          <w:sz w:val="20"/>
          <w:szCs w:val="20"/>
        </w:rPr>
        <w:t>7 day</w:t>
      </w:r>
      <w:proofErr w:type="gramEnd"/>
      <w:r w:rsidR="00FA5606">
        <w:rPr>
          <w:rFonts w:ascii="Arial" w:hAnsi="Arial" w:cs="Arial"/>
          <w:color w:val="000000"/>
          <w:sz w:val="20"/>
          <w:szCs w:val="20"/>
        </w:rPr>
        <w:t xml:space="preserve"> work</w:t>
      </w:r>
      <w:r w:rsidR="00D674C6">
        <w:rPr>
          <w:rFonts w:ascii="Arial" w:hAnsi="Arial" w:cs="Arial"/>
          <w:color w:val="000000"/>
          <w:sz w:val="20"/>
          <w:szCs w:val="20"/>
        </w:rPr>
        <w:t xml:space="preserve"> period from that point</w:t>
      </w:r>
      <w:r w:rsidR="009349C4">
        <w:rPr>
          <w:rFonts w:ascii="Arial" w:hAnsi="Arial" w:cs="Arial"/>
          <w:color w:val="000000"/>
          <w:sz w:val="20"/>
          <w:szCs w:val="20"/>
        </w:rPr>
        <w:t>,</w:t>
      </w:r>
      <w:r w:rsidR="00942B52">
        <w:rPr>
          <w:rFonts w:ascii="Arial" w:hAnsi="Arial" w:cs="Arial"/>
          <w:color w:val="000000"/>
          <w:sz w:val="20"/>
          <w:szCs w:val="20"/>
        </w:rPr>
        <w:t xml:space="preserve"> </w:t>
      </w:r>
      <w:r w:rsidR="009349C4">
        <w:rPr>
          <w:rFonts w:ascii="Arial" w:hAnsi="Arial" w:cs="Arial"/>
          <w:color w:val="000000"/>
          <w:sz w:val="20"/>
          <w:szCs w:val="20"/>
        </w:rPr>
        <w:t>a</w:t>
      </w:r>
      <w:r w:rsidR="00942B52">
        <w:rPr>
          <w:rFonts w:ascii="Arial" w:hAnsi="Arial" w:cs="Arial"/>
          <w:color w:val="000000"/>
          <w:sz w:val="20"/>
          <w:szCs w:val="20"/>
        </w:rPr>
        <w:t>nd the employee has not been contacted.</w:t>
      </w:r>
    </w:p>
    <w:p w14:paraId="658AE401" w14:textId="49074C13" w:rsidR="00A90681" w:rsidRDefault="00D674C6"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When an employee marks up and is not called to duty</w:t>
      </w:r>
      <w:r w:rsidR="00E40EB7">
        <w:rPr>
          <w:rFonts w:ascii="Arial" w:hAnsi="Arial" w:cs="Arial"/>
          <w:color w:val="000000"/>
          <w:sz w:val="20"/>
          <w:szCs w:val="20"/>
        </w:rPr>
        <w:t>,</w:t>
      </w:r>
      <w:r>
        <w:rPr>
          <w:rFonts w:ascii="Arial" w:hAnsi="Arial" w:cs="Arial"/>
          <w:color w:val="000000"/>
          <w:sz w:val="20"/>
          <w:szCs w:val="20"/>
        </w:rPr>
        <w:t xml:space="preserve"> the </w:t>
      </w:r>
      <w:r w:rsidR="00306262">
        <w:rPr>
          <w:rFonts w:ascii="Arial" w:hAnsi="Arial" w:cs="Arial"/>
          <w:color w:val="000000"/>
          <w:sz w:val="20"/>
          <w:szCs w:val="20"/>
        </w:rPr>
        <w:t xml:space="preserve">start of the </w:t>
      </w:r>
      <w:proofErr w:type="gramStart"/>
      <w:r w:rsidR="00E40EB7">
        <w:rPr>
          <w:rFonts w:ascii="Arial" w:hAnsi="Arial" w:cs="Arial"/>
          <w:color w:val="000000"/>
          <w:sz w:val="20"/>
          <w:szCs w:val="20"/>
        </w:rPr>
        <w:t>7 day</w:t>
      </w:r>
      <w:proofErr w:type="gramEnd"/>
      <w:r w:rsidR="00E40EB7">
        <w:rPr>
          <w:rFonts w:ascii="Arial" w:hAnsi="Arial" w:cs="Arial"/>
          <w:color w:val="000000"/>
          <w:sz w:val="20"/>
          <w:szCs w:val="20"/>
        </w:rPr>
        <w:t xml:space="preserve"> </w:t>
      </w:r>
      <w:r w:rsidR="00D8625D">
        <w:rPr>
          <w:rFonts w:ascii="Arial" w:hAnsi="Arial" w:cs="Arial"/>
          <w:color w:val="000000"/>
          <w:sz w:val="20"/>
          <w:szCs w:val="20"/>
        </w:rPr>
        <w:t xml:space="preserve">working </w:t>
      </w:r>
      <w:r w:rsidR="00E40EB7">
        <w:rPr>
          <w:rFonts w:ascii="Arial" w:hAnsi="Arial" w:cs="Arial"/>
          <w:color w:val="000000"/>
          <w:sz w:val="20"/>
          <w:szCs w:val="20"/>
        </w:rPr>
        <w:t xml:space="preserve">period will be </w:t>
      </w:r>
      <w:r w:rsidR="00306262">
        <w:rPr>
          <w:rFonts w:ascii="Arial" w:hAnsi="Arial" w:cs="Arial"/>
          <w:color w:val="000000"/>
          <w:sz w:val="20"/>
          <w:szCs w:val="20"/>
        </w:rPr>
        <w:t xml:space="preserve">postponed </w:t>
      </w:r>
      <w:r w:rsidR="00754881">
        <w:rPr>
          <w:rFonts w:ascii="Arial" w:hAnsi="Arial" w:cs="Arial"/>
          <w:color w:val="000000"/>
          <w:sz w:val="20"/>
          <w:szCs w:val="20"/>
        </w:rPr>
        <w:t xml:space="preserve">(pushed out) </w:t>
      </w:r>
      <w:r w:rsidR="00E47D26">
        <w:rPr>
          <w:rFonts w:ascii="Arial" w:hAnsi="Arial" w:cs="Arial"/>
          <w:color w:val="000000"/>
          <w:sz w:val="20"/>
          <w:szCs w:val="20"/>
        </w:rPr>
        <w:t>until such time the employee is called</w:t>
      </w:r>
      <w:r w:rsidR="00FA5606">
        <w:rPr>
          <w:rFonts w:ascii="Arial" w:hAnsi="Arial" w:cs="Arial"/>
          <w:color w:val="000000"/>
          <w:sz w:val="20"/>
          <w:szCs w:val="20"/>
        </w:rPr>
        <w:t xml:space="preserve"> to work</w:t>
      </w:r>
      <w:r w:rsidR="00E40EB7">
        <w:rPr>
          <w:rFonts w:ascii="Arial" w:hAnsi="Arial" w:cs="Arial"/>
          <w:color w:val="000000"/>
          <w:sz w:val="20"/>
          <w:szCs w:val="20"/>
        </w:rPr>
        <w:t>.</w:t>
      </w:r>
      <w:r w:rsidR="001D6B56">
        <w:rPr>
          <w:rFonts w:ascii="Arial" w:hAnsi="Arial" w:cs="Arial"/>
          <w:color w:val="000000"/>
          <w:sz w:val="20"/>
          <w:szCs w:val="20"/>
        </w:rPr>
        <w:t xml:space="preserve">  On duty time.</w:t>
      </w:r>
    </w:p>
    <w:p w14:paraId="3E435929" w14:textId="63C12EB3" w:rsidR="007D50D3" w:rsidRDefault="007D50D3"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an employee </w:t>
      </w:r>
      <w:r w:rsidR="002A3889">
        <w:rPr>
          <w:rFonts w:ascii="Arial" w:hAnsi="Arial" w:cs="Arial"/>
          <w:color w:val="000000"/>
          <w:sz w:val="20"/>
          <w:szCs w:val="20"/>
        </w:rPr>
        <w:t xml:space="preserve">is called to duty and </w:t>
      </w:r>
      <w:r>
        <w:rPr>
          <w:rFonts w:ascii="Arial" w:hAnsi="Arial" w:cs="Arial"/>
          <w:color w:val="000000"/>
          <w:sz w:val="20"/>
          <w:szCs w:val="20"/>
        </w:rPr>
        <w:t xml:space="preserve">has completed a natural reset break </w:t>
      </w:r>
      <w:r w:rsidR="002A3889">
        <w:rPr>
          <w:rFonts w:ascii="Arial" w:hAnsi="Arial" w:cs="Arial"/>
          <w:color w:val="000000"/>
          <w:sz w:val="20"/>
          <w:szCs w:val="20"/>
        </w:rPr>
        <w:t xml:space="preserve">in the </w:t>
      </w:r>
      <w:r w:rsidR="00555D1F">
        <w:rPr>
          <w:rFonts w:ascii="Arial" w:hAnsi="Arial" w:cs="Arial"/>
          <w:color w:val="000000"/>
          <w:sz w:val="20"/>
          <w:szCs w:val="20"/>
        </w:rPr>
        <w:t>intervening</w:t>
      </w:r>
      <w:r w:rsidR="002A3889">
        <w:rPr>
          <w:rFonts w:ascii="Arial" w:hAnsi="Arial" w:cs="Arial"/>
          <w:color w:val="000000"/>
          <w:sz w:val="20"/>
          <w:szCs w:val="20"/>
        </w:rPr>
        <w:t xml:space="preserve"> time</w:t>
      </w:r>
      <w:r w:rsidR="00FD34C0">
        <w:rPr>
          <w:rFonts w:ascii="Arial" w:hAnsi="Arial" w:cs="Arial"/>
          <w:color w:val="000000"/>
          <w:sz w:val="20"/>
          <w:szCs w:val="20"/>
        </w:rPr>
        <w:t>,</w:t>
      </w:r>
      <w:r w:rsidR="002A3889">
        <w:rPr>
          <w:rFonts w:ascii="Arial" w:hAnsi="Arial" w:cs="Arial"/>
          <w:color w:val="000000"/>
          <w:sz w:val="20"/>
          <w:szCs w:val="20"/>
        </w:rPr>
        <w:t xml:space="preserve"> </w:t>
      </w:r>
      <w:r>
        <w:rPr>
          <w:rFonts w:ascii="Arial" w:hAnsi="Arial" w:cs="Arial"/>
          <w:color w:val="000000"/>
          <w:sz w:val="20"/>
          <w:szCs w:val="20"/>
        </w:rPr>
        <w:t xml:space="preserve">CATS will make an entry onto the employee history that includes when it started, the from and </w:t>
      </w:r>
      <w:proofErr w:type="spellStart"/>
      <w:r>
        <w:rPr>
          <w:rFonts w:ascii="Arial" w:hAnsi="Arial" w:cs="Arial"/>
          <w:color w:val="000000"/>
          <w:sz w:val="20"/>
          <w:szCs w:val="20"/>
        </w:rPr>
        <w:t>to</w:t>
      </w:r>
      <w:proofErr w:type="spellEnd"/>
      <w:r>
        <w:rPr>
          <w:rFonts w:ascii="Arial" w:hAnsi="Arial" w:cs="Arial"/>
          <w:color w:val="000000"/>
          <w:sz w:val="20"/>
          <w:szCs w:val="20"/>
        </w:rPr>
        <w:t xml:space="preserve"> of the 2 undisturbed rest periods.  </w:t>
      </w:r>
      <w:r w:rsidR="007E1660">
        <w:rPr>
          <w:rFonts w:ascii="Arial" w:hAnsi="Arial" w:cs="Arial"/>
          <w:color w:val="000000"/>
          <w:sz w:val="20"/>
          <w:szCs w:val="20"/>
        </w:rPr>
        <w:t>In a call and cancel at home situation undo the history record.  (</w:t>
      </w:r>
      <w:r w:rsidR="004D62D0">
        <w:rPr>
          <w:rFonts w:ascii="Arial" w:hAnsi="Arial" w:cs="Arial"/>
          <w:color w:val="000000"/>
          <w:sz w:val="20"/>
          <w:szCs w:val="20"/>
        </w:rPr>
        <w:t xml:space="preserve">codes used for </w:t>
      </w:r>
      <w:r w:rsidR="00766270">
        <w:rPr>
          <w:rFonts w:ascii="Arial" w:hAnsi="Arial" w:cs="Arial"/>
          <w:color w:val="000000"/>
          <w:sz w:val="20"/>
          <w:szCs w:val="20"/>
        </w:rPr>
        <w:t xml:space="preserve">this are </w:t>
      </w:r>
      <w:r w:rsidR="007E1660">
        <w:rPr>
          <w:rFonts w:ascii="Arial" w:hAnsi="Arial" w:cs="Arial"/>
          <w:color w:val="000000"/>
          <w:sz w:val="20"/>
          <w:szCs w:val="20"/>
        </w:rPr>
        <w:t>RL</w:t>
      </w:r>
      <w:r w:rsidR="004D62D0">
        <w:rPr>
          <w:rFonts w:ascii="Arial" w:hAnsi="Arial" w:cs="Arial"/>
          <w:color w:val="000000"/>
          <w:sz w:val="20"/>
          <w:szCs w:val="20"/>
        </w:rPr>
        <w:t xml:space="preserve"> - release</w:t>
      </w:r>
      <w:r w:rsidR="007E1660">
        <w:rPr>
          <w:rFonts w:ascii="Arial" w:hAnsi="Arial" w:cs="Arial"/>
          <w:color w:val="000000"/>
          <w:sz w:val="20"/>
          <w:szCs w:val="20"/>
        </w:rPr>
        <w:t xml:space="preserve"> or CC</w:t>
      </w:r>
      <w:r w:rsidR="004D62D0">
        <w:rPr>
          <w:rFonts w:ascii="Arial" w:hAnsi="Arial" w:cs="Arial"/>
          <w:color w:val="000000"/>
          <w:sz w:val="20"/>
          <w:szCs w:val="20"/>
        </w:rPr>
        <w:t xml:space="preserve"> – call and cancel</w:t>
      </w:r>
      <w:r w:rsidR="007E1660">
        <w:rPr>
          <w:rFonts w:ascii="Arial" w:hAnsi="Arial" w:cs="Arial"/>
          <w:color w:val="000000"/>
          <w:sz w:val="20"/>
          <w:szCs w:val="20"/>
        </w:rPr>
        <w:t>)</w:t>
      </w:r>
      <w:r w:rsidR="004D62D0">
        <w:rPr>
          <w:rFonts w:ascii="Arial" w:hAnsi="Arial" w:cs="Arial"/>
          <w:color w:val="000000"/>
          <w:sz w:val="20"/>
          <w:szCs w:val="20"/>
        </w:rPr>
        <w:t>.</w:t>
      </w:r>
    </w:p>
    <w:p w14:paraId="1D2FB434" w14:textId="5A07039F" w:rsidR="00065434" w:rsidRPr="0039494F" w:rsidRDefault="00065434" w:rsidP="00613A3D">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 xml:space="preserve">Passenger Train </w:t>
      </w:r>
      <w:r w:rsidR="005C12B9" w:rsidRPr="0039494F">
        <w:rPr>
          <w:rFonts w:ascii="Arial" w:hAnsi="Arial" w:cs="Arial"/>
          <w:b/>
          <w:bCs/>
          <w:color w:val="000000"/>
          <w:sz w:val="20"/>
          <w:szCs w:val="20"/>
        </w:rPr>
        <w:t>Reset Break</w:t>
      </w:r>
    </w:p>
    <w:p w14:paraId="03169709" w14:textId="552CCA46" w:rsidR="005C12B9" w:rsidRPr="00F641B7" w:rsidRDefault="00675E73" w:rsidP="00675E73">
      <w:pPr>
        <w:pStyle w:val="ListParagraph"/>
        <w:numPr>
          <w:ilvl w:val="0"/>
          <w:numId w:val="45"/>
        </w:numPr>
        <w:spacing w:before="194" w:line="230" w:lineRule="exact"/>
        <w:ind w:right="814"/>
        <w:rPr>
          <w:rFonts w:ascii="Arial" w:hAnsi="Arial" w:cs="Arial"/>
          <w:strike/>
          <w:color w:val="000000"/>
          <w:sz w:val="20"/>
          <w:szCs w:val="20"/>
        </w:rPr>
      </w:pPr>
      <w:r w:rsidRPr="00F641B7">
        <w:rPr>
          <w:rFonts w:ascii="Arial" w:hAnsi="Arial" w:cs="Arial"/>
          <w:strike/>
          <w:color w:val="000000"/>
          <w:sz w:val="20"/>
          <w:szCs w:val="20"/>
        </w:rPr>
        <w:t>CN crews the Rocky Mountaineer passenger service and those crews will have to have the</w:t>
      </w:r>
      <w:r w:rsidR="00A07E01" w:rsidRPr="00F641B7">
        <w:rPr>
          <w:rFonts w:ascii="Arial" w:hAnsi="Arial" w:cs="Arial"/>
          <w:strike/>
          <w:color w:val="000000"/>
          <w:sz w:val="20"/>
          <w:szCs w:val="20"/>
        </w:rPr>
        <w:t xml:space="preserve"> TC reset break applied to them.</w:t>
      </w:r>
      <w:r w:rsidR="00410331" w:rsidRPr="00F641B7">
        <w:rPr>
          <w:rFonts w:ascii="Arial" w:hAnsi="Arial" w:cs="Arial"/>
          <w:strike/>
          <w:color w:val="000000"/>
          <w:sz w:val="20"/>
          <w:szCs w:val="20"/>
        </w:rPr>
        <w:t xml:space="preserve">  Job type is used to identify a passenger service 28 and 29.</w:t>
      </w:r>
      <w:r w:rsidR="00AE166D" w:rsidRPr="00F641B7">
        <w:rPr>
          <w:rFonts w:ascii="Arial" w:hAnsi="Arial" w:cs="Arial"/>
          <w:strike/>
          <w:color w:val="000000"/>
          <w:sz w:val="20"/>
          <w:szCs w:val="20"/>
        </w:rPr>
        <w:t xml:space="preserve"> Or maybe a flag on the crew profile</w:t>
      </w:r>
      <w:r w:rsidR="00F641B7" w:rsidRPr="00F641B7">
        <w:rPr>
          <w:rFonts w:ascii="Arial" w:hAnsi="Arial" w:cs="Arial"/>
          <w:color w:val="000000"/>
          <w:sz w:val="20"/>
          <w:szCs w:val="20"/>
        </w:rPr>
        <w:t>.   Will be later work.</w:t>
      </w:r>
    </w:p>
    <w:p w14:paraId="420CF335" w14:textId="11B6643A" w:rsidR="00613A3D" w:rsidRPr="0039494F" w:rsidRDefault="00F43310" w:rsidP="00613A3D">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Other</w:t>
      </w:r>
    </w:p>
    <w:p w14:paraId="3F1D35D4" w14:textId="6A70528A" w:rsidR="005A26B5" w:rsidRDefault="005A26B5"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On the field inquiry screen</w:t>
      </w:r>
      <w:r w:rsidR="00F30CD5">
        <w:rPr>
          <w:rFonts w:ascii="Arial" w:hAnsi="Arial" w:cs="Arial"/>
          <w:color w:val="000000"/>
          <w:sz w:val="20"/>
          <w:szCs w:val="20"/>
        </w:rPr>
        <w:t>,</w:t>
      </w:r>
      <w:r>
        <w:rPr>
          <w:rFonts w:ascii="Arial" w:hAnsi="Arial" w:cs="Arial"/>
          <w:color w:val="000000"/>
          <w:sz w:val="20"/>
          <w:szCs w:val="20"/>
        </w:rPr>
        <w:t xml:space="preserve"> </w:t>
      </w:r>
      <w:r w:rsidR="00B90DD5">
        <w:rPr>
          <w:rFonts w:ascii="Arial" w:hAnsi="Arial" w:cs="Arial"/>
          <w:color w:val="000000"/>
          <w:sz w:val="20"/>
          <w:szCs w:val="20"/>
        </w:rPr>
        <w:t xml:space="preserve">display the </w:t>
      </w:r>
      <w:r w:rsidR="00A27612">
        <w:rPr>
          <w:rFonts w:ascii="Arial" w:hAnsi="Arial" w:cs="Arial"/>
          <w:color w:val="000000"/>
          <w:sz w:val="20"/>
          <w:szCs w:val="20"/>
        </w:rPr>
        <w:t xml:space="preserve">employee’s </w:t>
      </w:r>
      <w:r>
        <w:rPr>
          <w:rFonts w:ascii="Arial" w:hAnsi="Arial" w:cs="Arial"/>
          <w:color w:val="000000"/>
          <w:sz w:val="20"/>
          <w:szCs w:val="20"/>
        </w:rPr>
        <w:t>return date</w:t>
      </w:r>
      <w:r w:rsidR="00283F67">
        <w:rPr>
          <w:rFonts w:ascii="Arial" w:hAnsi="Arial" w:cs="Arial"/>
          <w:color w:val="000000"/>
          <w:sz w:val="20"/>
          <w:szCs w:val="20"/>
        </w:rPr>
        <w:t>/time</w:t>
      </w:r>
      <w:r>
        <w:rPr>
          <w:rFonts w:ascii="Arial" w:hAnsi="Arial" w:cs="Arial"/>
          <w:color w:val="000000"/>
          <w:sz w:val="20"/>
          <w:szCs w:val="20"/>
        </w:rPr>
        <w:t xml:space="preserve"> </w:t>
      </w:r>
      <w:r w:rsidR="00B90DD5">
        <w:rPr>
          <w:rFonts w:ascii="Arial" w:hAnsi="Arial" w:cs="Arial"/>
          <w:color w:val="000000"/>
          <w:sz w:val="20"/>
          <w:szCs w:val="20"/>
        </w:rPr>
        <w:t xml:space="preserve">as that </w:t>
      </w:r>
      <w:r>
        <w:rPr>
          <w:rFonts w:ascii="Arial" w:hAnsi="Arial" w:cs="Arial"/>
          <w:color w:val="000000"/>
          <w:sz w:val="20"/>
          <w:szCs w:val="20"/>
        </w:rPr>
        <w:t xml:space="preserve">of the </w:t>
      </w:r>
      <w:r w:rsidR="00EE24B7">
        <w:rPr>
          <w:rFonts w:ascii="Arial" w:hAnsi="Arial" w:cs="Arial"/>
          <w:color w:val="000000"/>
          <w:sz w:val="20"/>
          <w:szCs w:val="20"/>
        </w:rPr>
        <w:t>E-95</w:t>
      </w:r>
      <w:r w:rsidR="00351FF9">
        <w:rPr>
          <w:rFonts w:ascii="Arial" w:hAnsi="Arial" w:cs="Arial"/>
          <w:color w:val="000000"/>
          <w:sz w:val="20"/>
          <w:szCs w:val="20"/>
        </w:rPr>
        <w:t xml:space="preserve"> </w:t>
      </w:r>
      <w:r>
        <w:rPr>
          <w:rFonts w:ascii="Arial" w:hAnsi="Arial" w:cs="Arial"/>
          <w:color w:val="000000"/>
          <w:sz w:val="20"/>
          <w:szCs w:val="20"/>
        </w:rPr>
        <w:t>automatic book</w:t>
      </w:r>
      <w:r w:rsidR="00796D03">
        <w:rPr>
          <w:rFonts w:ascii="Arial" w:hAnsi="Arial" w:cs="Arial"/>
          <w:color w:val="000000"/>
          <w:sz w:val="20"/>
          <w:szCs w:val="20"/>
        </w:rPr>
        <w:t>-</w:t>
      </w:r>
      <w:r>
        <w:rPr>
          <w:rFonts w:ascii="Arial" w:hAnsi="Arial" w:cs="Arial"/>
          <w:color w:val="000000"/>
          <w:sz w:val="20"/>
          <w:szCs w:val="20"/>
        </w:rPr>
        <w:t>on task.</w:t>
      </w:r>
    </w:p>
    <w:p w14:paraId="39858990" w14:textId="55D86E2C" w:rsidR="00163F9B" w:rsidRDefault="00163F9B" w:rsidP="00163F9B">
      <w:pPr>
        <w:pStyle w:val="ListParagraph"/>
        <w:spacing w:before="194" w:line="230" w:lineRule="exact"/>
        <w:ind w:left="1999" w:right="814"/>
        <w:rPr>
          <w:rFonts w:ascii="Arial" w:hAnsi="Arial" w:cs="Arial"/>
          <w:color w:val="000000"/>
          <w:sz w:val="20"/>
          <w:szCs w:val="20"/>
        </w:rPr>
      </w:pPr>
      <w:r w:rsidRPr="00163F9B">
        <w:rPr>
          <w:rFonts w:ascii="Arial" w:hAnsi="Arial" w:cs="Arial"/>
          <w:color w:val="000000"/>
          <w:sz w:val="20"/>
          <w:szCs w:val="20"/>
        </w:rPr>
        <w:t>Question- Where on the field inquiry screen to display the employee’s expected Return from reset break?</w:t>
      </w:r>
      <w:r>
        <w:rPr>
          <w:rFonts w:ascii="Arial" w:hAnsi="Arial" w:cs="Arial"/>
          <w:color w:val="000000"/>
          <w:sz w:val="20"/>
          <w:szCs w:val="20"/>
        </w:rPr>
        <w:br/>
      </w:r>
      <w:r w:rsidRPr="00163F9B">
        <w:rPr>
          <w:rFonts w:ascii="Arial" w:hAnsi="Arial" w:cs="Arial"/>
          <w:color w:val="000000"/>
          <w:sz w:val="20"/>
          <w:szCs w:val="20"/>
        </w:rPr>
        <w:t>Answer – On fie</w:t>
      </w:r>
      <w:r w:rsidR="005D1D61">
        <w:rPr>
          <w:rFonts w:ascii="Arial" w:hAnsi="Arial" w:cs="Arial"/>
          <w:color w:val="000000"/>
          <w:sz w:val="20"/>
          <w:szCs w:val="20"/>
        </w:rPr>
        <w:t>l</w:t>
      </w:r>
      <w:r w:rsidRPr="00163F9B">
        <w:rPr>
          <w:rFonts w:ascii="Arial" w:hAnsi="Arial" w:cs="Arial"/>
          <w:color w:val="000000"/>
          <w:sz w:val="20"/>
          <w:szCs w:val="20"/>
        </w:rPr>
        <w:t>d menus there are RETN fields.  This is the expected return time.</w:t>
      </w:r>
    </w:p>
    <w:p w14:paraId="6DAAAD3A" w14:textId="15AAA0D2" w:rsidR="005A26B5" w:rsidRDefault="004767B0"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A control</w:t>
      </w:r>
      <w:r w:rsidR="00C73FFB">
        <w:rPr>
          <w:rFonts w:ascii="Arial" w:hAnsi="Arial" w:cs="Arial"/>
          <w:color w:val="000000"/>
          <w:sz w:val="20"/>
          <w:szCs w:val="20"/>
        </w:rPr>
        <w:t xml:space="preserve"> flag</w:t>
      </w:r>
      <w:r>
        <w:rPr>
          <w:rFonts w:ascii="Arial" w:hAnsi="Arial" w:cs="Arial"/>
          <w:color w:val="000000"/>
          <w:sz w:val="20"/>
          <w:szCs w:val="20"/>
        </w:rPr>
        <w:t xml:space="preserve"> on the sub district screen </w:t>
      </w:r>
      <w:r w:rsidR="004B1638">
        <w:rPr>
          <w:rFonts w:ascii="Arial" w:hAnsi="Arial" w:cs="Arial"/>
          <w:color w:val="000000"/>
          <w:sz w:val="20"/>
          <w:szCs w:val="20"/>
        </w:rPr>
        <w:t xml:space="preserve">“CAN WRR” </w:t>
      </w:r>
      <w:r>
        <w:rPr>
          <w:rFonts w:ascii="Arial" w:hAnsi="Arial" w:cs="Arial"/>
          <w:color w:val="000000"/>
          <w:sz w:val="20"/>
          <w:szCs w:val="20"/>
        </w:rPr>
        <w:t xml:space="preserve">will allow the </w:t>
      </w:r>
      <w:r w:rsidR="00500501">
        <w:rPr>
          <w:rFonts w:ascii="Arial" w:hAnsi="Arial" w:cs="Arial"/>
          <w:color w:val="000000"/>
          <w:sz w:val="20"/>
          <w:szCs w:val="20"/>
        </w:rPr>
        <w:t>res</w:t>
      </w:r>
      <w:r w:rsidR="004B1638">
        <w:rPr>
          <w:rFonts w:ascii="Arial" w:hAnsi="Arial" w:cs="Arial"/>
          <w:color w:val="000000"/>
          <w:sz w:val="20"/>
          <w:szCs w:val="20"/>
        </w:rPr>
        <w:t>e</w:t>
      </w:r>
      <w:r w:rsidR="00500501">
        <w:rPr>
          <w:rFonts w:ascii="Arial" w:hAnsi="Arial" w:cs="Arial"/>
          <w:color w:val="000000"/>
          <w:sz w:val="20"/>
          <w:szCs w:val="20"/>
        </w:rPr>
        <w:t>t break to be activated</w:t>
      </w:r>
      <w:r w:rsidR="00B936E4">
        <w:rPr>
          <w:rFonts w:ascii="Arial" w:hAnsi="Arial" w:cs="Arial"/>
          <w:color w:val="000000"/>
          <w:sz w:val="20"/>
          <w:szCs w:val="20"/>
        </w:rPr>
        <w:t>.</w:t>
      </w:r>
      <w:r w:rsidR="004B1638">
        <w:rPr>
          <w:rFonts w:ascii="Arial" w:hAnsi="Arial" w:cs="Arial"/>
          <w:color w:val="000000"/>
          <w:sz w:val="20"/>
          <w:szCs w:val="20"/>
        </w:rPr>
        <w:t xml:space="preserve">  If the switch is off CATS will not perform any of this reset break or duty </w:t>
      </w:r>
      <w:r w:rsidR="00FA6153">
        <w:rPr>
          <w:rFonts w:ascii="Arial" w:hAnsi="Arial" w:cs="Arial"/>
          <w:color w:val="000000"/>
          <w:sz w:val="20"/>
          <w:szCs w:val="20"/>
        </w:rPr>
        <w:t>time-in-duration calculations.</w:t>
      </w:r>
      <w:r w:rsidR="00D1759F">
        <w:rPr>
          <w:rFonts w:ascii="Arial" w:hAnsi="Arial" w:cs="Arial"/>
          <w:color w:val="000000"/>
          <w:sz w:val="20"/>
          <w:szCs w:val="20"/>
        </w:rPr>
        <w:t xml:space="preserve">   Values will be “O” old hours of service “N” </w:t>
      </w:r>
      <w:proofErr w:type="gramStart"/>
      <w:r w:rsidR="00D1759F">
        <w:rPr>
          <w:rFonts w:ascii="Arial" w:hAnsi="Arial" w:cs="Arial"/>
          <w:color w:val="000000"/>
          <w:sz w:val="20"/>
          <w:szCs w:val="20"/>
        </w:rPr>
        <w:t>new,  blank</w:t>
      </w:r>
      <w:proofErr w:type="gramEnd"/>
      <w:r w:rsidR="00D1759F">
        <w:rPr>
          <w:rFonts w:ascii="Arial" w:hAnsi="Arial" w:cs="Arial"/>
          <w:color w:val="000000"/>
          <w:sz w:val="20"/>
          <w:szCs w:val="20"/>
        </w:rPr>
        <w:t xml:space="preserve"> </w:t>
      </w:r>
      <w:r w:rsidR="006A6074">
        <w:rPr>
          <w:rFonts w:ascii="Arial" w:hAnsi="Arial" w:cs="Arial"/>
          <w:color w:val="000000"/>
          <w:sz w:val="20"/>
          <w:szCs w:val="20"/>
        </w:rPr>
        <w:t>is old.</w:t>
      </w:r>
      <w:r w:rsidR="00D1759F">
        <w:rPr>
          <w:rFonts w:ascii="Arial" w:hAnsi="Arial" w:cs="Arial"/>
          <w:color w:val="000000"/>
          <w:sz w:val="20"/>
          <w:szCs w:val="20"/>
        </w:rPr>
        <w:t xml:space="preserve"> </w:t>
      </w:r>
    </w:p>
    <w:p w14:paraId="1E174E24" w14:textId="338691DA" w:rsidR="005478CA" w:rsidRPr="00E65C30" w:rsidRDefault="005478CA" w:rsidP="00755C4F">
      <w:pPr>
        <w:pStyle w:val="ListParagraph"/>
        <w:numPr>
          <w:ilvl w:val="0"/>
          <w:numId w:val="44"/>
        </w:numPr>
        <w:spacing w:before="194" w:line="230" w:lineRule="exact"/>
        <w:ind w:right="814"/>
        <w:rPr>
          <w:rFonts w:ascii="Arial" w:hAnsi="Arial" w:cs="Arial"/>
          <w:color w:val="000000"/>
          <w:sz w:val="20"/>
          <w:szCs w:val="20"/>
        </w:rPr>
      </w:pPr>
      <w:r w:rsidRPr="00E65C30">
        <w:rPr>
          <w:rFonts w:ascii="Arial" w:hAnsi="Arial" w:cs="Arial"/>
          <w:color w:val="000000"/>
          <w:sz w:val="20"/>
          <w:szCs w:val="20"/>
        </w:rPr>
        <w:t xml:space="preserve">When the </w:t>
      </w:r>
      <w:r w:rsidR="00ED439B" w:rsidRPr="00E65C30">
        <w:rPr>
          <w:rFonts w:ascii="Arial" w:hAnsi="Arial" w:cs="Arial"/>
          <w:color w:val="000000"/>
          <w:sz w:val="20"/>
          <w:szCs w:val="20"/>
        </w:rPr>
        <w:t xml:space="preserve">WRR </w:t>
      </w:r>
      <w:r w:rsidRPr="00E65C30">
        <w:rPr>
          <w:rFonts w:ascii="Arial" w:hAnsi="Arial" w:cs="Arial"/>
          <w:color w:val="000000"/>
          <w:sz w:val="20"/>
          <w:szCs w:val="20"/>
        </w:rPr>
        <w:t xml:space="preserve">control flag is activated, CATS will </w:t>
      </w:r>
      <w:r w:rsidR="00940241" w:rsidRPr="00E65C30">
        <w:rPr>
          <w:rFonts w:ascii="Arial" w:hAnsi="Arial" w:cs="Arial"/>
          <w:color w:val="000000"/>
          <w:sz w:val="20"/>
          <w:szCs w:val="20"/>
        </w:rPr>
        <w:t xml:space="preserve">enable the “no short lead” </w:t>
      </w:r>
      <w:r w:rsidR="001F66C9" w:rsidRPr="00E65C30">
        <w:rPr>
          <w:rFonts w:ascii="Arial" w:hAnsi="Arial" w:cs="Arial"/>
          <w:color w:val="000000"/>
          <w:sz w:val="20"/>
          <w:szCs w:val="20"/>
        </w:rPr>
        <w:t>logic</w:t>
      </w:r>
      <w:r w:rsidR="001E57EA" w:rsidRPr="00E65C30">
        <w:rPr>
          <w:rFonts w:ascii="Arial" w:hAnsi="Arial" w:cs="Arial"/>
          <w:color w:val="000000"/>
          <w:sz w:val="20"/>
          <w:szCs w:val="20"/>
        </w:rPr>
        <w:t xml:space="preserve"> same as if it were checked on the </w:t>
      </w:r>
      <w:r w:rsidR="004D4137" w:rsidRPr="00E65C30">
        <w:rPr>
          <w:rFonts w:ascii="Arial" w:hAnsi="Arial" w:cs="Arial"/>
          <w:color w:val="000000"/>
          <w:sz w:val="20"/>
          <w:szCs w:val="20"/>
        </w:rPr>
        <w:t>sub-district maintenance screen</w:t>
      </w:r>
      <w:r w:rsidR="007A159B" w:rsidRPr="00E65C30">
        <w:rPr>
          <w:rFonts w:ascii="Arial" w:hAnsi="Arial" w:cs="Arial"/>
          <w:color w:val="000000"/>
          <w:sz w:val="20"/>
          <w:szCs w:val="20"/>
        </w:rPr>
        <w:t xml:space="preserve"> 3</w:t>
      </w:r>
      <w:r w:rsidR="00C22E16">
        <w:rPr>
          <w:rFonts w:ascii="Arial" w:hAnsi="Arial" w:cs="Arial"/>
          <w:color w:val="000000"/>
          <w:sz w:val="20"/>
          <w:szCs w:val="20"/>
        </w:rPr>
        <w:t xml:space="preserve"> (psts145)</w:t>
      </w:r>
      <w:r w:rsidR="004D4137" w:rsidRPr="00E65C30">
        <w:rPr>
          <w:rFonts w:ascii="Arial" w:hAnsi="Arial" w:cs="Arial"/>
          <w:color w:val="000000"/>
          <w:sz w:val="20"/>
          <w:szCs w:val="20"/>
        </w:rPr>
        <w:t>.</w:t>
      </w:r>
      <w:r w:rsidR="00E65C30" w:rsidRPr="00E65C30">
        <w:rPr>
          <w:rFonts w:ascii="Arial" w:hAnsi="Arial" w:cs="Arial"/>
          <w:color w:val="000000"/>
          <w:sz w:val="20"/>
          <w:szCs w:val="20"/>
        </w:rPr>
        <w:t xml:space="preserve">  </w:t>
      </w:r>
      <w:proofErr w:type="gramStart"/>
      <w:r w:rsidR="00E65C30" w:rsidRPr="00E65C30">
        <w:rPr>
          <w:rFonts w:ascii="Arial" w:hAnsi="Arial" w:cs="Arial"/>
          <w:color w:val="000000"/>
          <w:sz w:val="20"/>
          <w:szCs w:val="20"/>
        </w:rPr>
        <w:t>Two hour</w:t>
      </w:r>
      <w:proofErr w:type="gramEnd"/>
      <w:r w:rsidR="00E65C30" w:rsidRPr="00E65C30">
        <w:rPr>
          <w:rFonts w:ascii="Arial" w:hAnsi="Arial" w:cs="Arial"/>
          <w:color w:val="000000"/>
          <w:sz w:val="20"/>
          <w:szCs w:val="20"/>
        </w:rPr>
        <w:t xml:space="preserve"> calls will always be required.</w:t>
      </w:r>
      <w:r w:rsidR="00C22E16">
        <w:rPr>
          <w:rFonts w:ascii="Arial" w:hAnsi="Arial" w:cs="Arial"/>
          <w:color w:val="000000"/>
          <w:sz w:val="20"/>
          <w:szCs w:val="20"/>
        </w:rPr>
        <w:t xml:space="preserve">  Can we change both these flags </w:t>
      </w:r>
      <w:r w:rsidR="0057183F">
        <w:rPr>
          <w:rFonts w:ascii="Arial" w:hAnsi="Arial" w:cs="Arial"/>
          <w:color w:val="000000"/>
          <w:sz w:val="20"/>
          <w:szCs w:val="20"/>
        </w:rPr>
        <w:t xml:space="preserve">(employee and caller) </w:t>
      </w:r>
      <w:r w:rsidR="00C22E16">
        <w:rPr>
          <w:rFonts w:ascii="Arial" w:hAnsi="Arial" w:cs="Arial"/>
          <w:color w:val="000000"/>
          <w:sz w:val="20"/>
          <w:szCs w:val="20"/>
        </w:rPr>
        <w:t>to “N”</w:t>
      </w:r>
      <w:r w:rsidR="004A43F4">
        <w:rPr>
          <w:rFonts w:ascii="Arial" w:hAnsi="Arial" w:cs="Arial"/>
          <w:color w:val="000000"/>
          <w:sz w:val="20"/>
          <w:szCs w:val="20"/>
        </w:rPr>
        <w:t xml:space="preserve"> to solve this</w:t>
      </w:r>
      <w:r w:rsidR="009A7D5D">
        <w:rPr>
          <w:rFonts w:ascii="Arial" w:hAnsi="Arial" w:cs="Arial"/>
          <w:color w:val="000000"/>
          <w:sz w:val="20"/>
          <w:szCs w:val="20"/>
        </w:rPr>
        <w:t xml:space="preserve">. </w:t>
      </w:r>
      <w:r w:rsidR="002C21E9">
        <w:rPr>
          <w:rFonts w:ascii="Arial" w:hAnsi="Arial" w:cs="Arial"/>
          <w:color w:val="000000"/>
          <w:sz w:val="20"/>
          <w:szCs w:val="20"/>
        </w:rPr>
        <w:t>Apparently not, add code to prevent short lead calls.</w:t>
      </w:r>
    </w:p>
    <w:p w14:paraId="3FBD8121" w14:textId="68A7E138" w:rsidR="00877CD2" w:rsidRPr="002C21E9" w:rsidRDefault="00776E3E" w:rsidP="006121C8">
      <w:pPr>
        <w:pStyle w:val="ListParagraph"/>
        <w:spacing w:before="194" w:line="230" w:lineRule="exact"/>
        <w:ind w:left="1999" w:right="814"/>
        <w:rPr>
          <w:rFonts w:ascii="Arial" w:hAnsi="Arial" w:cs="Arial"/>
          <w:color w:val="000000"/>
          <w:sz w:val="20"/>
          <w:szCs w:val="20"/>
        </w:rPr>
      </w:pPr>
      <w:r w:rsidRPr="002C21E9">
        <w:rPr>
          <w:rFonts w:ascii="Arial" w:hAnsi="Arial" w:cs="Arial"/>
          <w:color w:val="000000"/>
          <w:sz w:val="20"/>
          <w:szCs w:val="20"/>
        </w:rPr>
        <w:t>The no short lead only applies to Canadian</w:t>
      </w:r>
      <w:r w:rsidR="00945436" w:rsidRPr="002C21E9">
        <w:rPr>
          <w:rFonts w:ascii="Arial" w:hAnsi="Arial" w:cs="Arial"/>
          <w:color w:val="000000"/>
          <w:sz w:val="20"/>
          <w:szCs w:val="20"/>
        </w:rPr>
        <w:t xml:space="preserve"> profiles.</w:t>
      </w:r>
    </w:p>
    <w:p w14:paraId="19E29296" w14:textId="0B637261" w:rsidR="00945436" w:rsidRPr="002B495C" w:rsidRDefault="00945436" w:rsidP="006121C8">
      <w:pPr>
        <w:pStyle w:val="ListParagraph"/>
        <w:spacing w:before="194" w:line="230" w:lineRule="exact"/>
        <w:ind w:left="1999" w:right="814"/>
        <w:rPr>
          <w:rFonts w:ascii="Arial" w:hAnsi="Arial" w:cs="Arial"/>
          <w:strike/>
          <w:color w:val="FF0000"/>
          <w:sz w:val="20"/>
          <w:szCs w:val="20"/>
        </w:rPr>
      </w:pPr>
      <w:r w:rsidRPr="002B495C">
        <w:rPr>
          <w:rFonts w:ascii="Arial" w:hAnsi="Arial" w:cs="Arial"/>
          <w:strike/>
          <w:color w:val="FF0000"/>
          <w:sz w:val="20"/>
          <w:szCs w:val="20"/>
        </w:rPr>
        <w:t xml:space="preserve">When in no short lead </w:t>
      </w:r>
      <w:proofErr w:type="gramStart"/>
      <w:r w:rsidRPr="002B495C">
        <w:rPr>
          <w:rFonts w:ascii="Arial" w:hAnsi="Arial" w:cs="Arial"/>
          <w:strike/>
          <w:color w:val="FF0000"/>
          <w:sz w:val="20"/>
          <w:szCs w:val="20"/>
        </w:rPr>
        <w:t>mode</w:t>
      </w:r>
      <w:proofErr w:type="gramEnd"/>
      <w:r w:rsidRPr="002B495C">
        <w:rPr>
          <w:rFonts w:ascii="Arial" w:hAnsi="Arial" w:cs="Arial"/>
          <w:strike/>
          <w:color w:val="FF0000"/>
          <w:sz w:val="20"/>
          <w:szCs w:val="20"/>
        </w:rPr>
        <w:t xml:space="preserve"> the </w:t>
      </w:r>
      <w:r w:rsidR="00F00821" w:rsidRPr="002B495C">
        <w:rPr>
          <w:rFonts w:ascii="Arial" w:hAnsi="Arial" w:cs="Arial"/>
          <w:strike/>
          <w:color w:val="FF0000"/>
          <w:sz w:val="20"/>
          <w:szCs w:val="20"/>
        </w:rPr>
        <w:t>phone number is blocked off on the telephone screen (05P).</w:t>
      </w:r>
    </w:p>
    <w:p w14:paraId="01279CD4" w14:textId="7A6D77E4" w:rsidR="002B495C" w:rsidRPr="002B495C" w:rsidRDefault="002B495C" w:rsidP="006121C8">
      <w:pPr>
        <w:pStyle w:val="ListParagraph"/>
        <w:spacing w:before="194" w:line="230" w:lineRule="exact"/>
        <w:ind w:left="1999" w:right="814"/>
        <w:rPr>
          <w:rFonts w:ascii="Arial" w:hAnsi="Arial" w:cs="Arial"/>
          <w:color w:val="FF0000"/>
          <w:sz w:val="20"/>
          <w:szCs w:val="20"/>
        </w:rPr>
      </w:pPr>
      <w:r w:rsidRPr="002B495C">
        <w:rPr>
          <w:rFonts w:ascii="Arial" w:hAnsi="Arial" w:cs="Arial"/>
          <w:color w:val="FF0000"/>
          <w:sz w:val="20"/>
          <w:szCs w:val="20"/>
        </w:rPr>
        <w:t xml:space="preserve">Do not allow short lead.  Block employee from updating </w:t>
      </w:r>
      <w:r>
        <w:rPr>
          <w:rFonts w:ascii="Arial" w:hAnsi="Arial" w:cs="Arial"/>
          <w:color w:val="FF0000"/>
          <w:sz w:val="20"/>
          <w:szCs w:val="20"/>
        </w:rPr>
        <w:t xml:space="preserve">their own </w:t>
      </w:r>
      <w:r w:rsidRPr="002B495C">
        <w:rPr>
          <w:rFonts w:ascii="Arial" w:hAnsi="Arial" w:cs="Arial"/>
          <w:color w:val="FF0000"/>
          <w:sz w:val="20"/>
          <w:szCs w:val="20"/>
        </w:rPr>
        <w:t>short lead</w:t>
      </w:r>
      <w:r>
        <w:rPr>
          <w:rFonts w:ascii="Arial" w:hAnsi="Arial" w:cs="Arial"/>
          <w:color w:val="FF0000"/>
          <w:sz w:val="20"/>
          <w:szCs w:val="20"/>
        </w:rPr>
        <w:t xml:space="preserve"> time</w:t>
      </w:r>
      <w:r w:rsidRPr="002B495C">
        <w:rPr>
          <w:rFonts w:ascii="Arial" w:hAnsi="Arial" w:cs="Arial"/>
          <w:color w:val="FF0000"/>
          <w:sz w:val="20"/>
          <w:szCs w:val="20"/>
        </w:rPr>
        <w:t>.</w:t>
      </w:r>
    </w:p>
    <w:p w14:paraId="2F15FEDB" w14:textId="5C1AB15C" w:rsidR="00592643" w:rsidRPr="00592643" w:rsidRDefault="00592643" w:rsidP="00592643">
      <w:pPr>
        <w:pStyle w:val="ListParagraph"/>
        <w:spacing w:before="194" w:line="230" w:lineRule="exact"/>
        <w:ind w:left="1999" w:right="814"/>
        <w:rPr>
          <w:rFonts w:ascii="Arial" w:hAnsi="Arial" w:cs="Arial"/>
          <w:color w:val="000000"/>
          <w:sz w:val="20"/>
          <w:szCs w:val="20"/>
        </w:rPr>
      </w:pPr>
      <w:r w:rsidRPr="00592643">
        <w:rPr>
          <w:rFonts w:ascii="Arial" w:hAnsi="Arial" w:cs="Arial"/>
          <w:color w:val="000000"/>
          <w:sz w:val="20"/>
          <w:szCs w:val="20"/>
        </w:rPr>
        <w:lastRenderedPageBreak/>
        <w:t>Question – Should we black out the “FOR THE NEXT CALL I REQUEST A LEAD TIME OF</w:t>
      </w:r>
      <w:proofErr w:type="gramStart"/>
      <w:r w:rsidRPr="00592643">
        <w:rPr>
          <w:rFonts w:ascii="Arial" w:hAnsi="Arial" w:cs="Arial"/>
          <w:color w:val="000000"/>
          <w:sz w:val="20"/>
          <w:szCs w:val="20"/>
        </w:rPr>
        <w:t xml:space="preserve">   (</w:t>
      </w:r>
      <w:proofErr w:type="gramEnd"/>
      <w:r w:rsidRPr="00592643">
        <w:rPr>
          <w:rFonts w:ascii="Arial" w:hAnsi="Arial" w:cs="Arial"/>
          <w:color w:val="000000"/>
          <w:sz w:val="20"/>
          <w:szCs w:val="20"/>
        </w:rPr>
        <w:t>HHMM))”  row on screen S05P when WWR flag is set?</w:t>
      </w:r>
      <w:r>
        <w:rPr>
          <w:rFonts w:ascii="Arial" w:hAnsi="Arial" w:cs="Arial"/>
          <w:color w:val="000000"/>
          <w:sz w:val="20"/>
          <w:szCs w:val="20"/>
        </w:rPr>
        <w:br/>
      </w:r>
      <w:r w:rsidRPr="00592643">
        <w:rPr>
          <w:rFonts w:ascii="Arial" w:hAnsi="Arial" w:cs="Arial"/>
          <w:color w:val="000000"/>
          <w:sz w:val="20"/>
          <w:szCs w:val="20"/>
        </w:rPr>
        <w:t>Answer – When the WWR flag is set</w:t>
      </w:r>
      <w:r w:rsidR="00EE0372">
        <w:rPr>
          <w:rFonts w:ascii="Arial" w:hAnsi="Arial" w:cs="Arial"/>
          <w:color w:val="000000"/>
          <w:sz w:val="20"/>
          <w:szCs w:val="20"/>
        </w:rPr>
        <w:t>:</w:t>
      </w:r>
    </w:p>
    <w:p w14:paraId="79DEE0AF" w14:textId="77777777" w:rsidR="00592643" w:rsidRPr="00592643" w:rsidRDefault="00592643" w:rsidP="00592643">
      <w:pPr>
        <w:pStyle w:val="ListParagraph"/>
        <w:numPr>
          <w:ilvl w:val="0"/>
          <w:numId w:val="50"/>
        </w:numPr>
        <w:spacing w:before="194" w:line="230" w:lineRule="exact"/>
        <w:ind w:right="814"/>
        <w:rPr>
          <w:rFonts w:ascii="Arial" w:hAnsi="Arial" w:cs="Arial"/>
          <w:color w:val="000000"/>
          <w:sz w:val="20"/>
          <w:szCs w:val="20"/>
        </w:rPr>
      </w:pPr>
      <w:r w:rsidRPr="00592643">
        <w:rPr>
          <w:rFonts w:ascii="Arial" w:hAnsi="Arial" w:cs="Arial"/>
          <w:color w:val="000000"/>
          <w:sz w:val="20"/>
          <w:szCs w:val="20"/>
        </w:rPr>
        <w:t>Don’t let user add a lead time value less than that on the sub-district screen.</w:t>
      </w:r>
    </w:p>
    <w:p w14:paraId="765EA490" w14:textId="77777777" w:rsidR="00592643" w:rsidRPr="00592643" w:rsidRDefault="00592643" w:rsidP="00592643">
      <w:pPr>
        <w:pStyle w:val="ListParagraph"/>
        <w:numPr>
          <w:ilvl w:val="0"/>
          <w:numId w:val="50"/>
        </w:numPr>
        <w:spacing w:before="194" w:line="230" w:lineRule="exact"/>
        <w:ind w:right="814"/>
        <w:rPr>
          <w:rFonts w:ascii="Arial" w:hAnsi="Arial" w:cs="Arial"/>
          <w:color w:val="000000"/>
          <w:sz w:val="20"/>
          <w:szCs w:val="20"/>
        </w:rPr>
      </w:pPr>
      <w:proofErr w:type="gramStart"/>
      <w:r w:rsidRPr="00592643">
        <w:rPr>
          <w:rFonts w:ascii="Arial" w:hAnsi="Arial" w:cs="Arial"/>
          <w:color w:val="000000"/>
          <w:sz w:val="20"/>
          <w:szCs w:val="20"/>
        </w:rPr>
        <w:t>Where ever</w:t>
      </w:r>
      <w:proofErr w:type="gramEnd"/>
      <w:r w:rsidRPr="00592643">
        <w:rPr>
          <w:rFonts w:ascii="Arial" w:hAnsi="Arial" w:cs="Arial"/>
          <w:color w:val="000000"/>
          <w:sz w:val="20"/>
          <w:szCs w:val="20"/>
        </w:rPr>
        <w:t xml:space="preserve"> we use this field, if it is less than the lead time on the sub-</w:t>
      </w:r>
      <w:proofErr w:type="spellStart"/>
      <w:r w:rsidRPr="00592643">
        <w:rPr>
          <w:rFonts w:ascii="Arial" w:hAnsi="Arial" w:cs="Arial"/>
          <w:color w:val="000000"/>
          <w:sz w:val="20"/>
          <w:szCs w:val="20"/>
        </w:rPr>
        <w:t>dist</w:t>
      </w:r>
      <w:proofErr w:type="spellEnd"/>
      <w:r w:rsidRPr="00592643">
        <w:rPr>
          <w:rFonts w:ascii="Arial" w:hAnsi="Arial" w:cs="Arial"/>
          <w:color w:val="000000"/>
          <w:sz w:val="20"/>
          <w:szCs w:val="20"/>
        </w:rPr>
        <w:t xml:space="preserve"> ignore it.</w:t>
      </w:r>
    </w:p>
    <w:p w14:paraId="3667A99B" w14:textId="3440A6C9" w:rsidR="00E355D7" w:rsidRDefault="008E04F5"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The automatically occurring event placed on the task list will be </w:t>
      </w:r>
      <w:r w:rsidR="004D1A68">
        <w:rPr>
          <w:rFonts w:ascii="Arial" w:hAnsi="Arial" w:cs="Arial"/>
          <w:color w:val="000000"/>
          <w:sz w:val="20"/>
          <w:szCs w:val="20"/>
        </w:rPr>
        <w:t xml:space="preserve">of </w:t>
      </w:r>
      <w:r>
        <w:rPr>
          <w:rFonts w:ascii="Arial" w:hAnsi="Arial" w:cs="Arial"/>
          <w:color w:val="000000"/>
          <w:sz w:val="20"/>
          <w:szCs w:val="20"/>
        </w:rPr>
        <w:t>a new type that the crew dispatchers can filter off</w:t>
      </w:r>
      <w:r w:rsidR="004D1A68">
        <w:rPr>
          <w:rFonts w:ascii="Arial" w:hAnsi="Arial" w:cs="Arial"/>
          <w:color w:val="000000"/>
          <w:sz w:val="20"/>
          <w:szCs w:val="20"/>
        </w:rPr>
        <w:t xml:space="preserve"> </w:t>
      </w:r>
      <w:r w:rsidR="00164F98">
        <w:rPr>
          <w:rFonts w:ascii="Arial" w:hAnsi="Arial" w:cs="Arial"/>
          <w:color w:val="000000"/>
          <w:sz w:val="20"/>
          <w:szCs w:val="20"/>
        </w:rPr>
        <w:t xml:space="preserve">the task list screen </w:t>
      </w:r>
      <w:r w:rsidR="004D1A68">
        <w:rPr>
          <w:rFonts w:ascii="Arial" w:hAnsi="Arial" w:cs="Arial"/>
          <w:color w:val="000000"/>
          <w:sz w:val="20"/>
          <w:szCs w:val="20"/>
        </w:rPr>
        <w:t>and not have</w:t>
      </w:r>
      <w:r w:rsidR="00A44C15">
        <w:rPr>
          <w:rFonts w:ascii="Arial" w:hAnsi="Arial" w:cs="Arial"/>
          <w:color w:val="000000"/>
          <w:sz w:val="20"/>
          <w:szCs w:val="20"/>
        </w:rPr>
        <w:t xml:space="preserve"> them</w:t>
      </w:r>
      <w:r w:rsidR="004D1A68">
        <w:rPr>
          <w:rFonts w:ascii="Arial" w:hAnsi="Arial" w:cs="Arial"/>
          <w:color w:val="000000"/>
          <w:sz w:val="20"/>
          <w:szCs w:val="20"/>
        </w:rPr>
        <w:t xml:space="preserve"> cluttering </w:t>
      </w:r>
      <w:r w:rsidR="00461652">
        <w:rPr>
          <w:rFonts w:ascii="Arial" w:hAnsi="Arial" w:cs="Arial"/>
          <w:color w:val="000000"/>
          <w:sz w:val="20"/>
          <w:szCs w:val="20"/>
        </w:rPr>
        <w:t>up tasks that need their attention.</w:t>
      </w:r>
      <w:r w:rsidR="00AF370E">
        <w:rPr>
          <w:rFonts w:ascii="Arial" w:hAnsi="Arial" w:cs="Arial"/>
          <w:color w:val="000000"/>
          <w:sz w:val="20"/>
          <w:szCs w:val="20"/>
        </w:rPr>
        <w:t xml:space="preserve">  Make certain the new type is filterable.</w:t>
      </w:r>
    </w:p>
    <w:p w14:paraId="374FE27D" w14:textId="754713A1" w:rsidR="00461652" w:rsidRDefault="008061CD"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A reset break</w:t>
      </w:r>
      <w:r w:rsidR="00642CA7">
        <w:rPr>
          <w:rFonts w:ascii="Arial" w:hAnsi="Arial" w:cs="Arial"/>
          <w:color w:val="000000"/>
          <w:sz w:val="20"/>
          <w:szCs w:val="20"/>
        </w:rPr>
        <w:t xml:space="preserve"> can begin and occur concurrently with other rests the employee may be</w:t>
      </w:r>
      <w:r w:rsidR="00BD2554">
        <w:rPr>
          <w:rFonts w:ascii="Arial" w:hAnsi="Arial" w:cs="Arial"/>
          <w:color w:val="000000"/>
          <w:sz w:val="20"/>
          <w:szCs w:val="20"/>
        </w:rPr>
        <w:t xml:space="preserve"> on or taking.</w:t>
      </w:r>
    </w:p>
    <w:p w14:paraId="34614955" w14:textId="1779161E" w:rsidR="00C2120E" w:rsidRDefault="008A4C6A"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On the </w:t>
      </w:r>
      <w:r w:rsidR="008A4B83" w:rsidRPr="008A4B83">
        <w:rPr>
          <w:rFonts w:ascii="Arial" w:hAnsi="Arial" w:cs="Arial"/>
          <w:i/>
          <w:iCs/>
          <w:color w:val="000000"/>
          <w:sz w:val="20"/>
          <w:szCs w:val="20"/>
        </w:rPr>
        <w:t xml:space="preserve">Employee Time </w:t>
      </w:r>
      <w:proofErr w:type="gramStart"/>
      <w:r w:rsidR="008A4B83" w:rsidRPr="008A4B83">
        <w:rPr>
          <w:rFonts w:ascii="Arial" w:hAnsi="Arial" w:cs="Arial"/>
          <w:i/>
          <w:iCs/>
          <w:color w:val="000000"/>
          <w:sz w:val="20"/>
          <w:szCs w:val="20"/>
        </w:rPr>
        <w:t>On</w:t>
      </w:r>
      <w:proofErr w:type="gramEnd"/>
      <w:r w:rsidR="008A4B83" w:rsidRPr="008A4B83">
        <w:rPr>
          <w:rFonts w:ascii="Arial" w:hAnsi="Arial" w:cs="Arial"/>
          <w:i/>
          <w:iCs/>
          <w:color w:val="000000"/>
          <w:sz w:val="20"/>
          <w:szCs w:val="20"/>
        </w:rPr>
        <w:t xml:space="preserve"> Duty Screen</w:t>
      </w:r>
      <w:r w:rsidR="008A4B83">
        <w:rPr>
          <w:rFonts w:ascii="Arial" w:hAnsi="Arial" w:cs="Arial"/>
          <w:color w:val="000000"/>
          <w:sz w:val="20"/>
          <w:szCs w:val="20"/>
        </w:rPr>
        <w:t xml:space="preserve"> </w:t>
      </w:r>
      <w:r w:rsidR="00EE24B7">
        <w:rPr>
          <w:rFonts w:ascii="Arial" w:hAnsi="Arial" w:cs="Arial"/>
          <w:color w:val="000000"/>
          <w:sz w:val="20"/>
          <w:szCs w:val="20"/>
        </w:rPr>
        <w:t xml:space="preserve">(PSTS05Y) </w:t>
      </w:r>
      <w:r w:rsidR="008A4B83">
        <w:rPr>
          <w:rFonts w:ascii="Arial" w:hAnsi="Arial" w:cs="Arial"/>
          <w:color w:val="000000"/>
          <w:sz w:val="20"/>
          <w:szCs w:val="20"/>
        </w:rPr>
        <w:t xml:space="preserve">add a </w:t>
      </w:r>
      <w:r w:rsidR="009065F8">
        <w:rPr>
          <w:rFonts w:ascii="Arial" w:hAnsi="Arial" w:cs="Arial"/>
          <w:color w:val="000000"/>
          <w:sz w:val="20"/>
          <w:szCs w:val="20"/>
        </w:rPr>
        <w:t xml:space="preserve">28 day total and change the current TOTAL TIME field </w:t>
      </w:r>
      <w:r w:rsidR="000B23BC">
        <w:rPr>
          <w:rFonts w:ascii="Arial" w:hAnsi="Arial" w:cs="Arial"/>
          <w:color w:val="000000"/>
          <w:sz w:val="20"/>
          <w:szCs w:val="20"/>
        </w:rPr>
        <w:t>label</w:t>
      </w:r>
      <w:r w:rsidR="009065F8">
        <w:rPr>
          <w:rFonts w:ascii="Arial" w:hAnsi="Arial" w:cs="Arial"/>
          <w:color w:val="000000"/>
          <w:sz w:val="20"/>
          <w:szCs w:val="20"/>
        </w:rPr>
        <w:t xml:space="preserve"> to 7 day total.  </w:t>
      </w:r>
      <w:r w:rsidR="002335D6">
        <w:rPr>
          <w:rFonts w:ascii="Arial" w:hAnsi="Arial" w:cs="Arial"/>
          <w:color w:val="000000"/>
          <w:sz w:val="20"/>
          <w:szCs w:val="20"/>
        </w:rPr>
        <w:t xml:space="preserve"> </w:t>
      </w:r>
      <w:r w:rsidR="00C2120E">
        <w:rPr>
          <w:rFonts w:ascii="Arial" w:hAnsi="Arial" w:cs="Arial"/>
          <w:color w:val="000000"/>
          <w:sz w:val="20"/>
          <w:szCs w:val="20"/>
        </w:rPr>
        <w:t xml:space="preserve">Add a flag to allow user to select whether the screen is </w:t>
      </w:r>
      <w:r w:rsidR="00C2120E">
        <w:rPr>
          <w:rFonts w:ascii="Arial" w:hAnsi="Arial" w:cs="Arial"/>
          <w:noProof/>
          <w:color w:val="000000"/>
          <w:sz w:val="20"/>
          <w:szCs w:val="20"/>
        </w:rPr>
        <w:drawing>
          <wp:anchor distT="0" distB="0" distL="114300" distR="114300" simplePos="0" relativeHeight="251658240" behindDoc="0" locked="0" layoutInCell="1" allowOverlap="1" wp14:anchorId="3BDF582C" wp14:editId="4AEC28A2">
            <wp:simplePos x="0" y="0"/>
            <wp:positionH relativeFrom="page">
              <wp:posOffset>1025525</wp:posOffset>
            </wp:positionH>
            <wp:positionV relativeFrom="paragraph">
              <wp:posOffset>294639</wp:posOffset>
            </wp:positionV>
            <wp:extent cx="6753225" cy="4014579"/>
            <wp:effectExtent l="0" t="0" r="0" b="508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55032" cy="4015653"/>
                    </a:xfrm>
                    <a:prstGeom prst="rect">
                      <a:avLst/>
                    </a:prstGeom>
                  </pic:spPr>
                </pic:pic>
              </a:graphicData>
            </a:graphic>
            <wp14:sizeRelH relativeFrom="margin">
              <wp14:pctWidth>0</wp14:pctWidth>
            </wp14:sizeRelH>
            <wp14:sizeRelV relativeFrom="margin">
              <wp14:pctHeight>0</wp14:pctHeight>
            </wp14:sizeRelV>
          </wp:anchor>
        </w:drawing>
      </w:r>
      <w:r w:rsidR="00C2120E">
        <w:rPr>
          <w:rFonts w:ascii="Arial" w:hAnsi="Arial" w:cs="Arial"/>
          <w:color w:val="000000"/>
          <w:sz w:val="20"/>
          <w:szCs w:val="20"/>
        </w:rPr>
        <w:t xml:space="preserve">displaying a 7 day or 28 </w:t>
      </w:r>
      <w:proofErr w:type="gramStart"/>
      <w:r w:rsidR="00C2120E">
        <w:rPr>
          <w:rFonts w:ascii="Arial" w:hAnsi="Arial" w:cs="Arial"/>
          <w:color w:val="000000"/>
          <w:sz w:val="20"/>
          <w:szCs w:val="20"/>
        </w:rPr>
        <w:t>day</w:t>
      </w:r>
      <w:proofErr w:type="gramEnd"/>
      <w:r w:rsidR="00C2120E">
        <w:rPr>
          <w:rFonts w:ascii="Arial" w:hAnsi="Arial" w:cs="Arial"/>
          <w:color w:val="000000"/>
          <w:sz w:val="20"/>
          <w:szCs w:val="20"/>
        </w:rPr>
        <w:t xml:space="preserve"> look back.  As </w:t>
      </w:r>
      <w:proofErr w:type="gramStart"/>
      <w:r w:rsidR="00C2120E">
        <w:rPr>
          <w:rFonts w:ascii="Arial" w:hAnsi="Arial" w:cs="Arial"/>
          <w:color w:val="000000"/>
          <w:sz w:val="20"/>
          <w:szCs w:val="20"/>
        </w:rPr>
        <w:t>mock up</w:t>
      </w:r>
      <w:proofErr w:type="gramEnd"/>
      <w:r w:rsidR="00C2120E">
        <w:rPr>
          <w:rFonts w:ascii="Arial" w:hAnsi="Arial" w:cs="Arial"/>
          <w:color w:val="000000"/>
          <w:sz w:val="20"/>
          <w:szCs w:val="20"/>
        </w:rPr>
        <w:t xml:space="preserve"> </w:t>
      </w:r>
      <w:r w:rsidR="00092F8B">
        <w:rPr>
          <w:rFonts w:ascii="Arial" w:hAnsi="Arial" w:cs="Arial"/>
          <w:color w:val="000000"/>
          <w:sz w:val="20"/>
          <w:szCs w:val="20"/>
        </w:rPr>
        <w:t>above</w:t>
      </w:r>
      <w:r w:rsidR="00C2120E">
        <w:rPr>
          <w:rFonts w:ascii="Arial" w:hAnsi="Arial" w:cs="Arial"/>
          <w:color w:val="000000"/>
          <w:sz w:val="20"/>
          <w:szCs w:val="20"/>
        </w:rPr>
        <w:t>.</w:t>
      </w:r>
    </w:p>
    <w:p w14:paraId="1D72A41D" w14:textId="55CB2C31" w:rsidR="00EE24B7" w:rsidRDefault="00EE24B7" w:rsidP="00EE24B7">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Narrative - W</w:t>
      </w:r>
      <w:r w:rsidRPr="00EE24B7">
        <w:rPr>
          <w:rFonts w:ascii="Arial" w:hAnsi="Arial" w:cs="Arial"/>
          <w:color w:val="000000"/>
          <w:sz w:val="20"/>
          <w:szCs w:val="20"/>
        </w:rPr>
        <w:t>hen 'NEW' WRR flag on Sub-</w:t>
      </w:r>
      <w:proofErr w:type="spellStart"/>
      <w:r w:rsidRPr="00EE24B7">
        <w:rPr>
          <w:rFonts w:ascii="Arial" w:hAnsi="Arial" w:cs="Arial"/>
          <w:color w:val="000000"/>
          <w:sz w:val="20"/>
          <w:szCs w:val="20"/>
        </w:rPr>
        <w:t>Dist</w:t>
      </w:r>
      <w:proofErr w:type="spellEnd"/>
      <w:r w:rsidRPr="00EE24B7">
        <w:rPr>
          <w:rFonts w:ascii="Arial" w:hAnsi="Arial" w:cs="Arial"/>
          <w:color w:val="000000"/>
          <w:sz w:val="20"/>
          <w:szCs w:val="20"/>
        </w:rPr>
        <w:t xml:space="preserve">, </w:t>
      </w:r>
      <w:r>
        <w:rPr>
          <w:rFonts w:ascii="Arial" w:hAnsi="Arial" w:cs="Arial"/>
          <w:color w:val="000000"/>
          <w:sz w:val="20"/>
          <w:szCs w:val="20"/>
        </w:rPr>
        <w:t xml:space="preserve">is set, screen </w:t>
      </w:r>
      <w:r w:rsidRPr="00EE24B7">
        <w:rPr>
          <w:rFonts w:ascii="Arial" w:hAnsi="Arial" w:cs="Arial"/>
          <w:color w:val="000000"/>
          <w:sz w:val="20"/>
          <w:szCs w:val="20"/>
        </w:rPr>
        <w:t xml:space="preserve">should display two running totals, 60/7 and 192/28, clearly labelled as such. However, only display records (both trips and manually created) relating to the 7 </w:t>
      </w:r>
      <w:proofErr w:type="gramStart"/>
      <w:r w:rsidRPr="00EE24B7">
        <w:rPr>
          <w:rFonts w:ascii="Arial" w:hAnsi="Arial" w:cs="Arial"/>
          <w:color w:val="000000"/>
          <w:sz w:val="20"/>
          <w:szCs w:val="20"/>
        </w:rPr>
        <w:t>day</w:t>
      </w:r>
      <w:proofErr w:type="gramEnd"/>
      <w:r w:rsidRPr="00EE24B7">
        <w:rPr>
          <w:rFonts w:ascii="Arial" w:hAnsi="Arial" w:cs="Arial"/>
          <w:color w:val="000000"/>
          <w:sz w:val="20"/>
          <w:szCs w:val="20"/>
        </w:rPr>
        <w:t xml:space="preserve"> look back. A 'Display 28 day look back' flag should be made avail. when this is yes, display records relating to the 28 </w:t>
      </w:r>
      <w:proofErr w:type="gramStart"/>
      <w:r w:rsidRPr="00EE24B7">
        <w:rPr>
          <w:rFonts w:ascii="Arial" w:hAnsi="Arial" w:cs="Arial"/>
          <w:color w:val="000000"/>
          <w:sz w:val="20"/>
          <w:szCs w:val="20"/>
        </w:rPr>
        <w:t>day</w:t>
      </w:r>
      <w:proofErr w:type="gramEnd"/>
      <w:r w:rsidRPr="00EE24B7">
        <w:rPr>
          <w:rFonts w:ascii="Arial" w:hAnsi="Arial" w:cs="Arial"/>
          <w:color w:val="000000"/>
          <w:sz w:val="20"/>
          <w:szCs w:val="20"/>
        </w:rPr>
        <w:t xml:space="preserve"> look back.</w:t>
      </w:r>
    </w:p>
    <w:p w14:paraId="6E6B26D2" w14:textId="6860A804" w:rsidR="00C2120E" w:rsidRDefault="00C2120E" w:rsidP="00EE24B7">
      <w:pPr>
        <w:pStyle w:val="ListParagraph"/>
        <w:spacing w:before="194" w:line="230" w:lineRule="exact"/>
        <w:ind w:left="1999" w:right="814"/>
        <w:rPr>
          <w:rFonts w:ascii="Arial" w:hAnsi="Arial" w:cs="Arial"/>
          <w:color w:val="000000"/>
          <w:sz w:val="20"/>
          <w:szCs w:val="20"/>
        </w:rPr>
      </w:pPr>
    </w:p>
    <w:p w14:paraId="43CB5761" w14:textId="183C61BB" w:rsidR="008C0D43" w:rsidRDefault="003C47B8"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The Canadian HOS Log screen (PSTS50Y</w:t>
      </w:r>
      <w:r w:rsidR="002767F3">
        <w:rPr>
          <w:rFonts w:ascii="Arial" w:hAnsi="Arial" w:cs="Arial"/>
          <w:color w:val="000000"/>
          <w:sz w:val="20"/>
          <w:szCs w:val="20"/>
        </w:rPr>
        <w:t>) will be modified to allow for a crew dispatcher to manually insert a contac</w:t>
      </w:r>
      <w:r w:rsidR="00F1140D">
        <w:rPr>
          <w:rFonts w:ascii="Arial" w:hAnsi="Arial" w:cs="Arial"/>
          <w:color w:val="000000"/>
          <w:sz w:val="20"/>
          <w:szCs w:val="20"/>
        </w:rPr>
        <w:t xml:space="preserve">t record type.  </w:t>
      </w:r>
      <w:r w:rsidR="00D163E7">
        <w:rPr>
          <w:rFonts w:ascii="Arial" w:hAnsi="Arial" w:cs="Arial"/>
          <w:color w:val="000000"/>
          <w:sz w:val="20"/>
          <w:szCs w:val="20"/>
        </w:rPr>
        <w:t>Can use similar logic in the US HOS log (PSTS09D).</w:t>
      </w:r>
    </w:p>
    <w:p w14:paraId="4CF6B868" w14:textId="77777777" w:rsidR="00B91433" w:rsidRPr="00B91433" w:rsidRDefault="00E72B38" w:rsidP="00755C4F">
      <w:pPr>
        <w:pStyle w:val="ListParagraph"/>
        <w:numPr>
          <w:ilvl w:val="0"/>
          <w:numId w:val="44"/>
        </w:numPr>
        <w:spacing w:before="194" w:line="230" w:lineRule="exact"/>
        <w:ind w:right="814"/>
        <w:rPr>
          <w:rFonts w:ascii="Arial" w:hAnsi="Arial" w:cs="Arial"/>
          <w:color w:val="FF0000"/>
          <w:sz w:val="20"/>
          <w:szCs w:val="20"/>
        </w:rPr>
      </w:pPr>
      <w:r w:rsidRPr="00CD3806">
        <w:rPr>
          <w:rFonts w:ascii="Arial" w:hAnsi="Arial" w:cs="Arial"/>
          <w:sz w:val="20"/>
          <w:szCs w:val="20"/>
        </w:rPr>
        <w:t xml:space="preserve">When an </w:t>
      </w:r>
      <w:proofErr w:type="gramStart"/>
      <w:r w:rsidRPr="00CD3806">
        <w:rPr>
          <w:rFonts w:ascii="Arial" w:hAnsi="Arial" w:cs="Arial"/>
          <w:sz w:val="20"/>
          <w:szCs w:val="20"/>
        </w:rPr>
        <w:t>employee’s</w:t>
      </w:r>
      <w:proofErr w:type="gramEnd"/>
      <w:r w:rsidRPr="00CD3806">
        <w:rPr>
          <w:rFonts w:ascii="Arial" w:hAnsi="Arial" w:cs="Arial"/>
          <w:sz w:val="20"/>
          <w:szCs w:val="20"/>
        </w:rPr>
        <w:t xml:space="preserve"> on duty time exceeds the prescribed 12 hours by more than 4 hours </w:t>
      </w:r>
      <w:r w:rsidR="003C4F48" w:rsidRPr="00CD3806">
        <w:rPr>
          <w:rFonts w:ascii="Arial" w:hAnsi="Arial" w:cs="Arial"/>
          <w:sz w:val="20"/>
          <w:szCs w:val="20"/>
        </w:rPr>
        <w:t xml:space="preserve">for deadhead at end of tour, their rest period is extended </w:t>
      </w:r>
      <w:r w:rsidR="00B44261" w:rsidRPr="00CD3806">
        <w:rPr>
          <w:rFonts w:ascii="Arial" w:hAnsi="Arial" w:cs="Arial"/>
          <w:sz w:val="20"/>
          <w:szCs w:val="20"/>
        </w:rPr>
        <w:t>by the amount of time over 12 hours they work</w:t>
      </w:r>
      <w:r w:rsidR="007D50D3" w:rsidRPr="00CD3806">
        <w:rPr>
          <w:rFonts w:ascii="Arial" w:hAnsi="Arial" w:cs="Arial"/>
          <w:sz w:val="20"/>
          <w:szCs w:val="20"/>
        </w:rPr>
        <w:t xml:space="preserve"> or </w:t>
      </w:r>
      <w:r w:rsidR="00645980" w:rsidRPr="00CD3806">
        <w:rPr>
          <w:rFonts w:ascii="Arial" w:hAnsi="Arial" w:cs="Arial"/>
          <w:sz w:val="20"/>
          <w:szCs w:val="20"/>
        </w:rPr>
        <w:t xml:space="preserve">rest terminates at </w:t>
      </w:r>
      <w:r w:rsidR="007D50D3" w:rsidRPr="00CD3806">
        <w:rPr>
          <w:rFonts w:ascii="Arial" w:hAnsi="Arial" w:cs="Arial"/>
          <w:sz w:val="20"/>
          <w:szCs w:val="20"/>
        </w:rPr>
        <w:t>08:00</w:t>
      </w:r>
      <w:r w:rsidR="00583CDB" w:rsidRPr="00CD3806">
        <w:rPr>
          <w:rFonts w:ascii="Arial" w:hAnsi="Arial" w:cs="Arial"/>
          <w:sz w:val="20"/>
          <w:szCs w:val="20"/>
        </w:rPr>
        <w:t xml:space="preserve"> </w:t>
      </w:r>
      <w:proofErr w:type="spellStart"/>
      <w:r w:rsidR="007D50D3" w:rsidRPr="00CD3806">
        <w:rPr>
          <w:rFonts w:ascii="Arial" w:hAnsi="Arial" w:cs="Arial"/>
          <w:sz w:val="20"/>
          <w:szCs w:val="20"/>
        </w:rPr>
        <w:t>which ever</w:t>
      </w:r>
      <w:proofErr w:type="spellEnd"/>
      <w:r w:rsidR="007D50D3" w:rsidRPr="00CD3806">
        <w:rPr>
          <w:rFonts w:ascii="Arial" w:hAnsi="Arial" w:cs="Arial"/>
          <w:sz w:val="20"/>
          <w:szCs w:val="20"/>
        </w:rPr>
        <w:t xml:space="preserve"> is shortest</w:t>
      </w:r>
      <w:r w:rsidR="00B44261" w:rsidRPr="00CD3806">
        <w:rPr>
          <w:rFonts w:ascii="Arial" w:hAnsi="Arial" w:cs="Arial"/>
          <w:sz w:val="20"/>
          <w:szCs w:val="20"/>
        </w:rPr>
        <w:t xml:space="preserve">. </w:t>
      </w:r>
      <w:r w:rsidR="00793510" w:rsidRPr="00CD3806">
        <w:rPr>
          <w:rFonts w:ascii="Arial" w:hAnsi="Arial" w:cs="Arial"/>
          <w:sz w:val="20"/>
          <w:szCs w:val="20"/>
        </w:rPr>
        <w:t>See TC 7.</w:t>
      </w:r>
      <w:r w:rsidR="00406CDE" w:rsidRPr="00CD3806">
        <w:rPr>
          <w:rFonts w:ascii="Arial" w:hAnsi="Arial" w:cs="Arial"/>
          <w:sz w:val="20"/>
          <w:szCs w:val="20"/>
        </w:rPr>
        <w:t>7</w:t>
      </w:r>
      <w:r w:rsidR="00582640" w:rsidRPr="00CD3806">
        <w:rPr>
          <w:rFonts w:ascii="Arial" w:hAnsi="Arial" w:cs="Arial"/>
          <w:sz w:val="20"/>
          <w:szCs w:val="20"/>
        </w:rPr>
        <w:t xml:space="preserve"> (clarify if this is 06:00</w:t>
      </w:r>
      <w:r w:rsidR="0000588B" w:rsidRPr="00CD3806">
        <w:rPr>
          <w:rFonts w:ascii="Arial" w:hAnsi="Arial" w:cs="Arial"/>
          <w:sz w:val="20"/>
          <w:szCs w:val="20"/>
        </w:rPr>
        <w:t xml:space="preserve"> o-</w:t>
      </w:r>
      <w:r w:rsidR="0000588B" w:rsidRPr="00CD3806">
        <w:rPr>
          <w:rFonts w:ascii="Arial" w:hAnsi="Arial" w:cs="Arial"/>
          <w:sz w:val="20"/>
          <w:szCs w:val="20"/>
        </w:rPr>
        <w:lastRenderedPageBreak/>
        <w:t>clock</w:t>
      </w:r>
      <w:r w:rsidR="00582640" w:rsidRPr="00CD3806">
        <w:rPr>
          <w:rFonts w:ascii="Arial" w:hAnsi="Arial" w:cs="Arial"/>
          <w:sz w:val="20"/>
          <w:szCs w:val="20"/>
        </w:rPr>
        <w:t xml:space="preserve"> </w:t>
      </w:r>
      <w:r w:rsidR="00092938" w:rsidRPr="00CD3806">
        <w:rPr>
          <w:rFonts w:ascii="Arial" w:hAnsi="Arial" w:cs="Arial"/>
          <w:sz w:val="20"/>
          <w:szCs w:val="20"/>
        </w:rPr>
        <w:t>for 8</w:t>
      </w:r>
      <w:r w:rsidR="0000588B" w:rsidRPr="00CD3806">
        <w:rPr>
          <w:rFonts w:ascii="Arial" w:hAnsi="Arial" w:cs="Arial"/>
          <w:sz w:val="20"/>
          <w:szCs w:val="20"/>
        </w:rPr>
        <w:t xml:space="preserve"> hour rest</w:t>
      </w:r>
      <w:r w:rsidR="00092938" w:rsidRPr="00CD3806">
        <w:rPr>
          <w:rFonts w:ascii="Arial" w:hAnsi="Arial" w:cs="Arial"/>
          <w:sz w:val="20"/>
          <w:szCs w:val="20"/>
        </w:rPr>
        <w:t xml:space="preserve"> </w:t>
      </w:r>
      <w:r w:rsidR="00582640" w:rsidRPr="00CD3806">
        <w:rPr>
          <w:rFonts w:ascii="Arial" w:hAnsi="Arial" w:cs="Arial"/>
          <w:sz w:val="20"/>
          <w:szCs w:val="20"/>
        </w:rPr>
        <w:t>or 08</w:t>
      </w:r>
      <w:r w:rsidR="00092938" w:rsidRPr="00CD3806">
        <w:rPr>
          <w:rFonts w:ascii="Arial" w:hAnsi="Arial" w:cs="Arial"/>
          <w:sz w:val="20"/>
          <w:szCs w:val="20"/>
        </w:rPr>
        <w:t xml:space="preserve">:00 </w:t>
      </w:r>
      <w:r w:rsidR="0000588B" w:rsidRPr="00CD3806">
        <w:rPr>
          <w:rFonts w:ascii="Arial" w:hAnsi="Arial" w:cs="Arial"/>
          <w:sz w:val="20"/>
          <w:szCs w:val="20"/>
        </w:rPr>
        <w:t xml:space="preserve">o-clock </w:t>
      </w:r>
      <w:r w:rsidR="00092938" w:rsidRPr="00CD3806">
        <w:rPr>
          <w:rFonts w:ascii="Arial" w:hAnsi="Arial" w:cs="Arial"/>
          <w:sz w:val="20"/>
          <w:szCs w:val="20"/>
        </w:rPr>
        <w:t>for 10</w:t>
      </w:r>
      <w:r w:rsidR="0000588B" w:rsidRPr="00CD3806">
        <w:rPr>
          <w:rFonts w:ascii="Arial" w:hAnsi="Arial" w:cs="Arial"/>
          <w:sz w:val="20"/>
          <w:szCs w:val="20"/>
        </w:rPr>
        <w:t xml:space="preserve"> hour </w:t>
      </w:r>
      <w:proofErr w:type="gramStart"/>
      <w:r w:rsidR="0000588B" w:rsidRPr="00CD3806">
        <w:rPr>
          <w:rFonts w:ascii="Arial" w:hAnsi="Arial" w:cs="Arial"/>
          <w:sz w:val="20"/>
          <w:szCs w:val="20"/>
        </w:rPr>
        <w:t>rest</w:t>
      </w:r>
      <w:r w:rsidR="00092938" w:rsidRPr="00CD3806">
        <w:rPr>
          <w:rFonts w:ascii="Arial" w:hAnsi="Arial" w:cs="Arial"/>
          <w:sz w:val="20"/>
          <w:szCs w:val="20"/>
        </w:rPr>
        <w:t>)</w:t>
      </w:r>
      <w:r w:rsidR="004D5A81" w:rsidRPr="00CD3806">
        <w:rPr>
          <w:rFonts w:ascii="Arial" w:hAnsi="Arial" w:cs="Arial"/>
          <w:sz w:val="20"/>
          <w:szCs w:val="20"/>
        </w:rPr>
        <w:t xml:space="preserve">  Clarification</w:t>
      </w:r>
      <w:proofErr w:type="gramEnd"/>
      <w:r w:rsidR="004D5A81" w:rsidRPr="00CD3806">
        <w:rPr>
          <w:rFonts w:ascii="Arial" w:hAnsi="Arial" w:cs="Arial"/>
          <w:sz w:val="20"/>
          <w:szCs w:val="20"/>
        </w:rPr>
        <w:t xml:space="preserve"> when </w:t>
      </w:r>
      <w:r w:rsidR="007C13F9" w:rsidRPr="00CD3806">
        <w:rPr>
          <w:rFonts w:ascii="Arial" w:hAnsi="Arial" w:cs="Arial"/>
          <w:sz w:val="20"/>
          <w:szCs w:val="20"/>
        </w:rPr>
        <w:t>08:00 occurs before the end of the 8 or 10)</w:t>
      </w:r>
    </w:p>
    <w:p w14:paraId="630B3217" w14:textId="5E399E0C" w:rsidR="00406CDE" w:rsidRPr="0068407C" w:rsidRDefault="00406CDE" w:rsidP="00B91433">
      <w:pPr>
        <w:pStyle w:val="ListParagraph"/>
        <w:numPr>
          <w:ilvl w:val="0"/>
          <w:numId w:val="44"/>
        </w:numPr>
        <w:spacing w:before="194" w:line="230" w:lineRule="exact"/>
        <w:ind w:right="814"/>
        <w:rPr>
          <w:rFonts w:ascii="Arial" w:hAnsi="Arial" w:cs="Arial"/>
          <w:sz w:val="20"/>
          <w:szCs w:val="20"/>
        </w:rPr>
      </w:pPr>
      <w:r w:rsidRPr="0068407C">
        <w:rPr>
          <w:rFonts w:ascii="Arial" w:hAnsi="Arial" w:cs="Arial"/>
          <w:sz w:val="20"/>
          <w:szCs w:val="20"/>
        </w:rPr>
        <w:t xml:space="preserve">When an </w:t>
      </w:r>
      <w:proofErr w:type="gramStart"/>
      <w:r w:rsidRPr="0068407C">
        <w:rPr>
          <w:rFonts w:ascii="Arial" w:hAnsi="Arial" w:cs="Arial"/>
          <w:sz w:val="20"/>
          <w:szCs w:val="20"/>
        </w:rPr>
        <w:t>employee’s</w:t>
      </w:r>
      <w:proofErr w:type="gramEnd"/>
      <w:r w:rsidRPr="0068407C">
        <w:rPr>
          <w:rFonts w:ascii="Arial" w:hAnsi="Arial" w:cs="Arial"/>
          <w:sz w:val="20"/>
          <w:szCs w:val="20"/>
        </w:rPr>
        <w:t xml:space="preserve"> on duty time exceeds the 12 hour max for purpose of an emergency</w:t>
      </w:r>
      <w:r w:rsidR="005F40E1" w:rsidRPr="0068407C">
        <w:rPr>
          <w:rFonts w:ascii="Arial" w:hAnsi="Arial" w:cs="Arial"/>
          <w:sz w:val="20"/>
          <w:szCs w:val="20"/>
        </w:rPr>
        <w:t xml:space="preserve"> their minimum rest period is to be extended</w:t>
      </w:r>
      <w:r w:rsidR="009A16ED" w:rsidRPr="0068407C">
        <w:rPr>
          <w:rFonts w:ascii="Arial" w:hAnsi="Arial" w:cs="Arial"/>
          <w:sz w:val="20"/>
          <w:szCs w:val="20"/>
        </w:rPr>
        <w:t xml:space="preserve"> by the amount of time their duty exceeds 12 hours or 08:00 </w:t>
      </w:r>
      <w:proofErr w:type="spellStart"/>
      <w:r w:rsidR="009A16ED" w:rsidRPr="0068407C">
        <w:rPr>
          <w:rFonts w:ascii="Arial" w:hAnsi="Arial" w:cs="Arial"/>
          <w:sz w:val="20"/>
          <w:szCs w:val="20"/>
        </w:rPr>
        <w:t>which ever</w:t>
      </w:r>
      <w:proofErr w:type="spellEnd"/>
      <w:r w:rsidR="009A16ED" w:rsidRPr="0068407C">
        <w:rPr>
          <w:rFonts w:ascii="Arial" w:hAnsi="Arial" w:cs="Arial"/>
          <w:sz w:val="20"/>
          <w:szCs w:val="20"/>
        </w:rPr>
        <w:t xml:space="preserve"> is shortest.   See TC 7.8</w:t>
      </w:r>
      <w:r w:rsidR="005F40E1" w:rsidRPr="0068407C">
        <w:rPr>
          <w:rFonts w:ascii="Arial" w:hAnsi="Arial" w:cs="Arial"/>
          <w:sz w:val="20"/>
          <w:szCs w:val="20"/>
        </w:rPr>
        <w:t xml:space="preserve"> </w:t>
      </w:r>
    </w:p>
    <w:p w14:paraId="1B74CDBE" w14:textId="2989F874" w:rsidR="007D50D3" w:rsidRPr="002B495C" w:rsidRDefault="007D50D3" w:rsidP="007D50D3">
      <w:pPr>
        <w:pStyle w:val="ListParagraph"/>
        <w:spacing w:before="194" w:line="230" w:lineRule="exact"/>
        <w:ind w:left="1999" w:right="814"/>
        <w:rPr>
          <w:rFonts w:ascii="Arial" w:hAnsi="Arial" w:cs="Arial"/>
          <w:color w:val="FF0000"/>
          <w:sz w:val="20"/>
          <w:szCs w:val="20"/>
        </w:rPr>
      </w:pPr>
      <w:r w:rsidRPr="0068407C">
        <w:rPr>
          <w:rFonts w:ascii="Arial" w:hAnsi="Arial" w:cs="Arial"/>
          <w:sz w:val="20"/>
          <w:szCs w:val="20"/>
        </w:rPr>
        <w:t xml:space="preserve">Numbers 8 and 9 above should be </w:t>
      </w:r>
      <w:proofErr w:type="gramStart"/>
      <w:r w:rsidRPr="0068407C">
        <w:rPr>
          <w:rFonts w:ascii="Arial" w:hAnsi="Arial" w:cs="Arial"/>
          <w:sz w:val="20"/>
          <w:szCs w:val="20"/>
        </w:rPr>
        <w:t>similar to</w:t>
      </w:r>
      <w:proofErr w:type="gramEnd"/>
      <w:r w:rsidRPr="0068407C">
        <w:rPr>
          <w:rFonts w:ascii="Arial" w:hAnsi="Arial" w:cs="Arial"/>
          <w:sz w:val="20"/>
          <w:szCs w:val="20"/>
        </w:rPr>
        <w:t xml:space="preserve"> what happens in US when FRA hours are exceeded, so can be used as a model of how to do this</w:t>
      </w:r>
      <w:r w:rsidR="007C13F9" w:rsidRPr="002B495C">
        <w:rPr>
          <w:rFonts w:ascii="Arial" w:hAnsi="Arial" w:cs="Arial"/>
          <w:color w:val="FF0000"/>
          <w:sz w:val="20"/>
          <w:szCs w:val="20"/>
        </w:rPr>
        <w:t>.</w:t>
      </w:r>
      <w:r w:rsidR="0068407C">
        <w:rPr>
          <w:rFonts w:ascii="Arial" w:hAnsi="Arial" w:cs="Arial"/>
          <w:color w:val="FF0000"/>
          <w:sz w:val="20"/>
          <w:szCs w:val="20"/>
        </w:rPr>
        <w:t xml:space="preserve">  </w:t>
      </w:r>
      <w:r w:rsidR="00CD3806">
        <w:rPr>
          <w:rFonts w:ascii="Arial" w:hAnsi="Arial" w:cs="Arial"/>
          <w:color w:val="FF0000"/>
          <w:sz w:val="20"/>
          <w:szCs w:val="20"/>
        </w:rPr>
        <w:t>Needed but future</w:t>
      </w:r>
      <w:r w:rsidR="0003380F">
        <w:rPr>
          <w:rFonts w:ascii="Arial" w:hAnsi="Arial" w:cs="Arial"/>
          <w:color w:val="FF0000"/>
          <w:sz w:val="20"/>
          <w:szCs w:val="20"/>
        </w:rPr>
        <w:t>, and how to tell if emergency?</w:t>
      </w:r>
      <w:r w:rsidR="00882431">
        <w:rPr>
          <w:rFonts w:ascii="Arial" w:hAnsi="Arial" w:cs="Arial"/>
          <w:color w:val="FF0000"/>
          <w:sz w:val="20"/>
          <w:szCs w:val="20"/>
        </w:rPr>
        <w:t xml:space="preserve"> Doesn’t happen that often.</w:t>
      </w:r>
    </w:p>
    <w:p w14:paraId="591AFC5B" w14:textId="0ABEB1F8" w:rsidR="0060323E" w:rsidRDefault="00902B5E" w:rsidP="00902B5E">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Currently there is a </w:t>
      </w:r>
      <w:proofErr w:type="gramStart"/>
      <w:r>
        <w:rPr>
          <w:rFonts w:ascii="Arial" w:hAnsi="Arial" w:cs="Arial"/>
          <w:color w:val="000000"/>
          <w:sz w:val="20"/>
          <w:szCs w:val="20"/>
        </w:rPr>
        <w:t>reject hours of service</w:t>
      </w:r>
      <w:proofErr w:type="gramEnd"/>
      <w:r w:rsidR="000D642A">
        <w:rPr>
          <w:rFonts w:ascii="Arial" w:hAnsi="Arial" w:cs="Arial"/>
          <w:color w:val="000000"/>
          <w:sz w:val="20"/>
          <w:szCs w:val="20"/>
        </w:rPr>
        <w:t xml:space="preserve">, </w:t>
      </w:r>
      <w:r w:rsidR="002D59AE">
        <w:rPr>
          <w:rFonts w:ascii="Arial" w:hAnsi="Arial" w:cs="Arial"/>
          <w:color w:val="000000"/>
          <w:sz w:val="20"/>
          <w:szCs w:val="20"/>
        </w:rPr>
        <w:t xml:space="preserve">RJHS </w:t>
      </w:r>
      <w:r w:rsidR="0088357B">
        <w:rPr>
          <w:rFonts w:ascii="Arial" w:hAnsi="Arial" w:cs="Arial"/>
          <w:color w:val="000000"/>
          <w:sz w:val="20"/>
          <w:szCs w:val="20"/>
        </w:rPr>
        <w:t xml:space="preserve">generates a payment.  That should be blocked in the future.  Do not accept the function on the call screen. </w:t>
      </w:r>
      <w:r w:rsidR="00797D25">
        <w:rPr>
          <w:rFonts w:ascii="Arial" w:hAnsi="Arial" w:cs="Arial"/>
          <w:color w:val="000000"/>
          <w:sz w:val="20"/>
          <w:szCs w:val="20"/>
        </w:rPr>
        <w:t>Does not apply to the new work rest rules.</w:t>
      </w:r>
      <w:r w:rsidR="00AC0076">
        <w:rPr>
          <w:rFonts w:ascii="Arial" w:hAnsi="Arial" w:cs="Arial"/>
          <w:color w:val="000000"/>
          <w:sz w:val="20"/>
          <w:szCs w:val="20"/>
        </w:rPr>
        <w:t xml:space="preserve">  When new rules switch is on, this function should be turned off.</w:t>
      </w:r>
    </w:p>
    <w:p w14:paraId="3FB3D3F9" w14:textId="48BF217F" w:rsidR="0062322B" w:rsidRDefault="00F7549D" w:rsidP="00902B5E">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On a </w:t>
      </w:r>
      <w:r w:rsidR="003D2470">
        <w:rPr>
          <w:rFonts w:ascii="Arial" w:hAnsi="Arial" w:cs="Arial"/>
          <w:color w:val="000000"/>
          <w:sz w:val="20"/>
          <w:szCs w:val="20"/>
        </w:rPr>
        <w:t xml:space="preserve">board </w:t>
      </w:r>
      <w:r>
        <w:rPr>
          <w:rFonts w:ascii="Arial" w:hAnsi="Arial" w:cs="Arial"/>
          <w:color w:val="000000"/>
          <w:sz w:val="20"/>
          <w:szCs w:val="20"/>
        </w:rPr>
        <w:t>inquiry</w:t>
      </w:r>
      <w:r w:rsidR="00147A63">
        <w:rPr>
          <w:rFonts w:ascii="Arial" w:hAnsi="Arial" w:cs="Arial"/>
          <w:color w:val="000000"/>
          <w:sz w:val="20"/>
          <w:szCs w:val="20"/>
        </w:rPr>
        <w:t>,</w:t>
      </w:r>
      <w:r w:rsidR="003D2470">
        <w:rPr>
          <w:rFonts w:ascii="Arial" w:hAnsi="Arial" w:cs="Arial"/>
          <w:color w:val="000000"/>
          <w:sz w:val="20"/>
          <w:szCs w:val="20"/>
        </w:rPr>
        <w:t xml:space="preserve"> dynamically calculate the employees</w:t>
      </w:r>
      <w:r w:rsidR="00DB594D">
        <w:rPr>
          <w:rFonts w:ascii="Arial" w:hAnsi="Arial" w:cs="Arial"/>
          <w:color w:val="000000"/>
          <w:sz w:val="20"/>
          <w:szCs w:val="20"/>
        </w:rPr>
        <w:t>’</w:t>
      </w:r>
      <w:r w:rsidR="003D2470">
        <w:rPr>
          <w:rFonts w:ascii="Arial" w:hAnsi="Arial" w:cs="Arial"/>
          <w:color w:val="000000"/>
          <w:sz w:val="20"/>
          <w:szCs w:val="20"/>
        </w:rPr>
        <w:t xml:space="preserve"> status </w:t>
      </w:r>
      <w:proofErr w:type="gramStart"/>
      <w:r w:rsidR="003D2470">
        <w:rPr>
          <w:rFonts w:ascii="Arial" w:hAnsi="Arial" w:cs="Arial"/>
          <w:color w:val="000000"/>
          <w:sz w:val="20"/>
          <w:szCs w:val="20"/>
        </w:rPr>
        <w:t>in regard to</w:t>
      </w:r>
      <w:proofErr w:type="gramEnd"/>
      <w:r w:rsidR="003D2470">
        <w:rPr>
          <w:rFonts w:ascii="Arial" w:hAnsi="Arial" w:cs="Arial"/>
          <w:color w:val="000000"/>
          <w:sz w:val="20"/>
          <w:szCs w:val="20"/>
        </w:rPr>
        <w:t xml:space="preserve"> </w:t>
      </w:r>
      <w:r w:rsidR="0062322B">
        <w:rPr>
          <w:rFonts w:ascii="Arial" w:hAnsi="Arial" w:cs="Arial"/>
          <w:color w:val="000000"/>
          <w:sz w:val="20"/>
          <w:szCs w:val="20"/>
        </w:rPr>
        <w:t>their work rest status and display employees in appropriate color normal, yellow, red.</w:t>
      </w:r>
    </w:p>
    <w:p w14:paraId="7FFEC3F7" w14:textId="5F7DC085" w:rsidR="00000F3B" w:rsidRDefault="00000F3B" w:rsidP="00000F3B">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Example a crew dispatcher looking at a pool or spare</w:t>
      </w:r>
      <w:r w:rsidR="002C69F2">
        <w:rPr>
          <w:rFonts w:ascii="Arial" w:hAnsi="Arial" w:cs="Arial"/>
          <w:color w:val="000000"/>
          <w:sz w:val="20"/>
          <w:szCs w:val="20"/>
        </w:rPr>
        <w:t>-</w:t>
      </w:r>
      <w:r>
        <w:rPr>
          <w:rFonts w:ascii="Arial" w:hAnsi="Arial" w:cs="Arial"/>
          <w:color w:val="000000"/>
          <w:sz w:val="20"/>
          <w:szCs w:val="20"/>
        </w:rPr>
        <w:t xml:space="preserve">board, or a Field inquiry from anyone showing the same </w:t>
      </w:r>
      <w:r w:rsidR="002C69F2">
        <w:rPr>
          <w:rFonts w:ascii="Arial" w:hAnsi="Arial" w:cs="Arial"/>
          <w:color w:val="000000"/>
          <w:sz w:val="20"/>
          <w:szCs w:val="20"/>
        </w:rPr>
        <w:t>color indicators.</w:t>
      </w:r>
    </w:p>
    <w:p w14:paraId="1BCB1B49" w14:textId="0F427310" w:rsidR="00C94EA7" w:rsidRDefault="00C94EA7" w:rsidP="00000F3B">
      <w:pPr>
        <w:pStyle w:val="ListParagraph"/>
        <w:spacing w:before="194" w:line="230" w:lineRule="exact"/>
        <w:ind w:left="1999" w:right="814"/>
        <w:rPr>
          <w:rFonts w:ascii="Arial" w:hAnsi="Arial" w:cs="Arial"/>
          <w:color w:val="000000"/>
          <w:sz w:val="20"/>
          <w:szCs w:val="20"/>
        </w:rPr>
      </w:pPr>
      <w:r>
        <w:rPr>
          <w:color w:val="000000"/>
        </w:rPr>
        <w:t>Summary of Colors</w:t>
      </w:r>
    </w:p>
    <w:tbl>
      <w:tblPr>
        <w:tblW w:w="9459" w:type="dxa"/>
        <w:tblInd w:w="882" w:type="dxa"/>
        <w:tblCellMar>
          <w:left w:w="0" w:type="dxa"/>
          <w:right w:w="0" w:type="dxa"/>
        </w:tblCellMar>
        <w:tblLook w:val="04A0" w:firstRow="1" w:lastRow="0" w:firstColumn="1" w:lastColumn="0" w:noHBand="0" w:noVBand="1"/>
      </w:tblPr>
      <w:tblGrid>
        <w:gridCol w:w="631"/>
        <w:gridCol w:w="755"/>
        <w:gridCol w:w="6080"/>
        <w:gridCol w:w="815"/>
        <w:gridCol w:w="1178"/>
      </w:tblGrid>
      <w:tr w:rsidR="00ED4FA6" w14:paraId="2C3FD897" w14:textId="77777777" w:rsidTr="006E6206">
        <w:trPr>
          <w:trHeight w:val="300"/>
        </w:trPr>
        <w:tc>
          <w:tcPr>
            <w:tcW w:w="631" w:type="dxa"/>
            <w:tcBorders>
              <w:top w:val="single" w:sz="8" w:space="0" w:color="000000"/>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AC802EC" w14:textId="48AA49CE" w:rsidR="00ED4FA6" w:rsidRDefault="00ED4FA6" w:rsidP="00ED4FA6">
            <w:pPr>
              <w:jc w:val="center"/>
              <w:rPr>
                <w:color w:val="000000"/>
              </w:rPr>
            </w:pPr>
            <w:r>
              <w:rPr>
                <w:color w:val="000000"/>
              </w:rPr>
              <w:t>Item</w:t>
            </w:r>
          </w:p>
        </w:tc>
        <w:tc>
          <w:tcPr>
            <w:tcW w:w="755"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624E1EA" w14:textId="36C826CD" w:rsidR="00ED4FA6" w:rsidRDefault="00ED4FA6" w:rsidP="00ED4FA6">
            <w:pPr>
              <w:jc w:val="center"/>
              <w:rPr>
                <w:color w:val="000000"/>
              </w:rPr>
            </w:pPr>
            <w:r>
              <w:rPr>
                <w:color w:val="000000"/>
              </w:rPr>
              <w:t>Home</w:t>
            </w:r>
          </w:p>
        </w:tc>
        <w:tc>
          <w:tcPr>
            <w:tcW w:w="6080"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FFBA11A" w14:textId="11B5DB48" w:rsidR="00ED4FA6" w:rsidRDefault="00ED4FA6" w:rsidP="00ED4FA6">
            <w:pPr>
              <w:rPr>
                <w:color w:val="000000"/>
              </w:rPr>
            </w:pPr>
            <w:r>
              <w:rPr>
                <w:color w:val="000000"/>
              </w:rPr>
              <w:t>Situation</w:t>
            </w:r>
          </w:p>
        </w:tc>
        <w:tc>
          <w:tcPr>
            <w:tcW w:w="815"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3604D24" w14:textId="010C3980" w:rsidR="00ED4FA6" w:rsidRDefault="00ED4FA6" w:rsidP="00ED4FA6">
            <w:pPr>
              <w:jc w:val="center"/>
              <w:rPr>
                <w:color w:val="000000"/>
              </w:rPr>
            </w:pPr>
            <w:r>
              <w:rPr>
                <w:color w:val="000000"/>
              </w:rPr>
              <w:t>color</w:t>
            </w:r>
          </w:p>
        </w:tc>
        <w:tc>
          <w:tcPr>
            <w:tcW w:w="1178"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07C5118" w14:textId="0E318526" w:rsidR="00ED4FA6" w:rsidRDefault="00ED4FA6" w:rsidP="00ED4FA6">
            <w:pPr>
              <w:jc w:val="center"/>
              <w:rPr>
                <w:color w:val="000000"/>
              </w:rPr>
            </w:pPr>
            <w:r>
              <w:rPr>
                <w:color w:val="000000"/>
              </w:rPr>
              <w:t>override</w:t>
            </w:r>
          </w:p>
        </w:tc>
      </w:tr>
      <w:tr w:rsidR="00ED4FA6" w14:paraId="46753ED9" w14:textId="77777777" w:rsidTr="006E6206">
        <w:trPr>
          <w:trHeight w:val="3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864EEA6" w14:textId="19610AA5" w:rsidR="00ED4FA6" w:rsidRDefault="00ED4FA6" w:rsidP="00ED4FA6">
            <w:pPr>
              <w:jc w:val="center"/>
              <w:rPr>
                <w:color w:val="000000"/>
              </w:rPr>
            </w:pPr>
            <w:r>
              <w:rPr>
                <w:color w:val="000000"/>
              </w:rPr>
              <w:t>1</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3242F52" w14:textId="0D3150A6"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5E382E89" w14:textId="4A2FB935" w:rsidR="00ED4FA6" w:rsidRDefault="00ED4FA6" w:rsidP="00ED4FA6">
            <w:pPr>
              <w:rPr>
                <w:color w:val="000000"/>
              </w:rPr>
            </w:pPr>
            <w:r>
              <w:rPr>
                <w:color w:val="000000"/>
              </w:rPr>
              <w:t xml:space="preserve">Less than </w:t>
            </w:r>
            <w:r w:rsidR="00932A50" w:rsidRPr="002B495C">
              <w:rPr>
                <w:color w:val="FF0000"/>
              </w:rPr>
              <w:t>6</w:t>
            </w:r>
            <w:r w:rsidRPr="002B495C">
              <w:rPr>
                <w:color w:val="FF0000"/>
              </w:rPr>
              <w:t xml:space="preserve"> </w:t>
            </w:r>
            <w:r>
              <w:rPr>
                <w:color w:val="000000"/>
              </w:rPr>
              <w:t>hours before due a reset break</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C5E1E21" w14:textId="401A8950"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1B6A218" w14:textId="43B7B853" w:rsidR="00ED4FA6" w:rsidRDefault="00ED4FA6" w:rsidP="00ED4FA6">
            <w:pPr>
              <w:jc w:val="center"/>
              <w:rPr>
                <w:color w:val="000000"/>
              </w:rPr>
            </w:pPr>
            <w:r w:rsidRPr="00311F08">
              <w:rPr>
                <w:color w:val="000000"/>
              </w:rPr>
              <w:t>Yes</w:t>
            </w:r>
          </w:p>
        </w:tc>
      </w:tr>
      <w:tr w:rsidR="00ED4FA6" w14:paraId="19F155F3"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AF8D34A" w14:textId="4C6966C3" w:rsidR="00ED4FA6" w:rsidRDefault="00ED4FA6" w:rsidP="00ED4FA6">
            <w:pPr>
              <w:jc w:val="center"/>
              <w:rPr>
                <w:color w:val="000000"/>
              </w:rPr>
            </w:pPr>
            <w:r>
              <w:rPr>
                <w:color w:val="000000"/>
              </w:rPr>
              <w:t>2</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6CE8A29" w14:textId="209ACB5A"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4C971D49" w14:textId="448E8A8E" w:rsidR="00ED4FA6" w:rsidRDefault="00ED4FA6" w:rsidP="00ED4FA6">
            <w:pPr>
              <w:rPr>
                <w:color w:val="000000"/>
              </w:rPr>
            </w:pPr>
            <w:r>
              <w:rPr>
                <w:color w:val="000000"/>
              </w:rPr>
              <w:t>Estimated one way trip is greater than or equal to time remining before due a reset break</w:t>
            </w:r>
            <w:r w:rsidR="00932A50">
              <w:rPr>
                <w:color w:val="000000"/>
              </w:rPr>
              <w:t xml:space="preserve"> (call screen only)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C4B63EB" w14:textId="7AF0C912"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3450583" w14:textId="049F5E16" w:rsidR="00ED4FA6" w:rsidRDefault="00ED4FA6" w:rsidP="00ED4FA6">
            <w:pPr>
              <w:jc w:val="center"/>
              <w:rPr>
                <w:color w:val="000000"/>
              </w:rPr>
            </w:pPr>
            <w:r w:rsidRPr="00311F08">
              <w:rPr>
                <w:color w:val="000000"/>
              </w:rPr>
              <w:t>Yes</w:t>
            </w:r>
          </w:p>
        </w:tc>
      </w:tr>
      <w:tr w:rsidR="00ED4FA6" w14:paraId="2EEE329B"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A7AF935" w14:textId="3D68DD13" w:rsidR="00ED4FA6" w:rsidRDefault="00ED4FA6" w:rsidP="00ED4FA6">
            <w:pPr>
              <w:jc w:val="center"/>
              <w:rPr>
                <w:color w:val="000000"/>
              </w:rPr>
            </w:pPr>
            <w:r>
              <w:rPr>
                <w:color w:val="000000"/>
              </w:rPr>
              <w:t>3</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AB74D5B" w14:textId="4B5427D9"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251F7380" w14:textId="35214666" w:rsidR="00ED4FA6" w:rsidRDefault="00ED4FA6" w:rsidP="00ED4FA6">
            <w:pPr>
              <w:rPr>
                <w:color w:val="000000"/>
              </w:rPr>
            </w:pPr>
            <w:r>
              <w:rPr>
                <w:color w:val="000000"/>
              </w:rPr>
              <w:t>Estimated round trip (2x work +10 hours) is greater than or equal to the remaining time before due a reset break</w:t>
            </w:r>
            <w:r w:rsidR="00932A50">
              <w:rPr>
                <w:color w:val="000000"/>
              </w:rPr>
              <w:t xml:space="preserve"> (call screen only)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29ECE5D" w14:textId="383F5CBC"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615FAFF5" w14:textId="22D94DCA" w:rsidR="00ED4FA6" w:rsidRDefault="00ED4FA6" w:rsidP="00ED4FA6">
            <w:pPr>
              <w:jc w:val="center"/>
              <w:rPr>
                <w:color w:val="000000"/>
              </w:rPr>
            </w:pPr>
            <w:r w:rsidRPr="00311F08">
              <w:t>Yes</w:t>
            </w:r>
          </w:p>
        </w:tc>
      </w:tr>
      <w:tr w:rsidR="00ED4FA6" w14:paraId="72D4EEB3"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03182DAB" w14:textId="18A5CFDF" w:rsidR="00ED4FA6" w:rsidRDefault="00ED4FA6" w:rsidP="00ED4FA6">
            <w:pPr>
              <w:jc w:val="center"/>
              <w:rPr>
                <w:color w:val="000000"/>
              </w:rPr>
            </w:pPr>
            <w:r>
              <w:rPr>
                <w:color w:val="000000"/>
              </w:rPr>
              <w:t>4</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19CA5ED" w14:textId="0AA71F72" w:rsidR="00ED4FA6" w:rsidRDefault="00ED4FA6" w:rsidP="00ED4FA6">
            <w:pPr>
              <w:jc w:val="center"/>
              <w:rPr>
                <w:color w:val="000000"/>
              </w:rPr>
            </w:pPr>
            <w:r>
              <w:rPr>
                <w:color w:val="000000"/>
              </w:rPr>
              <w:t>A</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019666C5" w14:textId="5206B236" w:rsidR="00ED4FA6" w:rsidRDefault="00ED4FA6" w:rsidP="00ED4FA6">
            <w:pPr>
              <w:rPr>
                <w:color w:val="000000"/>
              </w:rPr>
            </w:pPr>
            <w:r>
              <w:rPr>
                <w:color w:val="000000"/>
              </w:rPr>
              <w:t>Estimated one way trip home is greater than remaining time before due reset break</w:t>
            </w:r>
            <w:r w:rsidR="00932A50">
              <w:rPr>
                <w:color w:val="000000"/>
              </w:rPr>
              <w:t xml:space="preserve"> (call screen only)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01F14CBE" w14:textId="49130874"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119B8D8" w14:textId="582D95D1" w:rsidR="00ED4FA6" w:rsidRDefault="00ED4FA6" w:rsidP="00ED4FA6">
            <w:pPr>
              <w:jc w:val="center"/>
              <w:rPr>
                <w:color w:val="000000"/>
              </w:rPr>
            </w:pPr>
            <w:r w:rsidRPr="00311F08">
              <w:rPr>
                <w:color w:val="000000"/>
              </w:rPr>
              <w:t>Yes</w:t>
            </w:r>
          </w:p>
        </w:tc>
      </w:tr>
      <w:tr w:rsidR="00ED4FA6" w14:paraId="05AD81AB"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6DD62B5E" w14:textId="1A3FA064" w:rsidR="00ED4FA6" w:rsidRDefault="00ED4FA6" w:rsidP="00ED4FA6">
            <w:pPr>
              <w:jc w:val="center"/>
              <w:rPr>
                <w:color w:val="000000"/>
              </w:rPr>
            </w:pPr>
            <w:r>
              <w:rPr>
                <w:color w:val="000000"/>
              </w:rPr>
              <w:t>5</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C4AB1C1" w14:textId="057CA12F"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689215A6" w14:textId="0885B923" w:rsidR="00ED4FA6" w:rsidRDefault="00932A50" w:rsidP="00ED4FA6">
            <w:pPr>
              <w:rPr>
                <w:color w:val="000000"/>
              </w:rPr>
            </w:pPr>
            <w:r>
              <w:rPr>
                <w:color w:val="000000"/>
              </w:rPr>
              <w:t>E</w:t>
            </w:r>
            <w:r w:rsidR="00ED4FA6">
              <w:rPr>
                <w:color w:val="000000"/>
              </w:rPr>
              <w:t>mployee has accumulated work hours equal to or greater than 60/192 thresholds</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75567A8" w14:textId="10845309"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2767684" w14:textId="1B93F3EC" w:rsidR="00ED4FA6" w:rsidRDefault="00ED4FA6" w:rsidP="00ED4FA6">
            <w:pPr>
              <w:jc w:val="center"/>
              <w:rPr>
                <w:color w:val="000000"/>
              </w:rPr>
            </w:pPr>
            <w:r w:rsidRPr="00311F08">
              <w:rPr>
                <w:color w:val="000000"/>
              </w:rPr>
              <w:t>Yes</w:t>
            </w:r>
          </w:p>
        </w:tc>
      </w:tr>
      <w:tr w:rsidR="00ED4FA6" w14:paraId="53F6413A"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6C543D2F" w14:textId="4FCC7CD2" w:rsidR="00ED4FA6" w:rsidRDefault="00ED4FA6" w:rsidP="00ED4FA6">
            <w:pPr>
              <w:jc w:val="center"/>
              <w:rPr>
                <w:color w:val="000000"/>
              </w:rPr>
            </w:pPr>
            <w:r>
              <w:rPr>
                <w:color w:val="000000"/>
              </w:rPr>
              <w:t>6</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76BC1986" w14:textId="2FB07DD6"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292C27C9" w14:textId="3AED0EA7" w:rsidR="00ED4FA6" w:rsidRDefault="00ED4FA6" w:rsidP="00ED4FA6">
            <w:pPr>
              <w:rPr>
                <w:color w:val="000000"/>
              </w:rPr>
            </w:pPr>
            <w:r>
              <w:rPr>
                <w:color w:val="000000"/>
              </w:rPr>
              <w:t>Employee has less than 8 hours of work available before hitting the 60/192 threshold</w:t>
            </w:r>
            <w:r w:rsidR="00010094">
              <w:rPr>
                <w:color w:val="000000"/>
              </w:rPr>
              <w:t xml:space="preserve"> (</w:t>
            </w:r>
            <w:r w:rsidR="00010094" w:rsidRPr="00010094">
              <w:rPr>
                <w:color w:val="FF0000"/>
              </w:rPr>
              <w:t>superseded by #7)</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DFF1879" w14:textId="0922308F"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E5A9440" w14:textId="45C8D060" w:rsidR="00ED4FA6" w:rsidRDefault="005B323B" w:rsidP="00ED4FA6">
            <w:pPr>
              <w:jc w:val="center"/>
              <w:rPr>
                <w:color w:val="000000"/>
              </w:rPr>
            </w:pPr>
            <w:r>
              <w:rPr>
                <w:color w:val="000000"/>
              </w:rPr>
              <w:t>Y</w:t>
            </w:r>
            <w:r w:rsidR="00ED4FA6" w:rsidRPr="00311F08">
              <w:rPr>
                <w:color w:val="000000"/>
              </w:rPr>
              <w:t>es</w:t>
            </w:r>
          </w:p>
        </w:tc>
      </w:tr>
      <w:tr w:rsidR="00ED4FA6" w14:paraId="36158084"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9313014" w14:textId="6D786236" w:rsidR="00ED4FA6" w:rsidRDefault="00ED4FA6" w:rsidP="00ED4FA6">
            <w:pPr>
              <w:jc w:val="center"/>
              <w:rPr>
                <w:color w:val="000000"/>
              </w:rPr>
            </w:pPr>
            <w:r>
              <w:rPr>
                <w:color w:val="000000"/>
              </w:rPr>
              <w:t>7</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F0E3938" w14:textId="01D17D10"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3FB5FDE6" w14:textId="0789F81D" w:rsidR="00ED4FA6" w:rsidRDefault="00ED4FA6" w:rsidP="00ED4FA6">
            <w:pPr>
              <w:rPr>
                <w:color w:val="000000"/>
              </w:rPr>
            </w:pPr>
            <w:r>
              <w:rPr>
                <w:color w:val="000000"/>
              </w:rPr>
              <w:t>Employee has less than 12 hours of work before a 60/192 threshold</w:t>
            </w:r>
            <w:r w:rsidR="00932A50">
              <w:rPr>
                <w:color w:val="000000"/>
              </w:rPr>
              <w:t xml:space="preserve"> or end of reset period </w:t>
            </w:r>
            <w:r w:rsidR="00932A50" w:rsidRPr="00010094">
              <w:rPr>
                <w:color w:val="FF0000"/>
              </w:rPr>
              <w:t>(Field Inquiry</w:t>
            </w:r>
            <w:r w:rsidR="00932A50">
              <w:rPr>
                <w:color w:val="000000"/>
              </w:rPr>
              <w:t>)</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3DA3141" w14:textId="3F214597" w:rsidR="00ED4FA6" w:rsidRDefault="00ED4FA6" w:rsidP="00ED4FA6">
            <w:pPr>
              <w:jc w:val="center"/>
              <w:rPr>
                <w:color w:val="000000"/>
              </w:rPr>
            </w:pPr>
            <w:r>
              <w:rPr>
                <w:color w:val="000000"/>
              </w:rPr>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4A05625" w14:textId="5902E8A4" w:rsidR="00ED4FA6" w:rsidRDefault="00ED4FA6" w:rsidP="00ED4FA6">
            <w:pPr>
              <w:jc w:val="center"/>
              <w:rPr>
                <w:color w:val="000000"/>
              </w:rPr>
            </w:pPr>
            <w:r>
              <w:rPr>
                <w:color w:val="000000"/>
              </w:rPr>
              <w:t> </w:t>
            </w:r>
          </w:p>
        </w:tc>
      </w:tr>
      <w:tr w:rsidR="00ED4FA6" w14:paraId="2AB282D0" w14:textId="77777777" w:rsidTr="005B323B">
        <w:trPr>
          <w:trHeight w:val="524"/>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71F00ED5" w14:textId="2B13E643" w:rsidR="00ED4FA6" w:rsidRDefault="00ED4FA6" w:rsidP="00ED4FA6">
            <w:pPr>
              <w:jc w:val="center"/>
              <w:rPr>
                <w:color w:val="000000"/>
              </w:rPr>
            </w:pPr>
            <w:r>
              <w:rPr>
                <w:color w:val="000000"/>
              </w:rPr>
              <w:t>8</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175FB24" w14:textId="741D723A"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46304DFF" w14:textId="4537493B" w:rsidR="00ED4FA6" w:rsidRDefault="00ED4FA6" w:rsidP="00ED4FA6">
            <w:pPr>
              <w:rPr>
                <w:color w:val="000000"/>
              </w:rPr>
            </w:pPr>
            <w:r>
              <w:rPr>
                <w:color w:val="000000"/>
              </w:rPr>
              <w:t xml:space="preserve">Estimated work hours for one way trip duration is greater than or equal the remaining hours before hitting 60/192 work </w:t>
            </w:r>
            <w:proofErr w:type="gramStart"/>
            <w:r>
              <w:rPr>
                <w:color w:val="000000"/>
              </w:rPr>
              <w:t>threshold.</w:t>
            </w:r>
            <w:r w:rsidR="00010094">
              <w:rPr>
                <w:color w:val="000000"/>
              </w:rPr>
              <w:t>(</w:t>
            </w:r>
            <w:proofErr w:type="gramEnd"/>
            <w:r w:rsidR="00010094" w:rsidRPr="00010094">
              <w:rPr>
                <w:color w:val="FF0000"/>
              </w:rPr>
              <w:t>Field Inquiry</w:t>
            </w:r>
            <w:r w:rsidR="00010094">
              <w:rPr>
                <w:color w:val="000000"/>
              </w:rPr>
              <w:t>)</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62D1923" w14:textId="4B5ACA64" w:rsidR="00ED4FA6" w:rsidRDefault="00ED4FA6" w:rsidP="00ED4FA6">
            <w:pPr>
              <w:jc w:val="center"/>
              <w:rPr>
                <w:color w:val="000000"/>
              </w:rPr>
            </w:pPr>
            <w:r>
              <w:rPr>
                <w:color w:val="000000"/>
              </w:rPr>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B2A23F6" w14:textId="7FFC5D28" w:rsidR="00ED4FA6" w:rsidRDefault="00ED4FA6" w:rsidP="00ED4FA6">
            <w:pPr>
              <w:jc w:val="center"/>
              <w:rPr>
                <w:color w:val="000000"/>
              </w:rPr>
            </w:pPr>
            <w:r>
              <w:rPr>
                <w:color w:val="000000"/>
              </w:rPr>
              <w:t> </w:t>
            </w:r>
          </w:p>
        </w:tc>
      </w:tr>
      <w:tr w:rsidR="00ED4FA6" w14:paraId="05A405A4" w14:textId="77777777" w:rsidTr="006E6206">
        <w:trPr>
          <w:trHeight w:val="3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D51355D" w14:textId="7357CBA1" w:rsidR="00ED4FA6" w:rsidRDefault="00ED4FA6" w:rsidP="00ED4FA6">
            <w:pPr>
              <w:jc w:val="center"/>
              <w:rPr>
                <w:color w:val="000000"/>
              </w:rPr>
            </w:pPr>
            <w:r>
              <w:rPr>
                <w:color w:val="000000"/>
              </w:rPr>
              <w:t>9</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F78F56B" w14:textId="4C462842" w:rsidR="00ED4FA6" w:rsidRDefault="00ED4FA6" w:rsidP="00ED4FA6">
            <w:pPr>
              <w:jc w:val="center"/>
              <w:rPr>
                <w:color w:val="000000"/>
              </w:rPr>
            </w:pPr>
            <w:r>
              <w:rPr>
                <w:color w:val="000000"/>
              </w:rPr>
              <w:t>A</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6E6BF265" w14:textId="08095D15" w:rsidR="00ED4FA6" w:rsidRDefault="00ED4FA6" w:rsidP="00ED4FA6">
            <w:pPr>
              <w:rPr>
                <w:color w:val="000000"/>
              </w:rPr>
            </w:pPr>
            <w:r>
              <w:rPr>
                <w:color w:val="000000"/>
              </w:rPr>
              <w:t xml:space="preserve">Employee </w:t>
            </w:r>
            <w:r w:rsidR="00F3196D">
              <w:rPr>
                <w:color w:val="000000"/>
              </w:rPr>
              <w:t>needs</w:t>
            </w:r>
            <w:r>
              <w:rPr>
                <w:color w:val="000000"/>
              </w:rPr>
              <w:t xml:space="preserve"> to be deadheaded home.</w:t>
            </w:r>
            <w:r w:rsidR="00010094">
              <w:rPr>
                <w:color w:val="000000"/>
              </w:rPr>
              <w:t xml:space="preserve"> (field inquiry)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E3EF571" w14:textId="55668042" w:rsidR="00ED4FA6" w:rsidRDefault="00ED4FA6" w:rsidP="00ED4FA6">
            <w:pPr>
              <w:jc w:val="center"/>
              <w:rPr>
                <w:color w:val="000000"/>
              </w:rPr>
            </w:pPr>
            <w:r>
              <w:rPr>
                <w:color w:val="000000"/>
              </w:rPr>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05AC77F" w14:textId="0CDEC7F2" w:rsidR="00ED4FA6" w:rsidRDefault="00ED4FA6" w:rsidP="00ED4FA6">
            <w:pPr>
              <w:jc w:val="center"/>
              <w:rPr>
                <w:color w:val="000000"/>
              </w:rPr>
            </w:pPr>
            <w:r>
              <w:rPr>
                <w:color w:val="000000"/>
              </w:rPr>
              <w:t> </w:t>
            </w:r>
          </w:p>
        </w:tc>
      </w:tr>
      <w:tr w:rsidR="00ED4FA6" w14:paraId="6694FF1B" w14:textId="77777777" w:rsidTr="006E6206">
        <w:trPr>
          <w:trHeight w:val="3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tcPr>
          <w:p w14:paraId="071C77E6" w14:textId="59A94709" w:rsidR="00ED4FA6" w:rsidRPr="00932A50" w:rsidRDefault="00ED4FA6" w:rsidP="00ED4FA6">
            <w:pPr>
              <w:rPr>
                <w:strike/>
                <w:color w:val="000000"/>
              </w:rPr>
            </w:pPr>
            <w:r w:rsidRPr="00932A50">
              <w:rPr>
                <w:strike/>
              </w:rPr>
              <w:t xml:space="preserve">10 </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tcPr>
          <w:p w14:paraId="6A30565E" w14:textId="4E16FFFB" w:rsidR="00ED4FA6" w:rsidRPr="00932A50" w:rsidRDefault="00ED4FA6" w:rsidP="00ED4FA6">
            <w:pPr>
              <w:jc w:val="center"/>
              <w:rPr>
                <w:strike/>
                <w:color w:val="000000"/>
              </w:rPr>
            </w:pPr>
            <w:r w:rsidRPr="00932A50">
              <w:rPr>
                <w:strike/>
              </w:rPr>
              <w:t>A</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5B6E4D9B" w14:textId="00A6FC25" w:rsidR="00ED4FA6" w:rsidRPr="002B495C" w:rsidRDefault="00ED4FA6" w:rsidP="00ED4FA6">
            <w:pPr>
              <w:rPr>
                <w:strike/>
                <w:color w:val="FF0000"/>
              </w:rPr>
            </w:pPr>
            <w:r w:rsidRPr="002B495C">
              <w:rPr>
                <w:strike/>
                <w:color w:val="FF0000"/>
              </w:rPr>
              <w:t xml:space="preserve">Spare board if can’t get home </w:t>
            </w:r>
            <w:r w:rsidR="00932A50" w:rsidRPr="002B495C">
              <w:rPr>
                <w:strike/>
                <w:color w:val="FF0000"/>
              </w:rPr>
              <w:t xml:space="preserve">by end of </w:t>
            </w:r>
            <w:r w:rsidRPr="002B495C">
              <w:rPr>
                <w:strike/>
                <w:color w:val="FF0000"/>
              </w:rPr>
              <w:t>7 days</w:t>
            </w:r>
            <w:r w:rsidR="00932A50" w:rsidRPr="002B495C">
              <w:rPr>
                <w:strike/>
                <w:color w:val="FF0000"/>
              </w:rPr>
              <w:t xml:space="preserve"> reset period</w:t>
            </w:r>
            <w:r w:rsidRPr="002B495C">
              <w:rPr>
                <w:strike/>
                <w:color w:val="FF0000"/>
              </w:rPr>
              <w:t xml:space="preserve"> </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tcPr>
          <w:p w14:paraId="31A41E02" w14:textId="07411421" w:rsidR="00ED4FA6" w:rsidRDefault="00ED4FA6" w:rsidP="00ED4FA6">
            <w:pPr>
              <w:jc w:val="center"/>
              <w:rPr>
                <w:color w:val="000000"/>
              </w:rPr>
            </w:pPr>
            <w:r w:rsidRPr="007E3627">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tcPr>
          <w:p w14:paraId="001FFF62" w14:textId="77777777" w:rsidR="00ED4FA6" w:rsidRDefault="00ED4FA6" w:rsidP="00ED4FA6">
            <w:pPr>
              <w:jc w:val="center"/>
              <w:rPr>
                <w:color w:val="000000"/>
              </w:rPr>
            </w:pPr>
          </w:p>
        </w:tc>
      </w:tr>
    </w:tbl>
    <w:p w14:paraId="2743D130" w14:textId="77777777" w:rsidR="00D403F1" w:rsidRPr="00D403F1"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 xml:space="preserve">Concerning dynamically calculating the </w:t>
      </w:r>
      <w:proofErr w:type="gramStart"/>
      <w:r w:rsidRPr="00D403F1">
        <w:rPr>
          <w:rFonts w:ascii="Arial" w:hAnsi="Arial" w:cs="Arial"/>
          <w:color w:val="000000"/>
          <w:sz w:val="20"/>
          <w:szCs w:val="20"/>
        </w:rPr>
        <w:t>employees</w:t>
      </w:r>
      <w:proofErr w:type="gramEnd"/>
      <w:r w:rsidRPr="00D403F1">
        <w:rPr>
          <w:rFonts w:ascii="Arial" w:hAnsi="Arial" w:cs="Arial"/>
          <w:color w:val="000000"/>
          <w:sz w:val="20"/>
          <w:szCs w:val="20"/>
        </w:rPr>
        <w:t xml:space="preserve"> available status.  Additional Information.</w:t>
      </w:r>
    </w:p>
    <w:p w14:paraId="3BFE5676" w14:textId="77777777" w:rsidR="00D403F1" w:rsidRPr="00D403F1"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Look back triggered on call and board inquiry.</w:t>
      </w:r>
    </w:p>
    <w:p w14:paraId="2747C85B" w14:textId="77777777" w:rsidR="00D403F1" w:rsidRPr="00D403F1"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 xml:space="preserve">There are different types of board inquiry.  To cut down for performance the look back should only be triggered on a POSITION inquiry.  Or if board is a Bid Pack pool or Scheduled </w:t>
      </w:r>
      <w:proofErr w:type="spellStart"/>
      <w:r w:rsidRPr="00D403F1">
        <w:rPr>
          <w:rFonts w:ascii="Arial" w:hAnsi="Arial" w:cs="Arial"/>
          <w:color w:val="000000"/>
          <w:sz w:val="20"/>
          <w:szCs w:val="20"/>
        </w:rPr>
        <w:t>Spareboards</w:t>
      </w:r>
      <w:proofErr w:type="spellEnd"/>
      <w:r w:rsidRPr="00D403F1">
        <w:rPr>
          <w:rFonts w:ascii="Arial" w:hAnsi="Arial" w:cs="Arial"/>
          <w:color w:val="000000"/>
          <w:sz w:val="20"/>
          <w:szCs w:val="20"/>
        </w:rPr>
        <w:t>, in which case look back when an “Ordered Inquiry” is requested.</w:t>
      </w:r>
    </w:p>
    <w:p w14:paraId="743AC497" w14:textId="6EFB4B94" w:rsidR="00A044A4"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Change – Make the red “override” function available all the time.</w:t>
      </w:r>
    </w:p>
    <w:p w14:paraId="2462EC43" w14:textId="7F8DD25B" w:rsidR="00DC3C1D" w:rsidRDefault="00DC3C1D" w:rsidP="00DC3C1D">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Make the current Canadian HOS Log (</w:t>
      </w:r>
      <w:r w:rsidR="00E4197B">
        <w:rPr>
          <w:rFonts w:ascii="Arial" w:hAnsi="Arial" w:cs="Arial"/>
          <w:color w:val="000000"/>
          <w:sz w:val="20"/>
          <w:szCs w:val="20"/>
        </w:rPr>
        <w:t xml:space="preserve">05Y) available </w:t>
      </w:r>
      <w:r w:rsidR="00B0696B">
        <w:rPr>
          <w:rFonts w:ascii="Arial" w:hAnsi="Arial" w:cs="Arial"/>
          <w:color w:val="000000"/>
          <w:sz w:val="20"/>
          <w:szCs w:val="20"/>
        </w:rPr>
        <w:t>on the Field Inquiry menu</w:t>
      </w:r>
      <w:r w:rsidR="009B4683">
        <w:rPr>
          <w:rFonts w:ascii="Arial" w:hAnsi="Arial" w:cs="Arial"/>
          <w:color w:val="000000"/>
          <w:sz w:val="20"/>
          <w:szCs w:val="20"/>
        </w:rPr>
        <w:t xml:space="preserve"> (02)</w:t>
      </w:r>
      <w:r w:rsidR="00F3196D">
        <w:rPr>
          <w:rFonts w:ascii="Arial" w:hAnsi="Arial" w:cs="Arial"/>
          <w:color w:val="000000"/>
          <w:sz w:val="20"/>
          <w:szCs w:val="20"/>
        </w:rPr>
        <w:t>.</w:t>
      </w:r>
    </w:p>
    <w:p w14:paraId="3AD398B0" w14:textId="77777777" w:rsidR="00991DA9" w:rsidRDefault="008B1F80" w:rsidP="00DC3C1D">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lastRenderedPageBreak/>
        <w:t xml:space="preserve">Perform a load test on the </w:t>
      </w:r>
      <w:r w:rsidR="001B6017">
        <w:rPr>
          <w:rFonts w:ascii="Arial" w:hAnsi="Arial" w:cs="Arial"/>
          <w:color w:val="000000"/>
          <w:sz w:val="20"/>
          <w:szCs w:val="20"/>
        </w:rPr>
        <w:t xml:space="preserve">pool and </w:t>
      </w:r>
      <w:proofErr w:type="spellStart"/>
      <w:r w:rsidR="001B6017">
        <w:rPr>
          <w:rFonts w:ascii="Arial" w:hAnsi="Arial" w:cs="Arial"/>
          <w:color w:val="000000"/>
          <w:sz w:val="20"/>
          <w:szCs w:val="20"/>
        </w:rPr>
        <w:t>spareboard</w:t>
      </w:r>
      <w:proofErr w:type="spellEnd"/>
      <w:r w:rsidR="001B6017">
        <w:rPr>
          <w:rFonts w:ascii="Arial" w:hAnsi="Arial" w:cs="Arial"/>
          <w:color w:val="000000"/>
          <w:sz w:val="20"/>
          <w:szCs w:val="20"/>
        </w:rPr>
        <w:t xml:space="preserve"> inquiries to be certain the look back for </w:t>
      </w:r>
      <w:r w:rsidR="00B35908">
        <w:rPr>
          <w:rFonts w:ascii="Arial" w:hAnsi="Arial" w:cs="Arial"/>
          <w:color w:val="000000"/>
          <w:sz w:val="20"/>
          <w:szCs w:val="20"/>
        </w:rPr>
        <w:t xml:space="preserve">employee work rest status </w:t>
      </w:r>
      <w:r w:rsidR="00991DA9">
        <w:rPr>
          <w:rFonts w:ascii="Arial" w:hAnsi="Arial" w:cs="Arial"/>
          <w:color w:val="000000"/>
          <w:sz w:val="20"/>
          <w:szCs w:val="20"/>
        </w:rPr>
        <w:t>does not take too long.   Look for optimizations.</w:t>
      </w:r>
    </w:p>
    <w:p w14:paraId="4D5A3919" w14:textId="77777777" w:rsidR="002917DB" w:rsidRDefault="007E5C12" w:rsidP="007E5C12">
      <w:pPr>
        <w:pStyle w:val="ListParagraph"/>
        <w:numPr>
          <w:ilvl w:val="0"/>
          <w:numId w:val="44"/>
        </w:numPr>
        <w:spacing w:before="194" w:line="230" w:lineRule="exact"/>
        <w:ind w:right="814"/>
        <w:rPr>
          <w:rFonts w:ascii="Arial" w:hAnsi="Arial" w:cs="Arial"/>
          <w:color w:val="000000"/>
          <w:sz w:val="20"/>
          <w:szCs w:val="20"/>
        </w:rPr>
      </w:pPr>
      <w:r w:rsidRPr="007E5C12">
        <w:rPr>
          <w:rFonts w:ascii="Arial" w:hAnsi="Arial" w:cs="Arial"/>
          <w:color w:val="000000"/>
          <w:sz w:val="20"/>
          <w:szCs w:val="20"/>
        </w:rPr>
        <w:t xml:space="preserve">Add additional “incidental” </w:t>
      </w:r>
      <w:r w:rsidR="00FF2189">
        <w:rPr>
          <w:rFonts w:ascii="Arial" w:hAnsi="Arial" w:cs="Arial"/>
          <w:color w:val="000000"/>
          <w:sz w:val="20"/>
          <w:szCs w:val="20"/>
        </w:rPr>
        <w:t xml:space="preserve">Canadian </w:t>
      </w:r>
      <w:r w:rsidRPr="007E5C12">
        <w:rPr>
          <w:rFonts w:ascii="Arial" w:hAnsi="Arial" w:cs="Arial"/>
          <w:color w:val="000000"/>
          <w:sz w:val="20"/>
          <w:szCs w:val="20"/>
        </w:rPr>
        <w:t>HOS record type</w:t>
      </w:r>
      <w:r w:rsidR="00FF2189">
        <w:rPr>
          <w:rFonts w:ascii="Arial" w:hAnsi="Arial" w:cs="Arial"/>
          <w:color w:val="000000"/>
          <w:sz w:val="20"/>
          <w:szCs w:val="20"/>
        </w:rPr>
        <w:t>s</w:t>
      </w:r>
      <w:r w:rsidR="002917DB">
        <w:rPr>
          <w:rFonts w:ascii="Arial" w:hAnsi="Arial" w:cs="Arial"/>
          <w:color w:val="000000"/>
          <w:sz w:val="20"/>
          <w:szCs w:val="20"/>
        </w:rPr>
        <w:t xml:space="preserve">.  They are to be </w:t>
      </w:r>
      <w:r w:rsidRPr="007E5C12">
        <w:rPr>
          <w:rFonts w:ascii="Arial" w:hAnsi="Arial" w:cs="Arial"/>
          <w:color w:val="000000"/>
          <w:sz w:val="20"/>
          <w:szCs w:val="20"/>
        </w:rPr>
        <w:t>called “Commuting”</w:t>
      </w:r>
      <w:r w:rsidR="00FF2189">
        <w:rPr>
          <w:rFonts w:ascii="Arial" w:hAnsi="Arial" w:cs="Arial"/>
          <w:color w:val="000000"/>
          <w:sz w:val="20"/>
          <w:szCs w:val="20"/>
        </w:rPr>
        <w:t xml:space="preserve"> and “</w:t>
      </w:r>
      <w:r w:rsidR="00F83736">
        <w:rPr>
          <w:rFonts w:ascii="Arial" w:hAnsi="Arial" w:cs="Arial"/>
          <w:color w:val="000000"/>
          <w:sz w:val="20"/>
          <w:szCs w:val="20"/>
        </w:rPr>
        <w:t>Contacted”</w:t>
      </w:r>
      <w:r w:rsidRPr="007E5C12">
        <w:rPr>
          <w:rFonts w:ascii="Arial" w:hAnsi="Arial" w:cs="Arial"/>
          <w:color w:val="000000"/>
          <w:sz w:val="20"/>
          <w:szCs w:val="20"/>
        </w:rPr>
        <w:t xml:space="preserve">.  </w:t>
      </w:r>
    </w:p>
    <w:p w14:paraId="1461DA3E" w14:textId="6591FD2C" w:rsidR="000700C7" w:rsidRPr="007E5C12" w:rsidRDefault="000700C7" w:rsidP="000700C7">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Contacted type is for CMC to record when they have made a contact to an employee</w:t>
      </w:r>
      <w:r w:rsidRPr="007E5C12">
        <w:rPr>
          <w:rFonts w:ascii="Arial" w:hAnsi="Arial" w:cs="Arial"/>
          <w:color w:val="000000"/>
          <w:sz w:val="20"/>
          <w:szCs w:val="20"/>
        </w:rPr>
        <w:t>.</w:t>
      </w:r>
      <w:r>
        <w:rPr>
          <w:rFonts w:ascii="Arial" w:hAnsi="Arial" w:cs="Arial"/>
          <w:color w:val="000000"/>
          <w:sz w:val="20"/>
          <w:szCs w:val="20"/>
        </w:rPr>
        <w:t xml:space="preserve">  Contact records </w:t>
      </w:r>
      <w:r w:rsidRPr="00062585">
        <w:rPr>
          <w:rFonts w:ascii="Arial" w:hAnsi="Arial" w:cs="Arial"/>
          <w:strike/>
          <w:color w:val="000000"/>
          <w:sz w:val="20"/>
          <w:szCs w:val="20"/>
        </w:rPr>
        <w:t>must</w:t>
      </w:r>
      <w:r>
        <w:rPr>
          <w:rFonts w:ascii="Arial" w:hAnsi="Arial" w:cs="Arial"/>
          <w:color w:val="000000"/>
          <w:sz w:val="20"/>
          <w:szCs w:val="20"/>
        </w:rPr>
        <w:t xml:space="preserve"> </w:t>
      </w:r>
      <w:r w:rsidR="00062585" w:rsidRPr="00062585">
        <w:rPr>
          <w:rFonts w:ascii="Arial" w:hAnsi="Arial" w:cs="Arial"/>
          <w:color w:val="FF0000"/>
          <w:sz w:val="20"/>
          <w:szCs w:val="20"/>
        </w:rPr>
        <w:t>may</w:t>
      </w:r>
      <w:r w:rsidR="00062585">
        <w:rPr>
          <w:rFonts w:ascii="Arial" w:hAnsi="Arial" w:cs="Arial"/>
          <w:color w:val="000000"/>
          <w:sz w:val="20"/>
          <w:szCs w:val="20"/>
        </w:rPr>
        <w:t xml:space="preserve"> </w:t>
      </w:r>
      <w:r>
        <w:rPr>
          <w:rFonts w:ascii="Arial" w:hAnsi="Arial" w:cs="Arial"/>
          <w:color w:val="000000"/>
          <w:sz w:val="20"/>
          <w:szCs w:val="20"/>
        </w:rPr>
        <w:t xml:space="preserve">have a duration of zero and </w:t>
      </w:r>
      <w:r w:rsidR="00B168D2">
        <w:rPr>
          <w:rFonts w:ascii="Arial" w:hAnsi="Arial" w:cs="Arial"/>
          <w:color w:val="000000"/>
          <w:sz w:val="20"/>
          <w:szCs w:val="20"/>
        </w:rPr>
        <w:t xml:space="preserve">if </w:t>
      </w:r>
      <w:proofErr w:type="gramStart"/>
      <w:r w:rsidR="00B168D2">
        <w:rPr>
          <w:rFonts w:ascii="Arial" w:hAnsi="Arial" w:cs="Arial"/>
          <w:color w:val="000000"/>
          <w:sz w:val="20"/>
          <w:szCs w:val="20"/>
        </w:rPr>
        <w:t>so</w:t>
      </w:r>
      <w:proofErr w:type="gramEnd"/>
      <w:r>
        <w:rPr>
          <w:rFonts w:ascii="Arial" w:hAnsi="Arial" w:cs="Arial"/>
          <w:color w:val="000000"/>
          <w:sz w:val="20"/>
          <w:szCs w:val="20"/>
        </w:rPr>
        <w:t xml:space="preserve"> not counted toward HOS.</w:t>
      </w:r>
    </w:p>
    <w:p w14:paraId="6B232C02" w14:textId="304BB590" w:rsidR="00F62B13" w:rsidRDefault="002917DB" w:rsidP="002917DB">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Commuting type </w:t>
      </w:r>
      <w:r w:rsidR="007E5C12" w:rsidRPr="007E5C12">
        <w:rPr>
          <w:rFonts w:ascii="Arial" w:hAnsi="Arial" w:cs="Arial"/>
          <w:color w:val="000000"/>
          <w:sz w:val="20"/>
          <w:szCs w:val="20"/>
        </w:rPr>
        <w:t>is for CMC and field employees to record when their commuting time “to” where they report for duty at the home terminal and “to and “from” a train</w:t>
      </w:r>
      <w:r w:rsidR="00F62B13">
        <w:rPr>
          <w:rFonts w:ascii="Arial" w:hAnsi="Arial" w:cs="Arial"/>
          <w:color w:val="000000"/>
          <w:sz w:val="20"/>
          <w:szCs w:val="20"/>
        </w:rPr>
        <w:t>.</w:t>
      </w:r>
      <w:r w:rsidR="00EE7E64">
        <w:rPr>
          <w:rFonts w:ascii="Arial" w:hAnsi="Arial" w:cs="Arial"/>
          <w:color w:val="000000"/>
          <w:sz w:val="20"/>
          <w:szCs w:val="20"/>
        </w:rPr>
        <w:t xml:space="preserve">  Commute type records must have a duration greater than zero.</w:t>
      </w:r>
      <w:r w:rsidR="005A0E40">
        <w:rPr>
          <w:rFonts w:ascii="Arial" w:hAnsi="Arial" w:cs="Arial"/>
          <w:color w:val="000000"/>
          <w:sz w:val="20"/>
          <w:szCs w:val="20"/>
        </w:rPr>
        <w:t xml:space="preserve"> </w:t>
      </w:r>
      <w:r w:rsidR="004E7785">
        <w:rPr>
          <w:rFonts w:ascii="Arial" w:hAnsi="Arial" w:cs="Arial"/>
          <w:color w:val="000000"/>
          <w:sz w:val="20"/>
          <w:szCs w:val="20"/>
        </w:rPr>
        <w:t xml:space="preserve"> Time is counted toward HOS.</w:t>
      </w:r>
    </w:p>
    <w:p w14:paraId="38E9D846" w14:textId="76919BFB" w:rsidR="007E5C12" w:rsidRDefault="005441EE"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On the mandatory rest extension screen (PSTS05Z)</w:t>
      </w:r>
      <w:r w:rsidR="004869BE">
        <w:rPr>
          <w:rFonts w:ascii="Arial" w:hAnsi="Arial" w:cs="Arial"/>
          <w:color w:val="000000"/>
          <w:sz w:val="20"/>
          <w:szCs w:val="20"/>
        </w:rPr>
        <w:t>, w</w:t>
      </w:r>
      <w:r>
        <w:rPr>
          <w:rFonts w:ascii="Arial" w:hAnsi="Arial" w:cs="Arial"/>
          <w:color w:val="000000"/>
          <w:sz w:val="20"/>
          <w:szCs w:val="20"/>
        </w:rPr>
        <w:t xml:space="preserve">hile retaining existing functionality, </w:t>
      </w:r>
      <w:r w:rsidR="0010433D">
        <w:rPr>
          <w:rFonts w:ascii="Arial" w:hAnsi="Arial" w:cs="Arial"/>
          <w:color w:val="000000"/>
          <w:sz w:val="20"/>
          <w:szCs w:val="20"/>
        </w:rPr>
        <w:t>when a</w:t>
      </w:r>
      <w:r w:rsidR="007E5C12" w:rsidRPr="007E5C12">
        <w:rPr>
          <w:rFonts w:ascii="Arial" w:hAnsi="Arial" w:cs="Arial"/>
          <w:color w:val="000000"/>
          <w:sz w:val="20"/>
          <w:szCs w:val="20"/>
        </w:rPr>
        <w:t xml:space="preserve"> C</w:t>
      </w:r>
      <w:r w:rsidR="0010433D">
        <w:rPr>
          <w:rFonts w:ascii="Arial" w:hAnsi="Arial" w:cs="Arial"/>
          <w:color w:val="000000"/>
          <w:sz w:val="20"/>
          <w:szCs w:val="20"/>
        </w:rPr>
        <w:t xml:space="preserve">rew </w:t>
      </w:r>
      <w:r w:rsidR="007E5C12" w:rsidRPr="007E5C12">
        <w:rPr>
          <w:rFonts w:ascii="Arial" w:hAnsi="Arial" w:cs="Arial"/>
          <w:color w:val="000000"/>
          <w:sz w:val="20"/>
          <w:szCs w:val="20"/>
        </w:rPr>
        <w:t>D</w:t>
      </w:r>
      <w:r w:rsidR="0010433D">
        <w:rPr>
          <w:rFonts w:ascii="Arial" w:hAnsi="Arial" w:cs="Arial"/>
          <w:color w:val="000000"/>
          <w:sz w:val="20"/>
          <w:szCs w:val="20"/>
        </w:rPr>
        <w:t>ispatcher</w:t>
      </w:r>
      <w:r w:rsidR="007E5C12" w:rsidRPr="007E5C12">
        <w:rPr>
          <w:rFonts w:ascii="Arial" w:hAnsi="Arial" w:cs="Arial"/>
          <w:color w:val="000000"/>
          <w:sz w:val="20"/>
          <w:szCs w:val="20"/>
        </w:rPr>
        <w:t xml:space="preserve"> or Field </w:t>
      </w:r>
      <w:r w:rsidR="0010433D">
        <w:rPr>
          <w:rFonts w:ascii="Arial" w:hAnsi="Arial" w:cs="Arial"/>
          <w:color w:val="000000"/>
          <w:sz w:val="20"/>
          <w:szCs w:val="20"/>
        </w:rPr>
        <w:t>E</w:t>
      </w:r>
      <w:r w:rsidR="007E5C12" w:rsidRPr="007E5C12">
        <w:rPr>
          <w:rFonts w:ascii="Arial" w:hAnsi="Arial" w:cs="Arial"/>
          <w:color w:val="000000"/>
          <w:sz w:val="20"/>
          <w:szCs w:val="20"/>
        </w:rPr>
        <w:t>mployee extend</w:t>
      </w:r>
      <w:r w:rsidR="0010433D">
        <w:rPr>
          <w:rFonts w:ascii="Arial" w:hAnsi="Arial" w:cs="Arial"/>
          <w:color w:val="000000"/>
          <w:sz w:val="20"/>
          <w:szCs w:val="20"/>
        </w:rPr>
        <w:t>s</w:t>
      </w:r>
      <w:r w:rsidR="007E5C12" w:rsidRPr="007E5C12">
        <w:rPr>
          <w:rFonts w:ascii="Arial" w:hAnsi="Arial" w:cs="Arial"/>
          <w:color w:val="000000"/>
          <w:sz w:val="20"/>
          <w:szCs w:val="20"/>
        </w:rPr>
        <w:t xml:space="preserve"> </w:t>
      </w:r>
      <w:r w:rsidR="00EB6F6B">
        <w:rPr>
          <w:rFonts w:ascii="Arial" w:hAnsi="Arial" w:cs="Arial"/>
          <w:color w:val="000000"/>
          <w:sz w:val="20"/>
          <w:szCs w:val="20"/>
        </w:rPr>
        <w:t xml:space="preserve">time on duty </w:t>
      </w:r>
      <w:r w:rsidR="007E5C12" w:rsidRPr="007E5C12">
        <w:rPr>
          <w:rFonts w:ascii="Arial" w:hAnsi="Arial" w:cs="Arial"/>
          <w:color w:val="000000"/>
          <w:sz w:val="20"/>
          <w:szCs w:val="20"/>
        </w:rPr>
        <w:t>at the AF</w:t>
      </w:r>
      <w:r w:rsidR="004869BE">
        <w:rPr>
          <w:rFonts w:ascii="Arial" w:hAnsi="Arial" w:cs="Arial"/>
          <w:color w:val="000000"/>
          <w:sz w:val="20"/>
          <w:szCs w:val="20"/>
        </w:rPr>
        <w:t xml:space="preserve">H, also </w:t>
      </w:r>
      <w:r w:rsidR="007E5C12" w:rsidRPr="007E5C12">
        <w:rPr>
          <w:rFonts w:ascii="Arial" w:hAnsi="Arial" w:cs="Arial"/>
          <w:color w:val="000000"/>
          <w:sz w:val="20"/>
          <w:szCs w:val="20"/>
        </w:rPr>
        <w:t>have the system to generate a ‘commuting’ HOS record to capture the time in the affected employee’s HOS Log.</w:t>
      </w:r>
    </w:p>
    <w:p w14:paraId="45CF7555" w14:textId="58ACAD8D" w:rsidR="00AF16EF" w:rsidRDefault="00AF16EF"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Note 1 – </w:t>
      </w:r>
      <w:r w:rsidR="000B26EC">
        <w:rPr>
          <w:rFonts w:ascii="Arial" w:hAnsi="Arial" w:cs="Arial"/>
          <w:color w:val="000000"/>
          <w:sz w:val="20"/>
          <w:szCs w:val="20"/>
        </w:rPr>
        <w:t xml:space="preserve">The </w:t>
      </w:r>
      <w:r w:rsidR="00206C64">
        <w:rPr>
          <w:rFonts w:ascii="Arial" w:hAnsi="Arial" w:cs="Arial"/>
          <w:color w:val="000000"/>
          <w:sz w:val="20"/>
          <w:szCs w:val="20"/>
        </w:rPr>
        <w:t>rest extension gets applied to the entire crew.</w:t>
      </w:r>
      <w:r w:rsidR="000C28B1">
        <w:rPr>
          <w:rFonts w:ascii="Arial" w:hAnsi="Arial" w:cs="Arial"/>
          <w:color w:val="000000"/>
          <w:sz w:val="20"/>
          <w:szCs w:val="20"/>
        </w:rPr>
        <w:t xml:space="preserve">  This is current functionality.</w:t>
      </w:r>
    </w:p>
    <w:p w14:paraId="03B94595" w14:textId="3AB3239D" w:rsidR="00AF16EF" w:rsidRDefault="00AF16EF"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Note 2 </w:t>
      </w:r>
      <w:r w:rsidR="00206C64">
        <w:rPr>
          <w:rFonts w:ascii="Arial" w:hAnsi="Arial" w:cs="Arial"/>
          <w:color w:val="000000"/>
          <w:sz w:val="20"/>
          <w:szCs w:val="20"/>
        </w:rPr>
        <w:t>–</w:t>
      </w:r>
      <w:r>
        <w:rPr>
          <w:rFonts w:ascii="Arial" w:hAnsi="Arial" w:cs="Arial"/>
          <w:color w:val="000000"/>
          <w:sz w:val="20"/>
          <w:szCs w:val="20"/>
        </w:rPr>
        <w:t xml:space="preserve"> </w:t>
      </w:r>
      <w:r w:rsidR="00206C64">
        <w:rPr>
          <w:rFonts w:ascii="Arial" w:hAnsi="Arial" w:cs="Arial"/>
          <w:color w:val="000000"/>
          <w:sz w:val="20"/>
          <w:szCs w:val="20"/>
        </w:rPr>
        <w:t xml:space="preserve">If </w:t>
      </w:r>
      <w:r w:rsidR="00AF3836">
        <w:rPr>
          <w:rFonts w:ascii="Arial" w:hAnsi="Arial" w:cs="Arial"/>
          <w:color w:val="000000"/>
          <w:sz w:val="20"/>
          <w:szCs w:val="20"/>
        </w:rPr>
        <w:t>the system attempts to enter a commuting type for a start time that is equal to some event already in the</w:t>
      </w:r>
      <w:r w:rsidR="00F25B0E">
        <w:rPr>
          <w:rFonts w:ascii="Arial" w:hAnsi="Arial" w:cs="Arial"/>
          <w:color w:val="000000"/>
          <w:sz w:val="20"/>
          <w:szCs w:val="20"/>
        </w:rPr>
        <w:t xml:space="preserve"> Employee Time </w:t>
      </w:r>
      <w:proofErr w:type="gramStart"/>
      <w:r w:rsidR="00F25B0E">
        <w:rPr>
          <w:rFonts w:ascii="Arial" w:hAnsi="Arial" w:cs="Arial"/>
          <w:color w:val="000000"/>
          <w:sz w:val="20"/>
          <w:szCs w:val="20"/>
        </w:rPr>
        <w:t>On</w:t>
      </w:r>
      <w:proofErr w:type="gramEnd"/>
      <w:r w:rsidR="00F25B0E">
        <w:rPr>
          <w:rFonts w:ascii="Arial" w:hAnsi="Arial" w:cs="Arial"/>
          <w:color w:val="000000"/>
          <w:sz w:val="20"/>
          <w:szCs w:val="20"/>
        </w:rPr>
        <w:t xml:space="preserve"> Duty Log (HOS), it will be rejected by the system as a duplicate.  The program will not abend but will continue to other crew members and </w:t>
      </w:r>
      <w:r w:rsidR="005F2DCF">
        <w:rPr>
          <w:rFonts w:ascii="Arial" w:hAnsi="Arial" w:cs="Arial"/>
          <w:color w:val="000000"/>
          <w:sz w:val="20"/>
          <w:szCs w:val="20"/>
        </w:rPr>
        <w:t>put an error message to the users that “one or more crew members were not updated”.</w:t>
      </w:r>
    </w:p>
    <w:p w14:paraId="4DD50231" w14:textId="62C4A991" w:rsidR="00C0005E" w:rsidRDefault="004D2D19"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Note 3 – Commuting record type</w:t>
      </w:r>
      <w:r w:rsidR="00B00390">
        <w:rPr>
          <w:rFonts w:ascii="Arial" w:hAnsi="Arial" w:cs="Arial"/>
          <w:color w:val="000000"/>
          <w:sz w:val="20"/>
          <w:szCs w:val="20"/>
        </w:rPr>
        <w:t xml:space="preserve"> </w:t>
      </w:r>
      <w:r w:rsidR="005D52A1">
        <w:rPr>
          <w:rFonts w:ascii="Arial" w:hAnsi="Arial" w:cs="Arial"/>
          <w:color w:val="000000"/>
          <w:sz w:val="20"/>
          <w:szCs w:val="20"/>
        </w:rPr>
        <w:t>automatically added can overlap existing incidental records.</w:t>
      </w:r>
    </w:p>
    <w:p w14:paraId="070A07D1" w14:textId="7E5300AC" w:rsidR="00FF41FB" w:rsidRPr="007E5C12" w:rsidRDefault="00FF41FB"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Note 4 – </w:t>
      </w:r>
      <w:r w:rsidR="00C037F1">
        <w:rPr>
          <w:rFonts w:ascii="Arial" w:hAnsi="Arial" w:cs="Arial"/>
          <w:color w:val="000000"/>
          <w:sz w:val="20"/>
          <w:szCs w:val="20"/>
        </w:rPr>
        <w:t>C</w:t>
      </w:r>
      <w:r>
        <w:rPr>
          <w:rFonts w:ascii="Arial" w:hAnsi="Arial" w:cs="Arial"/>
          <w:color w:val="000000"/>
          <w:sz w:val="20"/>
          <w:szCs w:val="20"/>
        </w:rPr>
        <w:t xml:space="preserve">ommuting records </w:t>
      </w:r>
      <w:r w:rsidR="00C037F1">
        <w:rPr>
          <w:rFonts w:ascii="Arial" w:hAnsi="Arial" w:cs="Arial"/>
          <w:color w:val="000000"/>
          <w:sz w:val="20"/>
          <w:szCs w:val="20"/>
        </w:rPr>
        <w:t xml:space="preserve">“STATUS AT CALL” will </w:t>
      </w:r>
      <w:r>
        <w:rPr>
          <w:rFonts w:ascii="Arial" w:hAnsi="Arial" w:cs="Arial"/>
          <w:color w:val="000000"/>
          <w:sz w:val="20"/>
          <w:szCs w:val="20"/>
        </w:rPr>
        <w:t>show</w:t>
      </w:r>
      <w:r w:rsidR="00C037F1">
        <w:rPr>
          <w:rFonts w:ascii="Arial" w:hAnsi="Arial" w:cs="Arial"/>
          <w:color w:val="000000"/>
          <w:sz w:val="20"/>
          <w:szCs w:val="20"/>
        </w:rPr>
        <w:t xml:space="preserve"> “red”.</w:t>
      </w:r>
    </w:p>
    <w:p w14:paraId="7AD928D1" w14:textId="6627BFF0" w:rsidR="00EC4683" w:rsidRDefault="00383083" w:rsidP="001D47E1">
      <w:pPr>
        <w:pStyle w:val="ListParagraph"/>
        <w:keepNext/>
        <w:widowControl/>
        <w:spacing w:before="194" w:line="230" w:lineRule="exact"/>
        <w:ind w:left="2002" w:right="821"/>
        <w:rPr>
          <w:rFonts w:ascii="Arial" w:hAnsi="Arial" w:cs="Arial"/>
          <w:color w:val="000000"/>
          <w:sz w:val="20"/>
          <w:szCs w:val="20"/>
        </w:rPr>
      </w:pPr>
      <w:r w:rsidRPr="00383083">
        <w:rPr>
          <w:rFonts w:ascii="Arial" w:hAnsi="Arial" w:cs="Arial"/>
          <w:color w:val="000000"/>
          <w:sz w:val="20"/>
          <w:szCs w:val="20"/>
        </w:rPr>
        <w:t>Option #048 on the Field Menu. It’s only presented to affected employees when they are on MTOD at the AFH.</w:t>
      </w:r>
    </w:p>
    <w:p w14:paraId="34903331" w14:textId="77777777" w:rsidR="00FB41FF" w:rsidRPr="00FB41FF" w:rsidRDefault="00FB41FF" w:rsidP="00FB41FF">
      <w:pPr>
        <w:widowControl/>
        <w:jc w:val="center"/>
        <w:rPr>
          <w:rFonts w:ascii="Calibri" w:eastAsia="Calibri" w:hAnsi="Calibri" w:cs="Calibri"/>
          <w:color w:val="1F497D"/>
          <w:lang w:val="en-CA"/>
        </w:rPr>
      </w:pPr>
      <w:r w:rsidRPr="00FB41FF">
        <w:rPr>
          <w:rFonts w:ascii="Calibri" w:eastAsia="Calibri" w:hAnsi="Calibri" w:cs="Calibri"/>
          <w:noProof/>
          <w:lang w:val="en-CA"/>
        </w:rPr>
        <w:drawing>
          <wp:inline distT="0" distB="0" distL="0" distR="0" wp14:anchorId="5D582426" wp14:editId="196FA2A5">
            <wp:extent cx="6087110" cy="2067560"/>
            <wp:effectExtent l="0" t="0" r="8890" b="889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087110" cy="2067560"/>
                    </a:xfrm>
                    <a:prstGeom prst="rect">
                      <a:avLst/>
                    </a:prstGeom>
                    <a:noFill/>
                    <a:ln>
                      <a:noFill/>
                    </a:ln>
                  </pic:spPr>
                </pic:pic>
              </a:graphicData>
            </a:graphic>
          </wp:inline>
        </w:drawing>
      </w:r>
    </w:p>
    <w:p w14:paraId="3872DFD0" w14:textId="7CE22260" w:rsidR="00227FD8" w:rsidRDefault="003C2180" w:rsidP="00227FD8">
      <w:pPr>
        <w:pStyle w:val="ListParagraph"/>
        <w:keepNext/>
        <w:widowControl/>
        <w:spacing w:before="194" w:line="230" w:lineRule="exact"/>
        <w:ind w:left="2002" w:right="821"/>
        <w:rPr>
          <w:rFonts w:ascii="Arial" w:hAnsi="Arial" w:cs="Arial"/>
          <w:color w:val="000000"/>
          <w:sz w:val="20"/>
          <w:szCs w:val="20"/>
        </w:rPr>
      </w:pPr>
      <w:r>
        <w:rPr>
          <w:rFonts w:ascii="Arial" w:hAnsi="Arial" w:cs="Arial"/>
          <w:color w:val="000000"/>
          <w:sz w:val="20"/>
          <w:szCs w:val="20"/>
        </w:rPr>
        <w:lastRenderedPageBreak/>
        <w:t>When mandatory rest</w:t>
      </w:r>
      <w:r w:rsidR="00B2083F">
        <w:rPr>
          <w:rFonts w:ascii="Arial" w:hAnsi="Arial" w:cs="Arial"/>
          <w:color w:val="000000"/>
          <w:sz w:val="20"/>
          <w:szCs w:val="20"/>
        </w:rPr>
        <w:t xml:space="preserve"> start has been entered on screen below, also add a commuting record to HOS log.</w:t>
      </w:r>
    </w:p>
    <w:p w14:paraId="3797C926" w14:textId="77777777" w:rsidR="00FB41FF" w:rsidRDefault="00FB41FF" w:rsidP="00FB41FF">
      <w:pPr>
        <w:widowControl/>
        <w:jc w:val="center"/>
        <w:rPr>
          <w:rFonts w:ascii="Calibri" w:eastAsia="Calibri" w:hAnsi="Calibri" w:cs="Calibri"/>
          <w:color w:val="1F497D"/>
          <w:lang w:val="en-CA"/>
        </w:rPr>
      </w:pPr>
      <w:r w:rsidRPr="00FB41FF">
        <w:rPr>
          <w:rFonts w:ascii="Calibri" w:eastAsia="Calibri" w:hAnsi="Calibri" w:cs="Calibri"/>
          <w:noProof/>
          <w:lang w:val="en-CA"/>
        </w:rPr>
        <w:drawing>
          <wp:inline distT="0" distB="0" distL="0" distR="0" wp14:anchorId="6ABF4970" wp14:editId="4771420D">
            <wp:extent cx="6093460" cy="1978660"/>
            <wp:effectExtent l="0" t="0" r="2540" b="254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093460" cy="1978660"/>
                    </a:xfrm>
                    <a:prstGeom prst="rect">
                      <a:avLst/>
                    </a:prstGeom>
                    <a:noFill/>
                    <a:ln>
                      <a:noFill/>
                    </a:ln>
                  </pic:spPr>
                </pic:pic>
              </a:graphicData>
            </a:graphic>
          </wp:inline>
        </w:drawing>
      </w:r>
    </w:p>
    <w:p w14:paraId="7481EE29" w14:textId="77777777" w:rsidR="008D13C3" w:rsidRDefault="008D13C3" w:rsidP="00FB41FF">
      <w:pPr>
        <w:widowControl/>
        <w:jc w:val="center"/>
        <w:rPr>
          <w:rFonts w:ascii="Calibri" w:eastAsia="Calibri" w:hAnsi="Calibri" w:cs="Calibri"/>
          <w:color w:val="1F497D"/>
          <w:lang w:val="en-CA"/>
        </w:rPr>
      </w:pPr>
    </w:p>
    <w:p w14:paraId="1E74F9BC" w14:textId="0DEE6D7F" w:rsidR="00625005" w:rsidRDefault="00640D30" w:rsidP="00625005">
      <w:pPr>
        <w:pStyle w:val="ListParagraph"/>
        <w:numPr>
          <w:ilvl w:val="0"/>
          <w:numId w:val="44"/>
        </w:numPr>
        <w:ind w:right="810"/>
        <w:rPr>
          <w:rFonts w:ascii="Calibri" w:eastAsia="Calibri" w:hAnsi="Calibri" w:cs="Calibri"/>
          <w:lang w:val="en-CA"/>
        </w:rPr>
      </w:pPr>
      <w:r w:rsidRPr="00640D30">
        <w:rPr>
          <w:rFonts w:ascii="Calibri" w:eastAsia="Calibri" w:hAnsi="Calibri" w:cs="Calibri"/>
          <w:lang w:val="en-CA"/>
        </w:rPr>
        <w:t>CN existing HOS log record calculation does not include prep time if it’s less than 15 minutes, and Final Inspection time that is over 15 minutes. Under the new WRR, all on-duty time is included, including prep time and Final Inspection time. CATS will need to change to accommodate this new WRR requirement.</w:t>
      </w:r>
      <w:r w:rsidR="00C43882">
        <w:rPr>
          <w:rFonts w:ascii="Calibri" w:eastAsia="Calibri" w:hAnsi="Calibri" w:cs="Calibri"/>
          <w:lang w:val="en-CA"/>
        </w:rPr>
        <w:t xml:space="preserve"> </w:t>
      </w:r>
      <w:r w:rsidRPr="00640D30">
        <w:rPr>
          <w:rFonts w:ascii="Calibri" w:eastAsia="Calibri" w:hAnsi="Calibri" w:cs="Calibri"/>
          <w:lang w:val="en-CA"/>
        </w:rPr>
        <w:t xml:space="preserve"> Basically, time on each tour of duty will consist of all time from on-duty to off-duty.</w:t>
      </w:r>
    </w:p>
    <w:p w14:paraId="083DA61E" w14:textId="77777777" w:rsidR="00397F4C" w:rsidRDefault="00397F4C" w:rsidP="00F72568">
      <w:pPr>
        <w:ind w:left="1639" w:right="810"/>
        <w:rPr>
          <w:rFonts w:ascii="Calibri" w:eastAsia="Calibri" w:hAnsi="Calibri" w:cs="Calibri"/>
          <w:lang w:val="en-CA"/>
        </w:rPr>
      </w:pPr>
    </w:p>
    <w:p w14:paraId="12F16C00" w14:textId="34918A60"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t>Additional Requirement</w:t>
      </w:r>
    </w:p>
    <w:p w14:paraId="055801CD" w14:textId="16384694" w:rsidR="00F72568" w:rsidRPr="009D5BE2" w:rsidRDefault="00F72568" w:rsidP="009D5BE2">
      <w:pPr>
        <w:pStyle w:val="ListParagraph"/>
        <w:ind w:left="1999" w:right="810"/>
        <w:rPr>
          <w:rFonts w:ascii="Calibri" w:eastAsia="Calibri" w:hAnsi="Calibri" w:cs="Calibri"/>
          <w:lang w:val="en-CA"/>
        </w:rPr>
      </w:pPr>
      <w:r w:rsidRPr="009D5BE2">
        <w:rPr>
          <w:rFonts w:ascii="Calibri" w:eastAsia="Calibri" w:hAnsi="Calibri" w:cs="Calibri"/>
          <w:lang w:val="en-CA"/>
        </w:rPr>
        <w:t xml:space="preserve">When reusing fields for the new WWR.  When the </w:t>
      </w:r>
      <w:proofErr w:type="spellStart"/>
      <w:r w:rsidRPr="009D5BE2">
        <w:rPr>
          <w:rFonts w:ascii="Calibri" w:eastAsia="Calibri" w:hAnsi="Calibri" w:cs="Calibri"/>
          <w:lang w:val="en-CA"/>
        </w:rPr>
        <w:t>dist</w:t>
      </w:r>
      <w:proofErr w:type="spellEnd"/>
      <w:r w:rsidRPr="009D5BE2">
        <w:rPr>
          <w:rFonts w:ascii="Calibri" w:eastAsia="Calibri" w:hAnsi="Calibri" w:cs="Calibri"/>
          <w:lang w:val="en-CA"/>
        </w:rPr>
        <w:t xml:space="preserve">/sub </w:t>
      </w:r>
      <w:proofErr w:type="spellStart"/>
      <w:r w:rsidRPr="009D5BE2">
        <w:rPr>
          <w:rFonts w:ascii="Calibri" w:eastAsia="Calibri" w:hAnsi="Calibri" w:cs="Calibri"/>
          <w:lang w:val="en-CA"/>
        </w:rPr>
        <w:t>dist</w:t>
      </w:r>
      <w:proofErr w:type="spellEnd"/>
      <w:r w:rsidRPr="009D5BE2">
        <w:rPr>
          <w:rFonts w:ascii="Calibri" w:eastAsia="Calibri" w:hAnsi="Calibri" w:cs="Calibri"/>
          <w:lang w:val="en-CA"/>
        </w:rPr>
        <w:t xml:space="preserve"> flag is set, the display text for the fields should change on the screen(s) from MTOY and MTOR to FROM and TO.</w:t>
      </w:r>
    </w:p>
    <w:p w14:paraId="1C49CD26" w14:textId="77777777" w:rsidR="00F72568" w:rsidRPr="00F72568" w:rsidRDefault="00F72568" w:rsidP="00F72568">
      <w:pPr>
        <w:ind w:left="1639" w:right="810"/>
        <w:rPr>
          <w:rFonts w:ascii="Calibri" w:eastAsia="Calibri" w:hAnsi="Calibri" w:cs="Calibri"/>
          <w:lang w:val="en-CA"/>
        </w:rPr>
      </w:pPr>
    </w:p>
    <w:p w14:paraId="564FDCB5" w14:textId="56D77533"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t>Additional Requirements</w:t>
      </w:r>
    </w:p>
    <w:p w14:paraId="50D2E48B" w14:textId="77777777" w:rsidR="00F72568" w:rsidRPr="00F72568" w:rsidRDefault="00F72568" w:rsidP="00004E1E">
      <w:pPr>
        <w:ind w:left="2160" w:right="810"/>
        <w:rPr>
          <w:rFonts w:ascii="Calibri" w:eastAsia="Calibri" w:hAnsi="Calibri" w:cs="Calibri"/>
          <w:lang w:val="en-CA"/>
        </w:rPr>
      </w:pPr>
    </w:p>
    <w:p w14:paraId="45968BB3" w14:textId="77777777"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Make an outpost flag on the Pool Maintenance Screen.</w:t>
      </w:r>
    </w:p>
    <w:p w14:paraId="3B7A3EC0" w14:textId="77777777" w:rsidR="00F72568" w:rsidRPr="00F72568" w:rsidRDefault="00F72568" w:rsidP="00004E1E">
      <w:pPr>
        <w:ind w:left="2160" w:right="810"/>
        <w:rPr>
          <w:rFonts w:ascii="Calibri" w:eastAsia="Calibri" w:hAnsi="Calibri" w:cs="Calibri"/>
          <w:lang w:val="en-CA"/>
        </w:rPr>
      </w:pPr>
    </w:p>
    <w:p w14:paraId="5BC614BB" w14:textId="77777777"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A pool will be set up entirely for the outpost assignment. The outpost could possible be operating from the outpost location (their home terminal) in straight-away and tie-up at an AFH location, then be ordered back.</w:t>
      </w:r>
    </w:p>
    <w:p w14:paraId="591620A0" w14:textId="77777777" w:rsidR="00F72568" w:rsidRPr="00F72568" w:rsidRDefault="00F72568" w:rsidP="00004E1E">
      <w:pPr>
        <w:ind w:left="2160" w:right="810"/>
        <w:rPr>
          <w:rFonts w:ascii="Calibri" w:eastAsia="Calibri" w:hAnsi="Calibri" w:cs="Calibri"/>
          <w:lang w:val="en-CA"/>
        </w:rPr>
      </w:pPr>
    </w:p>
    <w:p w14:paraId="40EE7A09" w14:textId="77777777" w:rsid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 xml:space="preserve">Example of a true Outpost pool in Cats today: Edmonton (24EM) but this assignment 550 is set up on pool C3, with Mirror (81918) is its home terminal. The assignment itself then may be called in Mirror turnaround or Mirror to </w:t>
      </w:r>
      <w:proofErr w:type="spellStart"/>
      <w:r w:rsidRPr="00F72568">
        <w:rPr>
          <w:rFonts w:ascii="Calibri" w:eastAsia="Calibri" w:hAnsi="Calibri" w:cs="Calibri"/>
          <w:lang w:val="en-CA"/>
        </w:rPr>
        <w:t>Reddeer</w:t>
      </w:r>
      <w:proofErr w:type="spellEnd"/>
      <w:r w:rsidRPr="00F72568">
        <w:rPr>
          <w:rFonts w:ascii="Calibri" w:eastAsia="Calibri" w:hAnsi="Calibri" w:cs="Calibri"/>
          <w:lang w:val="en-CA"/>
        </w:rPr>
        <w:t xml:space="preserve">, then re-order </w:t>
      </w:r>
      <w:proofErr w:type="spellStart"/>
      <w:r w:rsidRPr="00F72568">
        <w:rPr>
          <w:rFonts w:ascii="Calibri" w:eastAsia="Calibri" w:hAnsi="Calibri" w:cs="Calibri"/>
          <w:lang w:val="en-CA"/>
        </w:rPr>
        <w:t>Reddeer</w:t>
      </w:r>
      <w:proofErr w:type="spellEnd"/>
      <w:r w:rsidRPr="00F72568">
        <w:rPr>
          <w:rFonts w:ascii="Calibri" w:eastAsia="Calibri" w:hAnsi="Calibri" w:cs="Calibri"/>
          <w:lang w:val="en-CA"/>
        </w:rPr>
        <w:t xml:space="preserve"> back to Mirror. There is an existing H/A field on this screen (Home/Away on the second row). If possible, convert this field to H/A/O (Home, Away, Outpost). The flag will be ‘H’, ‘A’, ‘O’. Blank defaults to ‘H’.</w:t>
      </w:r>
    </w:p>
    <w:p w14:paraId="2F31D342" w14:textId="418ECE56" w:rsidR="00DD4BBD" w:rsidRPr="00F72568" w:rsidRDefault="00B11D96" w:rsidP="00B11D96">
      <w:pPr>
        <w:ind w:left="1080" w:right="810"/>
        <w:rPr>
          <w:rFonts w:ascii="Calibri" w:eastAsia="Calibri" w:hAnsi="Calibri" w:cs="Calibri"/>
          <w:lang w:val="en-CA"/>
        </w:rPr>
      </w:pPr>
      <w:r w:rsidRPr="001D403E">
        <w:rPr>
          <w:b/>
          <w:noProof/>
        </w:rPr>
        <w:drawing>
          <wp:inline distT="0" distB="0" distL="0" distR="0" wp14:anchorId="1E8EA032" wp14:editId="60A467AB">
            <wp:extent cx="6057900" cy="183642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6057900" cy="1836420"/>
                    </a:xfrm>
                    <a:prstGeom prst="rect">
                      <a:avLst/>
                    </a:prstGeom>
                  </pic:spPr>
                </pic:pic>
              </a:graphicData>
            </a:graphic>
          </wp:inline>
        </w:drawing>
      </w:r>
    </w:p>
    <w:p w14:paraId="17CC71EE" w14:textId="77777777" w:rsidR="00F72568" w:rsidRPr="00F72568" w:rsidRDefault="00F72568" w:rsidP="00F72568">
      <w:pPr>
        <w:ind w:left="1639" w:right="810"/>
        <w:rPr>
          <w:rFonts w:ascii="Calibri" w:eastAsia="Calibri" w:hAnsi="Calibri" w:cs="Calibri"/>
          <w:lang w:val="en-CA"/>
        </w:rPr>
      </w:pPr>
    </w:p>
    <w:p w14:paraId="4EED813D" w14:textId="47D36A58"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lastRenderedPageBreak/>
        <w:t>Additional Information</w:t>
      </w:r>
    </w:p>
    <w:p w14:paraId="0883E019" w14:textId="77777777" w:rsidR="00F72568" w:rsidRPr="00F72568" w:rsidRDefault="00F72568" w:rsidP="00004E1E">
      <w:pPr>
        <w:ind w:left="2160" w:right="810"/>
        <w:rPr>
          <w:rFonts w:ascii="Calibri" w:eastAsia="Calibri" w:hAnsi="Calibri" w:cs="Calibri"/>
          <w:lang w:val="en-CA"/>
        </w:rPr>
      </w:pPr>
    </w:p>
    <w:p w14:paraId="4638D7E1" w14:textId="1888E0EA"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Question - Can a tie-up time be modified after the fact, such as after quick tie and they come back to finish the tie-up?</w:t>
      </w:r>
    </w:p>
    <w:p w14:paraId="0DBEA071" w14:textId="77777777"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 xml:space="preserve">Answer - Should only trigger on actual tie up.  Existing system logic writes an HOS at </w:t>
      </w:r>
      <w:proofErr w:type="spellStart"/>
      <w:proofErr w:type="gramStart"/>
      <w:r w:rsidRPr="00F72568">
        <w:rPr>
          <w:rFonts w:ascii="Calibri" w:eastAsia="Calibri" w:hAnsi="Calibri" w:cs="Calibri"/>
          <w:lang w:val="en-CA"/>
        </w:rPr>
        <w:t>qtie</w:t>
      </w:r>
      <w:proofErr w:type="spellEnd"/>
      <w:r w:rsidRPr="00F72568">
        <w:rPr>
          <w:rFonts w:ascii="Calibri" w:eastAsia="Calibri" w:hAnsi="Calibri" w:cs="Calibri"/>
          <w:lang w:val="en-CA"/>
        </w:rPr>
        <w:t>, and</w:t>
      </w:r>
      <w:proofErr w:type="gramEnd"/>
      <w:r w:rsidRPr="00F72568">
        <w:rPr>
          <w:rFonts w:ascii="Calibri" w:eastAsia="Calibri" w:hAnsi="Calibri" w:cs="Calibri"/>
          <w:lang w:val="en-CA"/>
        </w:rPr>
        <w:t xml:space="preserve"> update the record at actual tie-up.  No new functionality here.   Note: CATS is revising today, but employees are not generally allowed to quick tie.  Only Yard Masters do this for the shift.</w:t>
      </w:r>
    </w:p>
    <w:p w14:paraId="651DD063" w14:textId="77777777" w:rsidR="00F72568" w:rsidRPr="00F72568" w:rsidRDefault="00F72568" w:rsidP="00004E1E">
      <w:pPr>
        <w:ind w:left="2160" w:right="810"/>
        <w:rPr>
          <w:rFonts w:ascii="Calibri" w:eastAsia="Calibri" w:hAnsi="Calibri" w:cs="Calibri"/>
          <w:lang w:val="en-CA"/>
        </w:rPr>
      </w:pPr>
    </w:p>
    <w:p w14:paraId="43D04ECA" w14:textId="2A25B7A8"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t>Process for Crew caller to override employee in red status.</w:t>
      </w:r>
    </w:p>
    <w:p w14:paraId="296B79A5" w14:textId="77777777" w:rsidR="00F72568" w:rsidRPr="00F72568" w:rsidRDefault="00F72568" w:rsidP="00F72568">
      <w:pPr>
        <w:ind w:left="1639" w:right="810"/>
        <w:rPr>
          <w:rFonts w:ascii="Calibri" w:eastAsia="Calibri" w:hAnsi="Calibri" w:cs="Calibri"/>
          <w:lang w:val="en-CA"/>
        </w:rPr>
      </w:pPr>
    </w:p>
    <w:p w14:paraId="1B2675C0" w14:textId="002C0405" w:rsidR="00F72568" w:rsidRPr="00F72568" w:rsidRDefault="00F72568" w:rsidP="00F72568">
      <w:pPr>
        <w:ind w:left="1639" w:right="810"/>
        <w:rPr>
          <w:rFonts w:ascii="Calibri" w:eastAsia="Calibri" w:hAnsi="Calibri" w:cs="Calibri"/>
          <w:lang w:val="en-CA"/>
        </w:rPr>
      </w:pPr>
      <w:r w:rsidRPr="00F72568">
        <w:rPr>
          <w:rFonts w:ascii="Calibri" w:eastAsia="Calibri" w:hAnsi="Calibri" w:cs="Calibri"/>
          <w:lang w:val="en-CA"/>
        </w:rPr>
        <w:t xml:space="preserve">See Exhibit </w:t>
      </w:r>
      <w:r w:rsidR="00015337">
        <w:rPr>
          <w:rFonts w:ascii="Calibri" w:eastAsia="Calibri" w:hAnsi="Calibri" w:cs="Calibri"/>
          <w:lang w:val="en-CA"/>
        </w:rPr>
        <w:t>C</w:t>
      </w:r>
      <w:r w:rsidRPr="00F72568">
        <w:rPr>
          <w:rFonts w:ascii="Calibri" w:eastAsia="Calibri" w:hAnsi="Calibri" w:cs="Calibri"/>
          <w:lang w:val="en-CA"/>
        </w:rPr>
        <w:t>.</w:t>
      </w:r>
    </w:p>
    <w:p w14:paraId="2D80132E" w14:textId="77777777" w:rsidR="00F72568" w:rsidRPr="00F72568" w:rsidRDefault="00F72568" w:rsidP="00F72568">
      <w:pPr>
        <w:ind w:left="1639" w:right="810"/>
        <w:rPr>
          <w:rFonts w:ascii="Calibri" w:eastAsia="Calibri" w:hAnsi="Calibri" w:cs="Calibri"/>
          <w:lang w:val="en-CA"/>
        </w:rPr>
      </w:pPr>
    </w:p>
    <w:p w14:paraId="256C89AE" w14:textId="27269A5D" w:rsidR="00F72568" w:rsidRPr="00F72568" w:rsidRDefault="00F72568" w:rsidP="00717E9B">
      <w:pPr>
        <w:ind w:left="2610" w:right="810" w:hanging="450"/>
        <w:rPr>
          <w:rFonts w:ascii="Calibri" w:eastAsia="Calibri" w:hAnsi="Calibri" w:cs="Calibri"/>
          <w:lang w:val="en-CA"/>
        </w:rPr>
      </w:pPr>
      <w:r w:rsidRPr="00F72568">
        <w:rPr>
          <w:rFonts w:ascii="Calibri" w:eastAsia="Calibri" w:hAnsi="Calibri" w:cs="Calibri"/>
          <w:lang w:val="en-CA"/>
        </w:rPr>
        <w:t>•</w:t>
      </w:r>
      <w:r w:rsidRPr="00F72568">
        <w:rPr>
          <w:rFonts w:ascii="Calibri" w:eastAsia="Calibri" w:hAnsi="Calibri" w:cs="Calibri"/>
          <w:lang w:val="en-CA"/>
        </w:rPr>
        <w:tab/>
      </w:r>
      <w:r w:rsidR="00CB3D12">
        <w:rPr>
          <w:rFonts w:ascii="Calibri" w:eastAsia="Calibri" w:hAnsi="Calibri" w:cs="Calibri"/>
          <w:lang w:val="en-CA"/>
        </w:rPr>
        <w:t xml:space="preserve">Include </w:t>
      </w:r>
      <w:r w:rsidRPr="00F72568">
        <w:rPr>
          <w:rFonts w:ascii="Calibri" w:eastAsia="Calibri" w:hAnsi="Calibri" w:cs="Calibri"/>
          <w:lang w:val="en-CA"/>
        </w:rPr>
        <w:t xml:space="preserve">an edit in this process to only the override on the call screen on each crew member </w:t>
      </w:r>
      <w:r w:rsidR="00717E9B">
        <w:rPr>
          <w:rFonts w:ascii="Calibri" w:eastAsia="Calibri" w:hAnsi="Calibri" w:cs="Calibri"/>
          <w:lang w:val="en-CA"/>
        </w:rPr>
        <w:t xml:space="preserve">one </w:t>
      </w:r>
      <w:r w:rsidRPr="00F72568">
        <w:rPr>
          <w:rFonts w:ascii="Calibri" w:eastAsia="Calibri" w:hAnsi="Calibri" w:cs="Calibri"/>
          <w:lang w:val="en-CA"/>
        </w:rPr>
        <w:t>at a time.  Override function ‘HOSO’ should not be allowed on more than one crew member at a time.</w:t>
      </w:r>
    </w:p>
    <w:p w14:paraId="4FEA9401" w14:textId="77777777" w:rsidR="00F72568" w:rsidRPr="00F72568" w:rsidRDefault="00F72568" w:rsidP="00717E9B">
      <w:pPr>
        <w:ind w:left="2610" w:right="810" w:hanging="450"/>
        <w:rPr>
          <w:rFonts w:ascii="Calibri" w:eastAsia="Calibri" w:hAnsi="Calibri" w:cs="Calibri"/>
          <w:lang w:val="en-CA"/>
        </w:rPr>
      </w:pPr>
      <w:r w:rsidRPr="00F72568">
        <w:rPr>
          <w:rFonts w:ascii="Calibri" w:eastAsia="Calibri" w:hAnsi="Calibri" w:cs="Calibri"/>
          <w:lang w:val="en-CA"/>
        </w:rPr>
        <w:t>•</w:t>
      </w:r>
      <w:r w:rsidRPr="00F72568">
        <w:rPr>
          <w:rFonts w:ascii="Calibri" w:eastAsia="Calibri" w:hAnsi="Calibri" w:cs="Calibri"/>
          <w:lang w:val="en-CA"/>
        </w:rPr>
        <w:tab/>
        <w:t>This override functionality, once entered, should not be required to be entered again on the same call (for the same train symbol/origin/destination/order date/time) until the completion of the call or employee being released from it.</w:t>
      </w:r>
    </w:p>
    <w:p w14:paraId="753CC240" w14:textId="77777777" w:rsidR="00F72568" w:rsidRPr="00F72568" w:rsidRDefault="00F72568" w:rsidP="00717E9B">
      <w:pPr>
        <w:ind w:left="2610" w:right="810" w:hanging="450"/>
        <w:rPr>
          <w:rFonts w:ascii="Calibri" w:eastAsia="Calibri" w:hAnsi="Calibri" w:cs="Calibri"/>
          <w:lang w:val="en-CA"/>
        </w:rPr>
      </w:pPr>
      <w:r w:rsidRPr="00F72568">
        <w:rPr>
          <w:rFonts w:ascii="Calibri" w:eastAsia="Calibri" w:hAnsi="Calibri" w:cs="Calibri"/>
          <w:lang w:val="en-CA"/>
        </w:rPr>
        <w:t>•</w:t>
      </w:r>
      <w:r w:rsidRPr="00F72568">
        <w:rPr>
          <w:rFonts w:ascii="Calibri" w:eastAsia="Calibri" w:hAnsi="Calibri" w:cs="Calibri"/>
          <w:lang w:val="en-CA"/>
        </w:rPr>
        <w:tab/>
        <w:t>This override functionality should be triggered by all call and miscall functions (CALL, SCAL, VCLL, MC**).</w:t>
      </w:r>
    </w:p>
    <w:p w14:paraId="68400359" w14:textId="45AA67EE" w:rsidR="00137AAE" w:rsidRDefault="00C711DF" w:rsidP="00B92130">
      <w:pPr>
        <w:pStyle w:val="ListParagraph"/>
        <w:keepNext/>
        <w:numPr>
          <w:ilvl w:val="0"/>
          <w:numId w:val="44"/>
        </w:numPr>
        <w:spacing w:before="240"/>
        <w:ind w:left="2002"/>
        <w:jc w:val="both"/>
        <w:rPr>
          <w:rFonts w:ascii="Arial" w:hAnsi="Arial" w:cs="Arial"/>
          <w:sz w:val="20"/>
          <w:szCs w:val="20"/>
          <w:lang w:val="en-CA"/>
        </w:rPr>
      </w:pPr>
      <w:r w:rsidRPr="00D506BD">
        <w:rPr>
          <w:rFonts w:ascii="Arial" w:hAnsi="Arial" w:cs="Arial"/>
          <w:sz w:val="20"/>
          <w:szCs w:val="20"/>
          <w:lang w:val="en-CA"/>
        </w:rPr>
        <w:t>Additional Requirement</w:t>
      </w:r>
      <w:r w:rsidR="00C650F8" w:rsidRPr="00D506BD">
        <w:rPr>
          <w:rFonts w:ascii="Arial" w:hAnsi="Arial" w:cs="Arial"/>
          <w:sz w:val="20"/>
          <w:szCs w:val="20"/>
          <w:lang w:val="en-CA"/>
        </w:rPr>
        <w:t xml:space="preserve"> – </w:t>
      </w:r>
    </w:p>
    <w:p w14:paraId="7262AA64" w14:textId="77777777" w:rsidR="0047191C" w:rsidRPr="0047191C" w:rsidRDefault="0047191C" w:rsidP="00B92130">
      <w:pPr>
        <w:pStyle w:val="ListParagraph"/>
        <w:keepNext/>
        <w:ind w:left="2002" w:right="810"/>
        <w:rPr>
          <w:rFonts w:ascii="Calibri" w:eastAsia="Calibri" w:hAnsi="Calibri" w:cs="Calibri"/>
          <w:lang w:val="en-CA"/>
        </w:rPr>
      </w:pPr>
    </w:p>
    <w:p w14:paraId="4E2FA581" w14:textId="74546AB8" w:rsidR="0047191C" w:rsidRDefault="0047191C" w:rsidP="00B92130">
      <w:pPr>
        <w:pStyle w:val="ListParagraph"/>
        <w:keepNext/>
        <w:ind w:left="2002" w:right="810"/>
        <w:rPr>
          <w:rFonts w:ascii="Calibri" w:eastAsia="Calibri" w:hAnsi="Calibri" w:cs="Calibri"/>
          <w:lang w:val="en-CA"/>
        </w:rPr>
      </w:pPr>
      <w:r>
        <w:rPr>
          <w:rFonts w:ascii="Calibri" w:eastAsia="Calibri" w:hAnsi="Calibri" w:cs="Calibri"/>
          <w:lang w:val="en-CA"/>
        </w:rPr>
        <w:t>Add</w:t>
      </w:r>
      <w:r w:rsidRPr="0047191C">
        <w:rPr>
          <w:rFonts w:ascii="Calibri" w:eastAsia="Calibri" w:hAnsi="Calibri" w:cs="Calibri"/>
          <w:lang w:val="en-CA"/>
        </w:rPr>
        <w:t xml:space="preserve"> an outpost flag on the </w:t>
      </w:r>
      <w:r>
        <w:rPr>
          <w:rFonts w:ascii="Calibri" w:eastAsia="Calibri" w:hAnsi="Calibri" w:cs="Calibri"/>
          <w:lang w:val="en-CA"/>
        </w:rPr>
        <w:t>Crew Profile</w:t>
      </w:r>
      <w:r w:rsidRPr="0047191C">
        <w:rPr>
          <w:rFonts w:ascii="Calibri" w:eastAsia="Calibri" w:hAnsi="Calibri" w:cs="Calibri"/>
          <w:lang w:val="en-CA"/>
        </w:rPr>
        <w:t xml:space="preserve"> Screen.</w:t>
      </w:r>
    </w:p>
    <w:p w14:paraId="48F9E6EC" w14:textId="77777777" w:rsidR="00B92130" w:rsidRPr="0047191C" w:rsidRDefault="00B92130" w:rsidP="00B92130">
      <w:pPr>
        <w:pStyle w:val="ListParagraph"/>
        <w:keepNext/>
        <w:ind w:left="2002" w:right="810"/>
        <w:rPr>
          <w:rFonts w:ascii="Calibri" w:eastAsia="Calibri" w:hAnsi="Calibri" w:cs="Calibri"/>
          <w:lang w:val="en-CA"/>
        </w:rPr>
      </w:pPr>
    </w:p>
    <w:p w14:paraId="14ED245A" w14:textId="30B48E49" w:rsidR="0047191C" w:rsidRPr="0047191C" w:rsidRDefault="00137EC5" w:rsidP="00B92130">
      <w:pPr>
        <w:pStyle w:val="ListParagraph"/>
        <w:ind w:left="900" w:right="810"/>
        <w:rPr>
          <w:rFonts w:ascii="Calibri" w:eastAsia="Calibri" w:hAnsi="Calibri" w:cs="Calibri"/>
          <w:lang w:val="en-CA"/>
        </w:rPr>
      </w:pPr>
      <w:r w:rsidRPr="00396AF9">
        <w:rPr>
          <w:b/>
          <w:noProof/>
        </w:rPr>
        <w:drawing>
          <wp:inline distT="0" distB="0" distL="0" distR="0" wp14:anchorId="19C350DA" wp14:editId="750175DC">
            <wp:extent cx="6057900" cy="419036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6057900" cy="4190365"/>
                    </a:xfrm>
                    <a:prstGeom prst="rect">
                      <a:avLst/>
                    </a:prstGeom>
                  </pic:spPr>
                </pic:pic>
              </a:graphicData>
            </a:graphic>
          </wp:inline>
        </w:drawing>
      </w:r>
    </w:p>
    <w:p w14:paraId="4C056523" w14:textId="64258404" w:rsidR="00D506BD" w:rsidRPr="00D506BD" w:rsidRDefault="000C3D51" w:rsidP="0047191C">
      <w:pPr>
        <w:pStyle w:val="ListParagraph"/>
        <w:spacing w:before="240"/>
        <w:ind w:left="1999"/>
        <w:jc w:val="both"/>
        <w:rPr>
          <w:rFonts w:ascii="Arial" w:hAnsi="Arial" w:cs="Arial"/>
          <w:sz w:val="20"/>
          <w:szCs w:val="20"/>
          <w:lang w:val="en-CA"/>
        </w:rPr>
      </w:pPr>
      <w:r>
        <w:rPr>
          <w:rFonts w:ascii="Arial" w:hAnsi="Arial" w:cs="Arial"/>
          <w:sz w:val="20"/>
          <w:szCs w:val="20"/>
          <w:lang w:val="en-CA"/>
        </w:rPr>
        <w:lastRenderedPageBreak/>
        <w:t>21.</w:t>
      </w:r>
      <w:r w:rsidR="00784826">
        <w:rPr>
          <w:rFonts w:ascii="Arial" w:hAnsi="Arial" w:cs="Arial"/>
          <w:sz w:val="20"/>
          <w:szCs w:val="20"/>
          <w:lang w:val="en-CA"/>
        </w:rPr>
        <w:tab/>
      </w:r>
      <w:r w:rsidR="0049653B">
        <w:rPr>
          <w:rFonts w:ascii="Arial" w:hAnsi="Arial" w:cs="Arial"/>
          <w:sz w:val="20"/>
          <w:szCs w:val="20"/>
          <w:lang w:val="en-CA"/>
        </w:rPr>
        <w:t>Disturbed contact</w:t>
      </w:r>
      <w:r w:rsidR="00B26824">
        <w:rPr>
          <w:rFonts w:ascii="Arial" w:hAnsi="Arial" w:cs="Arial"/>
          <w:sz w:val="20"/>
          <w:szCs w:val="20"/>
          <w:lang w:val="en-CA"/>
        </w:rPr>
        <w:t xml:space="preserve"> allows an additional 8 </w:t>
      </w:r>
      <w:proofErr w:type="gramStart"/>
      <w:r w:rsidR="00B26824">
        <w:rPr>
          <w:rFonts w:ascii="Arial" w:hAnsi="Arial" w:cs="Arial"/>
          <w:sz w:val="20"/>
          <w:szCs w:val="20"/>
          <w:lang w:val="en-CA"/>
        </w:rPr>
        <w:t>hours</w:t>
      </w:r>
      <w:proofErr w:type="gramEnd"/>
      <w:r w:rsidR="00B26824">
        <w:rPr>
          <w:rFonts w:ascii="Arial" w:hAnsi="Arial" w:cs="Arial"/>
          <w:sz w:val="20"/>
          <w:szCs w:val="20"/>
          <w:lang w:val="en-CA"/>
        </w:rPr>
        <w:t xml:space="preserve"> rest.</w:t>
      </w:r>
    </w:p>
    <w:p w14:paraId="75EFCE48" w14:textId="4EB1070C" w:rsidR="00E71CFF" w:rsidRPr="009902F9" w:rsidRDefault="00070C21" w:rsidP="00E71CFF">
      <w:pPr>
        <w:spacing w:before="152"/>
        <w:ind w:left="920"/>
        <w:rPr>
          <w:rFonts w:ascii="Times New Roman" w:hAnsi="Times New Roman" w:cs="Times New Roman"/>
          <w:b/>
          <w:bCs/>
          <w:color w:val="010302"/>
        </w:rPr>
      </w:pPr>
      <w:r>
        <w:rPr>
          <w:rFonts w:ascii="Arial" w:hAnsi="Arial" w:cs="Arial"/>
          <w:b/>
          <w:bCs/>
          <w:color w:val="000000"/>
          <w:sz w:val="20"/>
          <w:szCs w:val="20"/>
        </w:rPr>
        <w:t>V</w:t>
      </w:r>
      <w:r w:rsidR="00E71CFF" w:rsidRPr="009902F9">
        <w:rPr>
          <w:rFonts w:ascii="Arial" w:hAnsi="Arial" w:cs="Arial"/>
          <w:b/>
          <w:bCs/>
          <w:color w:val="000000"/>
          <w:sz w:val="20"/>
          <w:szCs w:val="20"/>
        </w:rPr>
        <w:t>.</w:t>
      </w:r>
      <w:r>
        <w:rPr>
          <w:rFonts w:ascii="Arial" w:hAnsi="Arial" w:cs="Arial"/>
          <w:b/>
          <w:bCs/>
          <w:color w:val="000000"/>
          <w:spacing w:val="441"/>
          <w:sz w:val="20"/>
          <w:szCs w:val="20"/>
        </w:rPr>
        <w:tab/>
      </w:r>
      <w:r w:rsidRPr="00070C21">
        <w:rPr>
          <w:rFonts w:ascii="Arial" w:hAnsi="Arial" w:cs="Arial"/>
          <w:b/>
          <w:bCs/>
          <w:color w:val="000000"/>
          <w:sz w:val="20"/>
          <w:szCs w:val="20"/>
          <w:u w:val="single"/>
        </w:rPr>
        <w:t>Assumptions</w:t>
      </w:r>
    </w:p>
    <w:p w14:paraId="76C5A4E9" w14:textId="509C3F19" w:rsidR="002B74B2" w:rsidRPr="00EF1187" w:rsidRDefault="002B74B2" w:rsidP="00272964">
      <w:pPr>
        <w:widowControl/>
        <w:ind w:left="1260" w:hanging="540"/>
        <w:rPr>
          <w:rFonts w:ascii="Arial" w:eastAsia="Times New Roman" w:hAnsi="Arial" w:cs="Arial"/>
          <w:sz w:val="20"/>
          <w:szCs w:val="20"/>
        </w:rPr>
      </w:pPr>
    </w:p>
    <w:p w14:paraId="5BA6E13B" w14:textId="7642F4FF" w:rsidR="00BC0F87" w:rsidRDefault="002D3698" w:rsidP="008519CE">
      <w:pPr>
        <w:pStyle w:val="ListParagraph"/>
        <w:numPr>
          <w:ilvl w:val="0"/>
          <w:numId w:val="36"/>
        </w:numPr>
        <w:spacing w:after="155"/>
        <w:ind w:left="1980" w:right="450"/>
        <w:rPr>
          <w:rFonts w:ascii="Arial" w:hAnsi="Arial" w:cs="Arial"/>
          <w:color w:val="000000" w:themeColor="text1"/>
          <w:sz w:val="20"/>
          <w:szCs w:val="20"/>
        </w:rPr>
      </w:pPr>
      <w:r>
        <w:rPr>
          <w:rFonts w:ascii="Arial" w:hAnsi="Arial" w:cs="Arial"/>
          <w:color w:val="000000" w:themeColor="text1"/>
          <w:sz w:val="20"/>
          <w:szCs w:val="20"/>
        </w:rPr>
        <w:t>The 24 imposed rest is gone with this project</w:t>
      </w:r>
      <w:r w:rsidR="000073CD">
        <w:rPr>
          <w:rFonts w:ascii="Arial" w:hAnsi="Arial" w:cs="Arial"/>
          <w:color w:val="000000" w:themeColor="text1"/>
          <w:sz w:val="20"/>
          <w:szCs w:val="20"/>
        </w:rPr>
        <w:t>.</w:t>
      </w:r>
    </w:p>
    <w:p w14:paraId="4F407C47" w14:textId="5ABC8774" w:rsidR="00757F01" w:rsidRPr="00B514BB" w:rsidRDefault="00757F01" w:rsidP="008519CE">
      <w:pPr>
        <w:pStyle w:val="ListParagraph"/>
        <w:numPr>
          <w:ilvl w:val="0"/>
          <w:numId w:val="36"/>
        </w:numPr>
        <w:spacing w:after="155"/>
        <w:ind w:left="1980" w:right="450"/>
        <w:rPr>
          <w:rFonts w:ascii="Arial" w:hAnsi="Arial" w:cs="Arial"/>
          <w:color w:val="000000" w:themeColor="text1"/>
          <w:sz w:val="20"/>
          <w:szCs w:val="20"/>
        </w:rPr>
      </w:pPr>
      <w:r w:rsidRPr="1D984327">
        <w:rPr>
          <w:rFonts w:ascii="Arial" w:hAnsi="Arial" w:cs="Arial"/>
          <w:color w:val="000000" w:themeColor="text1"/>
          <w:sz w:val="20"/>
          <w:szCs w:val="20"/>
        </w:rPr>
        <w:t xml:space="preserve">In earlier discussions on this </w:t>
      </w:r>
      <w:proofErr w:type="gramStart"/>
      <w:r w:rsidRPr="1D984327">
        <w:rPr>
          <w:rFonts w:ascii="Arial" w:hAnsi="Arial" w:cs="Arial"/>
          <w:color w:val="000000" w:themeColor="text1"/>
          <w:sz w:val="20"/>
          <w:szCs w:val="20"/>
        </w:rPr>
        <w:t>topic</w:t>
      </w:r>
      <w:proofErr w:type="gramEnd"/>
      <w:r w:rsidRPr="1D984327">
        <w:rPr>
          <w:rFonts w:ascii="Arial" w:hAnsi="Arial" w:cs="Arial"/>
          <w:color w:val="000000" w:themeColor="text1"/>
          <w:sz w:val="20"/>
          <w:szCs w:val="20"/>
        </w:rPr>
        <w:t xml:space="preserve"> it was stated that these values for numbers of hours </w:t>
      </w:r>
      <w:r w:rsidR="000073CD" w:rsidRPr="1D984327">
        <w:rPr>
          <w:rFonts w:ascii="Arial" w:hAnsi="Arial" w:cs="Arial"/>
          <w:color w:val="000000" w:themeColor="text1"/>
          <w:sz w:val="20"/>
          <w:szCs w:val="20"/>
        </w:rPr>
        <w:t xml:space="preserve">and thresholds </w:t>
      </w:r>
      <w:r w:rsidRPr="1D984327">
        <w:rPr>
          <w:rFonts w:ascii="Arial" w:hAnsi="Arial" w:cs="Arial"/>
          <w:color w:val="000000" w:themeColor="text1"/>
          <w:sz w:val="20"/>
          <w:szCs w:val="20"/>
        </w:rPr>
        <w:t>are going to change so seldom CN did not think it would be constructive to made them configurable via a profile.  As such they will be hard coded into the program.</w:t>
      </w:r>
    </w:p>
    <w:p w14:paraId="545E298C" w14:textId="297C5E53" w:rsidR="007D50D3" w:rsidRDefault="007D50D3">
      <w:pPr>
        <w:rPr>
          <w:rFonts w:ascii="Arial" w:hAnsi="Arial" w:cs="Arial"/>
          <w:b/>
          <w:bCs/>
          <w:color w:val="000000"/>
          <w:spacing w:val="419"/>
          <w:sz w:val="20"/>
          <w:szCs w:val="20"/>
        </w:rPr>
      </w:pPr>
    </w:p>
    <w:p w14:paraId="276BF03D" w14:textId="77777777" w:rsidR="007D50D3" w:rsidRDefault="007D50D3" w:rsidP="007D50D3">
      <w:pPr>
        <w:ind w:left="920"/>
        <w:rPr>
          <w:rFonts w:ascii="Arial" w:hAnsi="Arial" w:cs="Arial"/>
          <w:b/>
          <w:bCs/>
          <w:color w:val="000000"/>
          <w:sz w:val="20"/>
          <w:szCs w:val="20"/>
        </w:rPr>
      </w:pPr>
    </w:p>
    <w:p w14:paraId="15ADA67A" w14:textId="4784ACFC" w:rsidR="005E575A" w:rsidRDefault="005E575A" w:rsidP="1D984327">
      <w:pPr>
        <w:tabs>
          <w:tab w:val="left" w:pos="1639"/>
        </w:tabs>
        <w:spacing w:before="480" w:after="120" w:line="230" w:lineRule="exact"/>
        <w:ind w:left="1642" w:right="850"/>
        <w:jc w:val="center"/>
        <w:rPr>
          <w:rFonts w:ascii="Arial" w:hAnsi="Arial" w:cs="Arial"/>
          <w:color w:val="000000"/>
          <w:sz w:val="28"/>
          <w:szCs w:val="28"/>
        </w:rPr>
        <w:sectPr w:rsidR="005E575A" w:rsidSect="00694F38">
          <w:headerReference w:type="default" r:id="rId21"/>
          <w:footerReference w:type="default" r:id="rId22"/>
          <w:pgSz w:w="12250" w:h="15850"/>
          <w:pgMar w:top="500" w:right="500" w:bottom="500" w:left="500" w:header="708" w:footer="708" w:gutter="0"/>
          <w:cols w:space="708"/>
          <w:docGrid w:linePitch="360"/>
        </w:sectPr>
      </w:pPr>
      <w:bookmarkStart w:id="1" w:name="_Hlk127187595"/>
      <w:bookmarkEnd w:id="1"/>
    </w:p>
    <w:p w14:paraId="5339C096" w14:textId="19715189" w:rsidR="00C747D9" w:rsidRDefault="00C747D9"/>
    <w:p w14:paraId="58FA0C94" w14:textId="391F4DCC" w:rsidR="0094157C" w:rsidRPr="00AA5BCC" w:rsidRDefault="002523E2" w:rsidP="00D5752A">
      <w:pPr>
        <w:jc w:val="center"/>
        <w:rPr>
          <w:sz w:val="28"/>
          <w:szCs w:val="28"/>
        </w:rPr>
      </w:pPr>
      <w:r>
        <w:rPr>
          <w:sz w:val="28"/>
          <w:szCs w:val="28"/>
        </w:rPr>
        <w:t>APPENDIX</w:t>
      </w:r>
      <w:r w:rsidR="0094157C" w:rsidRPr="00AA5BCC">
        <w:rPr>
          <w:sz w:val="28"/>
          <w:szCs w:val="28"/>
        </w:rPr>
        <w:t xml:space="preserve"> A</w:t>
      </w:r>
    </w:p>
    <w:p w14:paraId="3BEEE401" w14:textId="75ABB3ED" w:rsidR="0094157C" w:rsidRPr="00562504" w:rsidRDefault="008C6E52" w:rsidP="00D5752A">
      <w:pPr>
        <w:jc w:val="center"/>
        <w:rPr>
          <w:sz w:val="24"/>
          <w:szCs w:val="24"/>
        </w:rPr>
      </w:pPr>
      <w:r w:rsidRPr="00562504">
        <w:rPr>
          <w:sz w:val="24"/>
          <w:szCs w:val="24"/>
        </w:rPr>
        <w:t xml:space="preserve">Reset Break </w:t>
      </w:r>
      <w:r w:rsidR="00D5752A" w:rsidRPr="00562504">
        <w:rPr>
          <w:sz w:val="24"/>
          <w:szCs w:val="24"/>
        </w:rPr>
        <w:t xml:space="preserve">Length </w:t>
      </w:r>
      <w:r w:rsidRPr="00562504">
        <w:rPr>
          <w:sz w:val="24"/>
          <w:szCs w:val="24"/>
        </w:rPr>
        <w:t>vs Hour of the Day</w:t>
      </w:r>
      <w:r w:rsidR="00D5752A" w:rsidRPr="00562504">
        <w:rPr>
          <w:sz w:val="24"/>
          <w:szCs w:val="24"/>
        </w:rPr>
        <w:t xml:space="preserve"> </w:t>
      </w:r>
      <w:r w:rsidR="00EE4C26" w:rsidRPr="00562504">
        <w:rPr>
          <w:sz w:val="24"/>
          <w:szCs w:val="24"/>
        </w:rPr>
        <w:t>the B</w:t>
      </w:r>
      <w:r w:rsidR="00D5752A" w:rsidRPr="00562504">
        <w:rPr>
          <w:sz w:val="24"/>
          <w:szCs w:val="24"/>
        </w:rPr>
        <w:t xml:space="preserve">reak </w:t>
      </w:r>
      <w:r w:rsidR="00EE4C26" w:rsidRPr="00562504">
        <w:rPr>
          <w:sz w:val="24"/>
          <w:szCs w:val="24"/>
        </w:rPr>
        <w:t>B</w:t>
      </w:r>
      <w:r w:rsidR="00D5752A" w:rsidRPr="00562504">
        <w:rPr>
          <w:sz w:val="24"/>
          <w:szCs w:val="24"/>
        </w:rPr>
        <w:t>egins</w:t>
      </w:r>
    </w:p>
    <w:p w14:paraId="1B16059E" w14:textId="284012CF" w:rsidR="00E06AFF" w:rsidRDefault="00894846" w:rsidP="00124995">
      <w:pPr>
        <w:jc w:val="center"/>
      </w:pPr>
      <w:r w:rsidRPr="00894846">
        <w:rPr>
          <w:noProof/>
        </w:rPr>
        <w:drawing>
          <wp:inline distT="0" distB="0" distL="0" distR="0" wp14:anchorId="43B8F8A1" wp14:editId="2F4D0CFF">
            <wp:extent cx="7936581" cy="4573587"/>
            <wp:effectExtent l="508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7949329" cy="4580934"/>
                    </a:xfrm>
                    <a:prstGeom prst="rect">
                      <a:avLst/>
                    </a:prstGeom>
                  </pic:spPr>
                </pic:pic>
              </a:graphicData>
            </a:graphic>
          </wp:inline>
        </w:drawing>
      </w:r>
    </w:p>
    <w:p w14:paraId="500C7222" w14:textId="2534A49E" w:rsidR="00E06AFF" w:rsidRDefault="00E06AFF" w:rsidP="00347538">
      <w:pPr>
        <w:jc w:val="center"/>
      </w:pPr>
      <w:r>
        <w:br w:type="page"/>
      </w:r>
      <w:r w:rsidR="007E734A" w:rsidRPr="007E734A">
        <w:rPr>
          <w:noProof/>
        </w:rPr>
        <w:lastRenderedPageBreak/>
        <w:drawing>
          <wp:inline distT="0" distB="0" distL="0" distR="0" wp14:anchorId="6F9C0C66" wp14:editId="44BECAA1">
            <wp:extent cx="8483830" cy="4471384"/>
            <wp:effectExtent l="6032"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24"/>
                    <a:srcRect r="2551"/>
                    <a:stretch/>
                  </pic:blipFill>
                  <pic:spPr bwMode="auto">
                    <a:xfrm rot="5400000">
                      <a:off x="0" y="0"/>
                      <a:ext cx="8533044" cy="4497322"/>
                    </a:xfrm>
                    <a:prstGeom prst="rect">
                      <a:avLst/>
                    </a:prstGeom>
                    <a:ln>
                      <a:noFill/>
                    </a:ln>
                    <a:extLst>
                      <a:ext uri="{53640926-AAD7-44D8-BBD7-CCE9431645EC}">
                        <a14:shadowObscured xmlns:a14="http://schemas.microsoft.com/office/drawing/2010/main"/>
                      </a:ext>
                    </a:extLst>
                  </pic:spPr>
                </pic:pic>
              </a:graphicData>
            </a:graphic>
          </wp:inline>
        </w:drawing>
      </w:r>
    </w:p>
    <w:p w14:paraId="321F9B52" w14:textId="77777777" w:rsidR="00EE4C26" w:rsidRPr="00EE4C26" w:rsidRDefault="00EE4C26" w:rsidP="00EE4C26">
      <w:pPr>
        <w:jc w:val="center"/>
        <w:rPr>
          <w:sz w:val="20"/>
          <w:szCs w:val="20"/>
        </w:rPr>
      </w:pPr>
    </w:p>
    <w:p w14:paraId="7148DF19" w14:textId="21C79700" w:rsidR="00EE4C26" w:rsidRPr="00AA5BCC" w:rsidRDefault="002523E2" w:rsidP="00EE4C26">
      <w:pPr>
        <w:jc w:val="center"/>
        <w:rPr>
          <w:sz w:val="28"/>
          <w:szCs w:val="28"/>
        </w:rPr>
      </w:pPr>
      <w:r>
        <w:rPr>
          <w:sz w:val="28"/>
          <w:szCs w:val="28"/>
        </w:rPr>
        <w:lastRenderedPageBreak/>
        <w:t>A</w:t>
      </w:r>
      <w:r w:rsidR="00FE69EF">
        <w:rPr>
          <w:sz w:val="28"/>
          <w:szCs w:val="28"/>
        </w:rPr>
        <w:t>P</w:t>
      </w:r>
      <w:r>
        <w:rPr>
          <w:sz w:val="28"/>
          <w:szCs w:val="28"/>
        </w:rPr>
        <w:t>PENDIX</w:t>
      </w:r>
      <w:r w:rsidR="00EE4C26" w:rsidRPr="00AA5BCC">
        <w:rPr>
          <w:sz w:val="28"/>
          <w:szCs w:val="28"/>
        </w:rPr>
        <w:t xml:space="preserve"> </w:t>
      </w:r>
      <w:r w:rsidR="00EE4C26">
        <w:rPr>
          <w:sz w:val="28"/>
          <w:szCs w:val="28"/>
        </w:rPr>
        <w:t>B</w:t>
      </w:r>
    </w:p>
    <w:p w14:paraId="13A3B939" w14:textId="155F328C" w:rsidR="00EE4C26" w:rsidRPr="00562504" w:rsidRDefault="00EE4C26" w:rsidP="00EE4C26">
      <w:pPr>
        <w:jc w:val="center"/>
        <w:rPr>
          <w:sz w:val="24"/>
          <w:szCs w:val="24"/>
        </w:rPr>
      </w:pPr>
      <w:r w:rsidRPr="00562504">
        <w:rPr>
          <w:sz w:val="24"/>
          <w:szCs w:val="24"/>
        </w:rPr>
        <w:t>Reset Break Scenario Example</w:t>
      </w:r>
    </w:p>
    <w:p w14:paraId="26E9757C" w14:textId="2AF6404E" w:rsidR="00D5752A" w:rsidRDefault="00D5752A" w:rsidP="00347538"/>
    <w:p w14:paraId="4A1F0002" w14:textId="77777777" w:rsidR="00015337" w:rsidRDefault="00015337" w:rsidP="00347538"/>
    <w:p w14:paraId="0F6E226D" w14:textId="77777777" w:rsidR="003B3EBE" w:rsidRPr="00F455A7" w:rsidRDefault="003B3EBE" w:rsidP="003B3EBE">
      <w:pPr>
        <w:pStyle w:val="NoSpacing"/>
        <w:ind w:left="1440"/>
        <w:rPr>
          <w:u w:val="single"/>
        </w:rPr>
      </w:pPr>
      <w:r w:rsidRPr="00F455A7">
        <w:rPr>
          <w:u w:val="single"/>
        </w:rPr>
        <w:t xml:space="preserve">Pd Start </w:t>
      </w:r>
      <w:r w:rsidRPr="00F455A7">
        <w:rPr>
          <w:u w:val="single"/>
        </w:rPr>
        <w:tab/>
        <w:t>= The start of the current work period</w:t>
      </w:r>
      <w:r>
        <w:rPr>
          <w:u w:val="single"/>
        </w:rPr>
        <w:t xml:space="preserve"> – 1/5/23 08:00</w:t>
      </w:r>
    </w:p>
    <w:p w14:paraId="0F2B5E5B" w14:textId="221F7FC8" w:rsidR="003B3EBE" w:rsidRPr="00F455A7" w:rsidRDefault="003B3EBE" w:rsidP="003B3EBE">
      <w:pPr>
        <w:pStyle w:val="NoSpacing"/>
        <w:ind w:left="1440"/>
        <w:rPr>
          <w:u w:val="single"/>
        </w:rPr>
      </w:pPr>
      <w:r w:rsidRPr="00F455A7">
        <w:rPr>
          <w:u w:val="single"/>
        </w:rPr>
        <w:t xml:space="preserve">Pd End </w:t>
      </w:r>
      <w:r w:rsidRPr="00F455A7">
        <w:rPr>
          <w:u w:val="single"/>
        </w:rPr>
        <w:tab/>
      </w:r>
      <w:r w:rsidRPr="00F455A7">
        <w:rPr>
          <w:u w:val="single"/>
        </w:rPr>
        <w:tab/>
        <w:t>= The end of the current work period</w:t>
      </w:r>
      <w:r>
        <w:rPr>
          <w:u w:val="single"/>
        </w:rPr>
        <w:t xml:space="preserve"> – 1/12/23 0</w:t>
      </w:r>
      <w:r w:rsidR="00A614CF">
        <w:rPr>
          <w:u w:val="single"/>
        </w:rPr>
        <w:t>7</w:t>
      </w:r>
      <w:r>
        <w:rPr>
          <w:u w:val="single"/>
        </w:rPr>
        <w:t>:</w:t>
      </w:r>
      <w:r w:rsidR="00A614CF">
        <w:rPr>
          <w:u w:val="single"/>
        </w:rPr>
        <w:t>59</w:t>
      </w:r>
    </w:p>
    <w:p w14:paraId="0DCF89BA" w14:textId="77777777" w:rsidR="003B3EBE" w:rsidRDefault="003B3EBE" w:rsidP="003B3EBE">
      <w:pPr>
        <w:pStyle w:val="NoSpacing"/>
        <w:ind w:left="1440"/>
        <w:rPr>
          <w:u w:val="single"/>
        </w:rPr>
      </w:pPr>
      <w:r w:rsidRPr="00F455A7">
        <w:rPr>
          <w:u w:val="single"/>
        </w:rPr>
        <w:t xml:space="preserve">Restart </w:t>
      </w:r>
      <w:r w:rsidRPr="00F455A7">
        <w:rPr>
          <w:u w:val="single"/>
        </w:rPr>
        <w:tab/>
      </w:r>
      <w:r w:rsidRPr="00F455A7">
        <w:rPr>
          <w:u w:val="single"/>
        </w:rPr>
        <w:tab/>
        <w:t>= The date/time when the period will restart</w:t>
      </w:r>
      <w:r>
        <w:rPr>
          <w:u w:val="single"/>
        </w:rPr>
        <w:t xml:space="preserve"> – 1/09/23 12:00</w:t>
      </w:r>
    </w:p>
    <w:p w14:paraId="6DE34EAD" w14:textId="574BDB3B" w:rsidR="003B3EBE" w:rsidRPr="00227B13" w:rsidRDefault="003B3EBE" w:rsidP="003B3EBE">
      <w:pPr>
        <w:pStyle w:val="NoSpacing"/>
        <w:ind w:left="1440"/>
        <w:rPr>
          <w:u w:val="single"/>
        </w:rPr>
      </w:pPr>
      <w:r>
        <w:rPr>
          <w:u w:val="single"/>
        </w:rPr>
        <w:t>Example 1 –</w:t>
      </w:r>
      <w:r w:rsidR="0065607B">
        <w:rPr>
          <w:u w:val="single"/>
        </w:rPr>
        <w:t>Watching for and adjusting a</w:t>
      </w:r>
      <w:r>
        <w:rPr>
          <w:u w:val="single"/>
        </w:rPr>
        <w:t xml:space="preserve"> Natural Reset</w:t>
      </w:r>
    </w:p>
    <w:p w14:paraId="444E4632" w14:textId="77777777" w:rsidR="003B3EBE" w:rsidRPr="00F15C04" w:rsidRDefault="003B3EBE" w:rsidP="003B3EBE">
      <w:pPr>
        <w:pStyle w:val="NoSpacing"/>
        <w:ind w:left="1440" w:firstLine="720"/>
      </w:pPr>
      <w:r w:rsidRPr="00F15C04">
        <w:rPr>
          <w:highlight w:val="yellow"/>
        </w:rPr>
        <w:t xml:space="preserve">Call 1 </w:t>
      </w:r>
      <w:r w:rsidRPr="00F15C04">
        <w:rPr>
          <w:highlight w:val="yellow"/>
        </w:rPr>
        <w:tab/>
      </w:r>
      <w:r w:rsidRPr="00F15C04">
        <w:rPr>
          <w:highlight w:val="yellow"/>
        </w:rPr>
        <w:tab/>
        <w:t>= 1/10/23 08:00</w:t>
      </w:r>
      <w:r w:rsidRPr="00F15C04">
        <w:t xml:space="preserve"> - </w:t>
      </w:r>
    </w:p>
    <w:p w14:paraId="09E7D60B" w14:textId="77777777" w:rsidR="003B3EBE" w:rsidRDefault="003B3EBE" w:rsidP="003B3EBE">
      <w:pPr>
        <w:pStyle w:val="NoSpacing"/>
        <w:ind w:left="1440" w:firstLine="720"/>
      </w:pPr>
      <w:r w:rsidRPr="00F15C04">
        <w:tab/>
        <w:t xml:space="preserve">Call &lt; Pd End (-8) – No </w:t>
      </w:r>
      <w:proofErr w:type="gramStart"/>
      <w:r w:rsidRPr="00F15C04">
        <w:t>action</w:t>
      </w:r>
      <w:proofErr w:type="gramEnd"/>
      <w:r w:rsidRPr="00F15C04">
        <w:tab/>
      </w:r>
    </w:p>
    <w:p w14:paraId="1E0B0A5D" w14:textId="45FE9B4D" w:rsidR="003B3EBE" w:rsidRPr="00F15C04" w:rsidRDefault="003B3EBE" w:rsidP="003B3EBE">
      <w:pPr>
        <w:pStyle w:val="NoSpacing"/>
        <w:ind w:left="1440" w:firstLine="720"/>
      </w:pPr>
      <w:r>
        <w:tab/>
        <w:t xml:space="preserve">Call &gt; Restart - </w:t>
      </w:r>
      <w:r w:rsidRPr="00F15C04">
        <w:t xml:space="preserve">Update Pd Start = 1/10/23 8:00 Pd End = 1/17/23 </w:t>
      </w:r>
      <w:r w:rsidR="00A614CF">
        <w:t>7</w:t>
      </w:r>
      <w:r w:rsidRPr="00F15C04">
        <w:t>:</w:t>
      </w:r>
      <w:r w:rsidR="00A614CF">
        <w:t>59</w:t>
      </w:r>
    </w:p>
    <w:p w14:paraId="28994543" w14:textId="77777777" w:rsidR="003B3EBE" w:rsidRPr="00F15C04" w:rsidRDefault="003B3EBE" w:rsidP="003B3EBE">
      <w:pPr>
        <w:pStyle w:val="NoSpacing"/>
        <w:ind w:left="1440" w:firstLine="720"/>
      </w:pPr>
      <w:r w:rsidRPr="00F15C04">
        <w:rPr>
          <w:highlight w:val="green"/>
        </w:rPr>
        <w:t xml:space="preserve">Tie-up 1 </w:t>
      </w:r>
      <w:r w:rsidRPr="00F15C04">
        <w:rPr>
          <w:highlight w:val="green"/>
        </w:rPr>
        <w:tab/>
        <w:t>= 1/10/23 16:00</w:t>
      </w:r>
      <w:r w:rsidRPr="00F15C04">
        <w:tab/>
      </w:r>
    </w:p>
    <w:p w14:paraId="1B02ED04" w14:textId="77777777" w:rsidR="003B3EBE" w:rsidRPr="00F15C04" w:rsidRDefault="003B3EBE" w:rsidP="003B3EBE">
      <w:pPr>
        <w:pStyle w:val="NoSpacing"/>
        <w:ind w:left="1440" w:firstLine="720"/>
      </w:pPr>
      <w:r w:rsidRPr="00F15C04">
        <w:tab/>
        <w:t>Tie-up &lt; Pd End – No action</w:t>
      </w:r>
      <w:r w:rsidRPr="00F15C04">
        <w:tab/>
        <w:t>Update Restart = 1/1</w:t>
      </w:r>
      <w:r>
        <w:t>3</w:t>
      </w:r>
      <w:r w:rsidRPr="00F15C04">
        <w:t>/23 6:00</w:t>
      </w:r>
    </w:p>
    <w:p w14:paraId="5A4B657A" w14:textId="77777777" w:rsidR="003B3EBE" w:rsidRPr="00F15C04" w:rsidRDefault="003B3EBE" w:rsidP="003B3EBE">
      <w:pPr>
        <w:pStyle w:val="NoSpacing"/>
        <w:ind w:left="1440" w:firstLine="720"/>
      </w:pPr>
      <w:r w:rsidRPr="00F15C04">
        <w:rPr>
          <w:highlight w:val="yellow"/>
        </w:rPr>
        <w:t xml:space="preserve">Call 2 </w:t>
      </w:r>
      <w:r w:rsidRPr="00F15C04">
        <w:rPr>
          <w:highlight w:val="yellow"/>
        </w:rPr>
        <w:tab/>
      </w:r>
      <w:r w:rsidRPr="00F15C04">
        <w:rPr>
          <w:highlight w:val="yellow"/>
        </w:rPr>
        <w:tab/>
        <w:t>= 1/11/23 09:00</w:t>
      </w:r>
      <w:r w:rsidRPr="00F15C04">
        <w:tab/>
        <w:t xml:space="preserve"> </w:t>
      </w:r>
    </w:p>
    <w:p w14:paraId="1980EDE9" w14:textId="77777777" w:rsidR="003B3EBE" w:rsidRPr="00F15C04" w:rsidRDefault="003B3EBE" w:rsidP="003B3EBE">
      <w:pPr>
        <w:pStyle w:val="NoSpacing"/>
        <w:ind w:left="1440" w:firstLine="720"/>
      </w:pPr>
      <w:r w:rsidRPr="00F15C04">
        <w:tab/>
        <w:t xml:space="preserve">Call &lt; Pd End (-8) – No </w:t>
      </w:r>
      <w:proofErr w:type="gramStart"/>
      <w:r w:rsidRPr="00F15C04">
        <w:t>action</w:t>
      </w:r>
      <w:proofErr w:type="gramEnd"/>
    </w:p>
    <w:p w14:paraId="0233CF67" w14:textId="77777777" w:rsidR="003B3EBE" w:rsidRPr="00F15C04" w:rsidRDefault="003B3EBE" w:rsidP="003B3EBE">
      <w:pPr>
        <w:pStyle w:val="NoSpacing"/>
        <w:ind w:left="1440" w:firstLine="720"/>
      </w:pPr>
      <w:r w:rsidRPr="00F15C04">
        <w:tab/>
        <w:t xml:space="preserve">Call &lt; Restart – No </w:t>
      </w:r>
      <w:proofErr w:type="gramStart"/>
      <w:r w:rsidRPr="00F15C04">
        <w:t>action</w:t>
      </w:r>
      <w:proofErr w:type="gramEnd"/>
      <w:r w:rsidRPr="00F15C04">
        <w:tab/>
      </w:r>
    </w:p>
    <w:p w14:paraId="18A84809" w14:textId="77777777" w:rsidR="003B3EBE" w:rsidRPr="00F15C04" w:rsidRDefault="003B3EBE" w:rsidP="003B3EBE">
      <w:pPr>
        <w:pStyle w:val="NoSpacing"/>
        <w:ind w:left="1440" w:firstLine="720"/>
      </w:pPr>
      <w:r w:rsidRPr="00F15C04">
        <w:rPr>
          <w:highlight w:val="green"/>
        </w:rPr>
        <w:t>Tie-up 2</w:t>
      </w:r>
      <w:r w:rsidRPr="00F15C04">
        <w:rPr>
          <w:highlight w:val="green"/>
        </w:rPr>
        <w:tab/>
        <w:t>= 1/11/23 16:00</w:t>
      </w:r>
      <w:r w:rsidRPr="00F15C04">
        <w:tab/>
      </w:r>
    </w:p>
    <w:p w14:paraId="0AE03BCB" w14:textId="77777777" w:rsidR="003B3EBE" w:rsidRPr="00F15C04" w:rsidRDefault="003B3EBE" w:rsidP="003B3EBE">
      <w:pPr>
        <w:pStyle w:val="NoSpacing"/>
        <w:ind w:left="1440" w:firstLine="720"/>
      </w:pPr>
      <w:r w:rsidRPr="00F15C04">
        <w:tab/>
        <w:t>Tie-up &lt; Pd End – No action</w:t>
      </w:r>
      <w:r w:rsidRPr="00F15C04">
        <w:tab/>
        <w:t>Update Restart = 1/1</w:t>
      </w:r>
      <w:r>
        <w:t>4</w:t>
      </w:r>
      <w:r w:rsidRPr="00F15C04">
        <w:t>/23 06:00</w:t>
      </w:r>
      <w:r w:rsidRPr="00F15C04">
        <w:tab/>
      </w:r>
    </w:p>
    <w:p w14:paraId="57629FE7" w14:textId="77777777" w:rsidR="003B3EBE" w:rsidRPr="00F15C04" w:rsidRDefault="003B3EBE" w:rsidP="003B3EBE">
      <w:pPr>
        <w:pStyle w:val="NoSpacing"/>
        <w:ind w:left="1440" w:firstLine="720"/>
      </w:pPr>
      <w:r w:rsidRPr="00F15C04">
        <w:rPr>
          <w:highlight w:val="yellow"/>
        </w:rPr>
        <w:t>Call 3</w:t>
      </w:r>
      <w:r w:rsidRPr="00F15C04">
        <w:rPr>
          <w:highlight w:val="yellow"/>
        </w:rPr>
        <w:tab/>
      </w:r>
      <w:r w:rsidRPr="00F15C04">
        <w:rPr>
          <w:highlight w:val="yellow"/>
        </w:rPr>
        <w:tab/>
        <w:t>= 1/12/23 08:00</w:t>
      </w:r>
    </w:p>
    <w:p w14:paraId="7D9D53DB" w14:textId="77777777" w:rsidR="003B3EBE" w:rsidRPr="00F15C04" w:rsidRDefault="003B3EBE" w:rsidP="003B3EBE">
      <w:pPr>
        <w:pStyle w:val="NoSpacing"/>
        <w:ind w:left="1440" w:firstLine="720"/>
      </w:pPr>
      <w:r w:rsidRPr="00F15C04">
        <w:t xml:space="preserve">Call &lt; Pd End (-8) – No </w:t>
      </w:r>
      <w:proofErr w:type="gramStart"/>
      <w:r w:rsidRPr="00F15C04">
        <w:t>action</w:t>
      </w:r>
      <w:proofErr w:type="gramEnd"/>
    </w:p>
    <w:p w14:paraId="17A6EAD4" w14:textId="77777777" w:rsidR="003B3EBE" w:rsidRPr="00F15C04" w:rsidRDefault="003B3EBE" w:rsidP="003B3EBE">
      <w:pPr>
        <w:pStyle w:val="NoSpacing"/>
        <w:ind w:left="1440" w:firstLine="720"/>
      </w:pPr>
      <w:r w:rsidRPr="00F15C04">
        <w:t xml:space="preserve">Call &lt; Restart – No </w:t>
      </w:r>
      <w:proofErr w:type="gramStart"/>
      <w:r w:rsidRPr="00F15C04">
        <w:t>action</w:t>
      </w:r>
      <w:proofErr w:type="gramEnd"/>
    </w:p>
    <w:p w14:paraId="798B7AA3" w14:textId="77777777" w:rsidR="003B3EBE" w:rsidRPr="00F15C04" w:rsidRDefault="003B3EBE" w:rsidP="003B3EBE">
      <w:pPr>
        <w:pStyle w:val="NoSpacing"/>
        <w:ind w:left="1440"/>
      </w:pPr>
      <w:r w:rsidRPr="00F15C04">
        <w:tab/>
      </w:r>
      <w:r w:rsidRPr="00F15C04">
        <w:rPr>
          <w:highlight w:val="green"/>
        </w:rPr>
        <w:t>Tie-up 3</w:t>
      </w:r>
      <w:r w:rsidRPr="00F15C04">
        <w:rPr>
          <w:highlight w:val="green"/>
        </w:rPr>
        <w:tab/>
        <w:t>= 1/12/23 15:00</w:t>
      </w:r>
      <w:r w:rsidRPr="00F15C04">
        <w:tab/>
        <w:t>Update Restart = 1/1</w:t>
      </w:r>
      <w:r>
        <w:t>5</w:t>
      </w:r>
      <w:r w:rsidRPr="00F15C04">
        <w:t>/23 06:00</w:t>
      </w:r>
    </w:p>
    <w:p w14:paraId="76ECC52F" w14:textId="77777777" w:rsidR="003B3EBE" w:rsidRPr="00F15C04" w:rsidRDefault="003B3EBE" w:rsidP="003B3EBE">
      <w:pPr>
        <w:pStyle w:val="NoSpacing"/>
        <w:ind w:left="1440"/>
      </w:pPr>
      <w:r w:rsidRPr="00F15C04">
        <w:tab/>
      </w:r>
      <w:r w:rsidRPr="00F15C04">
        <w:tab/>
        <w:t>Tie-up &lt; Pd End – No action</w:t>
      </w:r>
    </w:p>
    <w:p w14:paraId="74559395" w14:textId="77777777" w:rsidR="003B3EBE" w:rsidRPr="00F15C04" w:rsidRDefault="003B3EBE" w:rsidP="003B3EBE">
      <w:pPr>
        <w:pStyle w:val="NoSpacing"/>
        <w:ind w:left="1440"/>
      </w:pPr>
      <w:r w:rsidRPr="00F15C04">
        <w:tab/>
      </w:r>
      <w:r w:rsidRPr="00F15C04">
        <w:rPr>
          <w:highlight w:val="yellow"/>
        </w:rPr>
        <w:t>Call 4</w:t>
      </w:r>
      <w:r w:rsidRPr="00F15C04">
        <w:rPr>
          <w:highlight w:val="yellow"/>
        </w:rPr>
        <w:tab/>
      </w:r>
      <w:r w:rsidRPr="00F15C04">
        <w:rPr>
          <w:highlight w:val="yellow"/>
        </w:rPr>
        <w:tab/>
        <w:t>= 1/1</w:t>
      </w:r>
      <w:r>
        <w:rPr>
          <w:highlight w:val="yellow"/>
        </w:rPr>
        <w:t>5</w:t>
      </w:r>
      <w:r w:rsidRPr="00F15C04">
        <w:rPr>
          <w:highlight w:val="yellow"/>
        </w:rPr>
        <w:t>/23 10:00</w:t>
      </w:r>
    </w:p>
    <w:p w14:paraId="120BB08B" w14:textId="376AC047" w:rsidR="003B3EBE" w:rsidRPr="00F15C04" w:rsidRDefault="003B3EBE" w:rsidP="003B3EBE">
      <w:pPr>
        <w:pStyle w:val="NoSpacing"/>
        <w:ind w:left="1440"/>
      </w:pPr>
      <w:r w:rsidRPr="00F15C04">
        <w:tab/>
      </w:r>
      <w:r w:rsidRPr="00F15C04">
        <w:tab/>
        <w:t>Call &gt; Restart - Update Pd Start = 1/1</w:t>
      </w:r>
      <w:r>
        <w:t>5</w:t>
      </w:r>
      <w:r w:rsidRPr="00F15C04">
        <w:t>/23 10:00 Pd End = 1/</w:t>
      </w:r>
      <w:r>
        <w:t>22</w:t>
      </w:r>
      <w:r w:rsidRPr="00F15C04">
        <w:t xml:space="preserve">/23 </w:t>
      </w:r>
      <w:r w:rsidR="0065607B">
        <w:t>09</w:t>
      </w:r>
      <w:r w:rsidRPr="00F15C04">
        <w:t>:</w:t>
      </w:r>
      <w:r w:rsidR="0065607B">
        <w:t>59</w:t>
      </w:r>
    </w:p>
    <w:p w14:paraId="6580903F" w14:textId="77777777" w:rsidR="003B3EBE" w:rsidRPr="00F15C04" w:rsidRDefault="003B3EBE" w:rsidP="003B3EBE">
      <w:pPr>
        <w:pStyle w:val="NoSpacing"/>
        <w:ind w:left="1440"/>
      </w:pPr>
      <w:r w:rsidRPr="00F15C04">
        <w:tab/>
      </w:r>
      <w:r w:rsidRPr="00F15C04">
        <w:tab/>
        <w:t xml:space="preserve">Call &lt; Pd End (-8) – No </w:t>
      </w:r>
      <w:proofErr w:type="gramStart"/>
      <w:r w:rsidRPr="00F15C04">
        <w:t>action</w:t>
      </w:r>
      <w:proofErr w:type="gramEnd"/>
    </w:p>
    <w:p w14:paraId="102AB33B" w14:textId="77777777" w:rsidR="003B3EBE" w:rsidRPr="00F15C04" w:rsidRDefault="003B3EBE" w:rsidP="003B3EBE">
      <w:pPr>
        <w:pStyle w:val="NoSpacing"/>
        <w:ind w:left="1440"/>
      </w:pPr>
      <w:r w:rsidRPr="00F15C04">
        <w:tab/>
      </w:r>
      <w:r w:rsidRPr="00F15C04">
        <w:rPr>
          <w:highlight w:val="green"/>
        </w:rPr>
        <w:t>Tie-up 4</w:t>
      </w:r>
      <w:r w:rsidRPr="00F15C04">
        <w:rPr>
          <w:highlight w:val="green"/>
        </w:rPr>
        <w:tab/>
        <w:t>= 1/1</w:t>
      </w:r>
      <w:r>
        <w:rPr>
          <w:highlight w:val="green"/>
        </w:rPr>
        <w:t>5/</w:t>
      </w:r>
      <w:r w:rsidRPr="00F15C04">
        <w:rPr>
          <w:highlight w:val="green"/>
        </w:rPr>
        <w:t>23 18:00</w:t>
      </w:r>
      <w:r w:rsidRPr="00F15C04">
        <w:tab/>
        <w:t>Update Restart = 1/1</w:t>
      </w:r>
      <w:r>
        <w:t>8</w:t>
      </w:r>
      <w:r w:rsidRPr="00F15C04">
        <w:t>/23 06:00</w:t>
      </w:r>
    </w:p>
    <w:p w14:paraId="512A98F4" w14:textId="77777777" w:rsidR="003B3EBE" w:rsidRPr="00F15C04" w:rsidRDefault="003B3EBE" w:rsidP="003B3EBE">
      <w:pPr>
        <w:pStyle w:val="NoSpacing"/>
        <w:ind w:left="1440"/>
      </w:pPr>
      <w:r w:rsidRPr="00F15C04">
        <w:tab/>
      </w:r>
      <w:r w:rsidRPr="00F15C04">
        <w:tab/>
        <w:t>Tie-up &lt; Pd End – No action</w:t>
      </w:r>
    </w:p>
    <w:p w14:paraId="6A3A9D28" w14:textId="77777777" w:rsidR="003B3EBE" w:rsidRPr="00F15C04" w:rsidRDefault="003B3EBE" w:rsidP="003B3EBE">
      <w:pPr>
        <w:pStyle w:val="NoSpacing"/>
        <w:ind w:left="1440"/>
      </w:pPr>
      <w:r w:rsidRPr="00F15C04">
        <w:tab/>
      </w:r>
      <w:r w:rsidRPr="00F15C04">
        <w:rPr>
          <w:highlight w:val="yellow"/>
        </w:rPr>
        <w:t>Call 5</w:t>
      </w:r>
      <w:r w:rsidRPr="00F15C04">
        <w:rPr>
          <w:highlight w:val="yellow"/>
        </w:rPr>
        <w:tab/>
      </w:r>
      <w:r w:rsidRPr="00F15C04">
        <w:rPr>
          <w:highlight w:val="yellow"/>
        </w:rPr>
        <w:tab/>
        <w:t>= 1/1</w:t>
      </w:r>
      <w:r>
        <w:rPr>
          <w:highlight w:val="yellow"/>
        </w:rPr>
        <w:t>6</w:t>
      </w:r>
      <w:r w:rsidRPr="00F15C04">
        <w:rPr>
          <w:highlight w:val="yellow"/>
        </w:rPr>
        <w:t>/23 15:00</w:t>
      </w:r>
      <w:r w:rsidRPr="00F15C04">
        <w:t xml:space="preserve"> </w:t>
      </w:r>
    </w:p>
    <w:p w14:paraId="65AC0389" w14:textId="77777777" w:rsidR="003B3EBE" w:rsidRPr="00F15C04" w:rsidRDefault="003B3EBE" w:rsidP="003B3EBE">
      <w:pPr>
        <w:pStyle w:val="NoSpacing"/>
        <w:ind w:left="1440"/>
      </w:pPr>
      <w:r w:rsidRPr="00F15C04">
        <w:tab/>
      </w:r>
      <w:r w:rsidRPr="00F15C04">
        <w:tab/>
        <w:t xml:space="preserve">Call &lt; Restart – No </w:t>
      </w:r>
      <w:proofErr w:type="gramStart"/>
      <w:r w:rsidRPr="00F15C04">
        <w:t>action</w:t>
      </w:r>
      <w:proofErr w:type="gramEnd"/>
    </w:p>
    <w:p w14:paraId="13109037" w14:textId="77777777" w:rsidR="003B3EBE" w:rsidRPr="00F15C04" w:rsidRDefault="003B3EBE" w:rsidP="003B3EBE">
      <w:pPr>
        <w:pStyle w:val="NoSpacing"/>
        <w:ind w:left="1440"/>
      </w:pPr>
      <w:r w:rsidRPr="00F15C04">
        <w:tab/>
      </w:r>
      <w:r w:rsidRPr="00F15C04">
        <w:rPr>
          <w:highlight w:val="green"/>
        </w:rPr>
        <w:t>Tie-up 5</w:t>
      </w:r>
      <w:r w:rsidRPr="00F15C04">
        <w:rPr>
          <w:highlight w:val="green"/>
        </w:rPr>
        <w:tab/>
        <w:t>= 1/1</w:t>
      </w:r>
      <w:r>
        <w:rPr>
          <w:highlight w:val="green"/>
        </w:rPr>
        <w:t>6</w:t>
      </w:r>
      <w:r w:rsidRPr="00F15C04">
        <w:rPr>
          <w:highlight w:val="green"/>
        </w:rPr>
        <w:t>/23 23:00</w:t>
      </w:r>
      <w:r w:rsidRPr="00F15C04">
        <w:tab/>
        <w:t>Update Restart – 1/1</w:t>
      </w:r>
      <w:r>
        <w:t>9</w:t>
      </w:r>
      <w:r w:rsidRPr="00F15C04">
        <w:t>/23 06:00</w:t>
      </w:r>
    </w:p>
    <w:p w14:paraId="7D79419A" w14:textId="77777777" w:rsidR="003B3EBE" w:rsidRDefault="003B3EBE" w:rsidP="003B3EBE">
      <w:pPr>
        <w:pStyle w:val="NoSpacing"/>
        <w:ind w:left="1440"/>
      </w:pPr>
      <w:r w:rsidRPr="00F15C04">
        <w:tab/>
      </w:r>
      <w:r w:rsidRPr="00F15C04">
        <w:tab/>
        <w:t>Tie-up &lt; Pd End – No action</w:t>
      </w:r>
      <w:r>
        <w:tab/>
        <w:t xml:space="preserve"> </w:t>
      </w:r>
    </w:p>
    <w:p w14:paraId="440DCD66" w14:textId="77777777" w:rsidR="003B3EBE" w:rsidRDefault="003B3EBE" w:rsidP="003B3EBE">
      <w:pPr>
        <w:ind w:left="1440"/>
      </w:pPr>
    </w:p>
    <w:p w14:paraId="7E4A873A" w14:textId="51F00D4E" w:rsidR="00081A30" w:rsidRDefault="00081A30" w:rsidP="003B3EBE">
      <w:pPr>
        <w:ind w:left="1440"/>
        <w:rPr>
          <w:rFonts w:ascii="Calibri" w:hAnsi="Calibri" w:cs="Calibri"/>
        </w:rPr>
      </w:pPr>
      <w:r w:rsidRPr="00081A30">
        <w:rPr>
          <w:rFonts w:ascii="Calibri" w:hAnsi="Calibri" w:cs="Calibri"/>
        </w:rPr>
        <w:t xml:space="preserve">Full set of scenarios in document </w:t>
      </w:r>
      <w:r w:rsidR="00EF32CB">
        <w:rPr>
          <w:rFonts w:ascii="Calibri" w:hAnsi="Calibri" w:cs="Calibri"/>
        </w:rPr>
        <w:t>called simple resetBreak.xlsx</w:t>
      </w:r>
      <w:r w:rsidR="00B46221">
        <w:rPr>
          <w:rFonts w:ascii="Calibri" w:hAnsi="Calibri" w:cs="Calibri"/>
        </w:rPr>
        <w:t>.  Second tab titled “</w:t>
      </w:r>
      <w:proofErr w:type="gramStart"/>
      <w:r w:rsidR="00B46221">
        <w:rPr>
          <w:rFonts w:ascii="Calibri" w:hAnsi="Calibri" w:cs="Calibri"/>
        </w:rPr>
        <w:t>Scenarios</w:t>
      </w:r>
      <w:proofErr w:type="gramEnd"/>
      <w:r w:rsidR="00B46221">
        <w:rPr>
          <w:rFonts w:ascii="Calibri" w:hAnsi="Calibri" w:cs="Calibri"/>
        </w:rPr>
        <w:t>”</w:t>
      </w:r>
    </w:p>
    <w:p w14:paraId="1CEF5673" w14:textId="24D42E74" w:rsidR="00B46221" w:rsidRDefault="00B46221">
      <w:pPr>
        <w:rPr>
          <w:rFonts w:ascii="Calibri" w:hAnsi="Calibri" w:cs="Calibri"/>
        </w:rPr>
      </w:pPr>
      <w:r>
        <w:rPr>
          <w:rFonts w:ascii="Calibri" w:hAnsi="Calibri" w:cs="Calibri"/>
        </w:rPr>
        <w:br w:type="page"/>
      </w:r>
    </w:p>
    <w:p w14:paraId="52BAB029" w14:textId="744F5047" w:rsidR="00B46221" w:rsidRPr="00AA5BCC" w:rsidRDefault="00FE69EF" w:rsidP="00B46221">
      <w:pPr>
        <w:jc w:val="center"/>
        <w:rPr>
          <w:sz w:val="28"/>
          <w:szCs w:val="28"/>
        </w:rPr>
      </w:pPr>
      <w:r>
        <w:rPr>
          <w:sz w:val="28"/>
          <w:szCs w:val="28"/>
        </w:rPr>
        <w:lastRenderedPageBreak/>
        <w:t>AP</w:t>
      </w:r>
      <w:r w:rsidR="00B46221">
        <w:rPr>
          <w:sz w:val="28"/>
          <w:szCs w:val="28"/>
        </w:rPr>
        <w:t>PENDIX</w:t>
      </w:r>
      <w:r w:rsidR="00B46221" w:rsidRPr="00AA5BCC">
        <w:rPr>
          <w:sz w:val="28"/>
          <w:szCs w:val="28"/>
        </w:rPr>
        <w:t xml:space="preserve"> </w:t>
      </w:r>
      <w:r w:rsidR="00B46221">
        <w:rPr>
          <w:sz w:val="28"/>
          <w:szCs w:val="28"/>
        </w:rPr>
        <w:t>C</w:t>
      </w:r>
    </w:p>
    <w:p w14:paraId="5F04E930" w14:textId="192AA00A" w:rsidR="00B46221" w:rsidRPr="00562504" w:rsidRDefault="00ED435A" w:rsidP="00B46221">
      <w:pPr>
        <w:jc w:val="center"/>
        <w:rPr>
          <w:sz w:val="24"/>
          <w:szCs w:val="24"/>
        </w:rPr>
      </w:pPr>
      <w:r w:rsidRPr="00562504">
        <w:rPr>
          <w:sz w:val="24"/>
          <w:szCs w:val="24"/>
        </w:rPr>
        <w:t xml:space="preserve">Dialog and </w:t>
      </w:r>
      <w:proofErr w:type="gramStart"/>
      <w:r w:rsidRPr="00562504">
        <w:rPr>
          <w:sz w:val="24"/>
          <w:szCs w:val="24"/>
        </w:rPr>
        <w:t>Mock Ups</w:t>
      </w:r>
      <w:proofErr w:type="gramEnd"/>
      <w:r w:rsidRPr="00562504">
        <w:rPr>
          <w:sz w:val="24"/>
          <w:szCs w:val="24"/>
        </w:rPr>
        <w:t xml:space="preserve"> for Overriding an Employee in Red “un-callable” status</w:t>
      </w:r>
    </w:p>
    <w:p w14:paraId="7B06E636" w14:textId="77777777" w:rsidR="00B46221" w:rsidRDefault="00B46221" w:rsidP="003B3EBE">
      <w:pPr>
        <w:ind w:left="1440"/>
        <w:rPr>
          <w:rFonts w:ascii="Calibri" w:hAnsi="Calibri" w:cs="Calibri"/>
        </w:rPr>
      </w:pPr>
    </w:p>
    <w:p w14:paraId="3A25F7CB" w14:textId="77777777" w:rsidR="00B4753E" w:rsidRPr="00562504" w:rsidRDefault="00B4753E" w:rsidP="00562504">
      <w:pPr>
        <w:shd w:val="clear" w:color="auto" w:fill="FFFFFF"/>
        <w:ind w:left="900"/>
        <w:rPr>
          <w:rFonts w:ascii="Calibri" w:hAnsi="Calibri" w:cs="Calibri"/>
          <w:color w:val="000000"/>
          <w:sz w:val="24"/>
          <w:szCs w:val="24"/>
        </w:rPr>
      </w:pPr>
      <w:r w:rsidRPr="00562504">
        <w:rPr>
          <w:rFonts w:ascii="Calibri" w:hAnsi="Calibri" w:cs="Calibri"/>
          <w:color w:val="000000"/>
          <w:sz w:val="24"/>
          <w:szCs w:val="24"/>
        </w:rPr>
        <w:t>An employee is marked red during call. He will be displayed as below.</w:t>
      </w:r>
    </w:p>
    <w:p w14:paraId="5DA00215" w14:textId="77777777" w:rsidR="00B4753E" w:rsidRPr="00562504" w:rsidRDefault="00B4753E" w:rsidP="00562504">
      <w:pPr>
        <w:shd w:val="clear" w:color="auto" w:fill="FFFFFF"/>
        <w:ind w:left="900"/>
        <w:rPr>
          <w:rFonts w:ascii="Calibri" w:hAnsi="Calibri" w:cs="Calibri"/>
          <w:color w:val="000000"/>
          <w:sz w:val="24"/>
          <w:szCs w:val="24"/>
        </w:rPr>
      </w:pPr>
      <w:r w:rsidRPr="00562504">
        <w:rPr>
          <w:rFonts w:ascii="Calibri" w:hAnsi="Calibri" w:cs="Calibri"/>
          <w:noProof/>
          <w:color w:val="000000"/>
          <w:sz w:val="24"/>
          <w:szCs w:val="24"/>
        </w:rPr>
        <w:drawing>
          <wp:inline distT="0" distB="0" distL="0" distR="0" wp14:anchorId="40C2D4EE" wp14:editId="2C3C6D0A">
            <wp:extent cx="6057900" cy="2852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057900" cy="2852420"/>
                    </a:xfrm>
                    <a:prstGeom prst="rect">
                      <a:avLst/>
                    </a:prstGeom>
                    <a:noFill/>
                    <a:ln>
                      <a:noFill/>
                    </a:ln>
                  </pic:spPr>
                </pic:pic>
              </a:graphicData>
            </a:graphic>
          </wp:inline>
        </w:drawing>
      </w:r>
    </w:p>
    <w:p w14:paraId="5E7CC993" w14:textId="77777777" w:rsidR="00B4753E" w:rsidRPr="00562504" w:rsidRDefault="00B4753E" w:rsidP="00562504">
      <w:pPr>
        <w:ind w:left="900"/>
        <w:rPr>
          <w:rFonts w:ascii="Calibri" w:hAnsi="Calibri" w:cs="Calibri"/>
          <w:color w:val="000000"/>
          <w:sz w:val="24"/>
          <w:szCs w:val="24"/>
        </w:rPr>
      </w:pPr>
    </w:p>
    <w:p w14:paraId="744E0675" w14:textId="1EBCEA00"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When call is attempted, an error msg will be displayed. If it is a HOS exception that has the facility to override, below will be the message.</w:t>
      </w:r>
    </w:p>
    <w:p w14:paraId="705AB295"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color w:val="000000"/>
          <w:sz w:val="24"/>
          <w:szCs w:val="24"/>
        </w:rPr>
        <w:lastRenderedPageBreak/>
        <w:drawing>
          <wp:inline distT="0" distB="0" distL="0" distR="0" wp14:anchorId="08D89A27" wp14:editId="789E715A">
            <wp:extent cx="6057900" cy="4923790"/>
            <wp:effectExtent l="0" t="0" r="0" b="1016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057900" cy="4923790"/>
                    </a:xfrm>
                    <a:prstGeom prst="rect">
                      <a:avLst/>
                    </a:prstGeom>
                    <a:noFill/>
                    <a:ln>
                      <a:noFill/>
                    </a:ln>
                  </pic:spPr>
                </pic:pic>
              </a:graphicData>
            </a:graphic>
          </wp:inline>
        </w:drawing>
      </w:r>
    </w:p>
    <w:p w14:paraId="6281F689" w14:textId="77777777" w:rsidR="00B4753E" w:rsidRPr="00562504" w:rsidRDefault="00B4753E" w:rsidP="00562504">
      <w:pPr>
        <w:ind w:left="900"/>
        <w:rPr>
          <w:rFonts w:ascii="Calibri" w:hAnsi="Calibri" w:cs="Calibri"/>
          <w:color w:val="000000"/>
          <w:sz w:val="24"/>
          <w:szCs w:val="24"/>
        </w:rPr>
      </w:pPr>
    </w:p>
    <w:p w14:paraId="2EDBE214"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When a user enters 'HOSO' on the function and presses enter, the Comments screen will be displayed where he will enter why he is overring and other details.</w:t>
      </w:r>
    </w:p>
    <w:p w14:paraId="447CD9DB" w14:textId="77777777" w:rsidR="00B4753E" w:rsidRPr="00562504" w:rsidRDefault="00B4753E" w:rsidP="00562504">
      <w:pPr>
        <w:ind w:left="900"/>
        <w:rPr>
          <w:rFonts w:ascii="Calibri" w:hAnsi="Calibri" w:cs="Calibri"/>
          <w:color w:val="000000"/>
          <w:sz w:val="24"/>
          <w:szCs w:val="24"/>
        </w:rPr>
      </w:pPr>
    </w:p>
    <w:p w14:paraId="04BE7011"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rPr>
        <w:drawing>
          <wp:anchor distT="0" distB="0" distL="114300" distR="114300" simplePos="0" relativeHeight="251660288" behindDoc="0" locked="0" layoutInCell="1" allowOverlap="1" wp14:anchorId="716F89D2" wp14:editId="5F072E81">
            <wp:simplePos x="0" y="0"/>
            <wp:positionH relativeFrom="column">
              <wp:posOffset>390525</wp:posOffset>
            </wp:positionH>
            <wp:positionV relativeFrom="paragraph">
              <wp:posOffset>3581400</wp:posOffset>
            </wp:positionV>
            <wp:extent cx="6057900" cy="190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190500"/>
                    </a:xfrm>
                    <a:prstGeom prst="rect">
                      <a:avLst/>
                    </a:prstGeom>
                    <a:noFill/>
                  </pic:spPr>
                </pic:pic>
              </a:graphicData>
            </a:graphic>
            <wp14:sizeRelH relativeFrom="page">
              <wp14:pctWidth>0</wp14:pctWidth>
            </wp14:sizeRelH>
            <wp14:sizeRelV relativeFrom="page">
              <wp14:pctHeight>0</wp14:pctHeight>
            </wp14:sizeRelV>
          </wp:anchor>
        </w:drawing>
      </w:r>
      <w:r w:rsidRPr="00562504">
        <w:rPr>
          <w:rFonts w:ascii="Calibri" w:hAnsi="Calibri" w:cs="Calibri"/>
          <w:noProof/>
          <w:color w:val="000000"/>
          <w:sz w:val="24"/>
          <w:szCs w:val="24"/>
        </w:rPr>
        <w:drawing>
          <wp:inline distT="0" distB="0" distL="0" distR="0" wp14:anchorId="318FF663" wp14:editId="7AEC008A">
            <wp:extent cx="6057900" cy="2164715"/>
            <wp:effectExtent l="0" t="0" r="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6057900" cy="2164715"/>
                    </a:xfrm>
                    <a:prstGeom prst="rect">
                      <a:avLst/>
                    </a:prstGeom>
                    <a:noFill/>
                    <a:ln>
                      <a:noFill/>
                    </a:ln>
                  </pic:spPr>
                </pic:pic>
              </a:graphicData>
            </a:graphic>
          </wp:inline>
        </w:drawing>
      </w:r>
    </w:p>
    <w:p w14:paraId="18DDF6EC" w14:textId="77777777" w:rsidR="00B4753E" w:rsidRPr="00562504" w:rsidRDefault="00B4753E" w:rsidP="00562504">
      <w:pPr>
        <w:ind w:left="900"/>
        <w:rPr>
          <w:rFonts w:ascii="Calibri" w:hAnsi="Calibri" w:cs="Calibri"/>
          <w:color w:val="000000"/>
          <w:sz w:val="24"/>
          <w:szCs w:val="24"/>
        </w:rPr>
      </w:pPr>
    </w:p>
    <w:p w14:paraId="16567ECC" w14:textId="77777777" w:rsidR="00B4753E" w:rsidRPr="00562504" w:rsidRDefault="00B4753E" w:rsidP="00562504">
      <w:pPr>
        <w:ind w:left="900"/>
        <w:rPr>
          <w:rFonts w:ascii="Calibri" w:hAnsi="Calibri" w:cs="Calibri"/>
          <w:color w:val="000000"/>
          <w:sz w:val="24"/>
          <w:szCs w:val="24"/>
        </w:rPr>
      </w:pPr>
    </w:p>
    <w:p w14:paraId="0F4B2164"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Comments are entered and press PF5 to update.  Then PF3, to go back to call screen.</w:t>
      </w:r>
    </w:p>
    <w:p w14:paraId="504CC588"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Below message will be displayed.</w:t>
      </w:r>
    </w:p>
    <w:p w14:paraId="2C42C1D5" w14:textId="77777777" w:rsidR="00B4753E" w:rsidRPr="00562504" w:rsidRDefault="00B4753E" w:rsidP="00562504">
      <w:pPr>
        <w:ind w:left="900"/>
        <w:rPr>
          <w:rFonts w:ascii="Calibri" w:hAnsi="Calibri" w:cs="Calibri"/>
          <w:color w:val="000000"/>
          <w:sz w:val="24"/>
          <w:szCs w:val="24"/>
        </w:rPr>
      </w:pPr>
    </w:p>
    <w:p w14:paraId="1812D08A"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color w:val="000000"/>
          <w:sz w:val="24"/>
          <w:szCs w:val="24"/>
        </w:rPr>
        <w:drawing>
          <wp:inline distT="0" distB="0" distL="0" distR="0" wp14:anchorId="4ADDA066" wp14:editId="335F430B">
            <wp:extent cx="6057900" cy="4838700"/>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057900" cy="4838700"/>
                    </a:xfrm>
                    <a:prstGeom prst="rect">
                      <a:avLst/>
                    </a:prstGeom>
                    <a:noFill/>
                    <a:ln>
                      <a:noFill/>
                    </a:ln>
                  </pic:spPr>
                </pic:pic>
              </a:graphicData>
            </a:graphic>
          </wp:inline>
        </w:drawing>
      </w:r>
    </w:p>
    <w:p w14:paraId="24D6EE8A" w14:textId="77777777" w:rsidR="00B4753E" w:rsidRPr="00562504" w:rsidRDefault="00B4753E" w:rsidP="00562504">
      <w:pPr>
        <w:ind w:left="900"/>
        <w:rPr>
          <w:rFonts w:ascii="Calibri" w:hAnsi="Calibri" w:cs="Calibri"/>
          <w:color w:val="000000"/>
          <w:sz w:val="24"/>
          <w:szCs w:val="24"/>
        </w:rPr>
      </w:pPr>
    </w:p>
    <w:p w14:paraId="6489E4A5"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 xml:space="preserve">The history looks something like this after call and </w:t>
      </w:r>
      <w:proofErr w:type="spellStart"/>
      <w:r w:rsidRPr="00562504">
        <w:rPr>
          <w:rFonts w:ascii="Calibri" w:hAnsi="Calibri" w:cs="Calibri"/>
          <w:color w:val="000000"/>
          <w:sz w:val="24"/>
          <w:szCs w:val="24"/>
        </w:rPr>
        <w:t>tieup</w:t>
      </w:r>
      <w:proofErr w:type="spellEnd"/>
      <w:r w:rsidRPr="00562504">
        <w:rPr>
          <w:rFonts w:ascii="Calibri" w:hAnsi="Calibri" w:cs="Calibri"/>
          <w:color w:val="000000"/>
          <w:sz w:val="24"/>
          <w:szCs w:val="24"/>
        </w:rPr>
        <w:t>. Having 'HOS OVRD' saying we have overridden HOS rule and followed by 'Comments' and then 'call'.</w:t>
      </w:r>
    </w:p>
    <w:p w14:paraId="191576D8"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color w:val="000000"/>
          <w:sz w:val="24"/>
          <w:szCs w:val="24"/>
        </w:rPr>
        <w:lastRenderedPageBreak/>
        <w:drawing>
          <wp:inline distT="0" distB="0" distL="0" distR="0" wp14:anchorId="689BDC9A" wp14:editId="3E6AF775">
            <wp:extent cx="6057900" cy="3275330"/>
            <wp:effectExtent l="0" t="0" r="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6057900" cy="3275330"/>
                    </a:xfrm>
                    <a:prstGeom prst="rect">
                      <a:avLst/>
                    </a:prstGeom>
                    <a:noFill/>
                    <a:ln>
                      <a:noFill/>
                    </a:ln>
                  </pic:spPr>
                </pic:pic>
              </a:graphicData>
            </a:graphic>
          </wp:inline>
        </w:drawing>
      </w:r>
    </w:p>
    <w:p w14:paraId="677CFB55" w14:textId="77777777" w:rsidR="00B4753E" w:rsidRPr="00562504" w:rsidRDefault="00B4753E" w:rsidP="00562504">
      <w:pPr>
        <w:ind w:left="900"/>
        <w:rPr>
          <w:rFonts w:ascii="Calibri" w:hAnsi="Calibri" w:cs="Calibri"/>
          <w:color w:val="000000"/>
          <w:sz w:val="24"/>
          <w:szCs w:val="24"/>
        </w:rPr>
      </w:pPr>
    </w:p>
    <w:p w14:paraId="25210DD2" w14:textId="77777777" w:rsidR="00ED435A" w:rsidRPr="00081A30" w:rsidRDefault="00ED435A" w:rsidP="003B3EBE">
      <w:pPr>
        <w:ind w:left="1440"/>
        <w:rPr>
          <w:rFonts w:ascii="Calibri" w:hAnsi="Calibri" w:cs="Calibri"/>
        </w:rPr>
      </w:pPr>
    </w:p>
    <w:sectPr w:rsidR="00ED435A" w:rsidRPr="00081A30" w:rsidSect="00694F38">
      <w:footerReference w:type="default" r:id="rId36"/>
      <w:pgSz w:w="12250" w:h="15850"/>
      <w:pgMar w:top="500" w:right="500" w:bottom="500" w:left="5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ng Phuc Thai" w:date="2024-12-27T11:44:00Z" w:initials="HT">
    <w:p w14:paraId="46EF9DCD" w14:textId="77777777" w:rsidR="00432C75" w:rsidRDefault="00432C75" w:rsidP="00432C75">
      <w:pPr>
        <w:pStyle w:val="CommentText"/>
      </w:pPr>
      <w:r>
        <w:rPr>
          <w:rStyle w:val="CommentReference"/>
        </w:rPr>
        <w:annotationRef/>
      </w:r>
      <w:r>
        <w:t>This meant only CALL can determine a RESETNAT. BG Tran will not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F9D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63E766" w16cex:dateUtc="2024-12-27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F9DCD" w16cid:durableId="2163E7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48C7" w14:textId="77777777" w:rsidR="00F46212" w:rsidRDefault="00F46212" w:rsidP="00516765">
      <w:r>
        <w:separator/>
      </w:r>
    </w:p>
  </w:endnote>
  <w:endnote w:type="continuationSeparator" w:id="0">
    <w:p w14:paraId="1F9F9B08" w14:textId="77777777" w:rsidR="00F46212" w:rsidRDefault="00F46212" w:rsidP="00516765">
      <w:r>
        <w:continuationSeparator/>
      </w:r>
    </w:p>
  </w:endnote>
  <w:endnote w:type="continuationNotice" w:id="1">
    <w:p w14:paraId="5033A971" w14:textId="77777777" w:rsidR="00F46212" w:rsidRDefault="00F46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altName w:val="Times New Roman"/>
    <w:charset w:val="00"/>
    <w:family w:val="auto"/>
    <w:pitch w:val="variable"/>
    <w:sig w:usb0="8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Times New Roman"/>
    <w:charset w:val="00"/>
    <w:family w:val="auto"/>
    <w:pitch w:val="variable"/>
    <w:sig w:usb0="8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AF20" w14:textId="0F1D7132" w:rsidR="003A6996" w:rsidRDefault="003A6996" w:rsidP="00AF0D6B">
    <w:pPr>
      <w:pBdr>
        <w:top w:val="double" w:sz="4" w:space="1" w:color="auto"/>
      </w:pBdr>
      <w:tabs>
        <w:tab w:val="center" w:pos="5400"/>
        <w:tab w:val="right" w:pos="9360"/>
        <w:tab w:val="right" w:pos="13410"/>
      </w:tabs>
      <w:rPr>
        <w:snapToGrid w:val="0"/>
      </w:rPr>
    </w:pPr>
    <w:r>
      <w:t>PS Technology Confidential</w:t>
    </w:r>
    <w:r>
      <w:tab/>
    </w:r>
    <w:r>
      <w:tab/>
    </w:r>
    <w:r>
      <w:tab/>
    </w:r>
    <w:r>
      <w:rPr>
        <w:snapToGrid w:val="0"/>
      </w:rPr>
      <w:t xml:space="preserve">Page </w:t>
    </w:r>
    <w:r>
      <w:fldChar w:fldCharType="begin"/>
    </w:r>
    <w:r>
      <w:instrText xml:space="preserve"> PAGE </w:instrText>
    </w:r>
    <w:r>
      <w:fldChar w:fldCharType="separate"/>
    </w:r>
    <w:r>
      <w:t>5</w:t>
    </w:r>
    <w:r>
      <w:fldChar w:fldCharType="end"/>
    </w:r>
    <w:r>
      <w:t xml:space="preserve"> of </w:t>
    </w:r>
    <w:r>
      <w:fldChar w:fldCharType="begin"/>
    </w:r>
    <w:r>
      <w:instrText>NUMPAGES</w:instrText>
    </w:r>
    <w:r>
      <w:fldChar w:fldCharType="separate"/>
    </w:r>
    <w:r>
      <w:t>6</w:t>
    </w:r>
    <w:r>
      <w:fldChar w:fldCharType="end"/>
    </w:r>
  </w:p>
  <w:p w14:paraId="281B5E9B" w14:textId="77777777" w:rsidR="003A6996" w:rsidRDefault="003A6996" w:rsidP="00F61CFF">
    <w:pPr>
      <w:pBdr>
        <w:top w:val="double" w:sz="4" w:space="1" w:color="auto"/>
      </w:pBdr>
      <w:tabs>
        <w:tab w:val="left" w:pos="3690"/>
        <w:tab w:val="right" w:pos="9000"/>
      </w:tabs>
    </w:pP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7F9D" w14:textId="77777777" w:rsidR="002356CD" w:rsidRDefault="00A66408" w:rsidP="00AF0D6B">
    <w:pPr>
      <w:pBdr>
        <w:top w:val="double" w:sz="4" w:space="1" w:color="auto"/>
      </w:pBdr>
      <w:tabs>
        <w:tab w:val="center" w:pos="5400"/>
        <w:tab w:val="right" w:pos="9360"/>
        <w:tab w:val="right" w:pos="13410"/>
      </w:tabs>
      <w:rPr>
        <w:snapToGrid w:val="0"/>
      </w:rPr>
    </w:pPr>
    <w:r>
      <w:t>PS Technology Confidential</w:t>
    </w:r>
    <w:r w:rsidR="002356CD">
      <w:tab/>
    </w:r>
    <w:r w:rsidR="00AF0D6B">
      <w:t xml:space="preserve">copyright </w:t>
    </w:r>
    <w:r w:rsidR="00AF0D6B">
      <w:rPr>
        <w:rFonts w:cstheme="minorHAnsi"/>
      </w:rPr>
      <w:t>©</w:t>
    </w:r>
    <w:r w:rsidR="00AF0D6B">
      <w:t xml:space="preserve"> 2023 PS Technology</w:t>
    </w:r>
    <w:r w:rsidR="00AF0D6B">
      <w:tab/>
    </w:r>
    <w:r>
      <w:tab/>
    </w:r>
    <w:r w:rsidR="002356CD">
      <w:rPr>
        <w:snapToGrid w:val="0"/>
      </w:rPr>
      <w:t xml:space="preserve">Page </w:t>
    </w:r>
    <w:r w:rsidR="002356CD">
      <w:fldChar w:fldCharType="begin"/>
    </w:r>
    <w:r w:rsidR="002356CD">
      <w:instrText xml:space="preserve"> PAGE </w:instrText>
    </w:r>
    <w:r w:rsidR="002356CD">
      <w:fldChar w:fldCharType="separate"/>
    </w:r>
    <w:r w:rsidR="002356CD">
      <w:t>5</w:t>
    </w:r>
    <w:r w:rsidR="002356CD">
      <w:fldChar w:fldCharType="end"/>
    </w:r>
    <w:r w:rsidR="002356CD">
      <w:t xml:space="preserve"> of </w:t>
    </w:r>
    <w:r>
      <w:fldChar w:fldCharType="begin"/>
    </w:r>
    <w:r>
      <w:instrText>NUMPAGES</w:instrText>
    </w:r>
    <w:r>
      <w:fldChar w:fldCharType="separate"/>
    </w:r>
    <w:r w:rsidR="002356CD">
      <w:t>6</w:t>
    </w:r>
    <w:r>
      <w:fldChar w:fldCharType="end"/>
    </w:r>
  </w:p>
  <w:p w14:paraId="5922B1F4" w14:textId="77777777" w:rsidR="002356CD" w:rsidRDefault="002356CD" w:rsidP="00F61CFF">
    <w:pPr>
      <w:pBdr>
        <w:top w:val="double" w:sz="4" w:space="1" w:color="auto"/>
      </w:pBdr>
      <w:tabs>
        <w:tab w:val="left" w:pos="3690"/>
        <w:tab w:val="right" w:pos="9000"/>
      </w:tabs>
    </w:pPr>
    <w:r>
      <w:tab/>
    </w:r>
    <w:r w:rsidR="00017B87">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B119" w14:textId="77777777" w:rsidR="00F46212" w:rsidRDefault="00F46212" w:rsidP="00516765">
      <w:r>
        <w:separator/>
      </w:r>
    </w:p>
  </w:footnote>
  <w:footnote w:type="continuationSeparator" w:id="0">
    <w:p w14:paraId="7D60263D" w14:textId="77777777" w:rsidR="00F46212" w:rsidRDefault="00F46212" w:rsidP="00516765">
      <w:r>
        <w:continuationSeparator/>
      </w:r>
    </w:p>
  </w:footnote>
  <w:footnote w:type="continuationNotice" w:id="1">
    <w:p w14:paraId="0203EBCB" w14:textId="77777777" w:rsidR="00F46212" w:rsidRDefault="00F462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2285" w14:textId="0DBDC9A0" w:rsidR="008645DC" w:rsidRDefault="003164C6">
    <w:pPr>
      <w:pStyle w:val="Header"/>
    </w:pPr>
    <w:r>
      <w:t xml:space="preserve">PS Technology </w:t>
    </w:r>
    <w:r w:rsidR="008645DC">
      <w:ptab w:relativeTo="margin" w:alignment="center" w:leader="none"/>
    </w:r>
    <w:r w:rsidR="008645DC">
      <w:ptab w:relativeTo="margin" w:alignment="right" w:leader="none"/>
    </w:r>
    <w:r>
      <w:t>CN</w:t>
    </w:r>
    <w:r w:rsidR="00410D0B">
      <w:t>C</w:t>
    </w:r>
    <w:r>
      <w:t>0600 Canadian Work Rest Rules – Phase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100F"/>
    <w:multiLevelType w:val="hybridMultilevel"/>
    <w:tmpl w:val="0874B0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2EFF"/>
    <w:multiLevelType w:val="hybridMultilevel"/>
    <w:tmpl w:val="F5DE0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733EF"/>
    <w:multiLevelType w:val="hybridMultilevel"/>
    <w:tmpl w:val="79843AEE"/>
    <w:lvl w:ilvl="0" w:tplc="AF18D02A">
      <w:start w:val="3"/>
      <w:numFmt w:val="bullet"/>
      <w:lvlText w:val=""/>
      <w:lvlJc w:val="left"/>
      <w:pPr>
        <w:ind w:left="2000" w:hanging="360"/>
      </w:pPr>
      <w:rPr>
        <w:rFonts w:ascii="Wingdings" w:eastAsiaTheme="minorHAnsi" w:hAnsi="Wingdings" w:cs="Aria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3" w15:restartNumberingAfterBreak="0">
    <w:nsid w:val="05A24071"/>
    <w:multiLevelType w:val="hybridMultilevel"/>
    <w:tmpl w:val="D29E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E82991"/>
    <w:multiLevelType w:val="hybridMultilevel"/>
    <w:tmpl w:val="299A61FC"/>
    <w:lvl w:ilvl="0" w:tplc="FFFFFFFF">
      <w:start w:val="1"/>
      <w:numFmt w:val="decimal"/>
      <w:lvlText w:val="%1."/>
      <w:lvlJc w:val="left"/>
      <w:pPr>
        <w:ind w:left="1999" w:hanging="360"/>
      </w:pPr>
      <w:rPr>
        <w:rFonts w:hint="default"/>
      </w:rPr>
    </w:lvl>
    <w:lvl w:ilvl="1" w:tplc="FFFFFFFF">
      <w:start w:val="1"/>
      <w:numFmt w:val="lowerLetter"/>
      <w:lvlText w:val="%2."/>
      <w:lvlJc w:val="left"/>
      <w:pPr>
        <w:ind w:left="2719" w:hanging="360"/>
      </w:pPr>
    </w:lvl>
    <w:lvl w:ilvl="2" w:tplc="FFFFFFFF" w:tentative="1">
      <w:start w:val="1"/>
      <w:numFmt w:val="lowerRoman"/>
      <w:lvlText w:val="%3."/>
      <w:lvlJc w:val="right"/>
      <w:pPr>
        <w:ind w:left="3439" w:hanging="180"/>
      </w:pPr>
    </w:lvl>
    <w:lvl w:ilvl="3" w:tplc="FFFFFFFF" w:tentative="1">
      <w:start w:val="1"/>
      <w:numFmt w:val="decimal"/>
      <w:lvlText w:val="%4."/>
      <w:lvlJc w:val="left"/>
      <w:pPr>
        <w:ind w:left="4159" w:hanging="360"/>
      </w:pPr>
    </w:lvl>
    <w:lvl w:ilvl="4" w:tplc="FFFFFFFF" w:tentative="1">
      <w:start w:val="1"/>
      <w:numFmt w:val="lowerLetter"/>
      <w:lvlText w:val="%5."/>
      <w:lvlJc w:val="left"/>
      <w:pPr>
        <w:ind w:left="4879" w:hanging="360"/>
      </w:pPr>
    </w:lvl>
    <w:lvl w:ilvl="5" w:tplc="FFFFFFFF" w:tentative="1">
      <w:start w:val="1"/>
      <w:numFmt w:val="lowerRoman"/>
      <w:lvlText w:val="%6."/>
      <w:lvlJc w:val="right"/>
      <w:pPr>
        <w:ind w:left="5599" w:hanging="180"/>
      </w:pPr>
    </w:lvl>
    <w:lvl w:ilvl="6" w:tplc="FFFFFFFF" w:tentative="1">
      <w:start w:val="1"/>
      <w:numFmt w:val="decimal"/>
      <w:lvlText w:val="%7."/>
      <w:lvlJc w:val="left"/>
      <w:pPr>
        <w:ind w:left="6319" w:hanging="360"/>
      </w:pPr>
    </w:lvl>
    <w:lvl w:ilvl="7" w:tplc="FFFFFFFF" w:tentative="1">
      <w:start w:val="1"/>
      <w:numFmt w:val="lowerLetter"/>
      <w:lvlText w:val="%8."/>
      <w:lvlJc w:val="left"/>
      <w:pPr>
        <w:ind w:left="7039" w:hanging="360"/>
      </w:pPr>
    </w:lvl>
    <w:lvl w:ilvl="8" w:tplc="FFFFFFFF" w:tentative="1">
      <w:start w:val="1"/>
      <w:numFmt w:val="lowerRoman"/>
      <w:lvlText w:val="%9."/>
      <w:lvlJc w:val="right"/>
      <w:pPr>
        <w:ind w:left="7759" w:hanging="180"/>
      </w:pPr>
    </w:lvl>
  </w:abstractNum>
  <w:abstractNum w:abstractNumId="5" w15:restartNumberingAfterBreak="0">
    <w:nsid w:val="0B697C2F"/>
    <w:multiLevelType w:val="hybridMultilevel"/>
    <w:tmpl w:val="2460BF88"/>
    <w:lvl w:ilvl="0" w:tplc="8034E3F8">
      <w:start w:val="3"/>
      <w:numFmt w:val="bullet"/>
      <w:lvlText w:val=""/>
      <w:lvlJc w:val="left"/>
      <w:pPr>
        <w:ind w:left="2000" w:hanging="360"/>
      </w:pPr>
      <w:rPr>
        <w:rFonts w:ascii="Wingdings" w:eastAsiaTheme="minorHAnsi" w:hAnsi="Wingdings" w:cs="Aria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6" w15:restartNumberingAfterBreak="0">
    <w:nsid w:val="108A30CA"/>
    <w:multiLevelType w:val="hybridMultilevel"/>
    <w:tmpl w:val="4E125B80"/>
    <w:lvl w:ilvl="0" w:tplc="CC30D1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B52BD9"/>
    <w:multiLevelType w:val="hybridMultilevel"/>
    <w:tmpl w:val="B4548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7">
      <w:start w:val="1"/>
      <w:numFmt w:val="lowerLetter"/>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946EF"/>
    <w:multiLevelType w:val="hybridMultilevel"/>
    <w:tmpl w:val="BC4076A2"/>
    <w:lvl w:ilvl="0" w:tplc="0FD6EFBC">
      <w:start w:val="1"/>
      <w:numFmt w:val="upperLetter"/>
      <w:lvlText w:val="%1."/>
      <w:lvlJc w:val="left"/>
      <w:pPr>
        <w:ind w:left="2340" w:hanging="720"/>
      </w:pPr>
      <w:rPr>
        <w:rFonts w:hint="default"/>
        <w:color w:val="000000"/>
        <w:sz w:val="2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148450F8"/>
    <w:multiLevelType w:val="hybridMultilevel"/>
    <w:tmpl w:val="02EA3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8618B"/>
    <w:multiLevelType w:val="hybridMultilevel"/>
    <w:tmpl w:val="C1CA04A4"/>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19D00121"/>
    <w:multiLevelType w:val="hybridMultilevel"/>
    <w:tmpl w:val="5DD08B72"/>
    <w:lvl w:ilvl="0" w:tplc="7412403A">
      <w:start w:val="3"/>
      <w:numFmt w:val="bullet"/>
      <w:lvlText w:val=""/>
      <w:lvlJc w:val="left"/>
      <w:pPr>
        <w:ind w:left="2000" w:hanging="360"/>
      </w:pPr>
      <w:rPr>
        <w:rFonts w:ascii="Wingdings" w:eastAsiaTheme="minorHAnsi" w:hAnsi="Wingdings" w:cs="Calibri"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2" w15:restartNumberingAfterBreak="0">
    <w:nsid w:val="2256046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25950AE1"/>
    <w:multiLevelType w:val="hybridMultilevel"/>
    <w:tmpl w:val="2BC808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7C32CE6"/>
    <w:multiLevelType w:val="hybridMultilevel"/>
    <w:tmpl w:val="2FECE122"/>
    <w:lvl w:ilvl="0" w:tplc="AB38101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96371F8"/>
    <w:multiLevelType w:val="hybridMultilevel"/>
    <w:tmpl w:val="2CFE8E90"/>
    <w:lvl w:ilvl="0" w:tplc="CE841A24">
      <w:start w:val="3"/>
      <w:numFmt w:val="bullet"/>
      <w:lvlText w:val=""/>
      <w:lvlJc w:val="left"/>
      <w:pPr>
        <w:ind w:left="2359" w:hanging="360"/>
      </w:pPr>
      <w:rPr>
        <w:rFonts w:ascii="Symbol" w:eastAsiaTheme="minorHAnsi" w:hAnsi="Symbol" w:cs="Arial" w:hint="default"/>
        <w:color w:val="000000"/>
        <w:sz w:val="20"/>
      </w:rPr>
    </w:lvl>
    <w:lvl w:ilvl="1" w:tplc="04090003" w:tentative="1">
      <w:start w:val="1"/>
      <w:numFmt w:val="bullet"/>
      <w:lvlText w:val="o"/>
      <w:lvlJc w:val="left"/>
      <w:pPr>
        <w:ind w:left="3079" w:hanging="360"/>
      </w:pPr>
      <w:rPr>
        <w:rFonts w:ascii="Courier New" w:hAnsi="Courier New" w:cs="Courier New" w:hint="default"/>
      </w:rPr>
    </w:lvl>
    <w:lvl w:ilvl="2" w:tplc="04090005" w:tentative="1">
      <w:start w:val="1"/>
      <w:numFmt w:val="bullet"/>
      <w:lvlText w:val=""/>
      <w:lvlJc w:val="left"/>
      <w:pPr>
        <w:ind w:left="3799" w:hanging="360"/>
      </w:pPr>
      <w:rPr>
        <w:rFonts w:ascii="Wingdings" w:hAnsi="Wingdings" w:hint="default"/>
      </w:rPr>
    </w:lvl>
    <w:lvl w:ilvl="3" w:tplc="04090001" w:tentative="1">
      <w:start w:val="1"/>
      <w:numFmt w:val="bullet"/>
      <w:lvlText w:val=""/>
      <w:lvlJc w:val="left"/>
      <w:pPr>
        <w:ind w:left="4519" w:hanging="360"/>
      </w:pPr>
      <w:rPr>
        <w:rFonts w:ascii="Symbol" w:hAnsi="Symbol" w:hint="default"/>
      </w:rPr>
    </w:lvl>
    <w:lvl w:ilvl="4" w:tplc="04090003" w:tentative="1">
      <w:start w:val="1"/>
      <w:numFmt w:val="bullet"/>
      <w:lvlText w:val="o"/>
      <w:lvlJc w:val="left"/>
      <w:pPr>
        <w:ind w:left="5239" w:hanging="360"/>
      </w:pPr>
      <w:rPr>
        <w:rFonts w:ascii="Courier New" w:hAnsi="Courier New" w:cs="Courier New" w:hint="default"/>
      </w:rPr>
    </w:lvl>
    <w:lvl w:ilvl="5" w:tplc="04090005" w:tentative="1">
      <w:start w:val="1"/>
      <w:numFmt w:val="bullet"/>
      <w:lvlText w:val=""/>
      <w:lvlJc w:val="left"/>
      <w:pPr>
        <w:ind w:left="5959" w:hanging="360"/>
      </w:pPr>
      <w:rPr>
        <w:rFonts w:ascii="Wingdings" w:hAnsi="Wingdings" w:hint="default"/>
      </w:rPr>
    </w:lvl>
    <w:lvl w:ilvl="6" w:tplc="04090001" w:tentative="1">
      <w:start w:val="1"/>
      <w:numFmt w:val="bullet"/>
      <w:lvlText w:val=""/>
      <w:lvlJc w:val="left"/>
      <w:pPr>
        <w:ind w:left="6679" w:hanging="360"/>
      </w:pPr>
      <w:rPr>
        <w:rFonts w:ascii="Symbol" w:hAnsi="Symbol" w:hint="default"/>
      </w:rPr>
    </w:lvl>
    <w:lvl w:ilvl="7" w:tplc="04090003" w:tentative="1">
      <w:start w:val="1"/>
      <w:numFmt w:val="bullet"/>
      <w:lvlText w:val="o"/>
      <w:lvlJc w:val="left"/>
      <w:pPr>
        <w:ind w:left="7399" w:hanging="360"/>
      </w:pPr>
      <w:rPr>
        <w:rFonts w:ascii="Courier New" w:hAnsi="Courier New" w:cs="Courier New" w:hint="default"/>
      </w:rPr>
    </w:lvl>
    <w:lvl w:ilvl="8" w:tplc="04090005" w:tentative="1">
      <w:start w:val="1"/>
      <w:numFmt w:val="bullet"/>
      <w:lvlText w:val=""/>
      <w:lvlJc w:val="left"/>
      <w:pPr>
        <w:ind w:left="8119" w:hanging="360"/>
      </w:pPr>
      <w:rPr>
        <w:rFonts w:ascii="Wingdings" w:hAnsi="Wingdings" w:hint="default"/>
      </w:rPr>
    </w:lvl>
  </w:abstractNum>
  <w:abstractNum w:abstractNumId="16" w15:restartNumberingAfterBreak="0">
    <w:nsid w:val="2C3C3970"/>
    <w:multiLevelType w:val="hybridMultilevel"/>
    <w:tmpl w:val="827AFCE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15:restartNumberingAfterBreak="0">
    <w:nsid w:val="2CAB4F2B"/>
    <w:multiLevelType w:val="hybridMultilevel"/>
    <w:tmpl w:val="D91CAAE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2ECB50F7"/>
    <w:multiLevelType w:val="hybridMultilevel"/>
    <w:tmpl w:val="7EDE99F6"/>
    <w:lvl w:ilvl="0" w:tplc="04090001">
      <w:start w:val="1"/>
      <w:numFmt w:val="bullet"/>
      <w:lvlText w:val=""/>
      <w:lvlJc w:val="left"/>
      <w:pPr>
        <w:ind w:left="1240" w:hanging="360"/>
      </w:pPr>
      <w:rPr>
        <w:rFonts w:ascii="Symbol" w:hAnsi="Symbol" w:hint="default"/>
      </w:rPr>
    </w:lvl>
    <w:lvl w:ilvl="1" w:tplc="04090019">
      <w:start w:val="1"/>
      <w:numFmt w:val="lowerLetter"/>
      <w:lvlText w:val="%2."/>
      <w:lvlJc w:val="left"/>
      <w:pPr>
        <w:ind w:left="1960" w:hanging="360"/>
      </w:pPr>
    </w:lvl>
    <w:lvl w:ilvl="2" w:tplc="0409001B">
      <w:start w:val="1"/>
      <w:numFmt w:val="lowerRoman"/>
      <w:lvlText w:val="%3."/>
      <w:lvlJc w:val="right"/>
      <w:pPr>
        <w:ind w:left="2680" w:hanging="180"/>
      </w:pPr>
    </w:lvl>
    <w:lvl w:ilvl="3" w:tplc="0409000F">
      <w:start w:val="1"/>
      <w:numFmt w:val="decimal"/>
      <w:lvlText w:val="%4."/>
      <w:lvlJc w:val="left"/>
      <w:pPr>
        <w:ind w:left="3400" w:hanging="360"/>
      </w:pPr>
    </w:lvl>
    <w:lvl w:ilvl="4" w:tplc="04090019">
      <w:start w:val="1"/>
      <w:numFmt w:val="lowerLetter"/>
      <w:lvlText w:val="%5."/>
      <w:lvlJc w:val="left"/>
      <w:pPr>
        <w:ind w:left="4120" w:hanging="360"/>
      </w:pPr>
    </w:lvl>
    <w:lvl w:ilvl="5" w:tplc="0409001B">
      <w:start w:val="1"/>
      <w:numFmt w:val="lowerRoman"/>
      <w:lvlText w:val="%6."/>
      <w:lvlJc w:val="right"/>
      <w:pPr>
        <w:ind w:left="4840" w:hanging="180"/>
      </w:pPr>
    </w:lvl>
    <w:lvl w:ilvl="6" w:tplc="0409000F">
      <w:start w:val="1"/>
      <w:numFmt w:val="decimal"/>
      <w:lvlText w:val="%7."/>
      <w:lvlJc w:val="left"/>
      <w:pPr>
        <w:ind w:left="5560" w:hanging="360"/>
      </w:pPr>
    </w:lvl>
    <w:lvl w:ilvl="7" w:tplc="04090019">
      <w:start w:val="1"/>
      <w:numFmt w:val="lowerLetter"/>
      <w:lvlText w:val="%8."/>
      <w:lvlJc w:val="left"/>
      <w:pPr>
        <w:ind w:left="6280" w:hanging="360"/>
      </w:pPr>
    </w:lvl>
    <w:lvl w:ilvl="8" w:tplc="0409001B">
      <w:start w:val="1"/>
      <w:numFmt w:val="lowerRoman"/>
      <w:lvlText w:val="%9."/>
      <w:lvlJc w:val="right"/>
      <w:pPr>
        <w:ind w:left="7000" w:hanging="180"/>
      </w:pPr>
    </w:lvl>
  </w:abstractNum>
  <w:abstractNum w:abstractNumId="19" w15:restartNumberingAfterBreak="0">
    <w:nsid w:val="31152C25"/>
    <w:multiLevelType w:val="hybridMultilevel"/>
    <w:tmpl w:val="AB320854"/>
    <w:lvl w:ilvl="0" w:tplc="AD482700">
      <w:start w:val="1"/>
      <w:numFmt w:val="decimal"/>
      <w:lvlText w:val="%1."/>
      <w:lvlJc w:val="left"/>
      <w:pPr>
        <w:ind w:left="1999" w:hanging="360"/>
      </w:pPr>
      <w:rPr>
        <w:rFonts w:hint="default"/>
      </w:rPr>
    </w:lvl>
    <w:lvl w:ilvl="1" w:tplc="04090019">
      <w:start w:val="1"/>
      <w:numFmt w:val="lowerLetter"/>
      <w:lvlText w:val="%2."/>
      <w:lvlJc w:val="left"/>
      <w:pPr>
        <w:ind w:left="2719" w:hanging="360"/>
      </w:pPr>
    </w:lvl>
    <w:lvl w:ilvl="2" w:tplc="0409001B">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20" w15:restartNumberingAfterBreak="0">
    <w:nsid w:val="345A30D9"/>
    <w:multiLevelType w:val="hybridMultilevel"/>
    <w:tmpl w:val="A0602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5C63E25"/>
    <w:multiLevelType w:val="hybridMultilevel"/>
    <w:tmpl w:val="94AACB34"/>
    <w:lvl w:ilvl="0" w:tplc="F04049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6730CBC"/>
    <w:multiLevelType w:val="hybridMultilevel"/>
    <w:tmpl w:val="3216C46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3809FC"/>
    <w:multiLevelType w:val="hybridMultilevel"/>
    <w:tmpl w:val="BD7A842E"/>
    <w:lvl w:ilvl="0" w:tplc="0E564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C1017"/>
    <w:multiLevelType w:val="hybridMultilevel"/>
    <w:tmpl w:val="4D46F42A"/>
    <w:lvl w:ilvl="0" w:tplc="FFFFFFFF">
      <w:start w:val="1"/>
      <w:numFmt w:val="decimal"/>
      <w:lvlText w:val="%1."/>
      <w:lvlJc w:val="left"/>
      <w:pPr>
        <w:ind w:left="1999" w:hanging="360"/>
      </w:pPr>
      <w:rPr>
        <w:rFonts w:hint="default"/>
      </w:rPr>
    </w:lvl>
    <w:lvl w:ilvl="1" w:tplc="FFFFFFFF">
      <w:start w:val="1"/>
      <w:numFmt w:val="lowerLetter"/>
      <w:lvlText w:val="%2."/>
      <w:lvlJc w:val="left"/>
      <w:pPr>
        <w:ind w:left="2719" w:hanging="360"/>
      </w:pPr>
    </w:lvl>
    <w:lvl w:ilvl="2" w:tplc="FFFFFFFF" w:tentative="1">
      <w:start w:val="1"/>
      <w:numFmt w:val="lowerRoman"/>
      <w:lvlText w:val="%3."/>
      <w:lvlJc w:val="right"/>
      <w:pPr>
        <w:ind w:left="3439" w:hanging="180"/>
      </w:pPr>
    </w:lvl>
    <w:lvl w:ilvl="3" w:tplc="FFFFFFFF" w:tentative="1">
      <w:start w:val="1"/>
      <w:numFmt w:val="decimal"/>
      <w:lvlText w:val="%4."/>
      <w:lvlJc w:val="left"/>
      <w:pPr>
        <w:ind w:left="4159" w:hanging="360"/>
      </w:pPr>
    </w:lvl>
    <w:lvl w:ilvl="4" w:tplc="FFFFFFFF" w:tentative="1">
      <w:start w:val="1"/>
      <w:numFmt w:val="lowerLetter"/>
      <w:lvlText w:val="%5."/>
      <w:lvlJc w:val="left"/>
      <w:pPr>
        <w:ind w:left="4879" w:hanging="360"/>
      </w:pPr>
    </w:lvl>
    <w:lvl w:ilvl="5" w:tplc="FFFFFFFF" w:tentative="1">
      <w:start w:val="1"/>
      <w:numFmt w:val="lowerRoman"/>
      <w:lvlText w:val="%6."/>
      <w:lvlJc w:val="right"/>
      <w:pPr>
        <w:ind w:left="5599" w:hanging="180"/>
      </w:pPr>
    </w:lvl>
    <w:lvl w:ilvl="6" w:tplc="FFFFFFFF" w:tentative="1">
      <w:start w:val="1"/>
      <w:numFmt w:val="decimal"/>
      <w:lvlText w:val="%7."/>
      <w:lvlJc w:val="left"/>
      <w:pPr>
        <w:ind w:left="6319" w:hanging="360"/>
      </w:pPr>
    </w:lvl>
    <w:lvl w:ilvl="7" w:tplc="FFFFFFFF" w:tentative="1">
      <w:start w:val="1"/>
      <w:numFmt w:val="lowerLetter"/>
      <w:lvlText w:val="%8."/>
      <w:lvlJc w:val="left"/>
      <w:pPr>
        <w:ind w:left="7039" w:hanging="360"/>
      </w:pPr>
    </w:lvl>
    <w:lvl w:ilvl="8" w:tplc="FFFFFFFF" w:tentative="1">
      <w:start w:val="1"/>
      <w:numFmt w:val="lowerRoman"/>
      <w:lvlText w:val="%9."/>
      <w:lvlJc w:val="right"/>
      <w:pPr>
        <w:ind w:left="7759" w:hanging="180"/>
      </w:pPr>
    </w:lvl>
  </w:abstractNum>
  <w:abstractNum w:abstractNumId="25" w15:restartNumberingAfterBreak="0">
    <w:nsid w:val="4438625B"/>
    <w:multiLevelType w:val="hybridMultilevel"/>
    <w:tmpl w:val="4D46F42A"/>
    <w:lvl w:ilvl="0" w:tplc="FFFFFFFF">
      <w:start w:val="1"/>
      <w:numFmt w:val="decimal"/>
      <w:lvlText w:val="%1."/>
      <w:lvlJc w:val="left"/>
      <w:pPr>
        <w:ind w:left="1999" w:hanging="360"/>
      </w:pPr>
      <w:rPr>
        <w:rFonts w:hint="default"/>
      </w:rPr>
    </w:lvl>
    <w:lvl w:ilvl="1" w:tplc="FFFFFFFF">
      <w:start w:val="1"/>
      <w:numFmt w:val="lowerLetter"/>
      <w:lvlText w:val="%2."/>
      <w:lvlJc w:val="left"/>
      <w:pPr>
        <w:ind w:left="2719" w:hanging="360"/>
      </w:pPr>
    </w:lvl>
    <w:lvl w:ilvl="2" w:tplc="FFFFFFFF" w:tentative="1">
      <w:start w:val="1"/>
      <w:numFmt w:val="lowerRoman"/>
      <w:lvlText w:val="%3."/>
      <w:lvlJc w:val="right"/>
      <w:pPr>
        <w:ind w:left="3439" w:hanging="180"/>
      </w:pPr>
    </w:lvl>
    <w:lvl w:ilvl="3" w:tplc="FFFFFFFF" w:tentative="1">
      <w:start w:val="1"/>
      <w:numFmt w:val="decimal"/>
      <w:lvlText w:val="%4."/>
      <w:lvlJc w:val="left"/>
      <w:pPr>
        <w:ind w:left="4159" w:hanging="360"/>
      </w:pPr>
    </w:lvl>
    <w:lvl w:ilvl="4" w:tplc="FFFFFFFF" w:tentative="1">
      <w:start w:val="1"/>
      <w:numFmt w:val="lowerLetter"/>
      <w:lvlText w:val="%5."/>
      <w:lvlJc w:val="left"/>
      <w:pPr>
        <w:ind w:left="4879" w:hanging="360"/>
      </w:pPr>
    </w:lvl>
    <w:lvl w:ilvl="5" w:tplc="FFFFFFFF" w:tentative="1">
      <w:start w:val="1"/>
      <w:numFmt w:val="lowerRoman"/>
      <w:lvlText w:val="%6."/>
      <w:lvlJc w:val="right"/>
      <w:pPr>
        <w:ind w:left="5599" w:hanging="180"/>
      </w:pPr>
    </w:lvl>
    <w:lvl w:ilvl="6" w:tplc="FFFFFFFF" w:tentative="1">
      <w:start w:val="1"/>
      <w:numFmt w:val="decimal"/>
      <w:lvlText w:val="%7."/>
      <w:lvlJc w:val="left"/>
      <w:pPr>
        <w:ind w:left="6319" w:hanging="360"/>
      </w:pPr>
    </w:lvl>
    <w:lvl w:ilvl="7" w:tplc="FFFFFFFF" w:tentative="1">
      <w:start w:val="1"/>
      <w:numFmt w:val="lowerLetter"/>
      <w:lvlText w:val="%8."/>
      <w:lvlJc w:val="left"/>
      <w:pPr>
        <w:ind w:left="7039" w:hanging="360"/>
      </w:pPr>
    </w:lvl>
    <w:lvl w:ilvl="8" w:tplc="FFFFFFFF" w:tentative="1">
      <w:start w:val="1"/>
      <w:numFmt w:val="lowerRoman"/>
      <w:lvlText w:val="%9."/>
      <w:lvlJc w:val="right"/>
      <w:pPr>
        <w:ind w:left="7759" w:hanging="180"/>
      </w:pPr>
    </w:lvl>
  </w:abstractNum>
  <w:abstractNum w:abstractNumId="26" w15:restartNumberingAfterBreak="0">
    <w:nsid w:val="46F275CD"/>
    <w:multiLevelType w:val="hybridMultilevel"/>
    <w:tmpl w:val="4D46F42A"/>
    <w:lvl w:ilvl="0" w:tplc="967EC426">
      <w:start w:val="1"/>
      <w:numFmt w:val="decimal"/>
      <w:lvlText w:val="%1."/>
      <w:lvlJc w:val="left"/>
      <w:pPr>
        <w:ind w:left="1999" w:hanging="360"/>
      </w:pPr>
      <w:rPr>
        <w:rFonts w:hint="default"/>
      </w:rPr>
    </w:lvl>
    <w:lvl w:ilvl="1" w:tplc="04090019">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27" w15:restartNumberingAfterBreak="0">
    <w:nsid w:val="4A706218"/>
    <w:multiLevelType w:val="hybridMultilevel"/>
    <w:tmpl w:val="93B2A070"/>
    <w:lvl w:ilvl="0" w:tplc="9FC8272E">
      <w:start w:val="3"/>
      <w:numFmt w:val="bullet"/>
      <w:lvlText w:val=""/>
      <w:lvlJc w:val="left"/>
      <w:pPr>
        <w:ind w:left="2520" w:hanging="360"/>
      </w:pPr>
      <w:rPr>
        <w:rFonts w:ascii="Symbol" w:eastAsiaTheme="minorHAnsi" w:hAnsi="Symbol"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B990196"/>
    <w:multiLevelType w:val="hybridMultilevel"/>
    <w:tmpl w:val="B7A6D8EA"/>
    <w:lvl w:ilvl="0" w:tplc="B5FAD812">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22F08FA"/>
    <w:multiLevelType w:val="hybridMultilevel"/>
    <w:tmpl w:val="9176C0EA"/>
    <w:lvl w:ilvl="0" w:tplc="04090001">
      <w:start w:val="1"/>
      <w:numFmt w:val="bullet"/>
      <w:lvlText w:val=""/>
      <w:lvlJc w:val="left"/>
      <w:pPr>
        <w:ind w:left="1240" w:hanging="360"/>
      </w:pPr>
      <w:rPr>
        <w:rFonts w:ascii="Symbol" w:hAnsi="Symbol" w:hint="default"/>
      </w:rPr>
    </w:lvl>
    <w:lvl w:ilvl="1" w:tplc="04090019">
      <w:start w:val="1"/>
      <w:numFmt w:val="lowerLetter"/>
      <w:lvlText w:val="%2."/>
      <w:lvlJc w:val="left"/>
      <w:pPr>
        <w:ind w:left="1960" w:hanging="360"/>
      </w:pPr>
    </w:lvl>
    <w:lvl w:ilvl="2" w:tplc="0409001B">
      <w:start w:val="1"/>
      <w:numFmt w:val="lowerRoman"/>
      <w:lvlText w:val="%3."/>
      <w:lvlJc w:val="right"/>
      <w:pPr>
        <w:ind w:left="2680" w:hanging="180"/>
      </w:pPr>
    </w:lvl>
    <w:lvl w:ilvl="3" w:tplc="0409000F">
      <w:start w:val="1"/>
      <w:numFmt w:val="decimal"/>
      <w:lvlText w:val="%4."/>
      <w:lvlJc w:val="left"/>
      <w:pPr>
        <w:ind w:left="3400" w:hanging="360"/>
      </w:pPr>
    </w:lvl>
    <w:lvl w:ilvl="4" w:tplc="04090019">
      <w:start w:val="1"/>
      <w:numFmt w:val="lowerLetter"/>
      <w:lvlText w:val="%5."/>
      <w:lvlJc w:val="left"/>
      <w:pPr>
        <w:ind w:left="4120" w:hanging="360"/>
      </w:pPr>
    </w:lvl>
    <w:lvl w:ilvl="5" w:tplc="0409001B">
      <w:start w:val="1"/>
      <w:numFmt w:val="lowerRoman"/>
      <w:lvlText w:val="%6."/>
      <w:lvlJc w:val="right"/>
      <w:pPr>
        <w:ind w:left="4840" w:hanging="180"/>
      </w:pPr>
    </w:lvl>
    <w:lvl w:ilvl="6" w:tplc="0409000F">
      <w:start w:val="1"/>
      <w:numFmt w:val="decimal"/>
      <w:lvlText w:val="%7."/>
      <w:lvlJc w:val="left"/>
      <w:pPr>
        <w:ind w:left="5560" w:hanging="360"/>
      </w:pPr>
    </w:lvl>
    <w:lvl w:ilvl="7" w:tplc="04090019">
      <w:start w:val="1"/>
      <w:numFmt w:val="lowerLetter"/>
      <w:lvlText w:val="%8."/>
      <w:lvlJc w:val="left"/>
      <w:pPr>
        <w:ind w:left="6280" w:hanging="360"/>
      </w:pPr>
    </w:lvl>
    <w:lvl w:ilvl="8" w:tplc="0409001B">
      <w:start w:val="1"/>
      <w:numFmt w:val="lowerRoman"/>
      <w:lvlText w:val="%9."/>
      <w:lvlJc w:val="right"/>
      <w:pPr>
        <w:ind w:left="7000" w:hanging="180"/>
      </w:pPr>
    </w:lvl>
  </w:abstractNum>
  <w:abstractNum w:abstractNumId="30" w15:restartNumberingAfterBreak="0">
    <w:nsid w:val="56A66137"/>
    <w:multiLevelType w:val="hybridMultilevel"/>
    <w:tmpl w:val="59129186"/>
    <w:lvl w:ilvl="0" w:tplc="88C44AA0">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1" w15:restartNumberingAfterBreak="0">
    <w:nsid w:val="579532DE"/>
    <w:multiLevelType w:val="hybridMultilevel"/>
    <w:tmpl w:val="477AA7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5DF41246"/>
    <w:multiLevelType w:val="hybridMultilevel"/>
    <w:tmpl w:val="D4BCE6D6"/>
    <w:lvl w:ilvl="0" w:tplc="61509E00">
      <w:start w:val="3"/>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24FDA"/>
    <w:multiLevelType w:val="hybridMultilevel"/>
    <w:tmpl w:val="B82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C66B3"/>
    <w:multiLevelType w:val="hybridMultilevel"/>
    <w:tmpl w:val="B6CE819C"/>
    <w:lvl w:ilvl="0" w:tplc="1FAA3446">
      <w:start w:val="3"/>
      <w:numFmt w:val="bullet"/>
      <w:lvlText w:val=""/>
      <w:lvlJc w:val="left"/>
      <w:pPr>
        <w:ind w:left="2520" w:hanging="360"/>
      </w:pPr>
      <w:rPr>
        <w:rFonts w:ascii="Wingdings" w:eastAsiaTheme="minorHAnsi" w:hAnsi="Wingdings"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3382FED"/>
    <w:multiLevelType w:val="hybridMultilevel"/>
    <w:tmpl w:val="D60AEC9C"/>
    <w:lvl w:ilvl="0" w:tplc="04090011">
      <w:start w:val="1"/>
      <w:numFmt w:val="decimal"/>
      <w:lvlText w:val="%1)"/>
      <w:lvlJc w:val="left"/>
      <w:pPr>
        <w:ind w:left="2000" w:hanging="360"/>
      </w:pPr>
    </w:lvl>
    <w:lvl w:ilvl="1" w:tplc="04090019">
      <w:start w:val="1"/>
      <w:numFmt w:val="lowerLetter"/>
      <w:lvlText w:val="%2."/>
      <w:lvlJc w:val="left"/>
      <w:pPr>
        <w:ind w:left="2720" w:hanging="360"/>
      </w:pPr>
    </w:lvl>
    <w:lvl w:ilvl="2" w:tplc="0409001B">
      <w:start w:val="1"/>
      <w:numFmt w:val="lowerRoman"/>
      <w:lvlText w:val="%3."/>
      <w:lvlJc w:val="right"/>
      <w:pPr>
        <w:ind w:left="3440" w:hanging="180"/>
      </w:pPr>
    </w:lvl>
    <w:lvl w:ilvl="3" w:tplc="0409000F">
      <w:start w:val="1"/>
      <w:numFmt w:val="decimal"/>
      <w:lvlText w:val="%4."/>
      <w:lvlJc w:val="left"/>
      <w:pPr>
        <w:ind w:left="4160" w:hanging="360"/>
      </w:pPr>
    </w:lvl>
    <w:lvl w:ilvl="4" w:tplc="04090019">
      <w:start w:val="1"/>
      <w:numFmt w:val="lowerLetter"/>
      <w:lvlText w:val="%5."/>
      <w:lvlJc w:val="left"/>
      <w:pPr>
        <w:ind w:left="4880" w:hanging="360"/>
      </w:pPr>
    </w:lvl>
    <w:lvl w:ilvl="5" w:tplc="0409001B">
      <w:start w:val="1"/>
      <w:numFmt w:val="lowerRoman"/>
      <w:lvlText w:val="%6."/>
      <w:lvlJc w:val="right"/>
      <w:pPr>
        <w:ind w:left="5600" w:hanging="180"/>
      </w:pPr>
    </w:lvl>
    <w:lvl w:ilvl="6" w:tplc="0409000F">
      <w:start w:val="1"/>
      <w:numFmt w:val="decimal"/>
      <w:lvlText w:val="%7."/>
      <w:lvlJc w:val="left"/>
      <w:pPr>
        <w:ind w:left="6320" w:hanging="360"/>
      </w:pPr>
    </w:lvl>
    <w:lvl w:ilvl="7" w:tplc="04090019">
      <w:start w:val="1"/>
      <w:numFmt w:val="lowerLetter"/>
      <w:lvlText w:val="%8."/>
      <w:lvlJc w:val="left"/>
      <w:pPr>
        <w:ind w:left="7040" w:hanging="360"/>
      </w:pPr>
    </w:lvl>
    <w:lvl w:ilvl="8" w:tplc="0409001B">
      <w:start w:val="1"/>
      <w:numFmt w:val="lowerRoman"/>
      <w:lvlText w:val="%9."/>
      <w:lvlJc w:val="right"/>
      <w:pPr>
        <w:ind w:left="7760" w:hanging="180"/>
      </w:pPr>
    </w:lvl>
  </w:abstractNum>
  <w:abstractNum w:abstractNumId="36" w15:restartNumberingAfterBreak="0">
    <w:nsid w:val="6365738E"/>
    <w:multiLevelType w:val="hybridMultilevel"/>
    <w:tmpl w:val="F0D84998"/>
    <w:lvl w:ilvl="0" w:tplc="3BFC8146">
      <w:start w:val="3"/>
      <w:numFmt w:val="bullet"/>
      <w:lvlText w:val=""/>
      <w:lvlJc w:val="left"/>
      <w:pPr>
        <w:ind w:left="2000" w:hanging="360"/>
      </w:pPr>
      <w:rPr>
        <w:rFonts w:ascii="Wingdings" w:eastAsiaTheme="minorHAnsi" w:hAnsi="Wingdings" w:cs="Aria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37" w15:restartNumberingAfterBreak="0">
    <w:nsid w:val="6B433941"/>
    <w:multiLevelType w:val="hybridMultilevel"/>
    <w:tmpl w:val="4D82D3EE"/>
    <w:lvl w:ilvl="0" w:tplc="CB82B20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6DCF6850"/>
    <w:multiLevelType w:val="hybridMultilevel"/>
    <w:tmpl w:val="D60AEC9C"/>
    <w:lvl w:ilvl="0" w:tplc="04090011">
      <w:start w:val="1"/>
      <w:numFmt w:val="decimal"/>
      <w:lvlText w:val="%1)"/>
      <w:lvlJc w:val="left"/>
      <w:pPr>
        <w:ind w:left="2000" w:hanging="360"/>
      </w:pPr>
    </w:lvl>
    <w:lvl w:ilvl="1" w:tplc="04090019">
      <w:start w:val="1"/>
      <w:numFmt w:val="lowerLetter"/>
      <w:lvlText w:val="%2."/>
      <w:lvlJc w:val="left"/>
      <w:pPr>
        <w:ind w:left="2720" w:hanging="360"/>
      </w:pPr>
    </w:lvl>
    <w:lvl w:ilvl="2" w:tplc="0409001B">
      <w:start w:val="1"/>
      <w:numFmt w:val="lowerRoman"/>
      <w:lvlText w:val="%3."/>
      <w:lvlJc w:val="right"/>
      <w:pPr>
        <w:ind w:left="3440" w:hanging="180"/>
      </w:pPr>
    </w:lvl>
    <w:lvl w:ilvl="3" w:tplc="0409000F">
      <w:start w:val="1"/>
      <w:numFmt w:val="decimal"/>
      <w:lvlText w:val="%4."/>
      <w:lvlJc w:val="left"/>
      <w:pPr>
        <w:ind w:left="4160" w:hanging="360"/>
      </w:pPr>
    </w:lvl>
    <w:lvl w:ilvl="4" w:tplc="04090019">
      <w:start w:val="1"/>
      <w:numFmt w:val="lowerLetter"/>
      <w:lvlText w:val="%5."/>
      <w:lvlJc w:val="left"/>
      <w:pPr>
        <w:ind w:left="4880" w:hanging="360"/>
      </w:pPr>
    </w:lvl>
    <w:lvl w:ilvl="5" w:tplc="0409001B">
      <w:start w:val="1"/>
      <w:numFmt w:val="lowerRoman"/>
      <w:lvlText w:val="%6."/>
      <w:lvlJc w:val="right"/>
      <w:pPr>
        <w:ind w:left="5600" w:hanging="180"/>
      </w:pPr>
    </w:lvl>
    <w:lvl w:ilvl="6" w:tplc="0409000F">
      <w:start w:val="1"/>
      <w:numFmt w:val="decimal"/>
      <w:lvlText w:val="%7."/>
      <w:lvlJc w:val="left"/>
      <w:pPr>
        <w:ind w:left="6320" w:hanging="360"/>
      </w:pPr>
    </w:lvl>
    <w:lvl w:ilvl="7" w:tplc="04090019">
      <w:start w:val="1"/>
      <w:numFmt w:val="lowerLetter"/>
      <w:lvlText w:val="%8."/>
      <w:lvlJc w:val="left"/>
      <w:pPr>
        <w:ind w:left="7040" w:hanging="360"/>
      </w:pPr>
    </w:lvl>
    <w:lvl w:ilvl="8" w:tplc="0409001B">
      <w:start w:val="1"/>
      <w:numFmt w:val="lowerRoman"/>
      <w:lvlText w:val="%9."/>
      <w:lvlJc w:val="right"/>
      <w:pPr>
        <w:ind w:left="7760" w:hanging="180"/>
      </w:pPr>
    </w:lvl>
  </w:abstractNum>
  <w:abstractNum w:abstractNumId="39" w15:restartNumberingAfterBreak="0">
    <w:nsid w:val="6FA60C5B"/>
    <w:multiLevelType w:val="hybridMultilevel"/>
    <w:tmpl w:val="9BEE6098"/>
    <w:lvl w:ilvl="0" w:tplc="51021276">
      <w:start w:val="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71FD48E9"/>
    <w:multiLevelType w:val="hybridMultilevel"/>
    <w:tmpl w:val="EA2074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6F13C64"/>
    <w:multiLevelType w:val="hybridMultilevel"/>
    <w:tmpl w:val="FBCA0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61F9A"/>
    <w:multiLevelType w:val="hybridMultilevel"/>
    <w:tmpl w:val="47A6258C"/>
    <w:lvl w:ilvl="0" w:tplc="0409000F">
      <w:start w:val="1"/>
      <w:numFmt w:val="decimal"/>
      <w:lvlText w:val="%1."/>
      <w:lvlJc w:val="left"/>
      <w:pPr>
        <w:ind w:left="2340" w:hanging="720"/>
      </w:pPr>
      <w:rPr>
        <w:rFonts w:hint="default"/>
        <w:color w:val="000000"/>
        <w:sz w:val="20"/>
      </w:r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43" w15:restartNumberingAfterBreak="0">
    <w:nsid w:val="79BC76C6"/>
    <w:multiLevelType w:val="hybridMultilevel"/>
    <w:tmpl w:val="99F6DE42"/>
    <w:lvl w:ilvl="0" w:tplc="3A9CC866">
      <w:start w:val="1"/>
      <w:numFmt w:val="bullet"/>
      <w:lvlText w:val="•"/>
      <w:lvlJc w:val="left"/>
      <w:pPr>
        <w:ind w:left="2359" w:hanging="360"/>
      </w:pPr>
      <w:rPr>
        <w:rFonts w:ascii="SymbolMT" w:eastAsiaTheme="minorHAnsi" w:hAnsi="SymbolMT" w:cs="SymbolMT" w:hint="default"/>
      </w:rPr>
    </w:lvl>
    <w:lvl w:ilvl="1" w:tplc="04090003" w:tentative="1">
      <w:start w:val="1"/>
      <w:numFmt w:val="bullet"/>
      <w:lvlText w:val="o"/>
      <w:lvlJc w:val="left"/>
      <w:pPr>
        <w:ind w:left="3079" w:hanging="360"/>
      </w:pPr>
      <w:rPr>
        <w:rFonts w:ascii="Courier New" w:hAnsi="Courier New" w:cs="Courier New" w:hint="default"/>
      </w:rPr>
    </w:lvl>
    <w:lvl w:ilvl="2" w:tplc="04090005" w:tentative="1">
      <w:start w:val="1"/>
      <w:numFmt w:val="bullet"/>
      <w:lvlText w:val=""/>
      <w:lvlJc w:val="left"/>
      <w:pPr>
        <w:ind w:left="3799" w:hanging="360"/>
      </w:pPr>
      <w:rPr>
        <w:rFonts w:ascii="Wingdings" w:hAnsi="Wingdings" w:hint="default"/>
      </w:rPr>
    </w:lvl>
    <w:lvl w:ilvl="3" w:tplc="04090001" w:tentative="1">
      <w:start w:val="1"/>
      <w:numFmt w:val="bullet"/>
      <w:lvlText w:val=""/>
      <w:lvlJc w:val="left"/>
      <w:pPr>
        <w:ind w:left="4519" w:hanging="360"/>
      </w:pPr>
      <w:rPr>
        <w:rFonts w:ascii="Symbol" w:hAnsi="Symbol" w:hint="default"/>
      </w:rPr>
    </w:lvl>
    <w:lvl w:ilvl="4" w:tplc="04090003" w:tentative="1">
      <w:start w:val="1"/>
      <w:numFmt w:val="bullet"/>
      <w:lvlText w:val="o"/>
      <w:lvlJc w:val="left"/>
      <w:pPr>
        <w:ind w:left="5239" w:hanging="360"/>
      </w:pPr>
      <w:rPr>
        <w:rFonts w:ascii="Courier New" w:hAnsi="Courier New" w:cs="Courier New" w:hint="default"/>
      </w:rPr>
    </w:lvl>
    <w:lvl w:ilvl="5" w:tplc="04090005" w:tentative="1">
      <w:start w:val="1"/>
      <w:numFmt w:val="bullet"/>
      <w:lvlText w:val=""/>
      <w:lvlJc w:val="left"/>
      <w:pPr>
        <w:ind w:left="5959" w:hanging="360"/>
      </w:pPr>
      <w:rPr>
        <w:rFonts w:ascii="Wingdings" w:hAnsi="Wingdings" w:hint="default"/>
      </w:rPr>
    </w:lvl>
    <w:lvl w:ilvl="6" w:tplc="04090001" w:tentative="1">
      <w:start w:val="1"/>
      <w:numFmt w:val="bullet"/>
      <w:lvlText w:val=""/>
      <w:lvlJc w:val="left"/>
      <w:pPr>
        <w:ind w:left="6679" w:hanging="360"/>
      </w:pPr>
      <w:rPr>
        <w:rFonts w:ascii="Symbol" w:hAnsi="Symbol" w:hint="default"/>
      </w:rPr>
    </w:lvl>
    <w:lvl w:ilvl="7" w:tplc="04090003" w:tentative="1">
      <w:start w:val="1"/>
      <w:numFmt w:val="bullet"/>
      <w:lvlText w:val="o"/>
      <w:lvlJc w:val="left"/>
      <w:pPr>
        <w:ind w:left="7399" w:hanging="360"/>
      </w:pPr>
      <w:rPr>
        <w:rFonts w:ascii="Courier New" w:hAnsi="Courier New" w:cs="Courier New" w:hint="default"/>
      </w:rPr>
    </w:lvl>
    <w:lvl w:ilvl="8" w:tplc="04090005" w:tentative="1">
      <w:start w:val="1"/>
      <w:numFmt w:val="bullet"/>
      <w:lvlText w:val=""/>
      <w:lvlJc w:val="left"/>
      <w:pPr>
        <w:ind w:left="8119" w:hanging="360"/>
      </w:pPr>
      <w:rPr>
        <w:rFonts w:ascii="Wingdings" w:hAnsi="Wingdings" w:hint="default"/>
      </w:rPr>
    </w:lvl>
  </w:abstractNum>
  <w:abstractNum w:abstractNumId="44" w15:restartNumberingAfterBreak="0">
    <w:nsid w:val="79CD042B"/>
    <w:multiLevelType w:val="hybridMultilevel"/>
    <w:tmpl w:val="6716342A"/>
    <w:lvl w:ilvl="0" w:tplc="8FB69B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A3233FF"/>
    <w:multiLevelType w:val="hybridMultilevel"/>
    <w:tmpl w:val="45543B14"/>
    <w:lvl w:ilvl="0" w:tplc="61904696">
      <w:start w:val="3"/>
      <w:numFmt w:val="bullet"/>
      <w:lvlText w:val=""/>
      <w:lvlJc w:val="left"/>
      <w:pPr>
        <w:ind w:left="2520" w:hanging="360"/>
      </w:pPr>
      <w:rPr>
        <w:rFonts w:ascii="Symbol" w:eastAsiaTheme="minorHAnsi" w:hAnsi="Symbol" w:cstheme="minorBidi"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A3A6056"/>
    <w:multiLevelType w:val="hybridMultilevel"/>
    <w:tmpl w:val="D60AEC9C"/>
    <w:lvl w:ilvl="0" w:tplc="04090011">
      <w:start w:val="1"/>
      <w:numFmt w:val="decimal"/>
      <w:lvlText w:val="%1)"/>
      <w:lvlJc w:val="left"/>
      <w:pPr>
        <w:ind w:left="2000" w:hanging="360"/>
      </w:pPr>
    </w:lvl>
    <w:lvl w:ilvl="1" w:tplc="04090019">
      <w:start w:val="1"/>
      <w:numFmt w:val="lowerLetter"/>
      <w:lvlText w:val="%2."/>
      <w:lvlJc w:val="left"/>
      <w:pPr>
        <w:ind w:left="2720" w:hanging="360"/>
      </w:pPr>
    </w:lvl>
    <w:lvl w:ilvl="2" w:tplc="0409001B">
      <w:start w:val="1"/>
      <w:numFmt w:val="lowerRoman"/>
      <w:lvlText w:val="%3."/>
      <w:lvlJc w:val="right"/>
      <w:pPr>
        <w:ind w:left="3440" w:hanging="180"/>
      </w:pPr>
    </w:lvl>
    <w:lvl w:ilvl="3" w:tplc="0409000F">
      <w:start w:val="1"/>
      <w:numFmt w:val="decimal"/>
      <w:lvlText w:val="%4."/>
      <w:lvlJc w:val="left"/>
      <w:pPr>
        <w:ind w:left="4160" w:hanging="360"/>
      </w:pPr>
    </w:lvl>
    <w:lvl w:ilvl="4" w:tplc="04090019">
      <w:start w:val="1"/>
      <w:numFmt w:val="lowerLetter"/>
      <w:lvlText w:val="%5."/>
      <w:lvlJc w:val="left"/>
      <w:pPr>
        <w:ind w:left="4880" w:hanging="360"/>
      </w:pPr>
    </w:lvl>
    <w:lvl w:ilvl="5" w:tplc="0409001B">
      <w:start w:val="1"/>
      <w:numFmt w:val="lowerRoman"/>
      <w:lvlText w:val="%6."/>
      <w:lvlJc w:val="right"/>
      <w:pPr>
        <w:ind w:left="5600" w:hanging="180"/>
      </w:pPr>
    </w:lvl>
    <w:lvl w:ilvl="6" w:tplc="0409000F">
      <w:start w:val="1"/>
      <w:numFmt w:val="decimal"/>
      <w:lvlText w:val="%7."/>
      <w:lvlJc w:val="left"/>
      <w:pPr>
        <w:ind w:left="6320" w:hanging="360"/>
      </w:pPr>
    </w:lvl>
    <w:lvl w:ilvl="7" w:tplc="04090019">
      <w:start w:val="1"/>
      <w:numFmt w:val="lowerLetter"/>
      <w:lvlText w:val="%8."/>
      <w:lvlJc w:val="left"/>
      <w:pPr>
        <w:ind w:left="7040" w:hanging="360"/>
      </w:pPr>
    </w:lvl>
    <w:lvl w:ilvl="8" w:tplc="0409001B">
      <w:start w:val="1"/>
      <w:numFmt w:val="lowerRoman"/>
      <w:lvlText w:val="%9."/>
      <w:lvlJc w:val="right"/>
      <w:pPr>
        <w:ind w:left="7760" w:hanging="180"/>
      </w:pPr>
    </w:lvl>
  </w:abstractNum>
  <w:abstractNum w:abstractNumId="47" w15:restartNumberingAfterBreak="0">
    <w:nsid w:val="7B065844"/>
    <w:multiLevelType w:val="hybridMultilevel"/>
    <w:tmpl w:val="D60AEC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C9E0932"/>
    <w:multiLevelType w:val="hybridMultilevel"/>
    <w:tmpl w:val="C49C15D6"/>
    <w:lvl w:ilvl="0" w:tplc="04090001">
      <w:start w:val="1"/>
      <w:numFmt w:val="bullet"/>
      <w:lvlText w:val=""/>
      <w:lvlJc w:val="left"/>
      <w:pPr>
        <w:ind w:left="2719" w:hanging="360"/>
      </w:pPr>
      <w:rPr>
        <w:rFonts w:ascii="Symbol" w:hAnsi="Symbol" w:hint="default"/>
      </w:rPr>
    </w:lvl>
    <w:lvl w:ilvl="1" w:tplc="04090003" w:tentative="1">
      <w:start w:val="1"/>
      <w:numFmt w:val="bullet"/>
      <w:lvlText w:val="o"/>
      <w:lvlJc w:val="left"/>
      <w:pPr>
        <w:ind w:left="3439" w:hanging="360"/>
      </w:pPr>
      <w:rPr>
        <w:rFonts w:ascii="Courier New" w:hAnsi="Courier New" w:cs="Courier New" w:hint="default"/>
      </w:rPr>
    </w:lvl>
    <w:lvl w:ilvl="2" w:tplc="04090005" w:tentative="1">
      <w:start w:val="1"/>
      <w:numFmt w:val="bullet"/>
      <w:lvlText w:val=""/>
      <w:lvlJc w:val="left"/>
      <w:pPr>
        <w:ind w:left="4159" w:hanging="360"/>
      </w:pPr>
      <w:rPr>
        <w:rFonts w:ascii="Wingdings" w:hAnsi="Wingdings" w:hint="default"/>
      </w:rPr>
    </w:lvl>
    <w:lvl w:ilvl="3" w:tplc="04090001" w:tentative="1">
      <w:start w:val="1"/>
      <w:numFmt w:val="bullet"/>
      <w:lvlText w:val=""/>
      <w:lvlJc w:val="left"/>
      <w:pPr>
        <w:ind w:left="4879" w:hanging="360"/>
      </w:pPr>
      <w:rPr>
        <w:rFonts w:ascii="Symbol" w:hAnsi="Symbol" w:hint="default"/>
      </w:rPr>
    </w:lvl>
    <w:lvl w:ilvl="4" w:tplc="04090003" w:tentative="1">
      <w:start w:val="1"/>
      <w:numFmt w:val="bullet"/>
      <w:lvlText w:val="o"/>
      <w:lvlJc w:val="left"/>
      <w:pPr>
        <w:ind w:left="5599" w:hanging="360"/>
      </w:pPr>
      <w:rPr>
        <w:rFonts w:ascii="Courier New" w:hAnsi="Courier New" w:cs="Courier New" w:hint="default"/>
      </w:rPr>
    </w:lvl>
    <w:lvl w:ilvl="5" w:tplc="04090005" w:tentative="1">
      <w:start w:val="1"/>
      <w:numFmt w:val="bullet"/>
      <w:lvlText w:val=""/>
      <w:lvlJc w:val="left"/>
      <w:pPr>
        <w:ind w:left="6319" w:hanging="360"/>
      </w:pPr>
      <w:rPr>
        <w:rFonts w:ascii="Wingdings" w:hAnsi="Wingdings" w:hint="default"/>
      </w:rPr>
    </w:lvl>
    <w:lvl w:ilvl="6" w:tplc="04090001" w:tentative="1">
      <w:start w:val="1"/>
      <w:numFmt w:val="bullet"/>
      <w:lvlText w:val=""/>
      <w:lvlJc w:val="left"/>
      <w:pPr>
        <w:ind w:left="7039" w:hanging="360"/>
      </w:pPr>
      <w:rPr>
        <w:rFonts w:ascii="Symbol" w:hAnsi="Symbol" w:hint="default"/>
      </w:rPr>
    </w:lvl>
    <w:lvl w:ilvl="7" w:tplc="04090003" w:tentative="1">
      <w:start w:val="1"/>
      <w:numFmt w:val="bullet"/>
      <w:lvlText w:val="o"/>
      <w:lvlJc w:val="left"/>
      <w:pPr>
        <w:ind w:left="7759" w:hanging="360"/>
      </w:pPr>
      <w:rPr>
        <w:rFonts w:ascii="Courier New" w:hAnsi="Courier New" w:cs="Courier New" w:hint="default"/>
      </w:rPr>
    </w:lvl>
    <w:lvl w:ilvl="8" w:tplc="04090005" w:tentative="1">
      <w:start w:val="1"/>
      <w:numFmt w:val="bullet"/>
      <w:lvlText w:val=""/>
      <w:lvlJc w:val="left"/>
      <w:pPr>
        <w:ind w:left="8479" w:hanging="360"/>
      </w:pPr>
      <w:rPr>
        <w:rFonts w:ascii="Wingdings" w:hAnsi="Wingdings" w:hint="default"/>
      </w:rPr>
    </w:lvl>
  </w:abstractNum>
  <w:num w:numId="1" w16cid:durableId="172232158">
    <w:abstractNumId w:val="19"/>
  </w:num>
  <w:num w:numId="2" w16cid:durableId="1558782372">
    <w:abstractNumId w:val="12"/>
  </w:num>
  <w:num w:numId="3" w16cid:durableId="247735124">
    <w:abstractNumId w:val="7"/>
  </w:num>
  <w:num w:numId="4" w16cid:durableId="1237861460">
    <w:abstractNumId w:val="43"/>
  </w:num>
  <w:num w:numId="5" w16cid:durableId="669409199">
    <w:abstractNumId w:val="15"/>
  </w:num>
  <w:num w:numId="6" w16cid:durableId="1518886188">
    <w:abstractNumId w:val="45"/>
  </w:num>
  <w:num w:numId="7" w16cid:durableId="1625966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972809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29858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5595606">
    <w:abstractNumId w:val="22"/>
  </w:num>
  <w:num w:numId="11" w16cid:durableId="1369574697">
    <w:abstractNumId w:val="28"/>
  </w:num>
  <w:num w:numId="12" w16cid:durableId="103624192">
    <w:abstractNumId w:val="30"/>
  </w:num>
  <w:num w:numId="13" w16cid:durableId="763575704">
    <w:abstractNumId w:val="9"/>
  </w:num>
  <w:num w:numId="14" w16cid:durableId="352846683">
    <w:abstractNumId w:val="36"/>
  </w:num>
  <w:num w:numId="15" w16cid:durableId="1448771059">
    <w:abstractNumId w:val="2"/>
  </w:num>
  <w:num w:numId="16" w16cid:durableId="534315522">
    <w:abstractNumId w:val="34"/>
  </w:num>
  <w:num w:numId="17" w16cid:durableId="609699033">
    <w:abstractNumId w:val="5"/>
  </w:num>
  <w:num w:numId="18" w16cid:durableId="649021899">
    <w:abstractNumId w:val="11"/>
  </w:num>
  <w:num w:numId="19" w16cid:durableId="951012208">
    <w:abstractNumId w:val="32"/>
  </w:num>
  <w:num w:numId="20" w16cid:durableId="1763254068">
    <w:abstractNumId w:val="27"/>
  </w:num>
  <w:num w:numId="21" w16cid:durableId="15684943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8747040">
    <w:abstractNumId w:val="39"/>
  </w:num>
  <w:num w:numId="23" w16cid:durableId="2086487559">
    <w:abstractNumId w:val="16"/>
  </w:num>
  <w:num w:numId="24" w16cid:durableId="48104949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78948535">
    <w:abstractNumId w:val="3"/>
  </w:num>
  <w:num w:numId="26" w16cid:durableId="315843359">
    <w:abstractNumId w:val="38"/>
  </w:num>
  <w:num w:numId="27" w16cid:durableId="1396509959">
    <w:abstractNumId w:val="35"/>
  </w:num>
  <w:num w:numId="28" w16cid:durableId="2052142632">
    <w:abstractNumId w:val="46"/>
  </w:num>
  <w:num w:numId="29" w16cid:durableId="1487354472">
    <w:abstractNumId w:val="23"/>
  </w:num>
  <w:num w:numId="30" w16cid:durableId="1875001996">
    <w:abstractNumId w:val="0"/>
  </w:num>
  <w:num w:numId="31" w16cid:durableId="345983001">
    <w:abstractNumId w:val="17"/>
  </w:num>
  <w:num w:numId="32" w16cid:durableId="985625389">
    <w:abstractNumId w:val="33"/>
  </w:num>
  <w:num w:numId="33" w16cid:durableId="1778216896">
    <w:abstractNumId w:val="40"/>
  </w:num>
  <w:num w:numId="34" w16cid:durableId="1206524954">
    <w:abstractNumId w:val="31"/>
  </w:num>
  <w:num w:numId="35" w16cid:durableId="78796295">
    <w:abstractNumId w:val="26"/>
  </w:num>
  <w:num w:numId="36" w16cid:durableId="1975871681">
    <w:abstractNumId w:val="1"/>
  </w:num>
  <w:num w:numId="37" w16cid:durableId="961569334">
    <w:abstractNumId w:val="41"/>
  </w:num>
  <w:num w:numId="38" w16cid:durableId="2140872919">
    <w:abstractNumId w:val="8"/>
  </w:num>
  <w:num w:numId="39" w16cid:durableId="152576272">
    <w:abstractNumId w:val="42"/>
  </w:num>
  <w:num w:numId="40" w16cid:durableId="350844070">
    <w:abstractNumId w:val="6"/>
  </w:num>
  <w:num w:numId="41" w16cid:durableId="1802113571">
    <w:abstractNumId w:val="24"/>
  </w:num>
  <w:num w:numId="42" w16cid:durableId="883567900">
    <w:abstractNumId w:val="14"/>
  </w:num>
  <w:num w:numId="43" w16cid:durableId="2101177435">
    <w:abstractNumId w:val="25"/>
  </w:num>
  <w:num w:numId="44" w16cid:durableId="1479031206">
    <w:abstractNumId w:val="4"/>
  </w:num>
  <w:num w:numId="45" w16cid:durableId="218908478">
    <w:abstractNumId w:val="44"/>
  </w:num>
  <w:num w:numId="46" w16cid:durableId="493768064">
    <w:abstractNumId w:val="21"/>
  </w:num>
  <w:num w:numId="47" w16cid:durableId="589893286">
    <w:abstractNumId w:val="13"/>
  </w:num>
  <w:num w:numId="48" w16cid:durableId="1936596312">
    <w:abstractNumId w:val="37"/>
  </w:num>
  <w:num w:numId="49" w16cid:durableId="1850561834">
    <w:abstractNumId w:val="48"/>
  </w:num>
  <w:num w:numId="50" w16cid:durableId="20867604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 Phuc Thai">
    <w15:presenceInfo w15:providerId="AD" w15:userId="S::Hong.Thai@pstechnology.com::dd0d0537-7132-4708-9a55-3421581fe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zNDQyNDS2tDQ3MjVW0lEKTi0uzszPAykwrAUAaGHgNywAAAA="/>
  </w:docVars>
  <w:rsids>
    <w:rsidRoot w:val="00C747D9"/>
    <w:rsid w:val="00000F3B"/>
    <w:rsid w:val="00001090"/>
    <w:rsid w:val="0000160F"/>
    <w:rsid w:val="0000289A"/>
    <w:rsid w:val="00002C4D"/>
    <w:rsid w:val="00004D2F"/>
    <w:rsid w:val="00004E1E"/>
    <w:rsid w:val="0000588B"/>
    <w:rsid w:val="000073CD"/>
    <w:rsid w:val="00010094"/>
    <w:rsid w:val="0001288D"/>
    <w:rsid w:val="0001359E"/>
    <w:rsid w:val="00013D2F"/>
    <w:rsid w:val="0001435E"/>
    <w:rsid w:val="00015337"/>
    <w:rsid w:val="0001594C"/>
    <w:rsid w:val="00015A0E"/>
    <w:rsid w:val="00016143"/>
    <w:rsid w:val="0001739C"/>
    <w:rsid w:val="00017B87"/>
    <w:rsid w:val="00020574"/>
    <w:rsid w:val="00022264"/>
    <w:rsid w:val="000231FD"/>
    <w:rsid w:val="00025D4D"/>
    <w:rsid w:val="000261FE"/>
    <w:rsid w:val="000271D6"/>
    <w:rsid w:val="000274D4"/>
    <w:rsid w:val="0003011C"/>
    <w:rsid w:val="0003159E"/>
    <w:rsid w:val="00032024"/>
    <w:rsid w:val="0003380F"/>
    <w:rsid w:val="000348FD"/>
    <w:rsid w:val="000363DB"/>
    <w:rsid w:val="000368D5"/>
    <w:rsid w:val="0003798B"/>
    <w:rsid w:val="00041A93"/>
    <w:rsid w:val="00041D79"/>
    <w:rsid w:val="000445C6"/>
    <w:rsid w:val="00046B34"/>
    <w:rsid w:val="00050FCC"/>
    <w:rsid w:val="00051882"/>
    <w:rsid w:val="00052506"/>
    <w:rsid w:val="00055024"/>
    <w:rsid w:val="000550C7"/>
    <w:rsid w:val="0005675E"/>
    <w:rsid w:val="0006167D"/>
    <w:rsid w:val="00061D58"/>
    <w:rsid w:val="00062585"/>
    <w:rsid w:val="00064807"/>
    <w:rsid w:val="00064B79"/>
    <w:rsid w:val="00065434"/>
    <w:rsid w:val="00065CEE"/>
    <w:rsid w:val="0006720A"/>
    <w:rsid w:val="000700C7"/>
    <w:rsid w:val="00070C21"/>
    <w:rsid w:val="00070D1C"/>
    <w:rsid w:val="00071588"/>
    <w:rsid w:val="00072C3C"/>
    <w:rsid w:val="000742A8"/>
    <w:rsid w:val="000743E5"/>
    <w:rsid w:val="00075F3C"/>
    <w:rsid w:val="000763E6"/>
    <w:rsid w:val="0008162D"/>
    <w:rsid w:val="00081A30"/>
    <w:rsid w:val="000843A2"/>
    <w:rsid w:val="00084FBE"/>
    <w:rsid w:val="00087786"/>
    <w:rsid w:val="00090819"/>
    <w:rsid w:val="000911D9"/>
    <w:rsid w:val="00092904"/>
    <w:rsid w:val="00092938"/>
    <w:rsid w:val="00092F8B"/>
    <w:rsid w:val="00095F10"/>
    <w:rsid w:val="00096389"/>
    <w:rsid w:val="000963D4"/>
    <w:rsid w:val="00097173"/>
    <w:rsid w:val="000A0316"/>
    <w:rsid w:val="000A1754"/>
    <w:rsid w:val="000A1DEF"/>
    <w:rsid w:val="000A4AA1"/>
    <w:rsid w:val="000A7C5A"/>
    <w:rsid w:val="000B07CC"/>
    <w:rsid w:val="000B23BC"/>
    <w:rsid w:val="000B26EC"/>
    <w:rsid w:val="000B32F7"/>
    <w:rsid w:val="000B33FA"/>
    <w:rsid w:val="000B3418"/>
    <w:rsid w:val="000B435F"/>
    <w:rsid w:val="000B5022"/>
    <w:rsid w:val="000B7CDC"/>
    <w:rsid w:val="000B7E58"/>
    <w:rsid w:val="000C0271"/>
    <w:rsid w:val="000C28B1"/>
    <w:rsid w:val="000C3D51"/>
    <w:rsid w:val="000C41CD"/>
    <w:rsid w:val="000C50E1"/>
    <w:rsid w:val="000C6A73"/>
    <w:rsid w:val="000C728E"/>
    <w:rsid w:val="000C740A"/>
    <w:rsid w:val="000D24C1"/>
    <w:rsid w:val="000D4962"/>
    <w:rsid w:val="000D5B7D"/>
    <w:rsid w:val="000D642A"/>
    <w:rsid w:val="000D70DD"/>
    <w:rsid w:val="000D7882"/>
    <w:rsid w:val="000D7EFE"/>
    <w:rsid w:val="000E1A6F"/>
    <w:rsid w:val="000E1CAB"/>
    <w:rsid w:val="000E1DCB"/>
    <w:rsid w:val="000E2098"/>
    <w:rsid w:val="000E503B"/>
    <w:rsid w:val="000E73C1"/>
    <w:rsid w:val="000F1C8F"/>
    <w:rsid w:val="000F29D4"/>
    <w:rsid w:val="000F2F2C"/>
    <w:rsid w:val="000F3241"/>
    <w:rsid w:val="000F4410"/>
    <w:rsid w:val="000F529C"/>
    <w:rsid w:val="000F5682"/>
    <w:rsid w:val="000F76D2"/>
    <w:rsid w:val="000F7CD6"/>
    <w:rsid w:val="0010278B"/>
    <w:rsid w:val="001032E3"/>
    <w:rsid w:val="00103C77"/>
    <w:rsid w:val="0010433D"/>
    <w:rsid w:val="001073BD"/>
    <w:rsid w:val="001105D3"/>
    <w:rsid w:val="0011076A"/>
    <w:rsid w:val="00111F04"/>
    <w:rsid w:val="00111F31"/>
    <w:rsid w:val="00113518"/>
    <w:rsid w:val="00114C8B"/>
    <w:rsid w:val="0011685B"/>
    <w:rsid w:val="0011756A"/>
    <w:rsid w:val="0012022C"/>
    <w:rsid w:val="00121728"/>
    <w:rsid w:val="0012189A"/>
    <w:rsid w:val="00123574"/>
    <w:rsid w:val="00124995"/>
    <w:rsid w:val="00125BEB"/>
    <w:rsid w:val="00126525"/>
    <w:rsid w:val="00127128"/>
    <w:rsid w:val="001275BA"/>
    <w:rsid w:val="0012785D"/>
    <w:rsid w:val="00130817"/>
    <w:rsid w:val="00133A45"/>
    <w:rsid w:val="00136DCE"/>
    <w:rsid w:val="00136EAF"/>
    <w:rsid w:val="00137AAE"/>
    <w:rsid w:val="00137EC5"/>
    <w:rsid w:val="0014100D"/>
    <w:rsid w:val="001417B2"/>
    <w:rsid w:val="00144D50"/>
    <w:rsid w:val="00147A63"/>
    <w:rsid w:val="00150DBD"/>
    <w:rsid w:val="0015111D"/>
    <w:rsid w:val="0015259B"/>
    <w:rsid w:val="00152BB5"/>
    <w:rsid w:val="00153BA8"/>
    <w:rsid w:val="001552A5"/>
    <w:rsid w:val="00155600"/>
    <w:rsid w:val="00155E81"/>
    <w:rsid w:val="001561CB"/>
    <w:rsid w:val="001565C6"/>
    <w:rsid w:val="00163F9B"/>
    <w:rsid w:val="00164535"/>
    <w:rsid w:val="00164F98"/>
    <w:rsid w:val="0016550D"/>
    <w:rsid w:val="00165A1E"/>
    <w:rsid w:val="00166A25"/>
    <w:rsid w:val="00166E89"/>
    <w:rsid w:val="00167C84"/>
    <w:rsid w:val="00170780"/>
    <w:rsid w:val="0017162E"/>
    <w:rsid w:val="00180CBC"/>
    <w:rsid w:val="00182487"/>
    <w:rsid w:val="001825C9"/>
    <w:rsid w:val="00192C5D"/>
    <w:rsid w:val="00195251"/>
    <w:rsid w:val="0019706B"/>
    <w:rsid w:val="001A1BBB"/>
    <w:rsid w:val="001A1C3B"/>
    <w:rsid w:val="001A252A"/>
    <w:rsid w:val="001A3F0B"/>
    <w:rsid w:val="001A4B73"/>
    <w:rsid w:val="001A572F"/>
    <w:rsid w:val="001A6C77"/>
    <w:rsid w:val="001B3A44"/>
    <w:rsid w:val="001B3CA1"/>
    <w:rsid w:val="001B3D0D"/>
    <w:rsid w:val="001B527E"/>
    <w:rsid w:val="001B6017"/>
    <w:rsid w:val="001B663D"/>
    <w:rsid w:val="001C1567"/>
    <w:rsid w:val="001C22BB"/>
    <w:rsid w:val="001C66F6"/>
    <w:rsid w:val="001C788E"/>
    <w:rsid w:val="001D0DDF"/>
    <w:rsid w:val="001D3329"/>
    <w:rsid w:val="001D3A89"/>
    <w:rsid w:val="001D47E1"/>
    <w:rsid w:val="001D4DA4"/>
    <w:rsid w:val="001D5817"/>
    <w:rsid w:val="001D6B56"/>
    <w:rsid w:val="001E0773"/>
    <w:rsid w:val="001E0ECF"/>
    <w:rsid w:val="001E23FB"/>
    <w:rsid w:val="001E29F0"/>
    <w:rsid w:val="001E309D"/>
    <w:rsid w:val="001E57EA"/>
    <w:rsid w:val="001E5E76"/>
    <w:rsid w:val="001E6612"/>
    <w:rsid w:val="001F04FF"/>
    <w:rsid w:val="001F0A1B"/>
    <w:rsid w:val="001F21B2"/>
    <w:rsid w:val="001F2A3A"/>
    <w:rsid w:val="001F42B2"/>
    <w:rsid w:val="001F4478"/>
    <w:rsid w:val="001F6028"/>
    <w:rsid w:val="001F66C9"/>
    <w:rsid w:val="001F717B"/>
    <w:rsid w:val="001F7618"/>
    <w:rsid w:val="002001AD"/>
    <w:rsid w:val="0020024C"/>
    <w:rsid w:val="0020027E"/>
    <w:rsid w:val="00201B46"/>
    <w:rsid w:val="00201C57"/>
    <w:rsid w:val="002036CE"/>
    <w:rsid w:val="00205368"/>
    <w:rsid w:val="00206C64"/>
    <w:rsid w:val="00207BEC"/>
    <w:rsid w:val="00207EBD"/>
    <w:rsid w:val="00210C73"/>
    <w:rsid w:val="00210D49"/>
    <w:rsid w:val="0021111D"/>
    <w:rsid w:val="00211E8C"/>
    <w:rsid w:val="002128CF"/>
    <w:rsid w:val="00212CF0"/>
    <w:rsid w:val="00213A08"/>
    <w:rsid w:val="002142AF"/>
    <w:rsid w:val="0021555A"/>
    <w:rsid w:val="00220053"/>
    <w:rsid w:val="00222125"/>
    <w:rsid w:val="00223205"/>
    <w:rsid w:val="002253FE"/>
    <w:rsid w:val="002258E0"/>
    <w:rsid w:val="002262CB"/>
    <w:rsid w:val="00227DD5"/>
    <w:rsid w:val="00227FD8"/>
    <w:rsid w:val="00230939"/>
    <w:rsid w:val="002335D6"/>
    <w:rsid w:val="002346B3"/>
    <w:rsid w:val="0023485B"/>
    <w:rsid w:val="002356CD"/>
    <w:rsid w:val="00236258"/>
    <w:rsid w:val="00237524"/>
    <w:rsid w:val="00240A8C"/>
    <w:rsid w:val="00240DA8"/>
    <w:rsid w:val="002413A4"/>
    <w:rsid w:val="0024720C"/>
    <w:rsid w:val="002523E2"/>
    <w:rsid w:val="0025247C"/>
    <w:rsid w:val="00252751"/>
    <w:rsid w:val="002551BB"/>
    <w:rsid w:val="00256E87"/>
    <w:rsid w:val="0026095A"/>
    <w:rsid w:val="0026285A"/>
    <w:rsid w:val="0026327E"/>
    <w:rsid w:val="00264D49"/>
    <w:rsid w:val="00265ED2"/>
    <w:rsid w:val="0026636D"/>
    <w:rsid w:val="002672B6"/>
    <w:rsid w:val="0027165A"/>
    <w:rsid w:val="00272964"/>
    <w:rsid w:val="00272F45"/>
    <w:rsid w:val="00274272"/>
    <w:rsid w:val="002767F3"/>
    <w:rsid w:val="00280D0A"/>
    <w:rsid w:val="002827C7"/>
    <w:rsid w:val="00283632"/>
    <w:rsid w:val="00283F67"/>
    <w:rsid w:val="0028506A"/>
    <w:rsid w:val="00291385"/>
    <w:rsid w:val="002917DB"/>
    <w:rsid w:val="002929C9"/>
    <w:rsid w:val="00293C37"/>
    <w:rsid w:val="00295161"/>
    <w:rsid w:val="002954A2"/>
    <w:rsid w:val="00295820"/>
    <w:rsid w:val="00296005"/>
    <w:rsid w:val="0029726C"/>
    <w:rsid w:val="002A148A"/>
    <w:rsid w:val="002A1773"/>
    <w:rsid w:val="002A22F1"/>
    <w:rsid w:val="002A2684"/>
    <w:rsid w:val="002A3625"/>
    <w:rsid w:val="002A3889"/>
    <w:rsid w:val="002A496C"/>
    <w:rsid w:val="002B4106"/>
    <w:rsid w:val="002B4233"/>
    <w:rsid w:val="002B489B"/>
    <w:rsid w:val="002B495C"/>
    <w:rsid w:val="002B4ED3"/>
    <w:rsid w:val="002B6E4E"/>
    <w:rsid w:val="002B74B2"/>
    <w:rsid w:val="002C0283"/>
    <w:rsid w:val="002C21E9"/>
    <w:rsid w:val="002C45DB"/>
    <w:rsid w:val="002C55F4"/>
    <w:rsid w:val="002C69F2"/>
    <w:rsid w:val="002C6A68"/>
    <w:rsid w:val="002C6F21"/>
    <w:rsid w:val="002C72C8"/>
    <w:rsid w:val="002D3698"/>
    <w:rsid w:val="002D3E7D"/>
    <w:rsid w:val="002D59AE"/>
    <w:rsid w:val="002D6788"/>
    <w:rsid w:val="002E12D9"/>
    <w:rsid w:val="002E1545"/>
    <w:rsid w:val="002E2D81"/>
    <w:rsid w:val="002E6161"/>
    <w:rsid w:val="002F24F6"/>
    <w:rsid w:val="002F56E8"/>
    <w:rsid w:val="002F630C"/>
    <w:rsid w:val="00300E84"/>
    <w:rsid w:val="00301219"/>
    <w:rsid w:val="00302B42"/>
    <w:rsid w:val="00303B05"/>
    <w:rsid w:val="00304E10"/>
    <w:rsid w:val="003051D4"/>
    <w:rsid w:val="00305B37"/>
    <w:rsid w:val="00306262"/>
    <w:rsid w:val="003076FB"/>
    <w:rsid w:val="00311E64"/>
    <w:rsid w:val="00312B97"/>
    <w:rsid w:val="00313841"/>
    <w:rsid w:val="003164C6"/>
    <w:rsid w:val="003166E9"/>
    <w:rsid w:val="003175BB"/>
    <w:rsid w:val="00321249"/>
    <w:rsid w:val="0032180E"/>
    <w:rsid w:val="00323062"/>
    <w:rsid w:val="00324972"/>
    <w:rsid w:val="00324E25"/>
    <w:rsid w:val="0032532E"/>
    <w:rsid w:val="00327B18"/>
    <w:rsid w:val="0033110C"/>
    <w:rsid w:val="00331EBD"/>
    <w:rsid w:val="00332B1B"/>
    <w:rsid w:val="00333161"/>
    <w:rsid w:val="00335440"/>
    <w:rsid w:val="003360C7"/>
    <w:rsid w:val="00336E8A"/>
    <w:rsid w:val="003408E5"/>
    <w:rsid w:val="00340C0F"/>
    <w:rsid w:val="0034153B"/>
    <w:rsid w:val="00342C39"/>
    <w:rsid w:val="00345583"/>
    <w:rsid w:val="00345EC9"/>
    <w:rsid w:val="0034691D"/>
    <w:rsid w:val="00346EF5"/>
    <w:rsid w:val="00347538"/>
    <w:rsid w:val="0035178C"/>
    <w:rsid w:val="00351FF9"/>
    <w:rsid w:val="003523CD"/>
    <w:rsid w:val="00353ECA"/>
    <w:rsid w:val="003554B9"/>
    <w:rsid w:val="00357E51"/>
    <w:rsid w:val="0036091B"/>
    <w:rsid w:val="00373929"/>
    <w:rsid w:val="00375A56"/>
    <w:rsid w:val="00375D75"/>
    <w:rsid w:val="003761E5"/>
    <w:rsid w:val="00376676"/>
    <w:rsid w:val="00377C7B"/>
    <w:rsid w:val="003822F6"/>
    <w:rsid w:val="00382905"/>
    <w:rsid w:val="00383083"/>
    <w:rsid w:val="00392CA7"/>
    <w:rsid w:val="00392E42"/>
    <w:rsid w:val="0039494F"/>
    <w:rsid w:val="00397EA2"/>
    <w:rsid w:val="00397F4C"/>
    <w:rsid w:val="003A0F57"/>
    <w:rsid w:val="003A110C"/>
    <w:rsid w:val="003A1EEE"/>
    <w:rsid w:val="003A3382"/>
    <w:rsid w:val="003A482F"/>
    <w:rsid w:val="003A5CB1"/>
    <w:rsid w:val="003A6173"/>
    <w:rsid w:val="003A6996"/>
    <w:rsid w:val="003A7437"/>
    <w:rsid w:val="003A762E"/>
    <w:rsid w:val="003A79AE"/>
    <w:rsid w:val="003B0CE3"/>
    <w:rsid w:val="003B12E6"/>
    <w:rsid w:val="003B172E"/>
    <w:rsid w:val="003B2338"/>
    <w:rsid w:val="003B30E6"/>
    <w:rsid w:val="003B3630"/>
    <w:rsid w:val="003B3DC4"/>
    <w:rsid w:val="003B3EBE"/>
    <w:rsid w:val="003B7091"/>
    <w:rsid w:val="003C2180"/>
    <w:rsid w:val="003C33DE"/>
    <w:rsid w:val="003C3D6A"/>
    <w:rsid w:val="003C47B8"/>
    <w:rsid w:val="003C4F48"/>
    <w:rsid w:val="003C5150"/>
    <w:rsid w:val="003C53E0"/>
    <w:rsid w:val="003D0D47"/>
    <w:rsid w:val="003D1929"/>
    <w:rsid w:val="003D2470"/>
    <w:rsid w:val="003D26A3"/>
    <w:rsid w:val="003D2D02"/>
    <w:rsid w:val="003D48BF"/>
    <w:rsid w:val="003D5B1E"/>
    <w:rsid w:val="003D65A8"/>
    <w:rsid w:val="003D67E8"/>
    <w:rsid w:val="003D72C8"/>
    <w:rsid w:val="003D7446"/>
    <w:rsid w:val="003D76F9"/>
    <w:rsid w:val="003E1BD0"/>
    <w:rsid w:val="003E4A56"/>
    <w:rsid w:val="003E4E1B"/>
    <w:rsid w:val="003E4FE1"/>
    <w:rsid w:val="003E5F71"/>
    <w:rsid w:val="003E6755"/>
    <w:rsid w:val="003E6FFF"/>
    <w:rsid w:val="003F0577"/>
    <w:rsid w:val="003F0D85"/>
    <w:rsid w:val="003F12B5"/>
    <w:rsid w:val="003F2203"/>
    <w:rsid w:val="003F2BD5"/>
    <w:rsid w:val="003F3D78"/>
    <w:rsid w:val="003F4964"/>
    <w:rsid w:val="003F4E5B"/>
    <w:rsid w:val="003F4F4A"/>
    <w:rsid w:val="003F617F"/>
    <w:rsid w:val="00400206"/>
    <w:rsid w:val="004004A5"/>
    <w:rsid w:val="00400EB1"/>
    <w:rsid w:val="00400FCD"/>
    <w:rsid w:val="00403441"/>
    <w:rsid w:val="00406381"/>
    <w:rsid w:val="00406CDE"/>
    <w:rsid w:val="00407050"/>
    <w:rsid w:val="00407B89"/>
    <w:rsid w:val="00410331"/>
    <w:rsid w:val="00410D0B"/>
    <w:rsid w:val="0041181B"/>
    <w:rsid w:val="00411E4A"/>
    <w:rsid w:val="00413019"/>
    <w:rsid w:val="0041518A"/>
    <w:rsid w:val="00415196"/>
    <w:rsid w:val="004166D1"/>
    <w:rsid w:val="0041752D"/>
    <w:rsid w:val="004204A1"/>
    <w:rsid w:val="0042244B"/>
    <w:rsid w:val="00425D20"/>
    <w:rsid w:val="004266F5"/>
    <w:rsid w:val="004268BC"/>
    <w:rsid w:val="0043047D"/>
    <w:rsid w:val="00430ADC"/>
    <w:rsid w:val="00432C6F"/>
    <w:rsid w:val="00432C75"/>
    <w:rsid w:val="004339EE"/>
    <w:rsid w:val="004342C9"/>
    <w:rsid w:val="0043773A"/>
    <w:rsid w:val="00442281"/>
    <w:rsid w:val="0044257E"/>
    <w:rsid w:val="00444230"/>
    <w:rsid w:val="00444B46"/>
    <w:rsid w:val="004463EA"/>
    <w:rsid w:val="0045035B"/>
    <w:rsid w:val="00450565"/>
    <w:rsid w:val="00451FE0"/>
    <w:rsid w:val="00453835"/>
    <w:rsid w:val="004538C7"/>
    <w:rsid w:val="00454456"/>
    <w:rsid w:val="00457434"/>
    <w:rsid w:val="00460331"/>
    <w:rsid w:val="0046094D"/>
    <w:rsid w:val="00460AB0"/>
    <w:rsid w:val="00460E7D"/>
    <w:rsid w:val="00461652"/>
    <w:rsid w:val="004642FE"/>
    <w:rsid w:val="0046580C"/>
    <w:rsid w:val="00466079"/>
    <w:rsid w:val="0046626C"/>
    <w:rsid w:val="00466FAB"/>
    <w:rsid w:val="00470A9A"/>
    <w:rsid w:val="0047191C"/>
    <w:rsid w:val="00472150"/>
    <w:rsid w:val="00472674"/>
    <w:rsid w:val="004749C6"/>
    <w:rsid w:val="0047509F"/>
    <w:rsid w:val="0047539C"/>
    <w:rsid w:val="004767B0"/>
    <w:rsid w:val="004772A7"/>
    <w:rsid w:val="00477DD9"/>
    <w:rsid w:val="004817A7"/>
    <w:rsid w:val="00482301"/>
    <w:rsid w:val="0048251E"/>
    <w:rsid w:val="004857C1"/>
    <w:rsid w:val="004869BE"/>
    <w:rsid w:val="004877A1"/>
    <w:rsid w:val="00490B55"/>
    <w:rsid w:val="0049106B"/>
    <w:rsid w:val="00492484"/>
    <w:rsid w:val="00492A51"/>
    <w:rsid w:val="00493724"/>
    <w:rsid w:val="004958CE"/>
    <w:rsid w:val="0049653B"/>
    <w:rsid w:val="00497900"/>
    <w:rsid w:val="004A43F4"/>
    <w:rsid w:val="004B0575"/>
    <w:rsid w:val="004B1638"/>
    <w:rsid w:val="004B3845"/>
    <w:rsid w:val="004B7660"/>
    <w:rsid w:val="004C1CC7"/>
    <w:rsid w:val="004C2DC2"/>
    <w:rsid w:val="004C65C8"/>
    <w:rsid w:val="004C746A"/>
    <w:rsid w:val="004D1A68"/>
    <w:rsid w:val="004D22C8"/>
    <w:rsid w:val="004D27B5"/>
    <w:rsid w:val="004D2D19"/>
    <w:rsid w:val="004D4137"/>
    <w:rsid w:val="004D5A81"/>
    <w:rsid w:val="004D62D0"/>
    <w:rsid w:val="004E07DF"/>
    <w:rsid w:val="004E61EF"/>
    <w:rsid w:val="004E7785"/>
    <w:rsid w:val="004F08D6"/>
    <w:rsid w:val="004F1134"/>
    <w:rsid w:val="004F3F7E"/>
    <w:rsid w:val="004F523A"/>
    <w:rsid w:val="004F780D"/>
    <w:rsid w:val="00500501"/>
    <w:rsid w:val="00500865"/>
    <w:rsid w:val="005013C8"/>
    <w:rsid w:val="0050186A"/>
    <w:rsid w:val="005054D4"/>
    <w:rsid w:val="005061BE"/>
    <w:rsid w:val="005124F5"/>
    <w:rsid w:val="00512BD5"/>
    <w:rsid w:val="00512D48"/>
    <w:rsid w:val="00516765"/>
    <w:rsid w:val="005168C8"/>
    <w:rsid w:val="005177D4"/>
    <w:rsid w:val="00517DEF"/>
    <w:rsid w:val="00520125"/>
    <w:rsid w:val="0052029F"/>
    <w:rsid w:val="0052524C"/>
    <w:rsid w:val="00527E57"/>
    <w:rsid w:val="00531F1A"/>
    <w:rsid w:val="00540300"/>
    <w:rsid w:val="005404A5"/>
    <w:rsid w:val="00543363"/>
    <w:rsid w:val="00543F4E"/>
    <w:rsid w:val="005441EE"/>
    <w:rsid w:val="00544480"/>
    <w:rsid w:val="0054590E"/>
    <w:rsid w:val="00547095"/>
    <w:rsid w:val="005478CA"/>
    <w:rsid w:val="00551EFE"/>
    <w:rsid w:val="00552CB3"/>
    <w:rsid w:val="005549AD"/>
    <w:rsid w:val="00555CCE"/>
    <w:rsid w:val="00555D1F"/>
    <w:rsid w:val="005574B2"/>
    <w:rsid w:val="00560680"/>
    <w:rsid w:val="00560E7C"/>
    <w:rsid w:val="00562242"/>
    <w:rsid w:val="00562504"/>
    <w:rsid w:val="00564D63"/>
    <w:rsid w:val="00566437"/>
    <w:rsid w:val="0057183F"/>
    <w:rsid w:val="00573575"/>
    <w:rsid w:val="00574418"/>
    <w:rsid w:val="00574918"/>
    <w:rsid w:val="00575445"/>
    <w:rsid w:val="00575B31"/>
    <w:rsid w:val="00576B9B"/>
    <w:rsid w:val="0058092D"/>
    <w:rsid w:val="00581672"/>
    <w:rsid w:val="00582640"/>
    <w:rsid w:val="00583019"/>
    <w:rsid w:val="00583CDB"/>
    <w:rsid w:val="00583D74"/>
    <w:rsid w:val="005846BC"/>
    <w:rsid w:val="00585650"/>
    <w:rsid w:val="00590B03"/>
    <w:rsid w:val="00592643"/>
    <w:rsid w:val="00593C76"/>
    <w:rsid w:val="00593C84"/>
    <w:rsid w:val="00596FA5"/>
    <w:rsid w:val="00597821"/>
    <w:rsid w:val="005A0E40"/>
    <w:rsid w:val="005A0FED"/>
    <w:rsid w:val="005A26B5"/>
    <w:rsid w:val="005A36CE"/>
    <w:rsid w:val="005A3E92"/>
    <w:rsid w:val="005A4315"/>
    <w:rsid w:val="005A59B4"/>
    <w:rsid w:val="005A60B2"/>
    <w:rsid w:val="005A66DC"/>
    <w:rsid w:val="005A6DF4"/>
    <w:rsid w:val="005A756D"/>
    <w:rsid w:val="005B1054"/>
    <w:rsid w:val="005B23C5"/>
    <w:rsid w:val="005B323B"/>
    <w:rsid w:val="005B47E6"/>
    <w:rsid w:val="005B4BBA"/>
    <w:rsid w:val="005C1077"/>
    <w:rsid w:val="005C12B9"/>
    <w:rsid w:val="005C1E44"/>
    <w:rsid w:val="005C1FF9"/>
    <w:rsid w:val="005C42BB"/>
    <w:rsid w:val="005C4C09"/>
    <w:rsid w:val="005C4E18"/>
    <w:rsid w:val="005C525F"/>
    <w:rsid w:val="005C6B1C"/>
    <w:rsid w:val="005D0A41"/>
    <w:rsid w:val="005D1D61"/>
    <w:rsid w:val="005D210C"/>
    <w:rsid w:val="005D2988"/>
    <w:rsid w:val="005D52A1"/>
    <w:rsid w:val="005D6923"/>
    <w:rsid w:val="005E1ED9"/>
    <w:rsid w:val="005E263E"/>
    <w:rsid w:val="005E48BC"/>
    <w:rsid w:val="005E4D88"/>
    <w:rsid w:val="005E575A"/>
    <w:rsid w:val="005E752B"/>
    <w:rsid w:val="005F003A"/>
    <w:rsid w:val="005F129C"/>
    <w:rsid w:val="005F134A"/>
    <w:rsid w:val="005F1C5C"/>
    <w:rsid w:val="005F2DCF"/>
    <w:rsid w:val="005F40E1"/>
    <w:rsid w:val="00601742"/>
    <w:rsid w:val="00602A8C"/>
    <w:rsid w:val="0060323E"/>
    <w:rsid w:val="00603C25"/>
    <w:rsid w:val="006040C0"/>
    <w:rsid w:val="00604D08"/>
    <w:rsid w:val="006114B9"/>
    <w:rsid w:val="00611EB4"/>
    <w:rsid w:val="006121C8"/>
    <w:rsid w:val="0061249A"/>
    <w:rsid w:val="006124FA"/>
    <w:rsid w:val="00613971"/>
    <w:rsid w:val="00613A3D"/>
    <w:rsid w:val="00616E43"/>
    <w:rsid w:val="006179CF"/>
    <w:rsid w:val="00621978"/>
    <w:rsid w:val="00622C5C"/>
    <w:rsid w:val="0062322B"/>
    <w:rsid w:val="00623EFA"/>
    <w:rsid w:val="006246FC"/>
    <w:rsid w:val="00625005"/>
    <w:rsid w:val="00631D24"/>
    <w:rsid w:val="00631F5B"/>
    <w:rsid w:val="00635297"/>
    <w:rsid w:val="00636970"/>
    <w:rsid w:val="00640D30"/>
    <w:rsid w:val="00641354"/>
    <w:rsid w:val="0064166E"/>
    <w:rsid w:val="00642CA7"/>
    <w:rsid w:val="00643205"/>
    <w:rsid w:val="00644559"/>
    <w:rsid w:val="00645980"/>
    <w:rsid w:val="00645E77"/>
    <w:rsid w:val="00647A83"/>
    <w:rsid w:val="00652C4E"/>
    <w:rsid w:val="006536BE"/>
    <w:rsid w:val="00654D87"/>
    <w:rsid w:val="0065607B"/>
    <w:rsid w:val="006609E8"/>
    <w:rsid w:val="0066250B"/>
    <w:rsid w:val="00663565"/>
    <w:rsid w:val="00664CFE"/>
    <w:rsid w:val="00664DB5"/>
    <w:rsid w:val="0066521C"/>
    <w:rsid w:val="006664A6"/>
    <w:rsid w:val="00667863"/>
    <w:rsid w:val="00667E93"/>
    <w:rsid w:val="00670DD8"/>
    <w:rsid w:val="00671E8D"/>
    <w:rsid w:val="00672002"/>
    <w:rsid w:val="00673902"/>
    <w:rsid w:val="006741C3"/>
    <w:rsid w:val="00675E73"/>
    <w:rsid w:val="00676DCD"/>
    <w:rsid w:val="00682D1B"/>
    <w:rsid w:val="0068407C"/>
    <w:rsid w:val="00685D56"/>
    <w:rsid w:val="00687B56"/>
    <w:rsid w:val="006907BF"/>
    <w:rsid w:val="00690BA4"/>
    <w:rsid w:val="00692633"/>
    <w:rsid w:val="00693425"/>
    <w:rsid w:val="00694BE1"/>
    <w:rsid w:val="00694F38"/>
    <w:rsid w:val="006A208B"/>
    <w:rsid w:val="006A32F8"/>
    <w:rsid w:val="006A3730"/>
    <w:rsid w:val="006A6074"/>
    <w:rsid w:val="006B5780"/>
    <w:rsid w:val="006B7BE8"/>
    <w:rsid w:val="006C67E2"/>
    <w:rsid w:val="006C7869"/>
    <w:rsid w:val="006D0161"/>
    <w:rsid w:val="006D1273"/>
    <w:rsid w:val="006D220C"/>
    <w:rsid w:val="006D34C9"/>
    <w:rsid w:val="006D43C1"/>
    <w:rsid w:val="006D4820"/>
    <w:rsid w:val="006D4CAC"/>
    <w:rsid w:val="006D7AFF"/>
    <w:rsid w:val="006E0CD5"/>
    <w:rsid w:val="006E23E3"/>
    <w:rsid w:val="006E4970"/>
    <w:rsid w:val="006E4AB3"/>
    <w:rsid w:val="006E5D0B"/>
    <w:rsid w:val="006F37BC"/>
    <w:rsid w:val="006F3CCB"/>
    <w:rsid w:val="006F6F09"/>
    <w:rsid w:val="00701EF7"/>
    <w:rsid w:val="00703702"/>
    <w:rsid w:val="00711D58"/>
    <w:rsid w:val="00711F2A"/>
    <w:rsid w:val="00713B9B"/>
    <w:rsid w:val="00714479"/>
    <w:rsid w:val="0071546A"/>
    <w:rsid w:val="007167D7"/>
    <w:rsid w:val="0071716C"/>
    <w:rsid w:val="00717E9B"/>
    <w:rsid w:val="007204D6"/>
    <w:rsid w:val="00720930"/>
    <w:rsid w:val="00722250"/>
    <w:rsid w:val="00723561"/>
    <w:rsid w:val="007273D8"/>
    <w:rsid w:val="0073299D"/>
    <w:rsid w:val="00732B77"/>
    <w:rsid w:val="00734C41"/>
    <w:rsid w:val="00734C73"/>
    <w:rsid w:val="00736110"/>
    <w:rsid w:val="007363FB"/>
    <w:rsid w:val="00736517"/>
    <w:rsid w:val="00736E51"/>
    <w:rsid w:val="00740BF1"/>
    <w:rsid w:val="007410D0"/>
    <w:rsid w:val="007434C6"/>
    <w:rsid w:val="00745FF0"/>
    <w:rsid w:val="00747F6A"/>
    <w:rsid w:val="007508B0"/>
    <w:rsid w:val="00751477"/>
    <w:rsid w:val="0075170B"/>
    <w:rsid w:val="007530A3"/>
    <w:rsid w:val="007538D4"/>
    <w:rsid w:val="00753A3B"/>
    <w:rsid w:val="00753A49"/>
    <w:rsid w:val="00754881"/>
    <w:rsid w:val="007549A4"/>
    <w:rsid w:val="00755C4F"/>
    <w:rsid w:val="0075654F"/>
    <w:rsid w:val="00756DBD"/>
    <w:rsid w:val="00757F01"/>
    <w:rsid w:val="00766270"/>
    <w:rsid w:val="00767B81"/>
    <w:rsid w:val="00767CA8"/>
    <w:rsid w:val="007700FF"/>
    <w:rsid w:val="0077018E"/>
    <w:rsid w:val="007711E0"/>
    <w:rsid w:val="0077125F"/>
    <w:rsid w:val="007729F8"/>
    <w:rsid w:val="00774506"/>
    <w:rsid w:val="00774B16"/>
    <w:rsid w:val="00776E3E"/>
    <w:rsid w:val="00783B24"/>
    <w:rsid w:val="00784826"/>
    <w:rsid w:val="0078559A"/>
    <w:rsid w:val="00786DE2"/>
    <w:rsid w:val="0078766F"/>
    <w:rsid w:val="00787C1C"/>
    <w:rsid w:val="0079164F"/>
    <w:rsid w:val="00791BE2"/>
    <w:rsid w:val="00791CC1"/>
    <w:rsid w:val="007922CF"/>
    <w:rsid w:val="00793510"/>
    <w:rsid w:val="007958A3"/>
    <w:rsid w:val="00795CA3"/>
    <w:rsid w:val="0079624F"/>
    <w:rsid w:val="00796D03"/>
    <w:rsid w:val="00797D25"/>
    <w:rsid w:val="00797E10"/>
    <w:rsid w:val="007A01C7"/>
    <w:rsid w:val="007A0D89"/>
    <w:rsid w:val="007A1124"/>
    <w:rsid w:val="007A119E"/>
    <w:rsid w:val="007A13D1"/>
    <w:rsid w:val="007A159B"/>
    <w:rsid w:val="007A25EE"/>
    <w:rsid w:val="007A3DF2"/>
    <w:rsid w:val="007A55FE"/>
    <w:rsid w:val="007A6C8A"/>
    <w:rsid w:val="007B0F5D"/>
    <w:rsid w:val="007B15AF"/>
    <w:rsid w:val="007B485E"/>
    <w:rsid w:val="007B4F7E"/>
    <w:rsid w:val="007B5D48"/>
    <w:rsid w:val="007B61E3"/>
    <w:rsid w:val="007B6E84"/>
    <w:rsid w:val="007C06EA"/>
    <w:rsid w:val="007C13F9"/>
    <w:rsid w:val="007C2FF2"/>
    <w:rsid w:val="007C3F89"/>
    <w:rsid w:val="007C42D4"/>
    <w:rsid w:val="007C59DF"/>
    <w:rsid w:val="007C5F7A"/>
    <w:rsid w:val="007C7AC8"/>
    <w:rsid w:val="007D0670"/>
    <w:rsid w:val="007D06AC"/>
    <w:rsid w:val="007D1134"/>
    <w:rsid w:val="007D3DAB"/>
    <w:rsid w:val="007D4ADE"/>
    <w:rsid w:val="007D50D3"/>
    <w:rsid w:val="007D580C"/>
    <w:rsid w:val="007D5AAC"/>
    <w:rsid w:val="007E15B5"/>
    <w:rsid w:val="007E1660"/>
    <w:rsid w:val="007E1EDE"/>
    <w:rsid w:val="007E5C12"/>
    <w:rsid w:val="007E6AA8"/>
    <w:rsid w:val="007E734A"/>
    <w:rsid w:val="007E78F8"/>
    <w:rsid w:val="007F0858"/>
    <w:rsid w:val="007F1F99"/>
    <w:rsid w:val="007F229B"/>
    <w:rsid w:val="00802361"/>
    <w:rsid w:val="00803436"/>
    <w:rsid w:val="00804E38"/>
    <w:rsid w:val="00805E1A"/>
    <w:rsid w:val="008061CD"/>
    <w:rsid w:val="008115BF"/>
    <w:rsid w:val="0081470A"/>
    <w:rsid w:val="00814C5D"/>
    <w:rsid w:val="008166C0"/>
    <w:rsid w:val="00817319"/>
    <w:rsid w:val="00817CDB"/>
    <w:rsid w:val="00817ED2"/>
    <w:rsid w:val="00821E22"/>
    <w:rsid w:val="00823F8C"/>
    <w:rsid w:val="00824A43"/>
    <w:rsid w:val="008255C5"/>
    <w:rsid w:val="00830A51"/>
    <w:rsid w:val="00831EB4"/>
    <w:rsid w:val="008360D8"/>
    <w:rsid w:val="0084082C"/>
    <w:rsid w:val="0084086F"/>
    <w:rsid w:val="00840F2F"/>
    <w:rsid w:val="00842024"/>
    <w:rsid w:val="00846662"/>
    <w:rsid w:val="00846F6A"/>
    <w:rsid w:val="008507C2"/>
    <w:rsid w:val="008519CE"/>
    <w:rsid w:val="00851FE0"/>
    <w:rsid w:val="008520B1"/>
    <w:rsid w:val="00852716"/>
    <w:rsid w:val="00852D0E"/>
    <w:rsid w:val="008556C0"/>
    <w:rsid w:val="00855EDF"/>
    <w:rsid w:val="00860F76"/>
    <w:rsid w:val="008628E1"/>
    <w:rsid w:val="008645DC"/>
    <w:rsid w:val="008658EC"/>
    <w:rsid w:val="0086720C"/>
    <w:rsid w:val="00870722"/>
    <w:rsid w:val="00871828"/>
    <w:rsid w:val="008728CB"/>
    <w:rsid w:val="0087412A"/>
    <w:rsid w:val="008746F3"/>
    <w:rsid w:val="00877499"/>
    <w:rsid w:val="00877CD2"/>
    <w:rsid w:val="00877D97"/>
    <w:rsid w:val="00882431"/>
    <w:rsid w:val="0088357B"/>
    <w:rsid w:val="00892278"/>
    <w:rsid w:val="00894846"/>
    <w:rsid w:val="00896A5B"/>
    <w:rsid w:val="008A0648"/>
    <w:rsid w:val="008A0BA4"/>
    <w:rsid w:val="008A1A0D"/>
    <w:rsid w:val="008A2D11"/>
    <w:rsid w:val="008A4B83"/>
    <w:rsid w:val="008A4C6A"/>
    <w:rsid w:val="008A6106"/>
    <w:rsid w:val="008A6A63"/>
    <w:rsid w:val="008A6C1C"/>
    <w:rsid w:val="008A6DFA"/>
    <w:rsid w:val="008A7A0B"/>
    <w:rsid w:val="008B1F80"/>
    <w:rsid w:val="008B3A13"/>
    <w:rsid w:val="008B3C2F"/>
    <w:rsid w:val="008C0B31"/>
    <w:rsid w:val="008C0D43"/>
    <w:rsid w:val="008C206C"/>
    <w:rsid w:val="008C3746"/>
    <w:rsid w:val="008C6E52"/>
    <w:rsid w:val="008C73B2"/>
    <w:rsid w:val="008D13C3"/>
    <w:rsid w:val="008D1492"/>
    <w:rsid w:val="008D3E41"/>
    <w:rsid w:val="008D58A2"/>
    <w:rsid w:val="008D649C"/>
    <w:rsid w:val="008D7033"/>
    <w:rsid w:val="008D73DA"/>
    <w:rsid w:val="008D7A50"/>
    <w:rsid w:val="008E04F5"/>
    <w:rsid w:val="008E1132"/>
    <w:rsid w:val="008E3539"/>
    <w:rsid w:val="008E43DC"/>
    <w:rsid w:val="008E7C76"/>
    <w:rsid w:val="008F139B"/>
    <w:rsid w:val="008F391B"/>
    <w:rsid w:val="008F3B58"/>
    <w:rsid w:val="008F46EB"/>
    <w:rsid w:val="008F5ED4"/>
    <w:rsid w:val="008F7092"/>
    <w:rsid w:val="008F73DA"/>
    <w:rsid w:val="008F79B6"/>
    <w:rsid w:val="008F7E9C"/>
    <w:rsid w:val="00901F98"/>
    <w:rsid w:val="00902211"/>
    <w:rsid w:val="00902B5E"/>
    <w:rsid w:val="00903125"/>
    <w:rsid w:val="009065F8"/>
    <w:rsid w:val="00906725"/>
    <w:rsid w:val="00907771"/>
    <w:rsid w:val="00913337"/>
    <w:rsid w:val="00913ABD"/>
    <w:rsid w:val="009161A1"/>
    <w:rsid w:val="00917982"/>
    <w:rsid w:val="009204AF"/>
    <w:rsid w:val="00921052"/>
    <w:rsid w:val="009224C9"/>
    <w:rsid w:val="00923791"/>
    <w:rsid w:val="00930083"/>
    <w:rsid w:val="009302BD"/>
    <w:rsid w:val="00932A50"/>
    <w:rsid w:val="00934795"/>
    <w:rsid w:val="00934913"/>
    <w:rsid w:val="009349C4"/>
    <w:rsid w:val="00936327"/>
    <w:rsid w:val="009368BA"/>
    <w:rsid w:val="0093767C"/>
    <w:rsid w:val="00937E45"/>
    <w:rsid w:val="00940241"/>
    <w:rsid w:val="009408F5"/>
    <w:rsid w:val="0094157C"/>
    <w:rsid w:val="009415B1"/>
    <w:rsid w:val="00942B52"/>
    <w:rsid w:val="00945436"/>
    <w:rsid w:val="009476FB"/>
    <w:rsid w:val="00950F24"/>
    <w:rsid w:val="00950FAD"/>
    <w:rsid w:val="009542E4"/>
    <w:rsid w:val="009577D2"/>
    <w:rsid w:val="00957A31"/>
    <w:rsid w:val="00957BCD"/>
    <w:rsid w:val="00962486"/>
    <w:rsid w:val="0096479C"/>
    <w:rsid w:val="00966361"/>
    <w:rsid w:val="00966BB3"/>
    <w:rsid w:val="009674ED"/>
    <w:rsid w:val="009728FC"/>
    <w:rsid w:val="009732FB"/>
    <w:rsid w:val="00974B8E"/>
    <w:rsid w:val="009750DC"/>
    <w:rsid w:val="00975803"/>
    <w:rsid w:val="00977557"/>
    <w:rsid w:val="00981CE9"/>
    <w:rsid w:val="00981FE3"/>
    <w:rsid w:val="009822DB"/>
    <w:rsid w:val="00984961"/>
    <w:rsid w:val="009868EB"/>
    <w:rsid w:val="00987038"/>
    <w:rsid w:val="00987063"/>
    <w:rsid w:val="009902F9"/>
    <w:rsid w:val="009914A5"/>
    <w:rsid w:val="00991DA9"/>
    <w:rsid w:val="00993B55"/>
    <w:rsid w:val="009941C1"/>
    <w:rsid w:val="009945C6"/>
    <w:rsid w:val="009951CA"/>
    <w:rsid w:val="00995555"/>
    <w:rsid w:val="00995996"/>
    <w:rsid w:val="00995EDF"/>
    <w:rsid w:val="00996106"/>
    <w:rsid w:val="009964F4"/>
    <w:rsid w:val="009A1085"/>
    <w:rsid w:val="009A16ED"/>
    <w:rsid w:val="009A195A"/>
    <w:rsid w:val="009A5D61"/>
    <w:rsid w:val="009A5DF7"/>
    <w:rsid w:val="009A62CC"/>
    <w:rsid w:val="009A6A0A"/>
    <w:rsid w:val="009A6ED2"/>
    <w:rsid w:val="009A79E2"/>
    <w:rsid w:val="009A7D5D"/>
    <w:rsid w:val="009B0248"/>
    <w:rsid w:val="009B2C5D"/>
    <w:rsid w:val="009B4683"/>
    <w:rsid w:val="009B56C3"/>
    <w:rsid w:val="009B7C91"/>
    <w:rsid w:val="009C0709"/>
    <w:rsid w:val="009C07EB"/>
    <w:rsid w:val="009C13A3"/>
    <w:rsid w:val="009C1D91"/>
    <w:rsid w:val="009C48DC"/>
    <w:rsid w:val="009C4E9A"/>
    <w:rsid w:val="009C56FE"/>
    <w:rsid w:val="009C7A4A"/>
    <w:rsid w:val="009D2DC6"/>
    <w:rsid w:val="009D38AC"/>
    <w:rsid w:val="009D4FA7"/>
    <w:rsid w:val="009D5BE2"/>
    <w:rsid w:val="009E06F0"/>
    <w:rsid w:val="009E1F3B"/>
    <w:rsid w:val="009E2EF9"/>
    <w:rsid w:val="009E37FE"/>
    <w:rsid w:val="009E395C"/>
    <w:rsid w:val="009E76C5"/>
    <w:rsid w:val="009F117D"/>
    <w:rsid w:val="009F24FE"/>
    <w:rsid w:val="009F3C00"/>
    <w:rsid w:val="009F435C"/>
    <w:rsid w:val="009F5270"/>
    <w:rsid w:val="009F784C"/>
    <w:rsid w:val="009F78F7"/>
    <w:rsid w:val="00A00042"/>
    <w:rsid w:val="00A016FB"/>
    <w:rsid w:val="00A0225D"/>
    <w:rsid w:val="00A02B85"/>
    <w:rsid w:val="00A031EC"/>
    <w:rsid w:val="00A035D9"/>
    <w:rsid w:val="00A044A4"/>
    <w:rsid w:val="00A07E01"/>
    <w:rsid w:val="00A1035F"/>
    <w:rsid w:val="00A12127"/>
    <w:rsid w:val="00A12245"/>
    <w:rsid w:val="00A15CA4"/>
    <w:rsid w:val="00A160EF"/>
    <w:rsid w:val="00A1628E"/>
    <w:rsid w:val="00A165DC"/>
    <w:rsid w:val="00A211AC"/>
    <w:rsid w:val="00A21770"/>
    <w:rsid w:val="00A23590"/>
    <w:rsid w:val="00A23C5B"/>
    <w:rsid w:val="00A24DC4"/>
    <w:rsid w:val="00A25F34"/>
    <w:rsid w:val="00A262D1"/>
    <w:rsid w:val="00A27612"/>
    <w:rsid w:val="00A33A32"/>
    <w:rsid w:val="00A33F18"/>
    <w:rsid w:val="00A34185"/>
    <w:rsid w:val="00A35846"/>
    <w:rsid w:val="00A35EAD"/>
    <w:rsid w:val="00A36EEA"/>
    <w:rsid w:val="00A370DD"/>
    <w:rsid w:val="00A37B22"/>
    <w:rsid w:val="00A41C65"/>
    <w:rsid w:val="00A41E66"/>
    <w:rsid w:val="00A437F2"/>
    <w:rsid w:val="00A44C15"/>
    <w:rsid w:val="00A46177"/>
    <w:rsid w:val="00A47A76"/>
    <w:rsid w:val="00A47F31"/>
    <w:rsid w:val="00A50096"/>
    <w:rsid w:val="00A5019D"/>
    <w:rsid w:val="00A524B3"/>
    <w:rsid w:val="00A52738"/>
    <w:rsid w:val="00A52C04"/>
    <w:rsid w:val="00A5397D"/>
    <w:rsid w:val="00A54A44"/>
    <w:rsid w:val="00A54C64"/>
    <w:rsid w:val="00A559E5"/>
    <w:rsid w:val="00A56E69"/>
    <w:rsid w:val="00A573EA"/>
    <w:rsid w:val="00A57DE6"/>
    <w:rsid w:val="00A614CF"/>
    <w:rsid w:val="00A61953"/>
    <w:rsid w:val="00A62ABB"/>
    <w:rsid w:val="00A63442"/>
    <w:rsid w:val="00A65218"/>
    <w:rsid w:val="00A66408"/>
    <w:rsid w:val="00A70A22"/>
    <w:rsid w:val="00A70D93"/>
    <w:rsid w:val="00A71200"/>
    <w:rsid w:val="00A7195A"/>
    <w:rsid w:val="00A71C4D"/>
    <w:rsid w:val="00A73C2F"/>
    <w:rsid w:val="00A749C9"/>
    <w:rsid w:val="00A75BE9"/>
    <w:rsid w:val="00A75E13"/>
    <w:rsid w:val="00A75EE7"/>
    <w:rsid w:val="00A76513"/>
    <w:rsid w:val="00A77DF4"/>
    <w:rsid w:val="00A85C89"/>
    <w:rsid w:val="00A90681"/>
    <w:rsid w:val="00A9133A"/>
    <w:rsid w:val="00A92EC4"/>
    <w:rsid w:val="00A93492"/>
    <w:rsid w:val="00A93786"/>
    <w:rsid w:val="00A950DA"/>
    <w:rsid w:val="00A95116"/>
    <w:rsid w:val="00A97DEA"/>
    <w:rsid w:val="00AA08B6"/>
    <w:rsid w:val="00AA1E08"/>
    <w:rsid w:val="00AA2F58"/>
    <w:rsid w:val="00AA3DAE"/>
    <w:rsid w:val="00AA469E"/>
    <w:rsid w:val="00AA4871"/>
    <w:rsid w:val="00AA4DEE"/>
    <w:rsid w:val="00AA5BCC"/>
    <w:rsid w:val="00AA6F2A"/>
    <w:rsid w:val="00AA7C12"/>
    <w:rsid w:val="00AB1C70"/>
    <w:rsid w:val="00AB2121"/>
    <w:rsid w:val="00AB3EB6"/>
    <w:rsid w:val="00AB41EE"/>
    <w:rsid w:val="00AB5BE7"/>
    <w:rsid w:val="00AC0076"/>
    <w:rsid w:val="00AC03A2"/>
    <w:rsid w:val="00AC118E"/>
    <w:rsid w:val="00AC2BF8"/>
    <w:rsid w:val="00AC3ED0"/>
    <w:rsid w:val="00AC4088"/>
    <w:rsid w:val="00AC5C1B"/>
    <w:rsid w:val="00AC5E84"/>
    <w:rsid w:val="00AC6196"/>
    <w:rsid w:val="00AC6BF2"/>
    <w:rsid w:val="00AC6F08"/>
    <w:rsid w:val="00AC717A"/>
    <w:rsid w:val="00AC742F"/>
    <w:rsid w:val="00AD0253"/>
    <w:rsid w:val="00AE166D"/>
    <w:rsid w:val="00AE1D8E"/>
    <w:rsid w:val="00AE385F"/>
    <w:rsid w:val="00AE48D2"/>
    <w:rsid w:val="00AE7843"/>
    <w:rsid w:val="00AF0D6B"/>
    <w:rsid w:val="00AF16EF"/>
    <w:rsid w:val="00AF1F8A"/>
    <w:rsid w:val="00AF370E"/>
    <w:rsid w:val="00AF3836"/>
    <w:rsid w:val="00AF4CA5"/>
    <w:rsid w:val="00AF63F7"/>
    <w:rsid w:val="00AF7B63"/>
    <w:rsid w:val="00B00390"/>
    <w:rsid w:val="00B00A36"/>
    <w:rsid w:val="00B03A32"/>
    <w:rsid w:val="00B060F7"/>
    <w:rsid w:val="00B0696B"/>
    <w:rsid w:val="00B07D22"/>
    <w:rsid w:val="00B11D96"/>
    <w:rsid w:val="00B1220F"/>
    <w:rsid w:val="00B127C1"/>
    <w:rsid w:val="00B14877"/>
    <w:rsid w:val="00B159FB"/>
    <w:rsid w:val="00B168D2"/>
    <w:rsid w:val="00B207A2"/>
    <w:rsid w:val="00B2083F"/>
    <w:rsid w:val="00B22728"/>
    <w:rsid w:val="00B2583A"/>
    <w:rsid w:val="00B26030"/>
    <w:rsid w:val="00B26824"/>
    <w:rsid w:val="00B270CF"/>
    <w:rsid w:val="00B277F7"/>
    <w:rsid w:val="00B303A2"/>
    <w:rsid w:val="00B325E0"/>
    <w:rsid w:val="00B32EE1"/>
    <w:rsid w:val="00B34C07"/>
    <w:rsid w:val="00B35908"/>
    <w:rsid w:val="00B36E4B"/>
    <w:rsid w:val="00B36F89"/>
    <w:rsid w:val="00B40A8C"/>
    <w:rsid w:val="00B4159C"/>
    <w:rsid w:val="00B436F7"/>
    <w:rsid w:val="00B438F9"/>
    <w:rsid w:val="00B44261"/>
    <w:rsid w:val="00B45153"/>
    <w:rsid w:val="00B46221"/>
    <w:rsid w:val="00B46D74"/>
    <w:rsid w:val="00B4702B"/>
    <w:rsid w:val="00B4753E"/>
    <w:rsid w:val="00B476F9"/>
    <w:rsid w:val="00B50589"/>
    <w:rsid w:val="00B514BB"/>
    <w:rsid w:val="00B527A6"/>
    <w:rsid w:val="00B5459D"/>
    <w:rsid w:val="00B54B49"/>
    <w:rsid w:val="00B62968"/>
    <w:rsid w:val="00B63DF4"/>
    <w:rsid w:val="00B64865"/>
    <w:rsid w:val="00B648B7"/>
    <w:rsid w:val="00B658B9"/>
    <w:rsid w:val="00B66970"/>
    <w:rsid w:val="00B6770B"/>
    <w:rsid w:val="00B711A1"/>
    <w:rsid w:val="00B72B32"/>
    <w:rsid w:val="00B75DC6"/>
    <w:rsid w:val="00B75EB4"/>
    <w:rsid w:val="00B76AD6"/>
    <w:rsid w:val="00B76B52"/>
    <w:rsid w:val="00B77835"/>
    <w:rsid w:val="00B77DF3"/>
    <w:rsid w:val="00B83336"/>
    <w:rsid w:val="00B85187"/>
    <w:rsid w:val="00B85D88"/>
    <w:rsid w:val="00B90DD5"/>
    <w:rsid w:val="00B91433"/>
    <w:rsid w:val="00B91C30"/>
    <w:rsid w:val="00B92130"/>
    <w:rsid w:val="00B936E4"/>
    <w:rsid w:val="00B9454A"/>
    <w:rsid w:val="00B9469B"/>
    <w:rsid w:val="00BA0842"/>
    <w:rsid w:val="00BA0ED6"/>
    <w:rsid w:val="00BA150A"/>
    <w:rsid w:val="00BA18B1"/>
    <w:rsid w:val="00BA442A"/>
    <w:rsid w:val="00BB0165"/>
    <w:rsid w:val="00BB16AC"/>
    <w:rsid w:val="00BB1B69"/>
    <w:rsid w:val="00BB2764"/>
    <w:rsid w:val="00BB48E3"/>
    <w:rsid w:val="00BC0E76"/>
    <w:rsid w:val="00BC0F87"/>
    <w:rsid w:val="00BC1D00"/>
    <w:rsid w:val="00BC29BB"/>
    <w:rsid w:val="00BC36D8"/>
    <w:rsid w:val="00BC6835"/>
    <w:rsid w:val="00BC692C"/>
    <w:rsid w:val="00BC6F45"/>
    <w:rsid w:val="00BC7A25"/>
    <w:rsid w:val="00BD0214"/>
    <w:rsid w:val="00BD2554"/>
    <w:rsid w:val="00BD3712"/>
    <w:rsid w:val="00BD37CF"/>
    <w:rsid w:val="00BD3906"/>
    <w:rsid w:val="00BD4831"/>
    <w:rsid w:val="00BE0241"/>
    <w:rsid w:val="00BE0324"/>
    <w:rsid w:val="00BE044D"/>
    <w:rsid w:val="00BE1684"/>
    <w:rsid w:val="00BE1C70"/>
    <w:rsid w:val="00BE384B"/>
    <w:rsid w:val="00BE3965"/>
    <w:rsid w:val="00BE5273"/>
    <w:rsid w:val="00BE56AA"/>
    <w:rsid w:val="00BE689C"/>
    <w:rsid w:val="00BE7DB6"/>
    <w:rsid w:val="00BF10AC"/>
    <w:rsid w:val="00BF35ED"/>
    <w:rsid w:val="00BF361C"/>
    <w:rsid w:val="00BF694B"/>
    <w:rsid w:val="00BF6966"/>
    <w:rsid w:val="00BF7149"/>
    <w:rsid w:val="00C00058"/>
    <w:rsid w:val="00C0005E"/>
    <w:rsid w:val="00C00D1B"/>
    <w:rsid w:val="00C010B6"/>
    <w:rsid w:val="00C0110A"/>
    <w:rsid w:val="00C02762"/>
    <w:rsid w:val="00C037F1"/>
    <w:rsid w:val="00C04D03"/>
    <w:rsid w:val="00C0586D"/>
    <w:rsid w:val="00C05F64"/>
    <w:rsid w:val="00C06A37"/>
    <w:rsid w:val="00C07641"/>
    <w:rsid w:val="00C10EEC"/>
    <w:rsid w:val="00C205DC"/>
    <w:rsid w:val="00C2120E"/>
    <w:rsid w:val="00C21D52"/>
    <w:rsid w:val="00C22E16"/>
    <w:rsid w:val="00C242EF"/>
    <w:rsid w:val="00C24BE0"/>
    <w:rsid w:val="00C26723"/>
    <w:rsid w:val="00C3022E"/>
    <w:rsid w:val="00C31D2C"/>
    <w:rsid w:val="00C336A4"/>
    <w:rsid w:val="00C340B2"/>
    <w:rsid w:val="00C36204"/>
    <w:rsid w:val="00C36B72"/>
    <w:rsid w:val="00C421E0"/>
    <w:rsid w:val="00C43882"/>
    <w:rsid w:val="00C50264"/>
    <w:rsid w:val="00C50A82"/>
    <w:rsid w:val="00C51188"/>
    <w:rsid w:val="00C51F7D"/>
    <w:rsid w:val="00C54174"/>
    <w:rsid w:val="00C54670"/>
    <w:rsid w:val="00C56C9F"/>
    <w:rsid w:val="00C61504"/>
    <w:rsid w:val="00C619C6"/>
    <w:rsid w:val="00C63D8D"/>
    <w:rsid w:val="00C63F33"/>
    <w:rsid w:val="00C64742"/>
    <w:rsid w:val="00C647F3"/>
    <w:rsid w:val="00C64DFF"/>
    <w:rsid w:val="00C650F8"/>
    <w:rsid w:val="00C65F3A"/>
    <w:rsid w:val="00C665D1"/>
    <w:rsid w:val="00C66C96"/>
    <w:rsid w:val="00C70FEA"/>
    <w:rsid w:val="00C711DF"/>
    <w:rsid w:val="00C717CF"/>
    <w:rsid w:val="00C71A16"/>
    <w:rsid w:val="00C734F9"/>
    <w:rsid w:val="00C73908"/>
    <w:rsid w:val="00C73FFB"/>
    <w:rsid w:val="00C747D9"/>
    <w:rsid w:val="00C74C5B"/>
    <w:rsid w:val="00C779EC"/>
    <w:rsid w:val="00C77C49"/>
    <w:rsid w:val="00C806B8"/>
    <w:rsid w:val="00C80C52"/>
    <w:rsid w:val="00C8362C"/>
    <w:rsid w:val="00C8743C"/>
    <w:rsid w:val="00C87777"/>
    <w:rsid w:val="00C87F85"/>
    <w:rsid w:val="00C91134"/>
    <w:rsid w:val="00C94CA8"/>
    <w:rsid w:val="00C94EA7"/>
    <w:rsid w:val="00C9778D"/>
    <w:rsid w:val="00C978A6"/>
    <w:rsid w:val="00C97FBD"/>
    <w:rsid w:val="00CA3151"/>
    <w:rsid w:val="00CA329F"/>
    <w:rsid w:val="00CA35F0"/>
    <w:rsid w:val="00CA4473"/>
    <w:rsid w:val="00CA636F"/>
    <w:rsid w:val="00CA68E7"/>
    <w:rsid w:val="00CA793D"/>
    <w:rsid w:val="00CB0528"/>
    <w:rsid w:val="00CB17F4"/>
    <w:rsid w:val="00CB1A9C"/>
    <w:rsid w:val="00CB3D12"/>
    <w:rsid w:val="00CB4FE9"/>
    <w:rsid w:val="00CB56C7"/>
    <w:rsid w:val="00CC0B5B"/>
    <w:rsid w:val="00CC17BE"/>
    <w:rsid w:val="00CC29D4"/>
    <w:rsid w:val="00CC3EFF"/>
    <w:rsid w:val="00CC4A6A"/>
    <w:rsid w:val="00CC59EF"/>
    <w:rsid w:val="00CC79E0"/>
    <w:rsid w:val="00CD01CB"/>
    <w:rsid w:val="00CD3806"/>
    <w:rsid w:val="00CD39DC"/>
    <w:rsid w:val="00CD5C8D"/>
    <w:rsid w:val="00CD5FE6"/>
    <w:rsid w:val="00CD6043"/>
    <w:rsid w:val="00CD6AD0"/>
    <w:rsid w:val="00CD744B"/>
    <w:rsid w:val="00CE035F"/>
    <w:rsid w:val="00CE0F39"/>
    <w:rsid w:val="00CE3B59"/>
    <w:rsid w:val="00CE43FB"/>
    <w:rsid w:val="00CE4D3D"/>
    <w:rsid w:val="00CE6727"/>
    <w:rsid w:val="00CE7BEE"/>
    <w:rsid w:val="00CF1AC9"/>
    <w:rsid w:val="00CF311B"/>
    <w:rsid w:val="00CF443A"/>
    <w:rsid w:val="00CF714E"/>
    <w:rsid w:val="00CF7921"/>
    <w:rsid w:val="00D0134A"/>
    <w:rsid w:val="00D0288B"/>
    <w:rsid w:val="00D02B5A"/>
    <w:rsid w:val="00D02B98"/>
    <w:rsid w:val="00D06547"/>
    <w:rsid w:val="00D0725C"/>
    <w:rsid w:val="00D07F17"/>
    <w:rsid w:val="00D1183C"/>
    <w:rsid w:val="00D11E82"/>
    <w:rsid w:val="00D14446"/>
    <w:rsid w:val="00D14DE8"/>
    <w:rsid w:val="00D163E7"/>
    <w:rsid w:val="00D1652E"/>
    <w:rsid w:val="00D16F8A"/>
    <w:rsid w:val="00D1759F"/>
    <w:rsid w:val="00D20568"/>
    <w:rsid w:val="00D21F64"/>
    <w:rsid w:val="00D22315"/>
    <w:rsid w:val="00D230DF"/>
    <w:rsid w:val="00D2455E"/>
    <w:rsid w:val="00D24A0A"/>
    <w:rsid w:val="00D259BA"/>
    <w:rsid w:val="00D3114F"/>
    <w:rsid w:val="00D32A6E"/>
    <w:rsid w:val="00D33208"/>
    <w:rsid w:val="00D3356F"/>
    <w:rsid w:val="00D34904"/>
    <w:rsid w:val="00D35398"/>
    <w:rsid w:val="00D35870"/>
    <w:rsid w:val="00D35D6A"/>
    <w:rsid w:val="00D37774"/>
    <w:rsid w:val="00D37ADA"/>
    <w:rsid w:val="00D403F1"/>
    <w:rsid w:val="00D40472"/>
    <w:rsid w:val="00D40E37"/>
    <w:rsid w:val="00D4476B"/>
    <w:rsid w:val="00D44A98"/>
    <w:rsid w:val="00D46F38"/>
    <w:rsid w:val="00D506BD"/>
    <w:rsid w:val="00D5167A"/>
    <w:rsid w:val="00D51BCF"/>
    <w:rsid w:val="00D53E7A"/>
    <w:rsid w:val="00D54517"/>
    <w:rsid w:val="00D55025"/>
    <w:rsid w:val="00D55300"/>
    <w:rsid w:val="00D568F7"/>
    <w:rsid w:val="00D56A9C"/>
    <w:rsid w:val="00D5738B"/>
    <w:rsid w:val="00D5752A"/>
    <w:rsid w:val="00D60F08"/>
    <w:rsid w:val="00D61C54"/>
    <w:rsid w:val="00D6300F"/>
    <w:rsid w:val="00D6461B"/>
    <w:rsid w:val="00D65D7E"/>
    <w:rsid w:val="00D66BD5"/>
    <w:rsid w:val="00D66F17"/>
    <w:rsid w:val="00D674C6"/>
    <w:rsid w:val="00D71182"/>
    <w:rsid w:val="00D71FED"/>
    <w:rsid w:val="00D734AF"/>
    <w:rsid w:val="00D74129"/>
    <w:rsid w:val="00D75693"/>
    <w:rsid w:val="00D76022"/>
    <w:rsid w:val="00D77209"/>
    <w:rsid w:val="00D777E6"/>
    <w:rsid w:val="00D77E7C"/>
    <w:rsid w:val="00D81617"/>
    <w:rsid w:val="00D82E54"/>
    <w:rsid w:val="00D82F69"/>
    <w:rsid w:val="00D83226"/>
    <w:rsid w:val="00D850C6"/>
    <w:rsid w:val="00D85775"/>
    <w:rsid w:val="00D8625D"/>
    <w:rsid w:val="00D86370"/>
    <w:rsid w:val="00D8645E"/>
    <w:rsid w:val="00D87D3C"/>
    <w:rsid w:val="00D9180B"/>
    <w:rsid w:val="00D9504F"/>
    <w:rsid w:val="00DA0035"/>
    <w:rsid w:val="00DA0181"/>
    <w:rsid w:val="00DA19ED"/>
    <w:rsid w:val="00DA1D39"/>
    <w:rsid w:val="00DA2CE3"/>
    <w:rsid w:val="00DA349B"/>
    <w:rsid w:val="00DA4EFC"/>
    <w:rsid w:val="00DA54FE"/>
    <w:rsid w:val="00DB0ADB"/>
    <w:rsid w:val="00DB1451"/>
    <w:rsid w:val="00DB172A"/>
    <w:rsid w:val="00DB3249"/>
    <w:rsid w:val="00DB4E3D"/>
    <w:rsid w:val="00DB594D"/>
    <w:rsid w:val="00DB6E2D"/>
    <w:rsid w:val="00DB754C"/>
    <w:rsid w:val="00DC0E87"/>
    <w:rsid w:val="00DC0FAE"/>
    <w:rsid w:val="00DC1679"/>
    <w:rsid w:val="00DC327B"/>
    <w:rsid w:val="00DC3401"/>
    <w:rsid w:val="00DC3B0C"/>
    <w:rsid w:val="00DC3C1D"/>
    <w:rsid w:val="00DC4748"/>
    <w:rsid w:val="00DC4F3F"/>
    <w:rsid w:val="00DC70E2"/>
    <w:rsid w:val="00DD06B4"/>
    <w:rsid w:val="00DD23D9"/>
    <w:rsid w:val="00DD26F7"/>
    <w:rsid w:val="00DD2711"/>
    <w:rsid w:val="00DD33CB"/>
    <w:rsid w:val="00DD43BA"/>
    <w:rsid w:val="00DD4BBD"/>
    <w:rsid w:val="00DD5285"/>
    <w:rsid w:val="00DD7F6E"/>
    <w:rsid w:val="00DE0286"/>
    <w:rsid w:val="00DE087B"/>
    <w:rsid w:val="00DE163D"/>
    <w:rsid w:val="00DE17BB"/>
    <w:rsid w:val="00DE21D8"/>
    <w:rsid w:val="00DE5AF2"/>
    <w:rsid w:val="00DE5BB4"/>
    <w:rsid w:val="00DE6907"/>
    <w:rsid w:val="00DE6A69"/>
    <w:rsid w:val="00DE6B17"/>
    <w:rsid w:val="00DE7E0B"/>
    <w:rsid w:val="00DF31E5"/>
    <w:rsid w:val="00DF4B84"/>
    <w:rsid w:val="00DF4BC1"/>
    <w:rsid w:val="00DF5319"/>
    <w:rsid w:val="00E01B42"/>
    <w:rsid w:val="00E054D6"/>
    <w:rsid w:val="00E06AFF"/>
    <w:rsid w:val="00E1160E"/>
    <w:rsid w:val="00E14C75"/>
    <w:rsid w:val="00E208D0"/>
    <w:rsid w:val="00E22A1D"/>
    <w:rsid w:val="00E237B9"/>
    <w:rsid w:val="00E27C67"/>
    <w:rsid w:val="00E33639"/>
    <w:rsid w:val="00E33BF2"/>
    <w:rsid w:val="00E34475"/>
    <w:rsid w:val="00E34E5F"/>
    <w:rsid w:val="00E3511E"/>
    <w:rsid w:val="00E355D7"/>
    <w:rsid w:val="00E3586E"/>
    <w:rsid w:val="00E37CCA"/>
    <w:rsid w:val="00E403B2"/>
    <w:rsid w:val="00E40EB7"/>
    <w:rsid w:val="00E4197B"/>
    <w:rsid w:val="00E41BE5"/>
    <w:rsid w:val="00E41D0C"/>
    <w:rsid w:val="00E42FB4"/>
    <w:rsid w:val="00E45767"/>
    <w:rsid w:val="00E46F11"/>
    <w:rsid w:val="00E472A9"/>
    <w:rsid w:val="00E47D26"/>
    <w:rsid w:val="00E509E1"/>
    <w:rsid w:val="00E51E11"/>
    <w:rsid w:val="00E52D9A"/>
    <w:rsid w:val="00E539AD"/>
    <w:rsid w:val="00E56424"/>
    <w:rsid w:val="00E569D0"/>
    <w:rsid w:val="00E62F58"/>
    <w:rsid w:val="00E63099"/>
    <w:rsid w:val="00E630FD"/>
    <w:rsid w:val="00E65C30"/>
    <w:rsid w:val="00E67258"/>
    <w:rsid w:val="00E71502"/>
    <w:rsid w:val="00E71C09"/>
    <w:rsid w:val="00E71C29"/>
    <w:rsid w:val="00E71CFF"/>
    <w:rsid w:val="00E72B38"/>
    <w:rsid w:val="00E73963"/>
    <w:rsid w:val="00E74C52"/>
    <w:rsid w:val="00E76C2E"/>
    <w:rsid w:val="00E77298"/>
    <w:rsid w:val="00E802D6"/>
    <w:rsid w:val="00E80DA2"/>
    <w:rsid w:val="00E81954"/>
    <w:rsid w:val="00E81FD9"/>
    <w:rsid w:val="00E83C8D"/>
    <w:rsid w:val="00E878FE"/>
    <w:rsid w:val="00E911EE"/>
    <w:rsid w:val="00E94625"/>
    <w:rsid w:val="00E95547"/>
    <w:rsid w:val="00E964BC"/>
    <w:rsid w:val="00E96EAA"/>
    <w:rsid w:val="00E97A67"/>
    <w:rsid w:val="00EA05F8"/>
    <w:rsid w:val="00EA1F7D"/>
    <w:rsid w:val="00EA3D9E"/>
    <w:rsid w:val="00EA4619"/>
    <w:rsid w:val="00EA4E3F"/>
    <w:rsid w:val="00EA4FC9"/>
    <w:rsid w:val="00EA601B"/>
    <w:rsid w:val="00EA7945"/>
    <w:rsid w:val="00EB051C"/>
    <w:rsid w:val="00EB06D1"/>
    <w:rsid w:val="00EB1E9A"/>
    <w:rsid w:val="00EB251C"/>
    <w:rsid w:val="00EB2865"/>
    <w:rsid w:val="00EB3390"/>
    <w:rsid w:val="00EB3EEC"/>
    <w:rsid w:val="00EB5FDC"/>
    <w:rsid w:val="00EB6577"/>
    <w:rsid w:val="00EB6F6B"/>
    <w:rsid w:val="00EC3253"/>
    <w:rsid w:val="00EC4683"/>
    <w:rsid w:val="00EC5DA7"/>
    <w:rsid w:val="00EC6AD5"/>
    <w:rsid w:val="00EC740A"/>
    <w:rsid w:val="00EC7DE5"/>
    <w:rsid w:val="00ED2A48"/>
    <w:rsid w:val="00ED2F7A"/>
    <w:rsid w:val="00ED3627"/>
    <w:rsid w:val="00ED435A"/>
    <w:rsid w:val="00ED439B"/>
    <w:rsid w:val="00ED4FA6"/>
    <w:rsid w:val="00ED7175"/>
    <w:rsid w:val="00EE0372"/>
    <w:rsid w:val="00EE0A0A"/>
    <w:rsid w:val="00EE0B75"/>
    <w:rsid w:val="00EE1241"/>
    <w:rsid w:val="00EE13DD"/>
    <w:rsid w:val="00EE244F"/>
    <w:rsid w:val="00EE24B7"/>
    <w:rsid w:val="00EE3203"/>
    <w:rsid w:val="00EE4C26"/>
    <w:rsid w:val="00EE5773"/>
    <w:rsid w:val="00EE7E64"/>
    <w:rsid w:val="00EF0126"/>
    <w:rsid w:val="00EF0B2E"/>
    <w:rsid w:val="00EF10F1"/>
    <w:rsid w:val="00EF1187"/>
    <w:rsid w:val="00EF32CB"/>
    <w:rsid w:val="00EF6914"/>
    <w:rsid w:val="00EF760B"/>
    <w:rsid w:val="00F00076"/>
    <w:rsid w:val="00F00821"/>
    <w:rsid w:val="00F04174"/>
    <w:rsid w:val="00F04543"/>
    <w:rsid w:val="00F052B1"/>
    <w:rsid w:val="00F07CA0"/>
    <w:rsid w:val="00F1140D"/>
    <w:rsid w:val="00F127A5"/>
    <w:rsid w:val="00F153F2"/>
    <w:rsid w:val="00F15BA0"/>
    <w:rsid w:val="00F17814"/>
    <w:rsid w:val="00F20358"/>
    <w:rsid w:val="00F2092C"/>
    <w:rsid w:val="00F21F62"/>
    <w:rsid w:val="00F23B55"/>
    <w:rsid w:val="00F2592A"/>
    <w:rsid w:val="00F25B0E"/>
    <w:rsid w:val="00F25E5A"/>
    <w:rsid w:val="00F26A90"/>
    <w:rsid w:val="00F26D76"/>
    <w:rsid w:val="00F305F5"/>
    <w:rsid w:val="00F30CD5"/>
    <w:rsid w:val="00F31670"/>
    <w:rsid w:val="00F3196D"/>
    <w:rsid w:val="00F32E40"/>
    <w:rsid w:val="00F32E51"/>
    <w:rsid w:val="00F345C1"/>
    <w:rsid w:val="00F3615D"/>
    <w:rsid w:val="00F36496"/>
    <w:rsid w:val="00F3710B"/>
    <w:rsid w:val="00F37602"/>
    <w:rsid w:val="00F41F7E"/>
    <w:rsid w:val="00F4314A"/>
    <w:rsid w:val="00F43310"/>
    <w:rsid w:val="00F45024"/>
    <w:rsid w:val="00F450C2"/>
    <w:rsid w:val="00F45546"/>
    <w:rsid w:val="00F45A99"/>
    <w:rsid w:val="00F46212"/>
    <w:rsid w:val="00F47101"/>
    <w:rsid w:val="00F5101B"/>
    <w:rsid w:val="00F5109B"/>
    <w:rsid w:val="00F519BB"/>
    <w:rsid w:val="00F52220"/>
    <w:rsid w:val="00F553DC"/>
    <w:rsid w:val="00F55A3A"/>
    <w:rsid w:val="00F56E59"/>
    <w:rsid w:val="00F57400"/>
    <w:rsid w:val="00F60CFB"/>
    <w:rsid w:val="00F61CFF"/>
    <w:rsid w:val="00F62B13"/>
    <w:rsid w:val="00F62C34"/>
    <w:rsid w:val="00F63A24"/>
    <w:rsid w:val="00F641B7"/>
    <w:rsid w:val="00F653EF"/>
    <w:rsid w:val="00F66E85"/>
    <w:rsid w:val="00F72568"/>
    <w:rsid w:val="00F74B8D"/>
    <w:rsid w:val="00F74E00"/>
    <w:rsid w:val="00F7549D"/>
    <w:rsid w:val="00F75814"/>
    <w:rsid w:val="00F77331"/>
    <w:rsid w:val="00F7746F"/>
    <w:rsid w:val="00F821C8"/>
    <w:rsid w:val="00F83736"/>
    <w:rsid w:val="00F83B65"/>
    <w:rsid w:val="00F8400A"/>
    <w:rsid w:val="00F84894"/>
    <w:rsid w:val="00F85290"/>
    <w:rsid w:val="00F85BAC"/>
    <w:rsid w:val="00F86C30"/>
    <w:rsid w:val="00F9312F"/>
    <w:rsid w:val="00F939EB"/>
    <w:rsid w:val="00F94B9C"/>
    <w:rsid w:val="00F95142"/>
    <w:rsid w:val="00F951E1"/>
    <w:rsid w:val="00F96470"/>
    <w:rsid w:val="00FA0B86"/>
    <w:rsid w:val="00FA1400"/>
    <w:rsid w:val="00FA2952"/>
    <w:rsid w:val="00FA2E55"/>
    <w:rsid w:val="00FA3226"/>
    <w:rsid w:val="00FA5606"/>
    <w:rsid w:val="00FA5621"/>
    <w:rsid w:val="00FA6153"/>
    <w:rsid w:val="00FA6BAD"/>
    <w:rsid w:val="00FA74DD"/>
    <w:rsid w:val="00FB04E5"/>
    <w:rsid w:val="00FB41FF"/>
    <w:rsid w:val="00FB5773"/>
    <w:rsid w:val="00FB5B51"/>
    <w:rsid w:val="00FB5F2D"/>
    <w:rsid w:val="00FC1554"/>
    <w:rsid w:val="00FC1801"/>
    <w:rsid w:val="00FC1BC6"/>
    <w:rsid w:val="00FC35C8"/>
    <w:rsid w:val="00FC59CF"/>
    <w:rsid w:val="00FC708A"/>
    <w:rsid w:val="00FD13C3"/>
    <w:rsid w:val="00FD349B"/>
    <w:rsid w:val="00FD34C0"/>
    <w:rsid w:val="00FD586E"/>
    <w:rsid w:val="00FE3026"/>
    <w:rsid w:val="00FE37E8"/>
    <w:rsid w:val="00FE381C"/>
    <w:rsid w:val="00FE3F9D"/>
    <w:rsid w:val="00FE5342"/>
    <w:rsid w:val="00FE552B"/>
    <w:rsid w:val="00FE69EF"/>
    <w:rsid w:val="00FF0718"/>
    <w:rsid w:val="00FF0B5C"/>
    <w:rsid w:val="00FF2189"/>
    <w:rsid w:val="00FF2CC3"/>
    <w:rsid w:val="00FF32C0"/>
    <w:rsid w:val="00FF41FB"/>
    <w:rsid w:val="00FF48E6"/>
    <w:rsid w:val="00FF4E87"/>
    <w:rsid w:val="00FF511C"/>
    <w:rsid w:val="00FF5445"/>
    <w:rsid w:val="00FF5E51"/>
    <w:rsid w:val="1A2311CC"/>
    <w:rsid w:val="1D984327"/>
    <w:rsid w:val="20589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386C7"/>
  <w15:docId w15:val="{CD81309B-5B09-44EC-B97D-EF5F5E17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6221"/>
  </w:style>
  <w:style w:type="paragraph" w:styleId="Heading1">
    <w:name w:val="heading 1"/>
    <w:basedOn w:val="Normal"/>
    <w:next w:val="Normal"/>
    <w:link w:val="Heading1Char"/>
    <w:uiPriority w:val="9"/>
    <w:qFormat/>
    <w:rsid w:val="00672002"/>
    <w:pPr>
      <w:keepNext/>
      <w:keepLines/>
      <w:widowControl/>
      <w:numPr>
        <w:numId w:val="2"/>
      </w:numPr>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72002"/>
    <w:pPr>
      <w:keepNext/>
      <w:keepLines/>
      <w:widowControl/>
      <w:numPr>
        <w:ilvl w:val="1"/>
        <w:numId w:val="2"/>
      </w:numPr>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2002"/>
    <w:pPr>
      <w:keepNext/>
      <w:keepLines/>
      <w:widowControl/>
      <w:numPr>
        <w:ilvl w:val="2"/>
        <w:numId w:val="2"/>
      </w:numPr>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2002"/>
    <w:pPr>
      <w:keepNext/>
      <w:keepLines/>
      <w:widowControl/>
      <w:numPr>
        <w:ilvl w:val="3"/>
        <w:numId w:val="2"/>
      </w:numPr>
      <w:spacing w:before="4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2002"/>
    <w:pPr>
      <w:keepNext/>
      <w:keepLines/>
      <w:widowControl/>
      <w:numPr>
        <w:ilvl w:val="4"/>
        <w:numId w:val="2"/>
      </w:numPr>
      <w:spacing w:before="4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72002"/>
    <w:pPr>
      <w:keepNext/>
      <w:keepLines/>
      <w:widowControl/>
      <w:numPr>
        <w:ilvl w:val="5"/>
        <w:numId w:val="2"/>
      </w:numPr>
      <w:spacing w:before="40" w:line="259"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72002"/>
    <w:pPr>
      <w:keepNext/>
      <w:keepLines/>
      <w:widowControl/>
      <w:numPr>
        <w:ilvl w:val="6"/>
        <w:numId w:val="2"/>
      </w:numPr>
      <w:spacing w:before="40" w:line="259"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2002"/>
    <w:pPr>
      <w:keepNext/>
      <w:keepLines/>
      <w:widowControl/>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2002"/>
    <w:pPr>
      <w:keepNext/>
      <w:keepLines/>
      <w:widowControl/>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817ED2"/>
    <w:rPr>
      <w:sz w:val="16"/>
      <w:szCs w:val="16"/>
    </w:rPr>
  </w:style>
  <w:style w:type="paragraph" w:styleId="CommentText">
    <w:name w:val="annotation text"/>
    <w:basedOn w:val="Normal"/>
    <w:link w:val="CommentTextChar"/>
    <w:uiPriority w:val="99"/>
    <w:unhideWhenUsed/>
    <w:rsid w:val="00817ED2"/>
    <w:rPr>
      <w:sz w:val="20"/>
      <w:szCs w:val="20"/>
    </w:rPr>
  </w:style>
  <w:style w:type="character" w:customStyle="1" w:styleId="CommentTextChar">
    <w:name w:val="Comment Text Char"/>
    <w:basedOn w:val="DefaultParagraphFont"/>
    <w:link w:val="CommentText"/>
    <w:uiPriority w:val="99"/>
    <w:rsid w:val="00817ED2"/>
    <w:rPr>
      <w:sz w:val="20"/>
      <w:szCs w:val="20"/>
    </w:rPr>
  </w:style>
  <w:style w:type="paragraph" w:styleId="CommentSubject">
    <w:name w:val="annotation subject"/>
    <w:basedOn w:val="CommentText"/>
    <w:next w:val="CommentText"/>
    <w:link w:val="CommentSubjectChar"/>
    <w:uiPriority w:val="99"/>
    <w:semiHidden/>
    <w:unhideWhenUsed/>
    <w:rsid w:val="00817ED2"/>
    <w:rPr>
      <w:b/>
      <w:bCs/>
    </w:rPr>
  </w:style>
  <w:style w:type="character" w:customStyle="1" w:styleId="CommentSubjectChar">
    <w:name w:val="Comment Subject Char"/>
    <w:basedOn w:val="CommentTextChar"/>
    <w:link w:val="CommentSubject"/>
    <w:uiPriority w:val="99"/>
    <w:semiHidden/>
    <w:rsid w:val="00817ED2"/>
    <w:rPr>
      <w:b/>
      <w:bCs/>
      <w:sz w:val="20"/>
      <w:szCs w:val="20"/>
    </w:rPr>
  </w:style>
  <w:style w:type="paragraph" w:styleId="BalloonText">
    <w:name w:val="Balloon Text"/>
    <w:basedOn w:val="Normal"/>
    <w:link w:val="BalloonTextChar"/>
    <w:uiPriority w:val="99"/>
    <w:semiHidden/>
    <w:unhideWhenUsed/>
    <w:rsid w:val="00817E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D2"/>
    <w:rPr>
      <w:rFonts w:ascii="Segoe UI" w:hAnsi="Segoe UI" w:cs="Segoe UI"/>
      <w:sz w:val="18"/>
      <w:szCs w:val="18"/>
    </w:rPr>
  </w:style>
  <w:style w:type="character" w:customStyle="1" w:styleId="Heading1Char">
    <w:name w:val="Heading 1 Char"/>
    <w:basedOn w:val="DefaultParagraphFont"/>
    <w:link w:val="Heading1"/>
    <w:uiPriority w:val="9"/>
    <w:rsid w:val="006720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7200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7200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200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200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67200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7200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20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200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16765"/>
    <w:pPr>
      <w:tabs>
        <w:tab w:val="center" w:pos="4680"/>
        <w:tab w:val="right" w:pos="9360"/>
      </w:tabs>
    </w:pPr>
  </w:style>
  <w:style w:type="character" w:customStyle="1" w:styleId="HeaderChar">
    <w:name w:val="Header Char"/>
    <w:basedOn w:val="DefaultParagraphFont"/>
    <w:link w:val="Header"/>
    <w:uiPriority w:val="99"/>
    <w:rsid w:val="00516765"/>
  </w:style>
  <w:style w:type="paragraph" w:styleId="Footer">
    <w:name w:val="footer"/>
    <w:basedOn w:val="Normal"/>
    <w:link w:val="FooterChar"/>
    <w:uiPriority w:val="99"/>
    <w:unhideWhenUsed/>
    <w:rsid w:val="00516765"/>
    <w:pPr>
      <w:tabs>
        <w:tab w:val="center" w:pos="4680"/>
        <w:tab w:val="right" w:pos="9360"/>
      </w:tabs>
    </w:pPr>
  </w:style>
  <w:style w:type="character" w:customStyle="1" w:styleId="FooterChar">
    <w:name w:val="Footer Char"/>
    <w:basedOn w:val="DefaultParagraphFont"/>
    <w:link w:val="Footer"/>
    <w:uiPriority w:val="99"/>
    <w:rsid w:val="00516765"/>
  </w:style>
  <w:style w:type="paragraph" w:styleId="Revision">
    <w:name w:val="Revision"/>
    <w:hidden/>
    <w:uiPriority w:val="99"/>
    <w:semiHidden/>
    <w:rsid w:val="0041181B"/>
    <w:pPr>
      <w:widowControl/>
    </w:pPr>
  </w:style>
  <w:style w:type="paragraph" w:styleId="NoSpacing">
    <w:name w:val="No Spacing"/>
    <w:uiPriority w:val="1"/>
    <w:qFormat/>
    <w:rsid w:val="0020024C"/>
    <w:pPr>
      <w:widowControl/>
    </w:pPr>
  </w:style>
  <w:style w:type="paragraph" w:customStyle="1" w:styleId="SpecTitle">
    <w:name w:val="Spec Title"/>
    <w:basedOn w:val="Normal"/>
    <w:rsid w:val="00593C84"/>
    <w:pPr>
      <w:widowControl/>
      <w:jc w:val="center"/>
    </w:pPr>
    <w:rPr>
      <w:rFonts w:ascii="Times New Roman" w:eastAsia="Times New Roman" w:hAnsi="Times New Roman" w:cs="Times New Roman"/>
      <w:sz w:val="48"/>
      <w:szCs w:val="48"/>
    </w:rPr>
  </w:style>
  <w:style w:type="character" w:customStyle="1" w:styleId="Indent2Bullets">
    <w:name w:val="Indent 2 + Bullets"/>
    <w:rsid w:val="00747F6A"/>
    <w:rPr>
      <w:sz w:val="20"/>
    </w:rPr>
  </w:style>
  <w:style w:type="character" w:styleId="UnresolvedMention">
    <w:name w:val="Unresolved Mention"/>
    <w:basedOn w:val="DefaultParagraphFont"/>
    <w:uiPriority w:val="99"/>
    <w:unhideWhenUsed/>
    <w:rsid w:val="001F0A1B"/>
    <w:rPr>
      <w:color w:val="605E5C"/>
      <w:shd w:val="clear" w:color="auto" w:fill="E1DFDD"/>
    </w:rPr>
  </w:style>
  <w:style w:type="character" w:styleId="Mention">
    <w:name w:val="Mention"/>
    <w:basedOn w:val="DefaultParagraphFont"/>
    <w:uiPriority w:val="99"/>
    <w:unhideWhenUsed/>
    <w:rsid w:val="001F0A1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4815">
      <w:bodyDiv w:val="1"/>
      <w:marLeft w:val="0"/>
      <w:marRight w:val="0"/>
      <w:marTop w:val="0"/>
      <w:marBottom w:val="0"/>
      <w:divBdr>
        <w:top w:val="none" w:sz="0" w:space="0" w:color="auto"/>
        <w:left w:val="none" w:sz="0" w:space="0" w:color="auto"/>
        <w:bottom w:val="none" w:sz="0" w:space="0" w:color="auto"/>
        <w:right w:val="none" w:sz="0" w:space="0" w:color="auto"/>
      </w:divBdr>
    </w:div>
    <w:div w:id="453987277">
      <w:bodyDiv w:val="1"/>
      <w:marLeft w:val="0"/>
      <w:marRight w:val="0"/>
      <w:marTop w:val="0"/>
      <w:marBottom w:val="0"/>
      <w:divBdr>
        <w:top w:val="none" w:sz="0" w:space="0" w:color="auto"/>
        <w:left w:val="none" w:sz="0" w:space="0" w:color="auto"/>
        <w:bottom w:val="none" w:sz="0" w:space="0" w:color="auto"/>
        <w:right w:val="none" w:sz="0" w:space="0" w:color="auto"/>
      </w:divBdr>
    </w:div>
    <w:div w:id="479539809">
      <w:bodyDiv w:val="1"/>
      <w:marLeft w:val="0"/>
      <w:marRight w:val="0"/>
      <w:marTop w:val="0"/>
      <w:marBottom w:val="0"/>
      <w:divBdr>
        <w:top w:val="none" w:sz="0" w:space="0" w:color="auto"/>
        <w:left w:val="none" w:sz="0" w:space="0" w:color="auto"/>
        <w:bottom w:val="none" w:sz="0" w:space="0" w:color="auto"/>
        <w:right w:val="none" w:sz="0" w:space="0" w:color="auto"/>
      </w:divBdr>
    </w:div>
    <w:div w:id="550652051">
      <w:bodyDiv w:val="1"/>
      <w:marLeft w:val="0"/>
      <w:marRight w:val="0"/>
      <w:marTop w:val="0"/>
      <w:marBottom w:val="0"/>
      <w:divBdr>
        <w:top w:val="none" w:sz="0" w:space="0" w:color="auto"/>
        <w:left w:val="none" w:sz="0" w:space="0" w:color="auto"/>
        <w:bottom w:val="none" w:sz="0" w:space="0" w:color="auto"/>
        <w:right w:val="none" w:sz="0" w:space="0" w:color="auto"/>
      </w:divBdr>
    </w:div>
    <w:div w:id="598297338">
      <w:bodyDiv w:val="1"/>
      <w:marLeft w:val="0"/>
      <w:marRight w:val="0"/>
      <w:marTop w:val="0"/>
      <w:marBottom w:val="0"/>
      <w:divBdr>
        <w:top w:val="none" w:sz="0" w:space="0" w:color="auto"/>
        <w:left w:val="none" w:sz="0" w:space="0" w:color="auto"/>
        <w:bottom w:val="none" w:sz="0" w:space="0" w:color="auto"/>
        <w:right w:val="none" w:sz="0" w:space="0" w:color="auto"/>
      </w:divBdr>
    </w:div>
    <w:div w:id="651451435">
      <w:bodyDiv w:val="1"/>
      <w:marLeft w:val="0"/>
      <w:marRight w:val="0"/>
      <w:marTop w:val="0"/>
      <w:marBottom w:val="0"/>
      <w:divBdr>
        <w:top w:val="none" w:sz="0" w:space="0" w:color="auto"/>
        <w:left w:val="none" w:sz="0" w:space="0" w:color="auto"/>
        <w:bottom w:val="none" w:sz="0" w:space="0" w:color="auto"/>
        <w:right w:val="none" w:sz="0" w:space="0" w:color="auto"/>
      </w:divBdr>
    </w:div>
    <w:div w:id="912081773">
      <w:bodyDiv w:val="1"/>
      <w:marLeft w:val="0"/>
      <w:marRight w:val="0"/>
      <w:marTop w:val="0"/>
      <w:marBottom w:val="0"/>
      <w:divBdr>
        <w:top w:val="none" w:sz="0" w:space="0" w:color="auto"/>
        <w:left w:val="none" w:sz="0" w:space="0" w:color="auto"/>
        <w:bottom w:val="none" w:sz="0" w:space="0" w:color="auto"/>
        <w:right w:val="none" w:sz="0" w:space="0" w:color="auto"/>
      </w:divBdr>
    </w:div>
    <w:div w:id="1201356592">
      <w:bodyDiv w:val="1"/>
      <w:marLeft w:val="0"/>
      <w:marRight w:val="0"/>
      <w:marTop w:val="0"/>
      <w:marBottom w:val="0"/>
      <w:divBdr>
        <w:top w:val="none" w:sz="0" w:space="0" w:color="auto"/>
        <w:left w:val="none" w:sz="0" w:space="0" w:color="auto"/>
        <w:bottom w:val="none" w:sz="0" w:space="0" w:color="auto"/>
        <w:right w:val="none" w:sz="0" w:space="0" w:color="auto"/>
      </w:divBdr>
    </w:div>
    <w:div w:id="1632978056">
      <w:bodyDiv w:val="1"/>
      <w:marLeft w:val="0"/>
      <w:marRight w:val="0"/>
      <w:marTop w:val="0"/>
      <w:marBottom w:val="0"/>
      <w:divBdr>
        <w:top w:val="none" w:sz="0" w:space="0" w:color="auto"/>
        <w:left w:val="none" w:sz="0" w:space="0" w:color="auto"/>
        <w:bottom w:val="none" w:sz="0" w:space="0" w:color="auto"/>
        <w:right w:val="none" w:sz="0" w:space="0" w:color="auto"/>
      </w:divBdr>
    </w:div>
    <w:div w:id="1634750019">
      <w:bodyDiv w:val="1"/>
      <w:marLeft w:val="0"/>
      <w:marRight w:val="0"/>
      <w:marTop w:val="0"/>
      <w:marBottom w:val="0"/>
      <w:divBdr>
        <w:top w:val="none" w:sz="0" w:space="0" w:color="auto"/>
        <w:left w:val="none" w:sz="0" w:space="0" w:color="auto"/>
        <w:bottom w:val="none" w:sz="0" w:space="0" w:color="auto"/>
        <w:right w:val="none" w:sz="0" w:space="0" w:color="auto"/>
      </w:divBdr>
    </w:div>
    <w:div w:id="1646934855">
      <w:bodyDiv w:val="1"/>
      <w:marLeft w:val="0"/>
      <w:marRight w:val="0"/>
      <w:marTop w:val="0"/>
      <w:marBottom w:val="0"/>
      <w:divBdr>
        <w:top w:val="none" w:sz="0" w:space="0" w:color="auto"/>
        <w:left w:val="none" w:sz="0" w:space="0" w:color="auto"/>
        <w:bottom w:val="none" w:sz="0" w:space="0" w:color="auto"/>
        <w:right w:val="none" w:sz="0" w:space="0" w:color="auto"/>
      </w:divBdr>
    </w:div>
    <w:div w:id="211539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cid:image008.jpg@01D94DD9.6F1C2DE0" TargetMode="External"/><Relationship Id="rId26" Type="http://schemas.openxmlformats.org/officeDocument/2006/relationships/image" Target="cid:image007.png@01D958BC.E68C989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image" Target="media/image13.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image" Target="cid:image012.png@01D958BC.E68C9890"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cid:image007.jpg@01D94DD9.6F1C2DE0"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cid:image008.png@01D958BC.E68C9890" TargetMode="External"/><Relationship Id="rId36"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image" Target="cid:image011.png@01D958BC.E68C989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cid:image013.png@01D958BC.E68C9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42acfd1-76af-497a-845f-388d0b723577">
      <UserInfo>
        <DisplayName>Steve Mueller</DisplayName>
        <AccountId>15</AccountId>
        <AccountType/>
      </UserInfo>
      <UserInfo>
        <DisplayName>Chris Phillips</DisplayName>
        <AccountId>27</AccountId>
        <AccountType/>
      </UserInfo>
      <UserInfo>
        <DisplayName>Keith Svancara</DisplayName>
        <AccountId>11</AccountId>
        <AccountType/>
      </UserInfo>
      <UserInfo>
        <DisplayName>Radford Walker</DisplayName>
        <AccountId>14</AccountId>
        <AccountType/>
      </UserInfo>
      <UserInfo>
        <DisplayName>Abhinav Bhan</DisplayName>
        <AccountId>35</AccountId>
        <AccountType/>
      </UserInfo>
      <UserInfo>
        <DisplayName>Justin Snyder</DisplayName>
        <AccountId>36</AccountId>
        <AccountType/>
      </UserInfo>
      <UserInfo>
        <DisplayName>Razvi Syed</DisplayName>
        <AccountId>37</AccountId>
        <AccountType/>
      </UserInfo>
      <UserInfo>
        <DisplayName>Saisree Patnana</DisplayName>
        <AccountId>34</AccountId>
        <AccountType/>
      </UserInfo>
      <UserInfo>
        <DisplayName>Rajesh Valsala</DisplayName>
        <AccountId>38</AccountId>
        <AccountType/>
      </UserInfo>
      <UserInfo>
        <DisplayName>Rashmi  J. Akireddy</DisplayName>
        <AccountId>23</AccountId>
        <AccountType/>
      </UserInfo>
    </SharedWithUsers>
    <lcf76f155ced4ddcb4097134ff3c332f xmlns="b6d20400-ac48-4881-8aec-90b3d1ec025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165373DF5CD54FA22382E2F54AC63B" ma:contentTypeVersion="13" ma:contentTypeDescription="Create a new document." ma:contentTypeScope="" ma:versionID="f8923371d5f5c79e37176b0ebe124213">
  <xsd:schema xmlns:xsd="http://www.w3.org/2001/XMLSchema" xmlns:xs="http://www.w3.org/2001/XMLSchema" xmlns:p="http://schemas.microsoft.com/office/2006/metadata/properties" xmlns:ns2="b6d20400-ac48-4881-8aec-90b3d1ec0250" xmlns:ns3="842acfd1-76af-497a-845f-388d0b723577" targetNamespace="http://schemas.microsoft.com/office/2006/metadata/properties" ma:root="true" ma:fieldsID="4e0be3a9c9f9b9b2c0690d3547b2a417" ns2:_="" ns3:_="">
    <xsd:import namespace="b6d20400-ac48-4881-8aec-90b3d1ec0250"/>
    <xsd:import namespace="842acfd1-76af-497a-845f-388d0b723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20400-ac48-4881-8aec-90b3d1ec02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b7476a-b37e-4fab-bf7a-158144e97df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2acfd1-76af-497a-845f-388d0b723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3E947C-9751-4361-82CB-8CE6863991AF}">
  <ds:schemaRefs>
    <ds:schemaRef ds:uri="http://schemas.microsoft.com/sharepoint/v3/contenttype/forms"/>
  </ds:schemaRefs>
</ds:datastoreItem>
</file>

<file path=customXml/itemProps2.xml><?xml version="1.0" encoding="utf-8"?>
<ds:datastoreItem xmlns:ds="http://schemas.openxmlformats.org/officeDocument/2006/customXml" ds:itemID="{41E03262-14FA-4B69-89E5-B64C09F58ECA}">
  <ds:schemaRefs>
    <ds:schemaRef ds:uri="http://schemas.microsoft.com/office/2006/metadata/properties"/>
    <ds:schemaRef ds:uri="http://schemas.microsoft.com/office/infopath/2007/PartnerControls"/>
    <ds:schemaRef ds:uri="842acfd1-76af-497a-845f-388d0b723577"/>
    <ds:schemaRef ds:uri="b6d20400-ac48-4881-8aec-90b3d1ec0250"/>
  </ds:schemaRefs>
</ds:datastoreItem>
</file>

<file path=customXml/itemProps3.xml><?xml version="1.0" encoding="utf-8"?>
<ds:datastoreItem xmlns:ds="http://schemas.openxmlformats.org/officeDocument/2006/customXml" ds:itemID="{81A29565-AF81-46D3-91C6-29D96E6C3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20400-ac48-4881-8aec-90b3d1ec0250"/>
    <ds:schemaRef ds:uri="842acfd1-76af-497a-845f-388d0b723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23</Pages>
  <Words>5510</Words>
  <Characters>31410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CP</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Radford.Walker@pstechnology.com</dc:creator>
  <cp:keywords/>
  <cp:lastModifiedBy>Hong Phuc Thai</cp:lastModifiedBy>
  <cp:revision>49</cp:revision>
  <cp:lastPrinted>2022-03-18T23:33:00Z</cp:lastPrinted>
  <dcterms:created xsi:type="dcterms:W3CDTF">2023-04-04T21:39:00Z</dcterms:created>
  <dcterms:modified xsi:type="dcterms:W3CDTF">2025-01-02T18:57:00Z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0x01010055165373DF5CD54FA22382E2F54AC63B</vt:lpwstr>
  </property>
  <property fmtid="{D5CDD505-2E9C-101B-9397-08002B2CF9AE}" pid="3" name="MediaServiceImageTags">
    <vt:lpwstr/>
  </property>
</Properties>
</file>