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PARTICIPANT INFORMATION SHEET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Study Title: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Evaluation of an Interactive Algorithm Visualisation Tool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Researcher: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Truong Tran Gia Phuc (Student ID: 23080430)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Supervisor: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Fraser Harrison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BSc (Hons) Computer Science: Cloud Technologies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Department: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School of Computing &amp; Innovative Technologies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Institution: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British University Vietnam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What is the purpose of this study?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study aims to evaluate the effectiveness and usability of a new web-based interactive tool designed to visualize path-finding algorithms (such as Dijkstra’s and A*). The research investigates whether using this interactive tool improves student understanding of algorithmic concepts compared to traditional lecture-based methods.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Why have I been invited?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have been invited because you are currently studying Computer Science (or a related field) and are part of the target demographic for learning data structures and algorithms.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What will happen to me if I take part?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agree to participate, the study will last approximately 45-60 minutes. You will be asked to: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Complete a Pre-Survey: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assess your current understanding of path-finding algorithms.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 the Tool: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will interact with a web application to run path-finding algorithms on a grid, placing obstacles and observing step-by-step visualizations.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Complete a Post-Survey: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assess your learning gains after using the tool.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Complete a Usability Questionnaire: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will answer two short questions (the UMUX-Lite) regarding the ease of use of the software.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What are the potential risks and benefits?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There are no anticipated risks associated with this study beyond those encountered in normal day-to-day computer usage.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Benefits: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may gain a better understanding of path-finding algorithms, which could assist with your current studies.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Will my participation be confidential?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Yes. All data collected will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anonymised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name and student ID will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 linked to your survey responses or performance data in the final analysis.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 will be stored as anonymous CSV files on secure University cloud storage.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web application uses your browser's localStorage for temporary history, but this does not transmit personal data to external servers.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Do I have to take part?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No. Participation is entirely voluntary. You are free to withdraw at any time during the session without giving a reason and without any penalty. If you withdraw, any data collected up to that point will be deleted.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Contact Details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have any questions or require more information about this study, please contact the researcher: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Researcher Email: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phuc.ttg@st.buv.edu.vn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Supervisor Email: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fraser.h@buv.edu.vn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