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52" w:lineRule="auto"/>
      </w:pPr>
      <w:r>
        <w:rPr>
          <w:b/>
          <w:sz w:val="22"/>
        </w:rPr>
        <w:t>Индивидуальный предприниматель Нигамедьянов Александр Сергеевич</w:t>
      </w:r>
    </w:p>
    <w:p>
      <w:pPr>
        <w:spacing w:before="0" w:after="30" w:line="252" w:lineRule="auto"/>
      </w:pPr>
      <w:r>
        <w:rPr>
          <w:b w:val="0"/>
          <w:sz w:val="19"/>
        </w:rPr>
        <w:t>Юр. адрес: 624760, Россия, Свердловская обл., г. Верхняя Салда, ул. 25 Октября, д. 11, кв. 22</w:t>
      </w:r>
    </w:p>
    <w:p>
      <w:pPr>
        <w:spacing w:before="0" w:after="30" w:line="252" w:lineRule="auto"/>
      </w:pPr>
      <w:r>
        <w:rPr>
          <w:b w:val="0"/>
          <w:sz w:val="19"/>
        </w:rPr>
        <w:t>ИНН 660704814106 | ОГРНИП 321665800053976</w:t>
      </w:r>
    </w:p>
    <w:p>
      <w:pPr>
        <w:spacing w:before="0" w:after="30" w:line="252" w:lineRule="auto"/>
      </w:pPr>
      <w:r>
        <w:rPr>
          <w:b w:val="0"/>
          <w:sz w:val="19"/>
        </w:rPr>
        <w:t>Р/С 40802810500001961654 в АО «ТБанк»</w:t>
      </w:r>
    </w:p>
    <w:p>
      <w:pPr>
        <w:spacing w:before="0" w:after="30" w:line="252" w:lineRule="auto"/>
      </w:pPr>
      <w:r>
        <w:rPr>
          <w:b w:val="0"/>
          <w:sz w:val="19"/>
        </w:rPr>
        <w:t>К/С 30101810145250000974 | БИК 044525974</w:t>
      </w:r>
    </w:p>
    <w:p>
      <w:pPr>
        <w:spacing w:before="0" w:after="30" w:line="252" w:lineRule="auto"/>
      </w:pPr>
      <w:r>
        <w:rPr>
          <w:b w:val="0"/>
          <w:sz w:val="19"/>
        </w:rPr>
        <w:t>Тел: +7 (922) 180-09-11 | Email: uralavto707@mail.ru</w:t>
      </w:r>
    </w:p>
    <w:p>
      <w:pPr>
        <w:spacing w:after="200"/>
      </w:pPr>
    </w:p>
    <w:p>
      <w:pPr>
        <w:spacing w:before="120" w:after="240"/>
        <w:jc w:val="center"/>
      </w:pPr>
      <w:r>
        <w:rPr>
          <w:b/>
          <w:sz w:val="28"/>
        </w:rPr>
        <w:t>ДОВЕРЕННОСТЬ</w:t>
      </w:r>
    </w:p>
    <w:p>
      <w:pPr>
        <w:spacing w:after="240"/>
      </w:pPr>
      <w:r>
        <w:rPr>
          <w:sz w:val="21"/>
        </w:rPr>
        <w:t>г. Верхняя Салда / г. Екатеринбург</w:t>
      </w:r>
      <w:r>
        <w:t xml:space="preserve">                                                  </w:t>
      </w:r>
      <w:r>
        <w:rPr>
          <w:b/>
          <w:sz w:val="21"/>
        </w:rPr>
        <w:t>«15» октября 2026 г.</w:t>
      </w:r>
    </w:p>
    <w:p>
      <w:pPr>
        <w:spacing w:before="120" w:after="200" w:line="300" w:lineRule="auto"/>
        <w:jc w:val="both"/>
      </w:pPr>
      <w:r>
        <w:t xml:space="preserve">Настоящая доверенность выдана гражданину РФ </w:t>
      </w:r>
      <w:r>
        <w:rPr>
          <w:b/>
        </w:rPr>
        <w:t>Насртдинову Вячеславу Аксановичу</w:t>
      </w:r>
      <w:r>
        <w:t xml:space="preserve">, паспорт серия </w:t>
      </w:r>
      <w:r>
        <w:rPr>
          <w:b/>
        </w:rPr>
        <w:t>6521</w:t>
      </w:r>
      <w:r>
        <w:t xml:space="preserve"> номер </w:t>
      </w:r>
      <w:r>
        <w:rPr>
          <w:b/>
        </w:rPr>
        <w:t>342609</w:t>
      </w:r>
      <w:r>
        <w:t xml:space="preserve">, выдан </w:t>
      </w:r>
      <w:r>
        <w:rPr>
          <w:b/>
        </w:rPr>
        <w:t>27.07.2021 г. ГУ МВД России по Свердловской области</w:t>
      </w:r>
      <w:r>
        <w:t xml:space="preserve">, водительское удостоверение № </w:t>
      </w:r>
      <w:r>
        <w:rPr>
          <w:b/>
        </w:rPr>
        <w:t>99 31 051064</w:t>
      </w:r>
      <w:r>
        <w:t xml:space="preserve">, управляющему автомобилем </w:t>
      </w:r>
      <w:r>
        <w:rPr>
          <w:b/>
        </w:rPr>
        <w:t>Валдай (гос. номер О 188 ТА 196)</w:t>
      </w:r>
      <w:r>
        <w:t xml:space="preserve">, в том, что он уполномочен совершать от имени Индивидуального предпринимателя Нигамедьянова Александра Сергеевича в </w:t>
      </w:r>
      <w:r>
        <w:rPr>
          <w:b/>
        </w:rPr>
        <w:t>ООО «Байт Транзит Континент» (ООО «БТК»)</w:t>
      </w:r>
      <w:r>
        <w:t xml:space="preserve"> следующие операции:</w:t>
      </w:r>
    </w:p>
    <w:p>
      <w:pPr>
        <w:spacing w:before="60" w:after="80" w:line="288" w:lineRule="auto"/>
        <w:ind w:left="432"/>
        <w:jc w:val="both"/>
      </w:pPr>
      <w:r>
        <w:rPr>
          <w:b/>
        </w:rPr>
        <w:t xml:space="preserve">1. </w:t>
      </w:r>
      <w:r>
        <w:t>Сдавать и получать грузы для транспортировки;</w:t>
      </w:r>
    </w:p>
    <w:p>
      <w:pPr>
        <w:spacing w:before="60" w:after="80" w:line="288" w:lineRule="auto"/>
        <w:ind w:left="432"/>
        <w:jc w:val="both"/>
      </w:pPr>
      <w:r>
        <w:rPr>
          <w:b/>
        </w:rPr>
        <w:t xml:space="preserve">2. </w:t>
      </w:r>
      <w:r>
        <w:t>Подписывать заявки на транспортировку груза, транспортные накладные (ТрН / ТТН), акты выполненных работ (оказанных услуг), акты сдачи-приемки груза, а также совершать все иные действия и формальности, связанные с выполнением настоящего поручения.</w:t>
      </w:r>
    </w:p>
    <w:p>
      <w:pPr>
        <w:spacing w:before="280" w:after="400"/>
      </w:pPr>
      <w:r>
        <w:t>Настоящая доверенность выдана 15.10.2026 г. и действительна по 31.12.2026 г. включительно без права передоверия.</w:t>
      </w:r>
    </w:p>
    <w:p>
      <w:pPr>
        <w:spacing w:before="200" w:after="400"/>
      </w:pPr>
      <w:r>
        <w:t xml:space="preserve">Образец подписи доверенного лица: ____________________ / </w:t>
      </w:r>
      <w:r>
        <w:rPr>
          <w:b/>
        </w:rPr>
        <w:t>Насртдинов В. А.</w:t>
      </w:r>
      <w:r>
        <w:t xml:space="preserve"> / подтверждаю.</w:t>
      </w:r>
    </w:p>
    <w:p>
      <w:pPr>
        <w:spacing w:after="320"/>
      </w:pPr>
    </w:p>
    <w:p>
      <w:pPr>
        <w:spacing w:before="200" w:after="80"/>
      </w:pPr>
      <w:r>
        <w:t xml:space="preserve">Индивидуальный предприниматель: _________________ / </w:t>
      </w:r>
      <w:r>
        <w:rPr>
          <w:b/>
        </w:rPr>
        <w:t>Нигамедьянов А. С.</w:t>
      </w:r>
      <w:r>
        <w:t xml:space="preserve"> /</w:t>
      </w:r>
    </w:p>
    <w:p>
      <w:pPr>
        <w:spacing w:before="120"/>
        <w:ind w:left="3168"/>
      </w:pPr>
      <w:r>
        <w:rPr>
          <w:b/>
          <w:sz w:val="20"/>
        </w:rPr>
        <w:t>М.П.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