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BCA" w:rsidRDefault="00C24BCA" w:rsidP="000B65FE">
      <w:pPr>
        <w:pStyle w:val="BoxKopf"/>
      </w:pPr>
    </w:p>
    <w:p w:rsidR="000B65FE" w:rsidRDefault="009E5A83" w:rsidP="00F40E1E">
      <w:pPr>
        <w:pStyle w:val="Mustertext"/>
      </w:pPr>
      <w:r>
        <w:t xml:space="preserve"> </w:t>
      </w:r>
      <w:r w:rsidR="000B65FE">
        <w:t>[Briefkopf Anwaltskanzlei]</w:t>
      </w:r>
    </w:p>
    <w:p w:rsidR="000B65FE" w:rsidRDefault="000B65FE" w:rsidP="00F40E1E">
      <w:pPr>
        <w:pStyle w:val="Mustertext"/>
      </w:pPr>
    </w:p>
    <w:p w:rsidR="000B65FE" w:rsidRDefault="000B65FE" w:rsidP="00F40E1E">
      <w:pPr>
        <w:pStyle w:val="Mustertext"/>
      </w:pPr>
      <w:r>
        <w:tab/>
      </w:r>
      <w:r>
        <w:tab/>
      </w:r>
      <w:r>
        <w:tab/>
      </w:r>
      <w:r>
        <w:tab/>
      </w:r>
      <w:r>
        <w:tab/>
      </w:r>
      <w:r w:rsidR="00DA6037">
        <w:tab/>
      </w:r>
      <w:r w:rsidR="00DA6037">
        <w:tab/>
      </w:r>
      <w:r w:rsidR="00791466">
        <w:tab/>
      </w:r>
      <w:r>
        <w:t>Einschreiben</w:t>
      </w:r>
    </w:p>
    <w:p w:rsidR="000B65FE" w:rsidRDefault="000B65FE" w:rsidP="00F40E1E">
      <w:pPr>
        <w:pStyle w:val="Mustertext"/>
      </w:pPr>
      <w:r>
        <w:tab/>
      </w:r>
      <w:r>
        <w:tab/>
      </w:r>
      <w:r>
        <w:tab/>
      </w:r>
      <w:r>
        <w:tab/>
      </w:r>
      <w:r>
        <w:tab/>
      </w:r>
      <w:r w:rsidR="00DA6037">
        <w:tab/>
      </w:r>
      <w:r w:rsidR="00DA6037">
        <w:tab/>
      </w:r>
      <w:r w:rsidR="00791466">
        <w:tab/>
      </w:r>
      <w:r w:rsidR="00946DA4" w:rsidRPr="00946DA4">
        <w:t>Kantons</w:t>
      </w:r>
      <w:r w:rsidRPr="00946DA4">
        <w:t xml:space="preserve">gericht </w:t>
      </w:r>
      <w:r w:rsidR="00946DA4">
        <w:t>Zug</w:t>
      </w:r>
    </w:p>
    <w:p w:rsidR="000B65FE" w:rsidRDefault="000B65FE" w:rsidP="00F40E1E">
      <w:pPr>
        <w:pStyle w:val="Mustertext"/>
      </w:pPr>
      <w:r>
        <w:tab/>
      </w:r>
      <w:r>
        <w:tab/>
      </w:r>
      <w:r>
        <w:tab/>
      </w:r>
      <w:r>
        <w:tab/>
      </w:r>
      <w:r>
        <w:tab/>
      </w:r>
      <w:r w:rsidR="00DA6037">
        <w:tab/>
      </w:r>
      <w:r w:rsidR="00DA6037">
        <w:tab/>
      </w:r>
      <w:r w:rsidR="00791466">
        <w:tab/>
      </w:r>
      <w:r w:rsidR="006E5486">
        <w:t>Postfach 760</w:t>
      </w:r>
    </w:p>
    <w:p w:rsidR="000B65FE" w:rsidRDefault="000B65FE" w:rsidP="00F40E1E">
      <w:pPr>
        <w:pStyle w:val="Mustertext"/>
      </w:pPr>
      <w:r>
        <w:tab/>
      </w:r>
      <w:r>
        <w:tab/>
      </w:r>
      <w:r>
        <w:tab/>
      </w:r>
      <w:r>
        <w:tab/>
      </w:r>
      <w:r>
        <w:tab/>
      </w:r>
      <w:r w:rsidR="00DA6037">
        <w:tab/>
      </w:r>
      <w:r w:rsidR="00DA6037">
        <w:tab/>
      </w:r>
      <w:r w:rsidR="00791466">
        <w:tab/>
      </w:r>
      <w:r w:rsidR="006E5486">
        <w:t xml:space="preserve">6301 </w:t>
      </w:r>
      <w:proofErr w:type="gramStart"/>
      <w:r w:rsidR="006E5486">
        <w:t>Zug</w:t>
      </w:r>
      <w:proofErr w:type="gramEnd"/>
    </w:p>
    <w:p w:rsidR="000B65FE" w:rsidRDefault="000B65FE" w:rsidP="00F40E1E">
      <w:pPr>
        <w:pStyle w:val="Mustertext"/>
      </w:pPr>
    </w:p>
    <w:p w:rsidR="000B65FE" w:rsidRDefault="000B65FE" w:rsidP="00F40E1E">
      <w:pPr>
        <w:pStyle w:val="Mustertext"/>
      </w:pPr>
      <w:r>
        <w:tab/>
      </w:r>
      <w:r>
        <w:tab/>
      </w:r>
      <w:r>
        <w:tab/>
      </w:r>
      <w:r>
        <w:tab/>
      </w:r>
      <w:r>
        <w:tab/>
      </w:r>
      <w:r w:rsidR="00DA6037">
        <w:tab/>
      </w:r>
      <w:r w:rsidR="00DA6037">
        <w:tab/>
      </w:r>
      <w:r w:rsidR="00791466">
        <w:tab/>
      </w:r>
      <w:r>
        <w:t xml:space="preserve">[Ort], </w:t>
      </w:r>
      <w:r w:rsidR="00E00465">
        <w:t>[Datum]</w:t>
      </w:r>
    </w:p>
    <w:p w:rsidR="000B65FE" w:rsidRDefault="000B65FE" w:rsidP="00F40E1E">
      <w:pPr>
        <w:pStyle w:val="Mustertext"/>
      </w:pPr>
    </w:p>
    <w:p w:rsidR="000B65FE" w:rsidRPr="000B65FE" w:rsidRDefault="009C3FEF" w:rsidP="00F40E1E">
      <w:pPr>
        <w:pStyle w:val="Mustertext"/>
        <w:rPr>
          <w:rStyle w:val="fettMuster"/>
        </w:rPr>
      </w:pPr>
      <w:r>
        <w:rPr>
          <w:rStyle w:val="fettMuster"/>
        </w:rPr>
        <w:t>Einsetzung eines Sonderprüfers nach Art. 697a OR</w:t>
      </w:r>
    </w:p>
    <w:p w:rsidR="000B65FE" w:rsidRDefault="000B65FE" w:rsidP="00F40E1E">
      <w:pPr>
        <w:pStyle w:val="Mustertext"/>
      </w:pPr>
    </w:p>
    <w:p w:rsidR="000B65FE" w:rsidRDefault="000B65FE" w:rsidP="00F40E1E">
      <w:pPr>
        <w:pStyle w:val="Mustertext"/>
      </w:pPr>
      <w:r>
        <w:t>[Anrede]</w:t>
      </w:r>
    </w:p>
    <w:p w:rsidR="000B65FE" w:rsidRDefault="000B65FE" w:rsidP="00F40E1E">
      <w:pPr>
        <w:pStyle w:val="Mustertext"/>
      </w:pPr>
      <w:r>
        <w:t>In Sachen</w:t>
      </w:r>
    </w:p>
    <w:p w:rsidR="000B65FE" w:rsidRDefault="000B65FE" w:rsidP="00F40E1E">
      <w:pPr>
        <w:pStyle w:val="Mustertext"/>
      </w:pPr>
    </w:p>
    <w:p w:rsidR="00F40E1E" w:rsidRPr="00F40E1E" w:rsidRDefault="00F40E1E" w:rsidP="00F40E1E">
      <w:pPr>
        <w:pStyle w:val="Mustertext"/>
        <w:rPr>
          <w:rStyle w:val="fettMuster"/>
        </w:rPr>
      </w:pPr>
      <w:r>
        <w:rPr>
          <w:rStyle w:val="fettMuster"/>
        </w:rPr>
        <w:t>A.A.</w:t>
      </w:r>
      <w:r w:rsidR="00DA6037" w:rsidRPr="00F40E1E">
        <w:rPr>
          <w:rStyle w:val="fettMuster"/>
        </w:rPr>
        <w:tab/>
      </w:r>
      <w:r w:rsidR="00DA6037" w:rsidRPr="00F40E1E">
        <w:rPr>
          <w:rStyle w:val="fettMuster"/>
        </w:rPr>
        <w:tab/>
      </w:r>
      <w:r w:rsidR="00DA6037" w:rsidRPr="00F40E1E">
        <w:rPr>
          <w:rStyle w:val="fettMuster"/>
        </w:rPr>
        <w:tab/>
      </w:r>
      <w:r w:rsidR="00DA6037" w:rsidRPr="00F40E1E">
        <w:rPr>
          <w:rStyle w:val="fettMuster"/>
        </w:rPr>
        <w:tab/>
      </w:r>
      <w:r w:rsidR="00DA6037" w:rsidRPr="00F40E1E">
        <w:rPr>
          <w:rStyle w:val="fettMuster"/>
        </w:rPr>
        <w:tab/>
      </w:r>
      <w:r w:rsidR="00DA6037" w:rsidRPr="00F40E1E">
        <w:rPr>
          <w:rStyle w:val="fettMuster"/>
        </w:rPr>
        <w:tab/>
      </w:r>
      <w:r w:rsidR="00DA6037" w:rsidRPr="00F40E1E">
        <w:rPr>
          <w:rStyle w:val="fettMuster"/>
        </w:rPr>
        <w:tab/>
      </w:r>
      <w:r w:rsidRPr="00F40E1E">
        <w:rPr>
          <w:rStyle w:val="fettMuster"/>
        </w:rPr>
        <w:tab/>
      </w:r>
      <w:r w:rsidRPr="00F40E1E">
        <w:rPr>
          <w:rStyle w:val="fettMuster"/>
        </w:rPr>
        <w:tab/>
      </w:r>
      <w:r w:rsidR="000B65FE" w:rsidRPr="007B3968">
        <w:rPr>
          <w:rStyle w:val="fettMuster"/>
        </w:rPr>
        <w:t>Gesuchsteller</w:t>
      </w:r>
      <w:r w:rsidR="00DA7E18">
        <w:rPr>
          <w:rStyle w:val="fettMuster"/>
        </w:rPr>
        <w:t xml:space="preserve"> 1</w:t>
      </w:r>
    </w:p>
    <w:p w:rsidR="00F40E1E" w:rsidRDefault="000B65FE" w:rsidP="00F40E1E">
      <w:pPr>
        <w:pStyle w:val="Mustertext"/>
      </w:pPr>
      <w:r>
        <w:t xml:space="preserve">[Adresse], </w:t>
      </w:r>
      <w:r w:rsidR="0096156F">
        <w:t>Zürich</w:t>
      </w:r>
    </w:p>
    <w:p w:rsidR="00F40E1E" w:rsidRDefault="00AB6216" w:rsidP="00F40E1E">
      <w:pPr>
        <w:pStyle w:val="Mustertext"/>
        <w:rPr>
          <w:rStyle w:val="fettMuster"/>
        </w:rPr>
      </w:pPr>
      <w:r>
        <w:rPr>
          <w:rStyle w:val="fettMuster"/>
        </w:rPr>
        <w:t>B.B</w:t>
      </w:r>
      <w:r w:rsidR="00F40E1E">
        <w:rPr>
          <w:rStyle w:val="fettMuster"/>
        </w:rPr>
        <w:t>.</w:t>
      </w:r>
      <w:r w:rsidR="00F40E1E">
        <w:rPr>
          <w:rStyle w:val="fettMuster"/>
        </w:rPr>
        <w:tab/>
      </w:r>
      <w:r w:rsidR="00F40E1E">
        <w:rPr>
          <w:rStyle w:val="fettMuster"/>
        </w:rPr>
        <w:tab/>
      </w:r>
      <w:r w:rsidR="00F40E1E">
        <w:rPr>
          <w:rStyle w:val="fettMuster"/>
        </w:rPr>
        <w:tab/>
      </w:r>
      <w:r w:rsidR="00F40E1E">
        <w:rPr>
          <w:rStyle w:val="fettMuster"/>
        </w:rPr>
        <w:tab/>
      </w:r>
      <w:r w:rsidR="00F40E1E">
        <w:rPr>
          <w:rStyle w:val="fettMuster"/>
        </w:rPr>
        <w:tab/>
      </w:r>
      <w:r w:rsidR="00F40E1E">
        <w:rPr>
          <w:rStyle w:val="fettMuster"/>
        </w:rPr>
        <w:tab/>
      </w:r>
      <w:r w:rsidR="00F40E1E">
        <w:rPr>
          <w:rStyle w:val="fettMuster"/>
        </w:rPr>
        <w:tab/>
      </w:r>
      <w:r w:rsidR="00F40E1E">
        <w:rPr>
          <w:rStyle w:val="fettMuster"/>
        </w:rPr>
        <w:tab/>
      </w:r>
      <w:r w:rsidR="00F40E1E">
        <w:rPr>
          <w:rStyle w:val="fettMuster"/>
        </w:rPr>
        <w:tab/>
        <w:t>Gesuchstellerin 2</w:t>
      </w:r>
    </w:p>
    <w:p w:rsidR="005A0DFC" w:rsidRDefault="007B050E" w:rsidP="00F40E1E">
      <w:pPr>
        <w:pStyle w:val="Mustertext"/>
      </w:pPr>
      <w:r>
        <w:t>[Adresse]</w:t>
      </w:r>
      <w:r w:rsidR="00DA7E18">
        <w:t xml:space="preserve">, </w:t>
      </w:r>
      <w:r w:rsidR="005A0DFC">
        <w:t>Basel</w:t>
      </w:r>
    </w:p>
    <w:p w:rsidR="00DA7E18" w:rsidRDefault="00DA7E18" w:rsidP="00F40E1E">
      <w:pPr>
        <w:pStyle w:val="Mustertext"/>
      </w:pPr>
      <w:r>
        <w:t>vertreten durch Rechtsanwalt [Vorname</w:t>
      </w:r>
      <w:r w:rsidR="00E00465">
        <w:t>]</w:t>
      </w:r>
      <w:r>
        <w:t xml:space="preserve"> </w:t>
      </w:r>
      <w:r w:rsidR="00E00465">
        <w:t>[</w:t>
      </w:r>
      <w:r>
        <w:t>Name], [Adresse], [Ort]</w:t>
      </w:r>
    </w:p>
    <w:p w:rsidR="000B65FE" w:rsidRDefault="000B65FE" w:rsidP="00F40E1E">
      <w:pPr>
        <w:pStyle w:val="Mustertext"/>
      </w:pPr>
    </w:p>
    <w:p w:rsidR="001C7F48" w:rsidRDefault="00791466" w:rsidP="00F40E1E">
      <w:pPr>
        <w:pStyle w:val="Mustertext"/>
        <w:rPr>
          <w:rStyle w:val="fettMuster"/>
          <w:b w:val="0"/>
        </w:rPr>
      </w:pPr>
      <w:r w:rsidRPr="001C7F48">
        <w:rPr>
          <w:rStyle w:val="fettMuster"/>
          <w:b w:val="0"/>
        </w:rPr>
        <w:t>B</w:t>
      </w:r>
      <w:r w:rsidR="001C7F48" w:rsidRPr="001C7F48">
        <w:rPr>
          <w:rStyle w:val="fettMuster"/>
          <w:b w:val="0"/>
        </w:rPr>
        <w:t>etreffend</w:t>
      </w:r>
    </w:p>
    <w:p w:rsidR="00791466" w:rsidRPr="001C7F48" w:rsidRDefault="00791466" w:rsidP="00F40E1E">
      <w:pPr>
        <w:pStyle w:val="Mustertext"/>
        <w:rPr>
          <w:rStyle w:val="fettMuster"/>
          <w:b w:val="0"/>
        </w:rPr>
      </w:pPr>
    </w:p>
    <w:p w:rsidR="000B65FE" w:rsidRDefault="00AA1A47" w:rsidP="00F40E1E">
      <w:pPr>
        <w:pStyle w:val="Mustertext"/>
        <w:rPr>
          <w:rStyle w:val="fettMuster"/>
        </w:rPr>
      </w:pPr>
      <w:r>
        <w:rPr>
          <w:rStyle w:val="fettMuster"/>
        </w:rPr>
        <w:t>Sonderprüfung</w:t>
      </w:r>
    </w:p>
    <w:p w:rsidR="00791466" w:rsidRPr="001C7F48" w:rsidRDefault="00791466" w:rsidP="00F40E1E">
      <w:pPr>
        <w:pStyle w:val="Mustertext"/>
      </w:pPr>
    </w:p>
    <w:p w:rsidR="000B65FE" w:rsidRDefault="00AA1A47" w:rsidP="00F40E1E">
      <w:pPr>
        <w:pStyle w:val="Mustertext"/>
      </w:pPr>
      <w:r>
        <w:t>reiche</w:t>
      </w:r>
      <w:r w:rsidR="000B65FE">
        <w:t xml:space="preserve"> ich namens und im Auftr</w:t>
      </w:r>
      <w:r w:rsidR="00104431">
        <w:t>ag der Gesuchsteller</w:t>
      </w:r>
      <w:r w:rsidR="00272477">
        <w:t xml:space="preserve"> das</w:t>
      </w:r>
    </w:p>
    <w:p w:rsidR="00791466" w:rsidRDefault="00791466" w:rsidP="00F40E1E">
      <w:pPr>
        <w:pStyle w:val="Mustertext"/>
      </w:pPr>
    </w:p>
    <w:p w:rsidR="00AA1A47" w:rsidRDefault="00AA1A47" w:rsidP="00F40E1E">
      <w:pPr>
        <w:pStyle w:val="Mustertext"/>
        <w:rPr>
          <w:rStyle w:val="fettMuster"/>
        </w:rPr>
      </w:pPr>
      <w:r>
        <w:rPr>
          <w:rStyle w:val="fettMuster"/>
        </w:rPr>
        <w:t>G</w:t>
      </w:r>
      <w:r w:rsidR="00720D6E">
        <w:rPr>
          <w:rStyle w:val="fettMuster"/>
        </w:rPr>
        <w:t>ESUCH UM EINSETZUNG EINES SONDERPRÜFERS</w:t>
      </w:r>
    </w:p>
    <w:p w:rsidR="00791466" w:rsidRDefault="00791466" w:rsidP="00F40E1E">
      <w:pPr>
        <w:pStyle w:val="Mustertext"/>
        <w:rPr>
          <w:rStyle w:val="fettMuster"/>
        </w:rPr>
      </w:pPr>
    </w:p>
    <w:p w:rsidR="00EA21BD" w:rsidRDefault="00AA1A47" w:rsidP="00F40E1E">
      <w:pPr>
        <w:pStyle w:val="Mustertext"/>
      </w:pPr>
      <w:r>
        <w:t>ein</w:t>
      </w:r>
      <w:r w:rsidR="00EA21BD">
        <w:t xml:space="preserve"> mit den folgenden</w:t>
      </w:r>
    </w:p>
    <w:p w:rsidR="00791466" w:rsidRDefault="00791466" w:rsidP="00F40E1E">
      <w:pPr>
        <w:pStyle w:val="Mustertext"/>
      </w:pPr>
    </w:p>
    <w:p w:rsidR="00AA1A47" w:rsidRPr="00560E18" w:rsidRDefault="00AA1A47" w:rsidP="00F40E1E">
      <w:pPr>
        <w:pStyle w:val="Mustertext"/>
        <w:rPr>
          <w:rStyle w:val="fettMuster"/>
          <w:caps/>
        </w:rPr>
      </w:pPr>
      <w:r w:rsidRPr="00560E18">
        <w:rPr>
          <w:rStyle w:val="fettMuster"/>
          <w:caps/>
        </w:rPr>
        <w:t>Anträgen</w:t>
      </w:r>
    </w:p>
    <w:p w:rsidR="003A79A4" w:rsidRDefault="003A79A4" w:rsidP="00560E18">
      <w:pPr>
        <w:pStyle w:val="MustertextListe0"/>
      </w:pPr>
      <w:r>
        <w:t>Es sei vom Gericht ein unabhängiger Sachverständiger mit der Durchführung einer Sonde</w:t>
      </w:r>
      <w:r>
        <w:t>r</w:t>
      </w:r>
      <w:r>
        <w:t>prüfung im Sinne von Art</w:t>
      </w:r>
      <w:r w:rsidR="00137BA3">
        <w:t>. 697a ff. OR bei der Z AG, 6301</w:t>
      </w:r>
      <w:r>
        <w:t xml:space="preserve"> </w:t>
      </w:r>
      <w:r w:rsidR="00137BA3">
        <w:t>Zug (ZG</w:t>
      </w:r>
      <w:r w:rsidR="00B7227D">
        <w:t>)</w:t>
      </w:r>
      <w:r>
        <w:t xml:space="preserve"> (nachfolgend </w:t>
      </w:r>
      <w:r w:rsidR="004E7AF3">
        <w:t>«</w:t>
      </w:r>
      <w:r>
        <w:t>Z AG</w:t>
      </w:r>
      <w:r w:rsidR="004E7AF3">
        <w:t>»</w:t>
      </w:r>
      <w:r>
        <w:t>) zu beauftragen.</w:t>
      </w:r>
    </w:p>
    <w:p w:rsidR="000B65FE" w:rsidRDefault="00951FE4" w:rsidP="00560E18">
      <w:pPr>
        <w:pStyle w:val="MustertextListe0"/>
      </w:pPr>
      <w:r>
        <w:lastRenderedPageBreak/>
        <w:t xml:space="preserve">Der Sachverständige sei zu beauftragen, im Rahmen der Sonderprüfung namentlich folgende Sachverhalte </w:t>
      </w:r>
      <w:r w:rsidR="006D190F">
        <w:t xml:space="preserve">bezüglich der Reduktion der Beteiligung </w:t>
      </w:r>
      <w:r w:rsidR="004F12B3">
        <w:t xml:space="preserve">der Z AG </w:t>
      </w:r>
      <w:r w:rsidR="006D190F">
        <w:t>an der P AG</w:t>
      </w:r>
      <w:r w:rsidR="00EB1A6A">
        <w:t xml:space="preserve"> </w:t>
      </w:r>
      <w:r>
        <w:t>abzuklären:</w:t>
      </w:r>
    </w:p>
    <w:p w:rsidR="0099251B" w:rsidRDefault="0099251B" w:rsidP="00560E18">
      <w:pPr>
        <w:pStyle w:val="MustertextListea"/>
      </w:pPr>
      <w:r>
        <w:t xml:space="preserve">Wann wurde von wem </w:t>
      </w:r>
      <w:r w:rsidR="00EB1A6A">
        <w:t>aus</w:t>
      </w:r>
      <w:r>
        <w:t xml:space="preserve"> welchen Gründen darüber entschieden, Aktien an der P AG zu veräussern?</w:t>
      </w:r>
    </w:p>
    <w:p w:rsidR="00B910F6" w:rsidRDefault="00B910F6" w:rsidP="00560E18">
      <w:pPr>
        <w:pStyle w:val="MustertextListea"/>
      </w:pPr>
      <w:r>
        <w:t xml:space="preserve">Wer hat </w:t>
      </w:r>
      <w:r w:rsidR="00EB1A6A">
        <w:t xml:space="preserve">zu welchem Zeitpunkt </w:t>
      </w:r>
      <w:r>
        <w:t>welche Vorbereitungen für die Durchführung der Ve</w:t>
      </w:r>
      <w:r>
        <w:t>r</w:t>
      </w:r>
      <w:r>
        <w:t>äusserungsgeschäfte in welcher Weise vorgenommen?</w:t>
      </w:r>
    </w:p>
    <w:p w:rsidR="00EB1A6A" w:rsidRPr="00EB1A6A" w:rsidRDefault="00EB1A6A" w:rsidP="00560E18">
      <w:pPr>
        <w:pStyle w:val="MustertextListea"/>
      </w:pPr>
      <w:r>
        <w:t>Wann wurden von wem wie viele Aktien der P AG an wen und zu welchen Konditionen veräussert?</w:t>
      </w:r>
    </w:p>
    <w:p w:rsidR="0064110F" w:rsidRDefault="0064110F" w:rsidP="00560E18">
      <w:pPr>
        <w:pStyle w:val="MustertextListea"/>
      </w:pPr>
      <w:r>
        <w:t>Was war der Zweck dieser Veräusserungen?</w:t>
      </w:r>
    </w:p>
    <w:p w:rsidR="0064110F" w:rsidRDefault="0064110F" w:rsidP="00560E18">
      <w:pPr>
        <w:pStyle w:val="MustertextListea"/>
      </w:pPr>
      <w:r>
        <w:t>Wie viele Aktien an der P AG wurden per Ende 2014 und werden bei Abschluss des So</w:t>
      </w:r>
      <w:r>
        <w:t>n</w:t>
      </w:r>
      <w:r>
        <w:t>derprüfungsberichts von der Z AG gehalten und zu welchem Wert werden diese in den B</w:t>
      </w:r>
      <w:r>
        <w:t>ü</w:t>
      </w:r>
      <w:r>
        <w:t>chern der Z AG geführt?</w:t>
      </w:r>
    </w:p>
    <w:p w:rsidR="000E6E5F" w:rsidRDefault="000E6E5F" w:rsidP="00560E18">
      <w:pPr>
        <w:pStyle w:val="MustertextListea"/>
      </w:pPr>
      <w:r w:rsidRPr="000E6E5F">
        <w:t xml:space="preserve">Zu welchen Zeitpunkten wurde die Beteiligung an der </w:t>
      </w:r>
      <w:r>
        <w:t>P</w:t>
      </w:r>
      <w:r w:rsidRPr="000E6E5F">
        <w:t xml:space="preserve"> </w:t>
      </w:r>
      <w:r>
        <w:t xml:space="preserve">AG von wem zu welchem Markt- bzw. </w:t>
      </w:r>
      <w:r w:rsidRPr="000E6E5F">
        <w:t>Verkehrswert bewertet?</w:t>
      </w:r>
    </w:p>
    <w:p w:rsidR="000E6E5F" w:rsidRDefault="000E6E5F" w:rsidP="00560E18">
      <w:pPr>
        <w:pStyle w:val="MustertextListea"/>
      </w:pPr>
      <w:r w:rsidRPr="000E6E5F">
        <w:t>Welches waren die von der Steuerbehörde an</w:t>
      </w:r>
      <w:r>
        <w:t>erkannten Werte der Beteiligung P AG per Ende 2013 und per Ende 2014</w:t>
      </w:r>
      <w:r w:rsidRPr="000E6E5F">
        <w:t>?</w:t>
      </w:r>
    </w:p>
    <w:p w:rsidR="00867E15" w:rsidRPr="00E00465" w:rsidRDefault="0032059D">
      <w:pPr>
        <w:pStyle w:val="Mustertextklein"/>
      </w:pPr>
      <w:r w:rsidRPr="00E00465">
        <w:tab/>
      </w:r>
      <w:r w:rsidR="00C35EA1" w:rsidRPr="004E7AF3">
        <w:rPr>
          <w:rStyle w:val="fettMuster"/>
          <w:sz w:val="16"/>
        </w:rPr>
        <w:t>Bemerkung 1</w:t>
      </w:r>
      <w:r w:rsidRPr="00B55932">
        <w:rPr>
          <w:rStyle w:val="fettMuster"/>
          <w:sz w:val="16"/>
        </w:rPr>
        <w:t>:</w:t>
      </w:r>
      <w:r w:rsidRPr="00E00465">
        <w:t xml:space="preserve"> Vergleiche</w:t>
      </w:r>
      <w:r w:rsidR="00A74566" w:rsidRPr="00E00465">
        <w:t xml:space="preserve"> </w:t>
      </w:r>
      <w:r w:rsidR="00EB1A6A" w:rsidRPr="00E00465">
        <w:t>hierzu das Urteil des</w:t>
      </w:r>
      <w:r w:rsidR="00962EA7" w:rsidRPr="00E00465">
        <w:t xml:space="preserve"> </w:t>
      </w:r>
      <w:proofErr w:type="spellStart"/>
      <w:r w:rsidR="00962EA7" w:rsidRPr="00E00465">
        <w:t>H</w:t>
      </w:r>
      <w:r w:rsidR="00916D75" w:rsidRPr="00E00465">
        <w:t>G</w:t>
      </w:r>
      <w:r w:rsidR="00962EA7" w:rsidRPr="00E00465">
        <w:t>er</w:t>
      </w:r>
      <w:proofErr w:type="spellEnd"/>
      <w:r w:rsidRPr="00E00465">
        <w:t xml:space="preserve"> ZH HE130274-O vom 09.04.2014</w:t>
      </w:r>
      <w:r w:rsidR="00D45496">
        <w:t xml:space="preserve"> E. </w:t>
      </w:r>
      <w:r w:rsidR="00D45496" w:rsidRPr="00D45496">
        <w:t>4.5.2</w:t>
      </w:r>
      <w:r w:rsidRPr="00E00465">
        <w:t>.</w:t>
      </w:r>
    </w:p>
    <w:p w:rsidR="00AE2ECD" w:rsidRPr="006D4777" w:rsidRDefault="00467EB5" w:rsidP="007D69D9">
      <w:pPr>
        <w:pStyle w:val="MustertextListe0"/>
        <w:numPr>
          <w:ilvl w:val="0"/>
          <w:numId w:val="0"/>
        </w:numPr>
        <w:ind w:left="284" w:hanging="284"/>
      </w:pPr>
      <w:r>
        <w:t xml:space="preserve">Alles unter Kosten- und </w:t>
      </w:r>
      <w:r w:rsidR="006D4777">
        <w:t>Entschädigungsfolgen (</w:t>
      </w:r>
      <w:r w:rsidRPr="0043198A">
        <w:t>z</w:t>
      </w:r>
      <w:r w:rsidR="00E00465">
        <w:t>zgl.</w:t>
      </w:r>
      <w:r w:rsidRPr="0043198A">
        <w:t xml:space="preserve"> </w:t>
      </w:r>
      <w:r w:rsidR="006D4777">
        <w:t xml:space="preserve">8% </w:t>
      </w:r>
      <w:r w:rsidRPr="0043198A">
        <w:t>M</w:t>
      </w:r>
      <w:r w:rsidR="00E00465">
        <w:t>wSt.</w:t>
      </w:r>
      <w:r w:rsidR="006D4777">
        <w:t>)</w:t>
      </w:r>
      <w:r>
        <w:t xml:space="preserve"> zulasten der Z AG</w:t>
      </w:r>
      <w:r w:rsidR="008911E5">
        <w:t>, 63</w:t>
      </w:r>
      <w:r w:rsidR="00194A71">
        <w:t xml:space="preserve">01 </w:t>
      </w:r>
      <w:r w:rsidR="008911E5">
        <w:t>Zug (ZG</w:t>
      </w:r>
      <w:r w:rsidR="00194A71">
        <w:t>)</w:t>
      </w:r>
      <w:r>
        <w:t>.</w:t>
      </w:r>
    </w:p>
    <w:p w:rsidR="009C3FEF" w:rsidRDefault="009C3FEF" w:rsidP="00F40E1E">
      <w:pPr>
        <w:pStyle w:val="Mustertext"/>
      </w:pPr>
      <w:r>
        <w:t>und dem folgenden</w:t>
      </w:r>
    </w:p>
    <w:p w:rsidR="009C3FEF" w:rsidRPr="00560E18" w:rsidRDefault="009C3FEF" w:rsidP="00F40E1E">
      <w:pPr>
        <w:pStyle w:val="Mustertext"/>
        <w:rPr>
          <w:rStyle w:val="fettMuster"/>
          <w:caps/>
        </w:rPr>
      </w:pPr>
      <w:r w:rsidRPr="00560E18">
        <w:rPr>
          <w:rStyle w:val="fettMuster"/>
          <w:caps/>
        </w:rPr>
        <w:t>prozessualen Antrag</w:t>
      </w:r>
    </w:p>
    <w:p w:rsidR="009C3FEF" w:rsidRDefault="009C3FEF" w:rsidP="00560E18">
      <w:pPr>
        <w:pStyle w:val="MustertextListe0"/>
        <w:numPr>
          <w:ilvl w:val="0"/>
          <w:numId w:val="0"/>
        </w:numPr>
        <w:ind w:left="284" w:hanging="284"/>
      </w:pPr>
      <w:r>
        <w:t>Die Z AG</w:t>
      </w:r>
      <w:r w:rsidR="00AA306F">
        <w:t xml:space="preserve"> </w:t>
      </w:r>
      <w:r>
        <w:t>sei zu verpflichten, einen Kostenvorschuss für die Sonderprüfung zu leisten.</w:t>
      </w:r>
    </w:p>
    <w:p w:rsidR="000C5FA2" w:rsidRPr="009C3FEF" w:rsidRDefault="000C5FA2" w:rsidP="00F40E1E">
      <w:pPr>
        <w:pStyle w:val="Mustertext"/>
      </w:pPr>
    </w:p>
    <w:p w:rsidR="00491734" w:rsidRPr="00560E18" w:rsidRDefault="000B65FE" w:rsidP="00F40E1E">
      <w:pPr>
        <w:pStyle w:val="Mustertext"/>
        <w:rPr>
          <w:rStyle w:val="fettMuster"/>
          <w:caps/>
        </w:rPr>
      </w:pPr>
      <w:r w:rsidRPr="00560E18">
        <w:rPr>
          <w:rStyle w:val="fettMuster"/>
          <w:caps/>
        </w:rPr>
        <w:t>Begründung</w:t>
      </w:r>
    </w:p>
    <w:p w:rsidR="00491734" w:rsidRPr="002D226E" w:rsidRDefault="00E00465" w:rsidP="00560E18">
      <w:pPr>
        <w:pStyle w:val="MustertextTitel"/>
        <w:rPr>
          <w:rStyle w:val="fettMuster"/>
        </w:rPr>
      </w:pPr>
      <w:r>
        <w:rPr>
          <w:rStyle w:val="fettMuster"/>
        </w:rPr>
        <w:t>I.</w:t>
      </w:r>
      <w:r w:rsidR="00491734" w:rsidRPr="002D226E">
        <w:rPr>
          <w:rStyle w:val="fettMuster"/>
        </w:rPr>
        <w:t xml:space="preserve"> </w:t>
      </w:r>
      <w:r>
        <w:rPr>
          <w:rStyle w:val="fettMuster"/>
        </w:rPr>
        <w:tab/>
      </w:r>
      <w:r w:rsidR="00E9014A" w:rsidRPr="002D226E">
        <w:rPr>
          <w:rStyle w:val="fettMuster"/>
        </w:rPr>
        <w:t>Formelles</w:t>
      </w:r>
    </w:p>
    <w:p w:rsidR="00E9014A" w:rsidRPr="00E9014A" w:rsidRDefault="00485DEF" w:rsidP="00560E18">
      <w:pPr>
        <w:pStyle w:val="MustertextListe0"/>
        <w:numPr>
          <w:ilvl w:val="1"/>
          <w:numId w:val="44"/>
        </w:numPr>
      </w:pPr>
      <w:r>
        <w:t>Die ordentliche Generalversammlung der Z AG,</w:t>
      </w:r>
      <w:r w:rsidR="00202669">
        <w:t xml:space="preserve"> Zug</w:t>
      </w:r>
      <w:r w:rsidR="00A6426E">
        <w:t>,</w:t>
      </w:r>
      <w:r>
        <w:t xml:space="preserve"> fand am </w:t>
      </w:r>
      <w:r w:rsidR="003065D4">
        <w:t xml:space="preserve">12. </w:t>
      </w:r>
      <w:r w:rsidR="003463FE">
        <w:t>Mai</w:t>
      </w:r>
      <w:r w:rsidR="003065D4">
        <w:t xml:space="preserve"> 2015 statt. Die Frist nach Art. 697a Abs. 2 OR ist mit der heutigen Eingabe gewahrt.</w:t>
      </w:r>
    </w:p>
    <w:p w:rsidR="000B65FE" w:rsidRDefault="00645296" w:rsidP="00E00465">
      <w:pPr>
        <w:pStyle w:val="MustertextListe0"/>
      </w:pPr>
      <w:r>
        <w:t>Die Gesuchsteller sind durch den unterzeichneten Rechtsanwalt gehörig vertreten.</w:t>
      </w:r>
    </w:p>
    <w:p w:rsidR="000B65FE" w:rsidRDefault="000B65FE" w:rsidP="00560E18">
      <w:pPr>
        <w:pStyle w:val="MustertextBO"/>
        <w:rPr>
          <w:rStyle w:val="fettMuster"/>
        </w:rPr>
      </w:pPr>
      <w:r>
        <w:tab/>
      </w:r>
      <w:r w:rsidRPr="007B3968">
        <w:rPr>
          <w:rStyle w:val="fettMuster"/>
        </w:rPr>
        <w:t>BO:</w:t>
      </w:r>
      <w:r>
        <w:t xml:space="preserve"> Vollmacht </w:t>
      </w:r>
      <w:r w:rsidR="009827BE">
        <w:t xml:space="preserve">Gesuchsteller 1 </w:t>
      </w:r>
      <w:r>
        <w:t xml:space="preserve">vom </w:t>
      </w:r>
      <w:r w:rsidR="007B3968">
        <w:t>[Datum]</w:t>
      </w:r>
      <w:r>
        <w:tab/>
      </w:r>
      <w:r w:rsidR="009827BE">
        <w:tab/>
      </w:r>
      <w:r w:rsidR="00DA6037">
        <w:tab/>
      </w:r>
      <w:r w:rsidR="00DA6037">
        <w:tab/>
      </w:r>
      <w:r w:rsidR="00067876">
        <w:tab/>
      </w:r>
      <w:r w:rsidRPr="007102A7">
        <w:rPr>
          <w:rStyle w:val="fettMuster"/>
        </w:rPr>
        <w:t xml:space="preserve">Beilage </w:t>
      </w:r>
      <w:r w:rsidR="00381A08">
        <w:rPr>
          <w:rStyle w:val="fettMuster"/>
        </w:rPr>
        <w:t>A</w:t>
      </w:r>
    </w:p>
    <w:p w:rsidR="003D380A" w:rsidRPr="00B55932" w:rsidRDefault="003D380A" w:rsidP="00560E18">
      <w:pPr>
        <w:pStyle w:val="Mustertextleer"/>
        <w:rPr>
          <w:rStyle w:val="fettMuster"/>
          <w:b w:val="0"/>
          <w:sz w:val="10"/>
        </w:rPr>
      </w:pPr>
    </w:p>
    <w:p w:rsidR="005F1759" w:rsidRPr="005F1759" w:rsidRDefault="005F1759" w:rsidP="00560E18">
      <w:pPr>
        <w:pStyle w:val="MustertextBO"/>
        <w:rPr>
          <w:b/>
        </w:rPr>
      </w:pPr>
      <w:r>
        <w:tab/>
      </w:r>
      <w:r w:rsidR="00E00465" w:rsidRPr="007B3968">
        <w:rPr>
          <w:rStyle w:val="fettMuster"/>
        </w:rPr>
        <w:t>BO:</w:t>
      </w:r>
      <w:r w:rsidR="00E00465">
        <w:t xml:space="preserve"> </w:t>
      </w:r>
      <w:r>
        <w:t xml:space="preserve">Vollmacht </w:t>
      </w:r>
      <w:r w:rsidR="009827BE">
        <w:t>Gesuchsteller</w:t>
      </w:r>
      <w:r w:rsidR="00685A63">
        <w:t>in</w:t>
      </w:r>
      <w:r w:rsidR="009827BE">
        <w:t xml:space="preserve"> 2 </w:t>
      </w:r>
      <w:r>
        <w:t>vom [Datum]</w:t>
      </w:r>
      <w:r>
        <w:tab/>
      </w:r>
      <w:r w:rsidR="009827BE">
        <w:tab/>
      </w:r>
      <w:r>
        <w:tab/>
      </w:r>
      <w:r>
        <w:tab/>
      </w:r>
      <w:r>
        <w:tab/>
      </w:r>
      <w:r w:rsidRPr="007102A7">
        <w:rPr>
          <w:rStyle w:val="fettMuster"/>
        </w:rPr>
        <w:t xml:space="preserve">Beilage </w:t>
      </w:r>
      <w:r w:rsidR="00381A08">
        <w:rPr>
          <w:rStyle w:val="fettMuster"/>
        </w:rPr>
        <w:t>B</w:t>
      </w:r>
    </w:p>
    <w:p w:rsidR="000B65FE" w:rsidRDefault="00802388">
      <w:pPr>
        <w:pStyle w:val="MustertextListe0"/>
      </w:pPr>
      <w:r>
        <w:t>Das angerufene Gericht ist für die Beurteilung des vorliegenden Begehrens örtlich und sac</w:t>
      </w:r>
      <w:r>
        <w:t>h</w:t>
      </w:r>
      <w:r>
        <w:t>lich zuständig.</w:t>
      </w:r>
      <w:r w:rsidR="00CF498C">
        <w:t xml:space="preserve"> </w:t>
      </w:r>
    </w:p>
    <w:p w:rsidR="00744BD2" w:rsidRPr="00E00465" w:rsidRDefault="000B65FE">
      <w:pPr>
        <w:pStyle w:val="Mustertextklein"/>
      </w:pPr>
      <w:r w:rsidRPr="00E00465">
        <w:tab/>
      </w:r>
      <w:r w:rsidR="001973DF" w:rsidRPr="004E7AF3">
        <w:rPr>
          <w:rStyle w:val="fettMuster"/>
          <w:sz w:val="16"/>
        </w:rPr>
        <w:t>Bemerkung 2</w:t>
      </w:r>
      <w:r w:rsidRPr="00B55932">
        <w:rPr>
          <w:rStyle w:val="fettMuster"/>
          <w:sz w:val="16"/>
        </w:rPr>
        <w:t>:</w:t>
      </w:r>
      <w:r w:rsidRPr="00E00465">
        <w:t xml:space="preserve"> </w:t>
      </w:r>
      <w:r w:rsidR="00744BD2" w:rsidRPr="00E00465">
        <w:t>Im</w:t>
      </w:r>
      <w:r w:rsidR="001369E4" w:rsidRPr="00E00465">
        <w:t xml:space="preserve"> </w:t>
      </w:r>
      <w:r w:rsidR="00744BD2" w:rsidRPr="00E00465">
        <w:t xml:space="preserve">internationalen Verhältnis richtet sich der Gerichtsstand im Anwendungsbereich </w:t>
      </w:r>
      <w:r w:rsidR="001369E4" w:rsidRPr="00E00465">
        <w:t xml:space="preserve">des </w:t>
      </w:r>
      <w:proofErr w:type="spellStart"/>
      <w:r w:rsidR="001369E4" w:rsidRPr="00E00465">
        <w:t>LugÜ</w:t>
      </w:r>
      <w:proofErr w:type="spellEnd"/>
      <w:r w:rsidR="00744BD2" w:rsidRPr="00E00465">
        <w:t xml:space="preserve"> nach den allgemeinen Regeln von </w:t>
      </w:r>
      <w:r w:rsidR="00EE0627" w:rsidRPr="00E00465">
        <w:t xml:space="preserve">Art. 2 ff. </w:t>
      </w:r>
      <w:proofErr w:type="spellStart"/>
      <w:r w:rsidR="00EE0627" w:rsidRPr="00E00465">
        <w:t>Lug</w:t>
      </w:r>
      <w:r w:rsidR="00744BD2" w:rsidRPr="00E00465">
        <w:t>Ü</w:t>
      </w:r>
      <w:proofErr w:type="spellEnd"/>
      <w:r w:rsidR="00000E22" w:rsidRPr="00E00465">
        <w:t xml:space="preserve"> (</w:t>
      </w:r>
      <w:proofErr w:type="spellStart"/>
      <w:r w:rsidR="00D44F37" w:rsidRPr="004E7AF3">
        <w:rPr>
          <w:rStyle w:val="kapitlchenMuster"/>
          <w:sz w:val="16"/>
        </w:rPr>
        <w:t>Staehelin</w:t>
      </w:r>
      <w:proofErr w:type="spellEnd"/>
      <w:r w:rsidR="00063717" w:rsidRPr="00B55932">
        <w:rPr>
          <w:rStyle w:val="kapitlchenMuster"/>
          <w:sz w:val="16"/>
        </w:rPr>
        <w:t>/</w:t>
      </w:r>
      <w:proofErr w:type="spellStart"/>
      <w:r w:rsidR="00D44F37" w:rsidRPr="00381A08">
        <w:rPr>
          <w:rStyle w:val="kapitlchenMuster"/>
          <w:sz w:val="16"/>
        </w:rPr>
        <w:t>Sta</w:t>
      </w:r>
      <w:r w:rsidR="00063717" w:rsidRPr="00B75096">
        <w:rPr>
          <w:rStyle w:val="kapitlchenMuster"/>
          <w:sz w:val="16"/>
        </w:rPr>
        <w:t>ehelin</w:t>
      </w:r>
      <w:proofErr w:type="spellEnd"/>
      <w:r w:rsidR="00D44F37" w:rsidRPr="007078BD">
        <w:rPr>
          <w:rStyle w:val="kapitlchenMuster"/>
          <w:sz w:val="16"/>
        </w:rPr>
        <w:t>/</w:t>
      </w:r>
      <w:proofErr w:type="spellStart"/>
      <w:r w:rsidR="00D44F37" w:rsidRPr="007078BD">
        <w:rPr>
          <w:rStyle w:val="kapitlchenMuster"/>
          <w:sz w:val="16"/>
        </w:rPr>
        <w:t>Grolimund</w:t>
      </w:r>
      <w:proofErr w:type="spellEnd"/>
      <w:r w:rsidR="00D44F37" w:rsidRPr="00E00465">
        <w:t xml:space="preserve">, </w:t>
      </w:r>
      <w:r w:rsidR="003D380A">
        <w:t>Zivilpr</w:t>
      </w:r>
      <w:r w:rsidR="003D380A">
        <w:t>o</w:t>
      </w:r>
      <w:r w:rsidR="003D380A">
        <w:t xml:space="preserve">zessrecht, </w:t>
      </w:r>
      <w:r w:rsidR="00216E49" w:rsidRPr="00E00465">
        <w:t xml:space="preserve">§ 9 </w:t>
      </w:r>
      <w:proofErr w:type="spellStart"/>
      <w:r w:rsidR="00216E49" w:rsidRPr="00E00465">
        <w:t>Rz</w:t>
      </w:r>
      <w:proofErr w:type="spellEnd"/>
      <w:r w:rsidR="00216E49" w:rsidRPr="00E00465">
        <w:t> </w:t>
      </w:r>
      <w:r w:rsidR="00E6648B" w:rsidRPr="00E00465">
        <w:t>147</w:t>
      </w:r>
      <w:r w:rsidR="00FB629F" w:rsidRPr="00E00465">
        <w:t xml:space="preserve">; </w:t>
      </w:r>
      <w:r w:rsidR="003D380A">
        <w:t xml:space="preserve">Schnyder, </w:t>
      </w:r>
      <w:proofErr w:type="spellStart"/>
      <w:r w:rsidR="003D380A">
        <w:t>LugÜ</w:t>
      </w:r>
      <w:proofErr w:type="spellEnd"/>
      <w:r w:rsidR="003D380A">
        <w:t>-</w:t>
      </w:r>
      <w:r w:rsidR="00721549" w:rsidRPr="004E7AF3">
        <w:rPr>
          <w:rStyle w:val="kapitlchenMuster"/>
          <w:sz w:val="16"/>
        </w:rPr>
        <w:t>Killias</w:t>
      </w:r>
      <w:r w:rsidR="00FB629F" w:rsidRPr="00E00465">
        <w:t xml:space="preserve">, Art. </w:t>
      </w:r>
      <w:r w:rsidR="000729FA" w:rsidRPr="00E00465">
        <w:t>22 Nr. 2</w:t>
      </w:r>
      <w:r w:rsidR="00DD7FAA" w:rsidRPr="00E00465">
        <w:t xml:space="preserve"> N 77 f</w:t>
      </w:r>
      <w:r w:rsidR="001F408C" w:rsidRPr="00E00465">
        <w:t>.</w:t>
      </w:r>
      <w:r w:rsidR="00744BD2" w:rsidRPr="00E00465">
        <w:t xml:space="preserve">; der besondere Gerichtsstand von Art. 22 Ziff. 2 </w:t>
      </w:r>
      <w:proofErr w:type="spellStart"/>
      <w:r w:rsidR="00744BD2" w:rsidRPr="00E00465">
        <w:t>LugÜ</w:t>
      </w:r>
      <w:proofErr w:type="spellEnd"/>
      <w:r w:rsidR="00744BD2" w:rsidRPr="00E00465">
        <w:t xml:space="preserve"> ist auf die Sonderprüfung nicht anwendbar</w:t>
      </w:r>
      <w:r w:rsidR="00D44F37" w:rsidRPr="00E00465">
        <w:t>).</w:t>
      </w:r>
    </w:p>
    <w:p w:rsidR="000B65FE" w:rsidRPr="00E00465" w:rsidRDefault="00744BD2">
      <w:pPr>
        <w:pStyle w:val="Mustertextklein"/>
      </w:pPr>
      <w:r w:rsidRPr="004E7AF3">
        <w:rPr>
          <w:rStyle w:val="fettMuster"/>
          <w:sz w:val="16"/>
        </w:rPr>
        <w:tab/>
      </w:r>
      <w:r w:rsidR="00653C1B" w:rsidRPr="00B55932">
        <w:rPr>
          <w:rStyle w:val="fettMuster"/>
          <w:sz w:val="16"/>
        </w:rPr>
        <w:t>Bemerkung 3:</w:t>
      </w:r>
      <w:r w:rsidR="00653C1B" w:rsidRPr="00E00465">
        <w:t xml:space="preserve"> </w:t>
      </w:r>
      <w:r w:rsidR="0078590A" w:rsidRPr="00E00465">
        <w:t>Im Anwendungsbereich des IPRG sind n</w:t>
      </w:r>
      <w:r w:rsidR="00FA13EA" w:rsidRPr="00E00465">
        <w:t xml:space="preserve">ach Art. 151 Abs. 1 IPRG </w:t>
      </w:r>
      <w:r w:rsidR="00A6426E" w:rsidRPr="00E00465">
        <w:t>für gesellschaft</w:t>
      </w:r>
      <w:r w:rsidR="00A6426E" w:rsidRPr="00E00465">
        <w:t>s</w:t>
      </w:r>
      <w:r w:rsidR="00A6426E" w:rsidRPr="00E00465">
        <w:t xml:space="preserve">rechtliche Angelegenheiten </w:t>
      </w:r>
      <w:r w:rsidR="00FA13EA" w:rsidRPr="00E00465">
        <w:t xml:space="preserve">die schweizerischen Gerichte </w:t>
      </w:r>
      <w:r w:rsidR="00FA13EA" w:rsidRPr="004E7AF3">
        <w:rPr>
          <w:rStyle w:val="fettMuster"/>
          <w:sz w:val="16"/>
        </w:rPr>
        <w:t>am Sitz der Gesellschaft</w:t>
      </w:r>
      <w:r w:rsidR="00FA13EA" w:rsidRPr="00E00465">
        <w:t xml:space="preserve"> zuständig</w:t>
      </w:r>
      <w:r w:rsidR="008755A3" w:rsidRPr="00E00465">
        <w:t>. Der B</w:t>
      </w:r>
      <w:r w:rsidR="008755A3" w:rsidRPr="00E00465">
        <w:t>e</w:t>
      </w:r>
      <w:r w:rsidR="008755A3" w:rsidRPr="00E00465">
        <w:t xml:space="preserve">griff der </w:t>
      </w:r>
      <w:r w:rsidR="004E7AF3">
        <w:t>«</w:t>
      </w:r>
      <w:r w:rsidR="008755A3" w:rsidRPr="00E00465">
        <w:t>gesellschaftsrechtlichen Streitigkeit</w:t>
      </w:r>
      <w:r w:rsidR="004E7AF3">
        <w:t>»</w:t>
      </w:r>
      <w:r w:rsidR="008755A3" w:rsidRPr="00E00465">
        <w:t xml:space="preserve"> be</w:t>
      </w:r>
      <w:r w:rsidR="00A6426E" w:rsidRPr="00E00465">
        <w:t>stimmt</w:t>
      </w:r>
      <w:r w:rsidR="008755A3" w:rsidRPr="00E00465">
        <w:t xml:space="preserve"> sich nach der </w:t>
      </w:r>
      <w:proofErr w:type="spellStart"/>
      <w:r w:rsidR="008755A3" w:rsidRPr="00E00465">
        <w:t>lex</w:t>
      </w:r>
      <w:proofErr w:type="spellEnd"/>
      <w:r w:rsidR="008755A3" w:rsidRPr="00E00465">
        <w:t xml:space="preserve"> </w:t>
      </w:r>
      <w:proofErr w:type="spellStart"/>
      <w:r w:rsidR="008755A3" w:rsidRPr="00E00465">
        <w:t>fori</w:t>
      </w:r>
      <w:proofErr w:type="spellEnd"/>
      <w:r w:rsidR="008755A3" w:rsidRPr="00E00465">
        <w:t xml:space="preserve">. Namentlich fallen auch die Begehren auf richterliche Intervention und somit </w:t>
      </w:r>
      <w:r w:rsidR="00063717" w:rsidRPr="00E00465">
        <w:t>die Sonderprüfung darunter (</w:t>
      </w:r>
      <w:r w:rsidR="006637B0" w:rsidRPr="00E00465">
        <w:t>BSK</w:t>
      </w:r>
      <w:r w:rsidR="00063717" w:rsidRPr="00E00465">
        <w:t xml:space="preserve"> IPRG-</w:t>
      </w:r>
      <w:r w:rsidR="00063717" w:rsidRPr="004E7AF3">
        <w:rPr>
          <w:rStyle w:val="kapitlchenMuster"/>
          <w:sz w:val="16"/>
        </w:rPr>
        <w:t>Eberhard/</w:t>
      </w:r>
      <w:r w:rsidR="008755A3" w:rsidRPr="00B55932">
        <w:rPr>
          <w:rStyle w:val="kapitlchenMuster"/>
          <w:sz w:val="16"/>
        </w:rPr>
        <w:t xml:space="preserve">Von </w:t>
      </w:r>
      <w:proofErr w:type="spellStart"/>
      <w:r w:rsidR="008755A3" w:rsidRPr="00B55932">
        <w:rPr>
          <w:rStyle w:val="kapitlchenMuster"/>
          <w:sz w:val="16"/>
        </w:rPr>
        <w:t>Planta</w:t>
      </w:r>
      <w:proofErr w:type="spellEnd"/>
      <w:r w:rsidR="008755A3" w:rsidRPr="00E00465">
        <w:t xml:space="preserve">, Art. </w:t>
      </w:r>
      <w:r w:rsidR="00063717" w:rsidRPr="00E00465">
        <w:t>151 N</w:t>
      </w:r>
      <w:r w:rsidR="008755A3" w:rsidRPr="00E00465">
        <w:t xml:space="preserve"> 7).</w:t>
      </w:r>
    </w:p>
    <w:p w:rsidR="003D6176" w:rsidRPr="00E00465" w:rsidRDefault="001973DF">
      <w:pPr>
        <w:pStyle w:val="Mustertextklein"/>
      </w:pPr>
      <w:r w:rsidRPr="004E7AF3">
        <w:rPr>
          <w:rStyle w:val="fettMuster"/>
          <w:sz w:val="16"/>
        </w:rPr>
        <w:lastRenderedPageBreak/>
        <w:tab/>
        <w:t xml:space="preserve">Bemerkung </w:t>
      </w:r>
      <w:r w:rsidR="00C653EB" w:rsidRPr="00B55932">
        <w:rPr>
          <w:rStyle w:val="fettMuster"/>
          <w:sz w:val="16"/>
        </w:rPr>
        <w:t>4</w:t>
      </w:r>
      <w:r w:rsidR="003D6176" w:rsidRPr="00381A08">
        <w:rPr>
          <w:rStyle w:val="fettMuster"/>
          <w:sz w:val="16"/>
        </w:rPr>
        <w:t>:</w:t>
      </w:r>
      <w:r w:rsidR="008346D0" w:rsidRPr="00E00465">
        <w:t xml:space="preserve"> Im Binnenverhältnis ist nach Art. </w:t>
      </w:r>
      <w:r w:rsidR="00F4151A" w:rsidRPr="00E00465">
        <w:t xml:space="preserve">10 Abs. 1 </w:t>
      </w:r>
      <w:proofErr w:type="spellStart"/>
      <w:r w:rsidR="00F4151A" w:rsidRPr="00E00465">
        <w:t>lit</w:t>
      </w:r>
      <w:proofErr w:type="spellEnd"/>
      <w:r w:rsidR="00F4151A" w:rsidRPr="00E00465">
        <w:t>. b</w:t>
      </w:r>
      <w:r w:rsidR="008346D0" w:rsidRPr="00E00465">
        <w:t xml:space="preserve"> ZPO das Gericht am Sitz der Gesel</w:t>
      </w:r>
      <w:r w:rsidR="008346D0" w:rsidRPr="00E00465">
        <w:t>l</w:t>
      </w:r>
      <w:r w:rsidR="008346D0" w:rsidRPr="00E00465">
        <w:t xml:space="preserve">schaft </w:t>
      </w:r>
      <w:r w:rsidR="00F4151A" w:rsidRPr="00E00465">
        <w:t>örtlich zuständig (BSK ZPO-</w:t>
      </w:r>
      <w:r w:rsidR="00F4151A" w:rsidRPr="004E7AF3">
        <w:rPr>
          <w:rStyle w:val="kapitlchenMuster"/>
          <w:sz w:val="16"/>
        </w:rPr>
        <w:t>Vock/</w:t>
      </w:r>
      <w:proofErr w:type="spellStart"/>
      <w:r w:rsidR="00F4151A" w:rsidRPr="004E7AF3">
        <w:rPr>
          <w:rStyle w:val="kapitlchenMuster"/>
          <w:sz w:val="16"/>
        </w:rPr>
        <w:t>Nater</w:t>
      </w:r>
      <w:proofErr w:type="spellEnd"/>
      <w:r w:rsidR="00F4151A" w:rsidRPr="00E00465">
        <w:t>, Art. 40 N 3</w:t>
      </w:r>
      <w:r w:rsidR="00970CAF" w:rsidRPr="00E00465">
        <w:t xml:space="preserve">; </w:t>
      </w:r>
      <w:r w:rsidR="003D380A">
        <w:t>ZPO Komm-</w:t>
      </w:r>
      <w:proofErr w:type="spellStart"/>
      <w:r w:rsidR="00527FAD" w:rsidRPr="004E7AF3">
        <w:rPr>
          <w:rStyle w:val="kapitlchenMuster"/>
          <w:sz w:val="16"/>
        </w:rPr>
        <w:t>Rüetschi</w:t>
      </w:r>
      <w:proofErr w:type="spellEnd"/>
      <w:r w:rsidR="00386FC2" w:rsidRPr="00E00465">
        <w:t>, Art. 40 N 7</w:t>
      </w:r>
      <w:r w:rsidR="00F4151A" w:rsidRPr="00E00465">
        <w:t>).</w:t>
      </w:r>
    </w:p>
    <w:p w:rsidR="006C7D87" w:rsidRPr="00E00465" w:rsidRDefault="001973DF">
      <w:pPr>
        <w:pStyle w:val="Mustertextklein"/>
      </w:pPr>
      <w:r w:rsidRPr="004E7AF3">
        <w:rPr>
          <w:rStyle w:val="fettMuster"/>
          <w:sz w:val="16"/>
        </w:rPr>
        <w:tab/>
        <w:t xml:space="preserve">Bemerkung </w:t>
      </w:r>
      <w:r w:rsidR="00C653EB" w:rsidRPr="00B55932">
        <w:rPr>
          <w:rStyle w:val="fettMuster"/>
          <w:sz w:val="16"/>
        </w:rPr>
        <w:t>5</w:t>
      </w:r>
      <w:r w:rsidR="006C7D87" w:rsidRPr="00381A08">
        <w:rPr>
          <w:rStyle w:val="fettMuster"/>
          <w:sz w:val="16"/>
        </w:rPr>
        <w:t>:</w:t>
      </w:r>
      <w:r w:rsidR="006C7D87" w:rsidRPr="00E00465">
        <w:t xml:space="preserve"> </w:t>
      </w:r>
      <w:r w:rsidR="006A78F6" w:rsidRPr="00E00465">
        <w:t>Die sachliche Zuständigkeit wir</w:t>
      </w:r>
      <w:r w:rsidR="00420A9C" w:rsidRPr="00E00465">
        <w:t>d vom kantonalen Recht geregelt.</w:t>
      </w:r>
      <w:r w:rsidR="006A78F6" w:rsidRPr="00E00465">
        <w:t xml:space="preserve"> </w:t>
      </w:r>
      <w:r w:rsidR="008445A2" w:rsidRPr="00E00465">
        <w:t xml:space="preserve">Im Kanton Zürich ergibt sich die sachliche Zuständigkeit </w:t>
      </w:r>
      <w:r w:rsidR="001D3AA1" w:rsidRPr="00E00465">
        <w:t>bei einem Streitwert von mindestens CHF 30'000</w:t>
      </w:r>
      <w:r w:rsidR="003D380A">
        <w:t>.00</w:t>
      </w:r>
      <w:r w:rsidR="001D3AA1" w:rsidRPr="00E00465">
        <w:t xml:space="preserve"> </w:t>
      </w:r>
      <w:r w:rsidR="008C3981" w:rsidRPr="00E00465">
        <w:t xml:space="preserve">aus </w:t>
      </w:r>
      <w:r w:rsidR="00DE5B26" w:rsidRPr="00E00465">
        <w:t xml:space="preserve">Art. 6 Abs. 4 </w:t>
      </w:r>
      <w:proofErr w:type="spellStart"/>
      <w:r w:rsidR="00DE5B26" w:rsidRPr="00E00465">
        <w:t>lit</w:t>
      </w:r>
      <w:proofErr w:type="spellEnd"/>
      <w:r w:rsidR="00DE5B26" w:rsidRPr="00E00465">
        <w:t xml:space="preserve">. b ZPO </w:t>
      </w:r>
      <w:proofErr w:type="spellStart"/>
      <w:r w:rsidR="00DE5B26" w:rsidRPr="00E00465">
        <w:t>i.V.m</w:t>
      </w:r>
      <w:proofErr w:type="spellEnd"/>
      <w:r w:rsidR="00DE5B26" w:rsidRPr="00E00465">
        <w:t xml:space="preserve">. </w:t>
      </w:r>
      <w:r w:rsidR="008C3981" w:rsidRPr="00E00465">
        <w:t xml:space="preserve">§ 45 </w:t>
      </w:r>
      <w:proofErr w:type="spellStart"/>
      <w:r w:rsidR="008C3981" w:rsidRPr="00E00465">
        <w:t>lit</w:t>
      </w:r>
      <w:proofErr w:type="spellEnd"/>
      <w:r w:rsidR="008C3981" w:rsidRPr="00E00465">
        <w:t>.</w:t>
      </w:r>
      <w:r w:rsidR="001D3AA1" w:rsidRPr="00E00465">
        <w:t xml:space="preserve"> </w:t>
      </w:r>
      <w:r w:rsidR="008C3981" w:rsidRPr="00E00465">
        <w:t>c GOG</w:t>
      </w:r>
      <w:r w:rsidR="002246BE" w:rsidRPr="00E00465">
        <w:t>/ZH</w:t>
      </w:r>
      <w:r w:rsidR="008C3981" w:rsidRPr="00E00465">
        <w:t xml:space="preserve"> </w:t>
      </w:r>
      <w:proofErr w:type="spellStart"/>
      <w:r w:rsidR="008C3981" w:rsidRPr="00E00465">
        <w:t>i.V.m</w:t>
      </w:r>
      <w:proofErr w:type="spellEnd"/>
      <w:r w:rsidR="008C3981" w:rsidRPr="00E00465">
        <w:t xml:space="preserve">. Art. 250 </w:t>
      </w:r>
      <w:proofErr w:type="spellStart"/>
      <w:r w:rsidR="008C3981" w:rsidRPr="00E00465">
        <w:t>lit</w:t>
      </w:r>
      <w:proofErr w:type="spellEnd"/>
      <w:r w:rsidR="008C3981" w:rsidRPr="00E00465">
        <w:t>. c Nr. 8 ZPO.</w:t>
      </w:r>
      <w:r w:rsidR="00881696" w:rsidRPr="00E00465">
        <w:t xml:space="preserve"> In diesem Fall entscheidet das </w:t>
      </w:r>
      <w:r w:rsidR="00744BD2" w:rsidRPr="00E00465">
        <w:t xml:space="preserve">Einzelgericht des </w:t>
      </w:r>
      <w:r w:rsidR="00881696" w:rsidRPr="00E00465">
        <w:t>Handelsgericht</w:t>
      </w:r>
      <w:r w:rsidR="00744BD2" w:rsidRPr="00E00465">
        <w:t>s</w:t>
      </w:r>
      <w:r w:rsidR="00881696" w:rsidRPr="00E00465">
        <w:t xml:space="preserve"> als einzige kantonale Instanz. Liegt der Streitwert unter CHF 30'000</w:t>
      </w:r>
      <w:r w:rsidR="003D380A">
        <w:t>.00</w:t>
      </w:r>
      <w:r w:rsidR="00744BD2" w:rsidRPr="00E00465">
        <w:t>,</w:t>
      </w:r>
      <w:r w:rsidR="00881696" w:rsidRPr="00E00465">
        <w:t xml:space="preserve"> ist das Bezirksgericht als Einzelgericht nach § 24</w:t>
      </w:r>
      <w:r w:rsidR="008445A2" w:rsidRPr="00E00465">
        <w:t xml:space="preserve"> </w:t>
      </w:r>
      <w:proofErr w:type="spellStart"/>
      <w:r w:rsidR="00881696" w:rsidRPr="00E00465">
        <w:t>lit</w:t>
      </w:r>
      <w:proofErr w:type="spellEnd"/>
      <w:r w:rsidR="00881696" w:rsidRPr="00E00465">
        <w:t>. c GOG</w:t>
      </w:r>
      <w:r w:rsidR="00744BD2" w:rsidRPr="00E00465">
        <w:t>/ZH</w:t>
      </w:r>
      <w:r w:rsidR="00881696" w:rsidRPr="00E00465">
        <w:t xml:space="preserve"> </w:t>
      </w:r>
      <w:proofErr w:type="spellStart"/>
      <w:r w:rsidR="00881696" w:rsidRPr="00E00465">
        <w:t>i.V.m</w:t>
      </w:r>
      <w:proofErr w:type="spellEnd"/>
      <w:r w:rsidR="00881696" w:rsidRPr="00E00465">
        <w:t xml:space="preserve">. Art. 250 </w:t>
      </w:r>
      <w:proofErr w:type="spellStart"/>
      <w:r w:rsidR="00881696" w:rsidRPr="00E00465">
        <w:t>lit</w:t>
      </w:r>
      <w:proofErr w:type="spellEnd"/>
      <w:r w:rsidR="00881696" w:rsidRPr="00E00465">
        <w:t xml:space="preserve">. c Nr. 8 ZPO zuständig. </w:t>
      </w:r>
      <w:r w:rsidR="00186C44" w:rsidRPr="00E00465">
        <w:t>Im Kanton Zu</w:t>
      </w:r>
      <w:r w:rsidR="00147B70" w:rsidRPr="00E00465">
        <w:t xml:space="preserve">g ergibt sich die sachliche </w:t>
      </w:r>
      <w:r w:rsidR="00186C44" w:rsidRPr="00E00465">
        <w:t>Zuständigkeit des Kantonsgerichts als Einze</w:t>
      </w:r>
      <w:r w:rsidR="005808C5" w:rsidRPr="00E00465">
        <w:t>l</w:t>
      </w:r>
      <w:r w:rsidR="005808C5" w:rsidRPr="00E00465">
        <w:t xml:space="preserve">gericht aus § 27 Abs. 1 </w:t>
      </w:r>
      <w:proofErr w:type="spellStart"/>
      <w:r w:rsidR="002039B8" w:rsidRPr="00E00465">
        <w:t>i.V.m</w:t>
      </w:r>
      <w:proofErr w:type="spellEnd"/>
      <w:r w:rsidR="002039B8" w:rsidRPr="00E00465">
        <w:t>.</w:t>
      </w:r>
      <w:r w:rsidR="00186C44" w:rsidRPr="00E00465">
        <w:t xml:space="preserve"> § 28 Abs. 2 </w:t>
      </w:r>
      <w:proofErr w:type="spellStart"/>
      <w:r w:rsidR="00186C44" w:rsidRPr="00E00465">
        <w:t>lit</w:t>
      </w:r>
      <w:proofErr w:type="spellEnd"/>
      <w:r w:rsidR="00186C44" w:rsidRPr="00E00465">
        <w:t>. c GOG/ZG</w:t>
      </w:r>
      <w:r w:rsidR="002039B8" w:rsidRPr="00E00465">
        <w:t xml:space="preserve"> </w:t>
      </w:r>
      <w:proofErr w:type="spellStart"/>
      <w:r w:rsidR="002039B8" w:rsidRPr="00E00465">
        <w:t>i.V.m</w:t>
      </w:r>
      <w:proofErr w:type="spellEnd"/>
      <w:r w:rsidR="002039B8" w:rsidRPr="00E00465">
        <w:t xml:space="preserve">. Art. 250 </w:t>
      </w:r>
      <w:proofErr w:type="spellStart"/>
      <w:r w:rsidR="002039B8" w:rsidRPr="00E00465">
        <w:t>lit</w:t>
      </w:r>
      <w:proofErr w:type="spellEnd"/>
      <w:r w:rsidR="002039B8" w:rsidRPr="00E00465">
        <w:t>. c Nr. 8 ZPO</w:t>
      </w:r>
      <w:r w:rsidR="00186C44" w:rsidRPr="00E00465">
        <w:t>.</w:t>
      </w:r>
      <w:r w:rsidR="00E62B37" w:rsidRPr="00E00465">
        <w:t xml:space="preserve"> Im Kanton Aargau entscheidet das Handelsgericht als einzige kantonale Instanz und als Einzelgericht nach </w:t>
      </w:r>
      <w:r w:rsidR="00DE5B26" w:rsidRPr="00E00465">
        <w:t xml:space="preserve">Art. 6 Abs. 4 </w:t>
      </w:r>
      <w:proofErr w:type="spellStart"/>
      <w:r w:rsidR="00DE5B26" w:rsidRPr="00E00465">
        <w:t>lit</w:t>
      </w:r>
      <w:proofErr w:type="spellEnd"/>
      <w:r w:rsidR="00DE5B26" w:rsidRPr="00E00465">
        <w:t xml:space="preserve">. b ZPO </w:t>
      </w:r>
      <w:proofErr w:type="spellStart"/>
      <w:r w:rsidR="00DE5B26" w:rsidRPr="00E00465">
        <w:t>i.V.m</w:t>
      </w:r>
      <w:proofErr w:type="spellEnd"/>
      <w:r w:rsidR="00DE5B26" w:rsidRPr="00E00465">
        <w:t xml:space="preserve">. </w:t>
      </w:r>
      <w:r w:rsidR="00B234DB" w:rsidRPr="00E00465">
        <w:t xml:space="preserve">§ 12 Abs. 1 </w:t>
      </w:r>
      <w:proofErr w:type="spellStart"/>
      <w:r w:rsidR="00B234DB" w:rsidRPr="00E00465">
        <w:t>lit</w:t>
      </w:r>
      <w:proofErr w:type="spellEnd"/>
      <w:r w:rsidR="00B234DB" w:rsidRPr="00E00465">
        <w:t xml:space="preserve">. a </w:t>
      </w:r>
      <w:proofErr w:type="spellStart"/>
      <w:r w:rsidR="00D35978" w:rsidRPr="00E00465">
        <w:t>i.V.m</w:t>
      </w:r>
      <w:proofErr w:type="spellEnd"/>
      <w:r w:rsidR="00D35978" w:rsidRPr="00E00465">
        <w:t>.</w:t>
      </w:r>
      <w:r w:rsidR="00E62B37" w:rsidRPr="00E00465">
        <w:t xml:space="preserve"> 13 Abs. 1 </w:t>
      </w:r>
      <w:proofErr w:type="spellStart"/>
      <w:r w:rsidR="00E62B37" w:rsidRPr="00E00465">
        <w:t>lit</w:t>
      </w:r>
      <w:proofErr w:type="spellEnd"/>
      <w:r w:rsidR="00E62B37" w:rsidRPr="00E00465">
        <w:t>. a EG ZPO/AG</w:t>
      </w:r>
      <w:r w:rsidR="00B234DB" w:rsidRPr="00E00465">
        <w:t xml:space="preserve"> </w:t>
      </w:r>
      <w:proofErr w:type="spellStart"/>
      <w:r w:rsidR="00B234DB" w:rsidRPr="00E00465">
        <w:t>i.V.m</w:t>
      </w:r>
      <w:proofErr w:type="spellEnd"/>
      <w:r w:rsidR="00B234DB" w:rsidRPr="00E00465">
        <w:t xml:space="preserve">. Art. </w:t>
      </w:r>
      <w:r w:rsidR="00BD4658" w:rsidRPr="00E00465">
        <w:t xml:space="preserve">250 </w:t>
      </w:r>
      <w:proofErr w:type="spellStart"/>
      <w:r w:rsidR="00BD4658" w:rsidRPr="00E00465">
        <w:t>lit</w:t>
      </w:r>
      <w:proofErr w:type="spellEnd"/>
      <w:r w:rsidR="00BD4658" w:rsidRPr="00E00465">
        <w:t>.</w:t>
      </w:r>
      <w:r w:rsidR="00B234DB" w:rsidRPr="00E00465">
        <w:t xml:space="preserve"> c Nr. 8 ZPO</w:t>
      </w:r>
      <w:r w:rsidR="007467B8" w:rsidRPr="00E00465">
        <w:t>.</w:t>
      </w:r>
    </w:p>
    <w:p w:rsidR="000A1AFF" w:rsidRPr="00E00465" w:rsidRDefault="00AE7362">
      <w:pPr>
        <w:pStyle w:val="Mustertextklein"/>
      </w:pPr>
      <w:r w:rsidRPr="004E7AF3">
        <w:rPr>
          <w:rStyle w:val="fettMuster"/>
          <w:sz w:val="16"/>
        </w:rPr>
        <w:tab/>
      </w:r>
      <w:r w:rsidR="001973DF" w:rsidRPr="00B55932">
        <w:rPr>
          <w:rStyle w:val="fettMuster"/>
          <w:sz w:val="16"/>
        </w:rPr>
        <w:t xml:space="preserve">Bemerkung </w:t>
      </w:r>
      <w:r w:rsidR="00C653EB" w:rsidRPr="00381A08">
        <w:rPr>
          <w:rStyle w:val="fettMuster"/>
          <w:sz w:val="16"/>
        </w:rPr>
        <w:t>6</w:t>
      </w:r>
      <w:r w:rsidR="000A1AFF" w:rsidRPr="00B75096">
        <w:rPr>
          <w:rStyle w:val="fettMuster"/>
          <w:sz w:val="16"/>
        </w:rPr>
        <w:t>:</w:t>
      </w:r>
      <w:r w:rsidR="00FE76C7" w:rsidRPr="00E00465">
        <w:t xml:space="preserve"> Nach Art. 250 </w:t>
      </w:r>
      <w:proofErr w:type="spellStart"/>
      <w:r w:rsidR="00FE76C7" w:rsidRPr="00E00465">
        <w:t>lit</w:t>
      </w:r>
      <w:proofErr w:type="spellEnd"/>
      <w:r w:rsidR="00FE76C7" w:rsidRPr="00E00465">
        <w:t xml:space="preserve">. c Ziff. </w:t>
      </w:r>
      <w:r w:rsidR="000A1AFF" w:rsidRPr="00E00465">
        <w:t xml:space="preserve">8 ZPO </w:t>
      </w:r>
      <w:r w:rsidR="00744BD2" w:rsidRPr="00E00465">
        <w:t xml:space="preserve">kommt das </w:t>
      </w:r>
      <w:r w:rsidR="000A1AFF" w:rsidRPr="00E00465">
        <w:t>summarische Verfahren</w:t>
      </w:r>
      <w:r w:rsidR="00744BD2" w:rsidRPr="00E00465">
        <w:t xml:space="preserve"> zur Anwendung</w:t>
      </w:r>
      <w:r w:rsidR="000A1AFF" w:rsidRPr="00E00465">
        <w:t>.</w:t>
      </w:r>
      <w:r w:rsidR="00B41EA5" w:rsidRPr="00E00465">
        <w:t xml:space="preserve"> </w:t>
      </w:r>
    </w:p>
    <w:p w:rsidR="00CF498C" w:rsidRDefault="00CF498C">
      <w:pPr>
        <w:pStyle w:val="MustertextListe0"/>
      </w:pPr>
      <w:r w:rsidRPr="00CF498C">
        <w:t xml:space="preserve">Der Streitwert des vorliegenden Verfahrens </w:t>
      </w:r>
      <w:r>
        <w:t xml:space="preserve">ist nicht bestimmbar. Die Gesuchsteller gehen von einem </w:t>
      </w:r>
      <w:r w:rsidRPr="00CF498C">
        <w:t>CHF 30'000</w:t>
      </w:r>
      <w:r w:rsidR="003D380A">
        <w:t>.00</w:t>
      </w:r>
      <w:r w:rsidRPr="00CF498C">
        <w:t xml:space="preserve"> </w:t>
      </w:r>
      <w:r>
        <w:t xml:space="preserve">übersteigenden Streitwert aus. </w:t>
      </w:r>
    </w:p>
    <w:p w:rsidR="00CF498C" w:rsidRPr="00E00465" w:rsidRDefault="00CF498C">
      <w:pPr>
        <w:pStyle w:val="Mustertextklein"/>
      </w:pPr>
      <w:r w:rsidRPr="00E00465">
        <w:tab/>
      </w:r>
      <w:r w:rsidRPr="004E7AF3">
        <w:rPr>
          <w:rStyle w:val="fettMuster"/>
          <w:sz w:val="16"/>
        </w:rPr>
        <w:t>Bemerkung</w:t>
      </w:r>
      <w:r w:rsidRPr="00B55932">
        <w:rPr>
          <w:rStyle w:val="fettMuster"/>
          <w:sz w:val="16"/>
        </w:rPr>
        <w:t xml:space="preserve"> </w:t>
      </w:r>
      <w:r w:rsidR="00C653EB" w:rsidRPr="00381A08">
        <w:rPr>
          <w:rStyle w:val="fettMuster"/>
          <w:sz w:val="16"/>
        </w:rPr>
        <w:t>7</w:t>
      </w:r>
      <w:r w:rsidRPr="00B75096">
        <w:rPr>
          <w:rStyle w:val="fettMuster"/>
          <w:sz w:val="16"/>
        </w:rPr>
        <w:t>:</w:t>
      </w:r>
      <w:r w:rsidRPr="00E00465">
        <w:t xml:space="preserve"> Der Streitwert ist für die zur Verfügung stehenden Rechtsmittel (siehe nachstehend </w:t>
      </w:r>
      <w:proofErr w:type="spellStart"/>
      <w:r w:rsidRPr="00E00465">
        <w:t>Rz</w:t>
      </w:r>
      <w:proofErr w:type="spellEnd"/>
      <w:r w:rsidR="00E36F50" w:rsidRPr="00E00465">
        <w:t xml:space="preserve"> </w:t>
      </w:r>
      <w:r w:rsidR="00E36F50" w:rsidRPr="00B55932">
        <w:fldChar w:fldCharType="begin"/>
      </w:r>
      <w:r w:rsidR="00E36F50" w:rsidRPr="00E00465">
        <w:instrText xml:space="preserve"> REF _Ref450060048 \r \h  \* MERGEFORMAT </w:instrText>
      </w:r>
      <w:r w:rsidR="00E36F50" w:rsidRPr="00B55932">
        <w:fldChar w:fldCharType="separate"/>
      </w:r>
      <w:r w:rsidR="002E6ADA">
        <w:rPr>
          <w:b/>
          <w:bCs/>
          <w:lang w:val="de-DE"/>
        </w:rPr>
        <w:t>Fehler! Verweisquelle konnte nicht gefunden werden.</w:t>
      </w:r>
      <w:r w:rsidR="00E36F50" w:rsidRPr="00B55932">
        <w:fldChar w:fldCharType="end"/>
      </w:r>
      <w:r w:rsidRPr="00E00465">
        <w:t>) sowie u.U. für die Bestimmung des zustä</w:t>
      </w:r>
      <w:r w:rsidRPr="00E00465">
        <w:t>n</w:t>
      </w:r>
      <w:r w:rsidRPr="00E00465">
        <w:t xml:space="preserve">digen Gerichts relevant (siehe </w:t>
      </w:r>
      <w:r w:rsidR="003D380A">
        <w:t xml:space="preserve">II. Klageschrift, </w:t>
      </w:r>
      <w:r w:rsidRPr="00E00465">
        <w:t>Beme</w:t>
      </w:r>
      <w:r w:rsidRPr="00E00465">
        <w:t>r</w:t>
      </w:r>
      <w:r w:rsidRPr="00E00465">
        <w:t>kung 4).</w:t>
      </w:r>
    </w:p>
    <w:p w:rsidR="000B65FE" w:rsidRDefault="00F34DCC">
      <w:pPr>
        <w:pStyle w:val="MustertextListe0"/>
      </w:pPr>
      <w:r>
        <w:t>Die Gesuchsteller offerieren den rechtsgenügenden Beweis für ihre Darstellung, sofern und soweit ihnen die Beweislast obliegt. Die Gesuchsteller behalten sich weitere Beweisofferten zu einem späteren Zeitpunkt auch dort vor, wo sie bereits in dieser Rechtsschrift Beweise o</w:t>
      </w:r>
      <w:r>
        <w:t>f</w:t>
      </w:r>
      <w:r>
        <w:t>ferieren.</w:t>
      </w:r>
    </w:p>
    <w:p w:rsidR="0055245A" w:rsidRPr="002D226E" w:rsidRDefault="00E00465" w:rsidP="00560E18">
      <w:pPr>
        <w:pStyle w:val="MustertextTitel"/>
        <w:rPr>
          <w:rStyle w:val="fettMuster"/>
          <w:i/>
          <w:szCs w:val="16"/>
        </w:rPr>
      </w:pPr>
      <w:r>
        <w:rPr>
          <w:rStyle w:val="fettMuster"/>
        </w:rPr>
        <w:t>II</w:t>
      </w:r>
      <w:r w:rsidR="0055245A" w:rsidRPr="002D226E">
        <w:rPr>
          <w:rStyle w:val="fettMuster"/>
        </w:rPr>
        <w:t xml:space="preserve">. </w:t>
      </w:r>
      <w:r>
        <w:rPr>
          <w:rStyle w:val="fettMuster"/>
        </w:rPr>
        <w:tab/>
      </w:r>
      <w:r w:rsidR="0055245A" w:rsidRPr="002D226E">
        <w:rPr>
          <w:rStyle w:val="fettMuster"/>
        </w:rPr>
        <w:t>Materielles</w:t>
      </w:r>
    </w:p>
    <w:p w:rsidR="0048337E" w:rsidRPr="002D226E" w:rsidRDefault="00E00465" w:rsidP="00560E18">
      <w:pPr>
        <w:pStyle w:val="MustertextTitel"/>
        <w:rPr>
          <w:rStyle w:val="fettMuster"/>
          <w:i/>
          <w:szCs w:val="16"/>
        </w:rPr>
      </w:pPr>
      <w:r>
        <w:rPr>
          <w:rStyle w:val="fettMuster"/>
        </w:rPr>
        <w:t>A</w:t>
      </w:r>
      <w:r w:rsidR="0048337E" w:rsidRPr="002D226E">
        <w:rPr>
          <w:rStyle w:val="fettMuster"/>
        </w:rPr>
        <w:t xml:space="preserve">. </w:t>
      </w:r>
      <w:r>
        <w:rPr>
          <w:rStyle w:val="fettMuster"/>
        </w:rPr>
        <w:tab/>
      </w:r>
      <w:r w:rsidR="0048337E" w:rsidRPr="002D226E">
        <w:rPr>
          <w:rStyle w:val="fettMuster"/>
        </w:rPr>
        <w:t>Tatsächliches: Zustimmung der Generalversammlung zur Sonderprüfung</w:t>
      </w:r>
    </w:p>
    <w:p w:rsidR="006F5A1B" w:rsidRDefault="0086684B">
      <w:pPr>
        <w:pStyle w:val="MustertextListe0"/>
      </w:pPr>
      <w:r>
        <w:t xml:space="preserve">Die Gesuchsteller stellten anlässlich der ordentlichen Generalversammlung der Z AG vom 12. Mai 2015 Fragen </w:t>
      </w:r>
      <w:r w:rsidR="002D539E">
        <w:t>zur</w:t>
      </w:r>
      <w:r w:rsidR="00D54FF9">
        <w:t xml:space="preserve"> Reduktion der Beteiligung der Z AG an der P AG</w:t>
      </w:r>
      <w:r w:rsidR="002D539E">
        <w:t>.</w:t>
      </w:r>
    </w:p>
    <w:p w:rsidR="003151BD" w:rsidRDefault="0086684B">
      <w:pPr>
        <w:pStyle w:val="MustertextListe0"/>
      </w:pPr>
      <w:r>
        <w:t xml:space="preserve">Die </w:t>
      </w:r>
      <w:r w:rsidR="0051186C">
        <w:t xml:space="preserve">Fragen der Gesuchsteller </w:t>
      </w:r>
      <w:r>
        <w:t xml:space="preserve">wurden von </w:t>
      </w:r>
      <w:proofErr w:type="gramStart"/>
      <w:r>
        <w:t>A</w:t>
      </w:r>
      <w:r w:rsidR="007503E1">
        <w:t>.</w:t>
      </w:r>
      <w:r>
        <w:t>B</w:t>
      </w:r>
      <w:r w:rsidR="007503E1">
        <w:t>.</w:t>
      </w:r>
      <w:r>
        <w:t>,</w:t>
      </w:r>
      <w:proofErr w:type="gramEnd"/>
      <w:r>
        <w:t xml:space="preserve"> Präsident des Verwaltungsrates, und C</w:t>
      </w:r>
      <w:r w:rsidR="007503E1">
        <w:t>.</w:t>
      </w:r>
      <w:r>
        <w:t>D</w:t>
      </w:r>
      <w:r w:rsidR="007503E1">
        <w:t>.</w:t>
      </w:r>
      <w:r>
        <w:t xml:space="preserve">, Mitglied des Verwaltungsrates, </w:t>
      </w:r>
      <w:r w:rsidR="0051186C">
        <w:t xml:space="preserve">nicht </w:t>
      </w:r>
      <w:r w:rsidR="002D539E">
        <w:t xml:space="preserve">bzw. nur unzureichend </w:t>
      </w:r>
      <w:r w:rsidR="0051186C">
        <w:t>beantwortet</w:t>
      </w:r>
      <w:r>
        <w:t>.</w:t>
      </w:r>
    </w:p>
    <w:p w:rsidR="001B542D" w:rsidRPr="001B542D" w:rsidRDefault="001B542D" w:rsidP="00560E18">
      <w:pPr>
        <w:pStyle w:val="MustertextBO"/>
      </w:pPr>
      <w:r>
        <w:rPr>
          <w:rStyle w:val="fettMuster"/>
        </w:rPr>
        <w:tab/>
      </w:r>
      <w:r w:rsidRPr="002317D8">
        <w:rPr>
          <w:rStyle w:val="fettMuster"/>
        </w:rPr>
        <w:t>BO:</w:t>
      </w:r>
      <w:r>
        <w:rPr>
          <w:rStyle w:val="fettMuster"/>
          <w:b w:val="0"/>
        </w:rPr>
        <w:t xml:space="preserve"> Protokoll der ordentlichen Generalversammlung</w:t>
      </w:r>
      <w:r w:rsidR="00C06A15">
        <w:rPr>
          <w:rStyle w:val="fettMuster"/>
          <w:b w:val="0"/>
        </w:rPr>
        <w:t xml:space="preserve"> der Z AG</w:t>
      </w:r>
      <w:r>
        <w:rPr>
          <w:rStyle w:val="fettMuster"/>
          <w:b w:val="0"/>
        </w:rPr>
        <w:t xml:space="preserve"> vom 12.</w:t>
      </w:r>
      <w:r w:rsidR="003D380A">
        <w:rPr>
          <w:rStyle w:val="fettMuster"/>
          <w:b w:val="0"/>
        </w:rPr>
        <w:t>05.</w:t>
      </w:r>
      <w:r>
        <w:rPr>
          <w:rStyle w:val="fettMuster"/>
          <w:b w:val="0"/>
        </w:rPr>
        <w:t>2015</w:t>
      </w:r>
      <w:r>
        <w:rPr>
          <w:rStyle w:val="fettMuster"/>
          <w:b w:val="0"/>
        </w:rPr>
        <w:tab/>
      </w:r>
      <w:r w:rsidR="00C06A15">
        <w:rPr>
          <w:rStyle w:val="fettMuster"/>
          <w:b w:val="0"/>
        </w:rPr>
        <w:tab/>
      </w:r>
      <w:r w:rsidR="00C06A15">
        <w:rPr>
          <w:rStyle w:val="fettMuster"/>
          <w:b w:val="0"/>
        </w:rPr>
        <w:tab/>
      </w:r>
      <w:r w:rsidR="00C06A15">
        <w:rPr>
          <w:rStyle w:val="fettMuster"/>
          <w:b w:val="0"/>
        </w:rPr>
        <w:tab/>
      </w:r>
      <w:r w:rsidR="00C06A15">
        <w:rPr>
          <w:rStyle w:val="fettMuster"/>
          <w:b w:val="0"/>
        </w:rPr>
        <w:tab/>
      </w:r>
      <w:r w:rsidR="00C06A15">
        <w:rPr>
          <w:rStyle w:val="fettMuster"/>
          <w:b w:val="0"/>
        </w:rPr>
        <w:tab/>
      </w:r>
      <w:r w:rsidR="00C06A15">
        <w:rPr>
          <w:rStyle w:val="fettMuster"/>
          <w:b w:val="0"/>
        </w:rPr>
        <w:tab/>
      </w:r>
      <w:r w:rsidR="00C06A15">
        <w:rPr>
          <w:rStyle w:val="fettMuster"/>
          <w:b w:val="0"/>
        </w:rPr>
        <w:tab/>
      </w:r>
      <w:r w:rsidR="00C06A15">
        <w:rPr>
          <w:rStyle w:val="fettMuster"/>
          <w:b w:val="0"/>
        </w:rPr>
        <w:tab/>
      </w:r>
      <w:r w:rsidR="00C06A15">
        <w:rPr>
          <w:rStyle w:val="fettMuster"/>
          <w:b w:val="0"/>
        </w:rPr>
        <w:tab/>
      </w:r>
      <w:r w:rsidR="003D380A">
        <w:rPr>
          <w:rStyle w:val="fettMuster"/>
          <w:b w:val="0"/>
        </w:rPr>
        <w:tab/>
      </w:r>
      <w:r w:rsidR="004A34B5">
        <w:rPr>
          <w:rStyle w:val="fettMuster"/>
        </w:rPr>
        <w:t xml:space="preserve">Beilage </w:t>
      </w:r>
      <w:r w:rsidR="007078BD">
        <w:rPr>
          <w:rStyle w:val="fettMuster"/>
        </w:rPr>
        <w:t>1</w:t>
      </w:r>
    </w:p>
    <w:p w:rsidR="00E36C52" w:rsidRDefault="00267ACC">
      <w:pPr>
        <w:pStyle w:val="MustertextListe0"/>
      </w:pPr>
      <w:r>
        <w:t>Die Gesuchstellerin 2 stellte in der Folge unter dem Traktandum 12 (Verschiedenes) den Antrag auf Durchführung einer Sonderprüfung nach Art. 697a OR zur Abklärung der gestel</w:t>
      </w:r>
      <w:r>
        <w:t>l</w:t>
      </w:r>
      <w:r>
        <w:t xml:space="preserve">ten Fragen. </w:t>
      </w:r>
      <w:r w:rsidR="002D539E">
        <w:t xml:space="preserve">Der </w:t>
      </w:r>
      <w:r>
        <w:t>Antrag auf Durchführung einer Sonderprüfung wurde mit 62% der Aktie</w:t>
      </w:r>
      <w:r>
        <w:t>n</w:t>
      </w:r>
      <w:r>
        <w:t>stimmen angenommen.</w:t>
      </w:r>
    </w:p>
    <w:p w:rsidR="00056FEA" w:rsidRDefault="00056FEA" w:rsidP="00560E18">
      <w:pPr>
        <w:pStyle w:val="MustertextBO"/>
      </w:pPr>
      <w:r>
        <w:rPr>
          <w:rStyle w:val="fettMuster"/>
        </w:rPr>
        <w:tab/>
      </w:r>
      <w:r w:rsidRPr="002317D8">
        <w:rPr>
          <w:rStyle w:val="fettMuster"/>
        </w:rPr>
        <w:t>BO:</w:t>
      </w:r>
      <w:r>
        <w:rPr>
          <w:rStyle w:val="fettMuster"/>
          <w:b w:val="0"/>
        </w:rPr>
        <w:t xml:space="preserve"> Protokoll der ordentlichen Generalversammlung</w:t>
      </w:r>
      <w:r w:rsidR="00C06A15">
        <w:rPr>
          <w:rStyle w:val="fettMuster"/>
          <w:b w:val="0"/>
        </w:rPr>
        <w:t xml:space="preserve"> der Z AG</w:t>
      </w:r>
      <w:r>
        <w:rPr>
          <w:rStyle w:val="fettMuster"/>
          <w:b w:val="0"/>
        </w:rPr>
        <w:t xml:space="preserve"> vom 12.</w:t>
      </w:r>
      <w:r w:rsidR="003D380A">
        <w:rPr>
          <w:rStyle w:val="fettMuster"/>
          <w:b w:val="0"/>
        </w:rPr>
        <w:t>05.</w:t>
      </w:r>
      <w:r>
        <w:rPr>
          <w:rStyle w:val="fettMuster"/>
          <w:b w:val="0"/>
        </w:rPr>
        <w:t>2015</w:t>
      </w:r>
      <w:r>
        <w:rPr>
          <w:rStyle w:val="fettMuster"/>
          <w:b w:val="0"/>
        </w:rPr>
        <w:tab/>
      </w:r>
      <w:r w:rsidR="00C06A15">
        <w:rPr>
          <w:rStyle w:val="fettMuster"/>
          <w:b w:val="0"/>
        </w:rPr>
        <w:tab/>
      </w:r>
      <w:r w:rsidR="00C06A15">
        <w:rPr>
          <w:rStyle w:val="fettMuster"/>
          <w:b w:val="0"/>
        </w:rPr>
        <w:tab/>
      </w:r>
      <w:r w:rsidR="00C06A15">
        <w:rPr>
          <w:rStyle w:val="fettMuster"/>
          <w:b w:val="0"/>
        </w:rPr>
        <w:tab/>
      </w:r>
      <w:r w:rsidR="00C06A15">
        <w:rPr>
          <w:rStyle w:val="fettMuster"/>
          <w:b w:val="0"/>
        </w:rPr>
        <w:tab/>
      </w:r>
      <w:r w:rsidR="00C06A15">
        <w:rPr>
          <w:rStyle w:val="fettMuster"/>
          <w:b w:val="0"/>
        </w:rPr>
        <w:tab/>
      </w:r>
      <w:r w:rsidR="00C06A15">
        <w:rPr>
          <w:rStyle w:val="fettMuster"/>
          <w:b w:val="0"/>
        </w:rPr>
        <w:tab/>
      </w:r>
      <w:r w:rsidR="00C06A15">
        <w:rPr>
          <w:rStyle w:val="fettMuster"/>
          <w:b w:val="0"/>
        </w:rPr>
        <w:tab/>
      </w:r>
      <w:r w:rsidR="00C06A15">
        <w:rPr>
          <w:rStyle w:val="fettMuster"/>
          <w:b w:val="0"/>
        </w:rPr>
        <w:tab/>
      </w:r>
      <w:r w:rsidR="00C06A15">
        <w:rPr>
          <w:rStyle w:val="fettMuster"/>
          <w:b w:val="0"/>
        </w:rPr>
        <w:tab/>
      </w:r>
      <w:r w:rsidR="003D380A">
        <w:rPr>
          <w:rStyle w:val="fettMuster"/>
          <w:b w:val="0"/>
        </w:rPr>
        <w:tab/>
      </w:r>
      <w:r>
        <w:rPr>
          <w:rStyle w:val="fettMuster"/>
        </w:rPr>
        <w:t xml:space="preserve">Beilage </w:t>
      </w:r>
      <w:r w:rsidR="007078BD">
        <w:rPr>
          <w:rStyle w:val="fettMuster"/>
        </w:rPr>
        <w:t>1</w:t>
      </w:r>
    </w:p>
    <w:p w:rsidR="00BE6015" w:rsidRPr="00DE23A8" w:rsidRDefault="00E00465" w:rsidP="00560E18">
      <w:pPr>
        <w:pStyle w:val="MustertextTitel"/>
        <w:rPr>
          <w:rStyle w:val="fettMuster"/>
          <w:i/>
          <w:szCs w:val="16"/>
        </w:rPr>
      </w:pPr>
      <w:r>
        <w:rPr>
          <w:rStyle w:val="fettMuster"/>
        </w:rPr>
        <w:t>B</w:t>
      </w:r>
      <w:r w:rsidR="00BE6015" w:rsidRPr="00DE23A8">
        <w:rPr>
          <w:rStyle w:val="fettMuster"/>
        </w:rPr>
        <w:t xml:space="preserve">. </w:t>
      </w:r>
      <w:r>
        <w:rPr>
          <w:rStyle w:val="fettMuster"/>
        </w:rPr>
        <w:tab/>
      </w:r>
      <w:r w:rsidR="00BE6015" w:rsidRPr="00DE23A8">
        <w:rPr>
          <w:rStyle w:val="fettMuster"/>
        </w:rPr>
        <w:t>Rechtliches</w:t>
      </w:r>
    </w:p>
    <w:p w:rsidR="00BE6015" w:rsidRPr="00560E18" w:rsidRDefault="00E00465" w:rsidP="00560E18">
      <w:pPr>
        <w:pStyle w:val="MustertextTitel"/>
        <w:rPr>
          <w:rStyle w:val="fettMuster"/>
        </w:rPr>
      </w:pPr>
      <w:r>
        <w:rPr>
          <w:rStyle w:val="fettMuster"/>
        </w:rPr>
        <w:t>a)</w:t>
      </w:r>
      <w:r w:rsidR="00BE6015" w:rsidRPr="00E00465">
        <w:rPr>
          <w:rStyle w:val="fettMuster"/>
        </w:rPr>
        <w:t xml:space="preserve"> </w:t>
      </w:r>
      <w:r>
        <w:rPr>
          <w:rStyle w:val="fettMuster"/>
        </w:rPr>
        <w:tab/>
      </w:r>
      <w:r w:rsidR="00BE6015" w:rsidRPr="00E00465">
        <w:rPr>
          <w:rStyle w:val="fettMuster"/>
        </w:rPr>
        <w:t>Materielle Voraussetzung</w:t>
      </w:r>
      <w:r w:rsidR="00440DD4" w:rsidRPr="00E00465">
        <w:rPr>
          <w:rStyle w:val="fettMuster"/>
        </w:rPr>
        <w:t>en</w:t>
      </w:r>
      <w:r w:rsidR="00BE6015" w:rsidRPr="00E00465">
        <w:rPr>
          <w:rStyle w:val="fettMuster"/>
        </w:rPr>
        <w:t xml:space="preserve"> für die Einsetzung eines Sonderprüfers nach Art. 697a OR</w:t>
      </w:r>
    </w:p>
    <w:p w:rsidR="00154E63" w:rsidRDefault="00615902">
      <w:pPr>
        <w:pStyle w:val="MustertextListe0"/>
      </w:pPr>
      <w:r>
        <w:t xml:space="preserve">Gemäss Art. 697a Abs. 1 OR kann jeder Aktionär </w:t>
      </w:r>
      <w:r w:rsidR="00C32CA6">
        <w:t xml:space="preserve">der </w:t>
      </w:r>
      <w:r>
        <w:t>Generalversammlung beantragen, bestimmte Sachverhalte durch eine Sonderprüfung abklären zu lassen, sofern dies zur Au</w:t>
      </w:r>
      <w:r>
        <w:t>s</w:t>
      </w:r>
      <w:r>
        <w:t>übung der Aktionärsrechte erforderlich ist und er das Recht auf Auskunft oder das Recht auf Einsicht bereits ausgeübt hat</w:t>
      </w:r>
      <w:r w:rsidR="000B65FE">
        <w:t>.</w:t>
      </w:r>
    </w:p>
    <w:p w:rsidR="000B65FE" w:rsidRPr="00E00465" w:rsidRDefault="000B65FE">
      <w:pPr>
        <w:pStyle w:val="Mustertextklein"/>
      </w:pPr>
      <w:r w:rsidRPr="00E00465">
        <w:tab/>
      </w:r>
      <w:r w:rsidR="001973DF" w:rsidRPr="004E7AF3">
        <w:rPr>
          <w:rStyle w:val="fettMuster"/>
          <w:sz w:val="16"/>
        </w:rPr>
        <w:t xml:space="preserve">Bemerkung </w:t>
      </w:r>
      <w:r w:rsidR="00C653EB" w:rsidRPr="00B55932">
        <w:rPr>
          <w:rStyle w:val="fettMuster"/>
          <w:sz w:val="16"/>
        </w:rPr>
        <w:t>8</w:t>
      </w:r>
      <w:r w:rsidRPr="00381A08">
        <w:rPr>
          <w:rStyle w:val="fettMuster"/>
          <w:sz w:val="16"/>
        </w:rPr>
        <w:t>:</w:t>
      </w:r>
      <w:r w:rsidRPr="00E00465">
        <w:t xml:space="preserve"> </w:t>
      </w:r>
      <w:r w:rsidR="00056FEA" w:rsidRPr="00E00465">
        <w:t xml:space="preserve">Die </w:t>
      </w:r>
      <w:r w:rsidR="00271C67" w:rsidRPr="004E7AF3">
        <w:rPr>
          <w:rStyle w:val="fettMuster"/>
          <w:sz w:val="16"/>
          <w:szCs w:val="16"/>
        </w:rPr>
        <w:t>materiellen Voraussetzungen der Sonderprüfung</w:t>
      </w:r>
      <w:r w:rsidR="00056FEA" w:rsidRPr="00B55932">
        <w:rPr>
          <w:rStyle w:val="fettMuster"/>
          <w:sz w:val="16"/>
          <w:szCs w:val="16"/>
        </w:rPr>
        <w:t xml:space="preserve"> nach Art. 6</w:t>
      </w:r>
      <w:r w:rsidR="00056FEA" w:rsidRPr="00381A08">
        <w:rPr>
          <w:rStyle w:val="fettMuster"/>
          <w:sz w:val="16"/>
          <w:szCs w:val="16"/>
        </w:rPr>
        <w:t>97a Abs.</w:t>
      </w:r>
      <w:r w:rsidR="00B64A99" w:rsidRPr="00B75096">
        <w:rPr>
          <w:rStyle w:val="fettMuster"/>
          <w:sz w:val="16"/>
          <w:szCs w:val="16"/>
        </w:rPr>
        <w:t> </w:t>
      </w:r>
      <w:r w:rsidR="00056FEA" w:rsidRPr="007078BD">
        <w:rPr>
          <w:rStyle w:val="fettMuster"/>
          <w:sz w:val="16"/>
          <w:szCs w:val="16"/>
        </w:rPr>
        <w:t xml:space="preserve">2 OR </w:t>
      </w:r>
      <w:r w:rsidR="00056FEA" w:rsidRPr="00E00465">
        <w:rPr>
          <w:rStyle w:val="fettMuster"/>
          <w:b w:val="0"/>
          <w:sz w:val="16"/>
        </w:rPr>
        <w:t>bestehen darin</w:t>
      </w:r>
      <w:r w:rsidR="00271C67" w:rsidRPr="00E00465">
        <w:t xml:space="preserve">, dass die Sonderprüfung </w:t>
      </w:r>
      <w:r w:rsidR="004E7AF3">
        <w:t>«</w:t>
      </w:r>
      <w:r w:rsidR="00271C67" w:rsidRPr="00E00465">
        <w:t>zur Ausübung der Aktionärsrechte</w:t>
      </w:r>
      <w:r w:rsidR="004E7AF3">
        <w:t>»</w:t>
      </w:r>
      <w:r w:rsidR="00271C67" w:rsidRPr="00E00465">
        <w:t xml:space="preserve"> erforderlich (</w:t>
      </w:r>
      <w:proofErr w:type="spellStart"/>
      <w:r w:rsidR="00271C67" w:rsidRPr="00560E18">
        <w:rPr>
          <w:b/>
          <w:szCs w:val="16"/>
        </w:rPr>
        <w:t>Erforde</w:t>
      </w:r>
      <w:r w:rsidR="00271C67" w:rsidRPr="00560E18">
        <w:rPr>
          <w:b/>
          <w:szCs w:val="16"/>
        </w:rPr>
        <w:t>r</w:t>
      </w:r>
      <w:r w:rsidR="00271C67" w:rsidRPr="00560E18">
        <w:rPr>
          <w:b/>
          <w:szCs w:val="16"/>
        </w:rPr>
        <w:t>lichkeitskriterium</w:t>
      </w:r>
      <w:proofErr w:type="spellEnd"/>
      <w:r w:rsidR="00271C67" w:rsidRPr="00E00465">
        <w:t xml:space="preserve">) und das </w:t>
      </w:r>
      <w:r w:rsidR="004E7AF3">
        <w:t>«</w:t>
      </w:r>
      <w:r w:rsidR="00271C67" w:rsidRPr="00E00465">
        <w:t>Recht auf Auskunft oder das Recht auf Einsicht bereits ausgeübt</w:t>
      </w:r>
      <w:r w:rsidR="004E7AF3">
        <w:t>»</w:t>
      </w:r>
      <w:r w:rsidR="00271C67" w:rsidRPr="00E00465">
        <w:t xml:space="preserve"> wo</w:t>
      </w:r>
      <w:r w:rsidR="00271C67" w:rsidRPr="00E00465">
        <w:t>r</w:t>
      </w:r>
      <w:r w:rsidR="00271C67" w:rsidRPr="00E00465">
        <w:t xml:space="preserve">den </w:t>
      </w:r>
      <w:r w:rsidR="006B43E1" w:rsidRPr="00E00465">
        <w:t>ist</w:t>
      </w:r>
      <w:r w:rsidR="00271C67" w:rsidRPr="00E00465">
        <w:t xml:space="preserve"> </w:t>
      </w:r>
      <w:r w:rsidR="00271C67" w:rsidRPr="00560E18">
        <w:rPr>
          <w:b/>
        </w:rPr>
        <w:t>(</w:t>
      </w:r>
      <w:r w:rsidR="00271C67" w:rsidRPr="00560E18">
        <w:rPr>
          <w:b/>
          <w:szCs w:val="16"/>
        </w:rPr>
        <w:t xml:space="preserve">Subsidiarität </w:t>
      </w:r>
      <w:r w:rsidR="00271C67" w:rsidRPr="00E00465">
        <w:t>der Sonderprüfung).</w:t>
      </w:r>
      <w:r w:rsidR="005403FE" w:rsidRPr="00E00465">
        <w:t xml:space="preserve"> </w:t>
      </w:r>
    </w:p>
    <w:p w:rsidR="009A13AD" w:rsidRPr="00E00465" w:rsidRDefault="009A13AD">
      <w:pPr>
        <w:pStyle w:val="Mustertextklein"/>
      </w:pPr>
      <w:r w:rsidRPr="00E00465">
        <w:lastRenderedPageBreak/>
        <w:tab/>
      </w:r>
      <w:r w:rsidR="001973DF" w:rsidRPr="004E7AF3">
        <w:rPr>
          <w:rStyle w:val="fettMuster"/>
          <w:sz w:val="16"/>
        </w:rPr>
        <w:t xml:space="preserve">Bemerkung </w:t>
      </w:r>
      <w:r w:rsidR="00C653EB" w:rsidRPr="00B55932">
        <w:rPr>
          <w:rStyle w:val="fettMuster"/>
          <w:sz w:val="16"/>
        </w:rPr>
        <w:t>9</w:t>
      </w:r>
      <w:r w:rsidRPr="00381A08">
        <w:rPr>
          <w:rStyle w:val="fettMuster"/>
          <w:sz w:val="16"/>
        </w:rPr>
        <w:t>:</w:t>
      </w:r>
      <w:r w:rsidRPr="00E00465">
        <w:t xml:space="preserve"> Die Sonderprüfung dient </w:t>
      </w:r>
      <w:r w:rsidRPr="004E7AF3">
        <w:rPr>
          <w:rStyle w:val="fettMuster"/>
          <w:sz w:val="16"/>
        </w:rPr>
        <w:t>nur zur Abklärung von Sachverhalten</w:t>
      </w:r>
      <w:r w:rsidRPr="00560E18">
        <w:rPr>
          <w:b/>
        </w:rPr>
        <w:t>.</w:t>
      </w:r>
      <w:r w:rsidRPr="00E00465">
        <w:t xml:space="preserve"> Sie darf nicht auf eine rechtliche Beurteilung oder ein Werturteil abzielen (BGE 138 III 252 E. 3.1). Abgeklärt werden können Gegenstände </w:t>
      </w:r>
      <w:r w:rsidRPr="004E7AF3">
        <w:rPr>
          <w:rStyle w:val="fettMuster"/>
          <w:sz w:val="16"/>
        </w:rPr>
        <w:t>aus allen Bereichen der Gesellschaft</w:t>
      </w:r>
      <w:r w:rsidRPr="00560E18">
        <w:rPr>
          <w:b/>
        </w:rPr>
        <w:t>.</w:t>
      </w:r>
      <w:r w:rsidRPr="00E00465">
        <w:t xml:space="preserve"> Tatsachen, die ausserhalb der Gesellschaft li</w:t>
      </w:r>
      <w:r w:rsidRPr="00E00465">
        <w:t>e</w:t>
      </w:r>
      <w:r w:rsidRPr="00E00465">
        <w:t>gen, können auch dann nicht Gegenstand einer Sonderprüfung sein, wenn sie geeignet sind, den G</w:t>
      </w:r>
      <w:r w:rsidRPr="00E00465">
        <w:t>e</w:t>
      </w:r>
      <w:r w:rsidRPr="00E00465">
        <w:t>schäftsgang der Gesellschaft mit</w:t>
      </w:r>
      <w:r w:rsidR="00056FEA" w:rsidRPr="00E00465">
        <w:t xml:space="preserve"> </w:t>
      </w:r>
      <w:r w:rsidRPr="00E00465">
        <w:t>zu</w:t>
      </w:r>
      <w:r w:rsidR="00056FEA" w:rsidRPr="00E00465">
        <w:t xml:space="preserve"> </w:t>
      </w:r>
      <w:r w:rsidRPr="00E00465">
        <w:t>beeinflussen</w:t>
      </w:r>
      <w:r w:rsidR="00056FEA" w:rsidRPr="00E00465">
        <w:t xml:space="preserve">; es </w:t>
      </w:r>
      <w:r w:rsidRPr="00E00465">
        <w:t>wird den Aktionären zugemutet, sich über so</w:t>
      </w:r>
      <w:r w:rsidRPr="00E00465">
        <w:t>l</w:t>
      </w:r>
      <w:r w:rsidRPr="00E00465">
        <w:t xml:space="preserve">che Tatsachen anderweitig zu informieren (BGE 123 III 261 E. 2.a). Der Sonderprüfer hat </w:t>
      </w:r>
      <w:r w:rsidR="004E7AF3">
        <w:rPr>
          <w:rStyle w:val="fettMuster"/>
          <w:sz w:val="16"/>
        </w:rPr>
        <w:t>«</w:t>
      </w:r>
      <w:r w:rsidRPr="004E7AF3">
        <w:rPr>
          <w:rStyle w:val="fettMuster"/>
          <w:sz w:val="16"/>
        </w:rPr>
        <w:t>bestimmte</w:t>
      </w:r>
      <w:r w:rsidR="004E7AF3">
        <w:rPr>
          <w:rStyle w:val="fettMuster"/>
          <w:sz w:val="16"/>
        </w:rPr>
        <w:t>»</w:t>
      </w:r>
      <w:r w:rsidRPr="004E7AF3">
        <w:rPr>
          <w:rStyle w:val="fettMuster"/>
          <w:sz w:val="16"/>
        </w:rPr>
        <w:t>, d.h. einzelne und konkrete Sachverhalte</w:t>
      </w:r>
      <w:r w:rsidRPr="00E00465">
        <w:t xml:space="preserve"> abzuklären. Die Sonderprüfung ist eine </w:t>
      </w:r>
      <w:r w:rsidR="004E7AF3">
        <w:t>«</w:t>
      </w:r>
      <w:proofErr w:type="spellStart"/>
      <w:r w:rsidRPr="00E00465">
        <w:t>fact</w:t>
      </w:r>
      <w:proofErr w:type="spellEnd"/>
      <w:r w:rsidRPr="00E00465">
        <w:t xml:space="preserve"> </w:t>
      </w:r>
      <w:proofErr w:type="spellStart"/>
      <w:r w:rsidRPr="00E00465">
        <w:t>finding</w:t>
      </w:r>
      <w:proofErr w:type="spellEnd"/>
      <w:r w:rsidRPr="00E00465">
        <w:t xml:space="preserve"> </w:t>
      </w:r>
      <w:proofErr w:type="spellStart"/>
      <w:r w:rsidRPr="00E00465">
        <w:t>mission</w:t>
      </w:r>
      <w:proofErr w:type="spellEnd"/>
      <w:r w:rsidR="004E7AF3">
        <w:t>»</w:t>
      </w:r>
      <w:r w:rsidRPr="00E00465">
        <w:t xml:space="preserve"> und nicht eine </w:t>
      </w:r>
      <w:r w:rsidR="004E7AF3">
        <w:t>«</w:t>
      </w:r>
      <w:proofErr w:type="spellStart"/>
      <w:r w:rsidRPr="00E00465">
        <w:t>fishing</w:t>
      </w:r>
      <w:proofErr w:type="spellEnd"/>
      <w:r w:rsidRPr="00E00465">
        <w:t xml:space="preserve"> </w:t>
      </w:r>
      <w:proofErr w:type="spellStart"/>
      <w:r w:rsidRPr="00E00465">
        <w:t>expedition</w:t>
      </w:r>
      <w:proofErr w:type="spellEnd"/>
      <w:r w:rsidR="004E7AF3">
        <w:t>»</w:t>
      </w:r>
      <w:r w:rsidRPr="00E00465">
        <w:t xml:space="preserve"> (</w:t>
      </w:r>
      <w:proofErr w:type="spellStart"/>
      <w:r w:rsidRPr="00E00465">
        <w:t>BGer</w:t>
      </w:r>
      <w:proofErr w:type="spellEnd"/>
      <w:r w:rsidRPr="00E00465">
        <w:t xml:space="preserve"> 4C.190/2005 vom </w:t>
      </w:r>
      <w:r w:rsidR="00DA127C" w:rsidRPr="00E00465">
        <w:t>0</w:t>
      </w:r>
      <w:r w:rsidRPr="00E00465">
        <w:t>6.</w:t>
      </w:r>
      <w:r w:rsidR="00DA127C" w:rsidRPr="00E00465">
        <w:t>09.2006</w:t>
      </w:r>
      <w:r w:rsidRPr="00E00465">
        <w:t xml:space="preserve"> E.</w:t>
      </w:r>
      <w:r w:rsidR="00584FCF" w:rsidRPr="00E00465">
        <w:t> </w:t>
      </w:r>
      <w:r w:rsidRPr="00E00465">
        <w:t xml:space="preserve">3.4.2; </w:t>
      </w:r>
      <w:proofErr w:type="spellStart"/>
      <w:r w:rsidR="004A06AB" w:rsidRPr="004E7AF3">
        <w:rPr>
          <w:rStyle w:val="kapitlchenMuster"/>
          <w:sz w:val="16"/>
        </w:rPr>
        <w:t>Böckli</w:t>
      </w:r>
      <w:proofErr w:type="spellEnd"/>
      <w:r w:rsidRPr="00E00465">
        <w:t xml:space="preserve">, </w:t>
      </w:r>
      <w:r w:rsidR="004E7AF3">
        <w:t xml:space="preserve">Aktienrecht, </w:t>
      </w:r>
      <w:r w:rsidRPr="00E00465">
        <w:t xml:space="preserve">§ 16 </w:t>
      </w:r>
      <w:proofErr w:type="spellStart"/>
      <w:r w:rsidRPr="00E00465">
        <w:t>Rz</w:t>
      </w:r>
      <w:proofErr w:type="spellEnd"/>
      <w:r w:rsidRPr="00E00465">
        <w:t xml:space="preserve"> 86).</w:t>
      </w:r>
      <w:r w:rsidR="00CC1AEB" w:rsidRPr="00E00465">
        <w:t xml:space="preserve"> </w:t>
      </w:r>
      <w:r w:rsidRPr="00E00465">
        <w:t>Z.B. hat die Sonderprüfung grundsätzlich nicht zum Ziel, eine umfa</w:t>
      </w:r>
      <w:r w:rsidRPr="00E00465">
        <w:t>s</w:t>
      </w:r>
      <w:r w:rsidRPr="00E00465">
        <w:t>sende Bilanzprüfung einer gesetzmässigen Revisionsstelle zu ersetz</w:t>
      </w:r>
      <w:r w:rsidR="00CC1AEB" w:rsidRPr="00E00465">
        <w:t>en (BGE 133 III 453 E. 7.5).</w:t>
      </w:r>
    </w:p>
    <w:p w:rsidR="009A13AD" w:rsidRPr="00E00465" w:rsidRDefault="009A13AD">
      <w:pPr>
        <w:pStyle w:val="Mustertextklein"/>
      </w:pPr>
      <w:r w:rsidRPr="00E00465">
        <w:tab/>
      </w:r>
      <w:r w:rsidR="001973DF" w:rsidRPr="004E7AF3">
        <w:rPr>
          <w:rStyle w:val="fettMuster"/>
          <w:sz w:val="16"/>
        </w:rPr>
        <w:t xml:space="preserve">Bemerkung </w:t>
      </w:r>
      <w:r w:rsidR="00C653EB" w:rsidRPr="00B55932">
        <w:rPr>
          <w:rStyle w:val="fettMuster"/>
          <w:sz w:val="16"/>
        </w:rPr>
        <w:t>10</w:t>
      </w:r>
      <w:r w:rsidRPr="00381A08">
        <w:rPr>
          <w:rStyle w:val="fettMuster"/>
          <w:sz w:val="16"/>
        </w:rPr>
        <w:t>:</w:t>
      </w:r>
      <w:r w:rsidRPr="00E00465">
        <w:t xml:space="preserve"> Nach Art. 697a Abs. 1 OR setzt ein Anspruch auf Abklärung bestimmter Sachverhalte durch eine Sonderprüfung voraus, dass dies zur </w:t>
      </w:r>
      <w:r w:rsidRPr="004E7AF3">
        <w:rPr>
          <w:rStyle w:val="fettMuster"/>
          <w:sz w:val="16"/>
        </w:rPr>
        <w:t>Ausübung der Aktionärsrechte erforderlich</w:t>
      </w:r>
      <w:r w:rsidRPr="00E00465">
        <w:t xml:space="preserve"> sein muss (</w:t>
      </w:r>
      <w:proofErr w:type="spellStart"/>
      <w:r w:rsidRPr="00E00465">
        <w:t>BGer</w:t>
      </w:r>
      <w:proofErr w:type="spellEnd"/>
      <w:r w:rsidRPr="00E00465">
        <w:t xml:space="preserve"> 4C.165/2004 vom 30.07.2004 E. 5.3). Das </w:t>
      </w:r>
      <w:proofErr w:type="spellStart"/>
      <w:r w:rsidRPr="00E00465">
        <w:t>Erforderlichkeitskriterium</w:t>
      </w:r>
      <w:proofErr w:type="spellEnd"/>
      <w:r w:rsidRPr="004E7AF3">
        <w:rPr>
          <w:rStyle w:val="fettMuster"/>
          <w:sz w:val="16"/>
        </w:rPr>
        <w:t xml:space="preserve"> </w:t>
      </w:r>
      <w:r w:rsidRPr="00E00465">
        <w:t xml:space="preserve">ist erfüllt, wenn der Antragssteller ein </w:t>
      </w:r>
      <w:r w:rsidRPr="004E7AF3">
        <w:rPr>
          <w:rStyle w:val="fettMuster"/>
          <w:sz w:val="16"/>
        </w:rPr>
        <w:t>aktuelles Rechtsschutzinteresse</w:t>
      </w:r>
      <w:r w:rsidRPr="00E00465">
        <w:t xml:space="preserve"> hat (BSK OR II-</w:t>
      </w:r>
      <w:r w:rsidRPr="004E7AF3">
        <w:rPr>
          <w:rStyle w:val="kapitlchenMuster"/>
          <w:sz w:val="16"/>
        </w:rPr>
        <w:t>Weber</w:t>
      </w:r>
      <w:r w:rsidRPr="00E00465">
        <w:t>, Art. 697a N</w:t>
      </w:r>
      <w:r w:rsidR="00C50B46" w:rsidRPr="00E00465">
        <w:t> </w:t>
      </w:r>
      <w:r w:rsidRPr="00E00465">
        <w:t>25). Ein Recht</w:t>
      </w:r>
      <w:r w:rsidRPr="00E00465">
        <w:t>s</w:t>
      </w:r>
      <w:r w:rsidRPr="00E00465">
        <w:t>schutzinteresse wird anerkannt, wenn der Verwaltungsrat eine ungenügende oder falsche Auskunft an der Generalversammlung gegeben hat (</w:t>
      </w:r>
      <w:proofErr w:type="spellStart"/>
      <w:r w:rsidRPr="00E00465">
        <w:t>BGer</w:t>
      </w:r>
      <w:proofErr w:type="spellEnd"/>
      <w:r w:rsidRPr="00E00465">
        <w:t xml:space="preserve"> 4A_215/2010 vom 27.07.2010 E.</w:t>
      </w:r>
      <w:r w:rsidR="00584FCF" w:rsidRPr="00E00465">
        <w:t> </w:t>
      </w:r>
      <w:r w:rsidRPr="00E00465">
        <w:t xml:space="preserve">3.1.2). </w:t>
      </w:r>
      <w:r w:rsidR="002D539E" w:rsidRPr="00E00465">
        <w:t>Am aktue</w:t>
      </w:r>
      <w:r w:rsidR="002D539E" w:rsidRPr="00E00465">
        <w:t>l</w:t>
      </w:r>
      <w:r w:rsidR="002D539E" w:rsidRPr="00E00465">
        <w:t>len Rechtsschutzinteresse</w:t>
      </w:r>
      <w:r w:rsidRPr="00E00465">
        <w:t xml:space="preserve"> einer Sonderprüfung fehlt es jedoch, wenn Sachverhalte abgeklärt werden sollen, welche bereits aufgrund der Auskunftserteilung des Verwaltungsrates offen zu Tage liegen (BGE 123 III 261 E. 3.a).</w:t>
      </w:r>
      <w:r w:rsidR="00DE55BC" w:rsidRPr="00E00465">
        <w:t xml:space="preserve"> </w:t>
      </w:r>
      <w:r w:rsidRPr="00E00465">
        <w:t>Für ein Beispiel einer vom Verwaltungsrat bereits zweifelsfrei geklärten Fr</w:t>
      </w:r>
      <w:r w:rsidRPr="00E00465">
        <w:t>a</w:t>
      </w:r>
      <w:r w:rsidRPr="00E00465">
        <w:t xml:space="preserve">ge siehe </w:t>
      </w:r>
      <w:proofErr w:type="spellStart"/>
      <w:r w:rsidRPr="00E00465">
        <w:t>BGer</w:t>
      </w:r>
      <w:proofErr w:type="spellEnd"/>
      <w:r w:rsidRPr="00E00465">
        <w:t xml:space="preserve"> 4A_215/2010 vom 27.07.2010 </w:t>
      </w:r>
      <w:r w:rsidR="00DE55BC" w:rsidRPr="00E00465">
        <w:t>E. 3.2.1</w:t>
      </w:r>
      <w:r w:rsidR="003D380A">
        <w:t>–</w:t>
      </w:r>
      <w:r w:rsidR="00DE55BC" w:rsidRPr="00E00465">
        <w:t>3.2.2.</w:t>
      </w:r>
    </w:p>
    <w:p w:rsidR="009A13AD" w:rsidRPr="00E00465" w:rsidRDefault="001973DF">
      <w:pPr>
        <w:pStyle w:val="Mustertextklein"/>
      </w:pPr>
      <w:r w:rsidRPr="004E7AF3">
        <w:rPr>
          <w:rStyle w:val="fettMuster"/>
          <w:sz w:val="16"/>
        </w:rPr>
        <w:tab/>
        <w:t xml:space="preserve">Bemerkung </w:t>
      </w:r>
      <w:r w:rsidR="00C653EB" w:rsidRPr="00B55932">
        <w:rPr>
          <w:rStyle w:val="fettMuster"/>
          <w:sz w:val="16"/>
        </w:rPr>
        <w:t>11</w:t>
      </w:r>
      <w:r w:rsidR="009A13AD" w:rsidRPr="00381A08">
        <w:rPr>
          <w:rStyle w:val="fettMuster"/>
          <w:sz w:val="16"/>
        </w:rPr>
        <w:t>:</w:t>
      </w:r>
      <w:r w:rsidR="009A13AD" w:rsidRPr="00E00465">
        <w:t xml:space="preserve"> Die Sonderprüfung ist insoweit ein </w:t>
      </w:r>
      <w:r w:rsidR="009A13AD" w:rsidRPr="004E7AF3">
        <w:rPr>
          <w:rStyle w:val="fettMuster"/>
          <w:sz w:val="16"/>
        </w:rPr>
        <w:t>subsidiärer Rechtsbehelf</w:t>
      </w:r>
      <w:r w:rsidR="009A13AD" w:rsidRPr="00560E18">
        <w:rPr>
          <w:b/>
        </w:rPr>
        <w:t>,</w:t>
      </w:r>
      <w:r w:rsidR="009A13AD" w:rsidRPr="00E00465">
        <w:t xml:space="preserve"> als der Aktionär </w:t>
      </w:r>
      <w:r w:rsidR="009A13AD" w:rsidRPr="004E7AF3">
        <w:rPr>
          <w:rStyle w:val="fettMuster"/>
          <w:sz w:val="16"/>
        </w:rPr>
        <w:t>zuerst das Re</w:t>
      </w:r>
      <w:r w:rsidR="009A13AD" w:rsidRPr="00B55932">
        <w:rPr>
          <w:rStyle w:val="fettMuster"/>
          <w:sz w:val="16"/>
        </w:rPr>
        <w:t>cht auf Auskunft oder das Recht auf Ei</w:t>
      </w:r>
      <w:r w:rsidR="009A13AD" w:rsidRPr="00381A08">
        <w:rPr>
          <w:rStyle w:val="fettMuster"/>
          <w:sz w:val="16"/>
        </w:rPr>
        <w:t>nsicht (Art. 697 OR) ausüben muss</w:t>
      </w:r>
      <w:r w:rsidR="009A13AD" w:rsidRPr="00E00465">
        <w:t xml:space="preserve">, bevor er </w:t>
      </w:r>
      <w:r w:rsidR="001B5977" w:rsidRPr="00E00465">
        <w:t>der Gen</w:t>
      </w:r>
      <w:r w:rsidR="001B5977" w:rsidRPr="00E00465">
        <w:t>e</w:t>
      </w:r>
      <w:r w:rsidR="001B5977" w:rsidRPr="00E00465">
        <w:t xml:space="preserve">ralversammlung </w:t>
      </w:r>
      <w:r w:rsidR="009A13AD" w:rsidRPr="00E00465">
        <w:t>den Antrag auf Du</w:t>
      </w:r>
      <w:r w:rsidR="00573575" w:rsidRPr="00E00465">
        <w:t xml:space="preserve">rchführung einer Sonderprüfung </w:t>
      </w:r>
      <w:r w:rsidR="009A13AD" w:rsidRPr="00E00465">
        <w:t xml:space="preserve">stellen kann (BGE 133 III 133 </w:t>
      </w:r>
      <w:r w:rsidR="003D380A">
        <w:t xml:space="preserve">    </w:t>
      </w:r>
      <w:r w:rsidR="009A13AD" w:rsidRPr="00E00465">
        <w:t>E. 3.2). Eine gerichtliche Durchsetzung des Auskunfts- oder Einsichtsanspruchs (Art.</w:t>
      </w:r>
      <w:r w:rsidR="00584FCF" w:rsidRPr="00E00465">
        <w:t> </w:t>
      </w:r>
      <w:r w:rsidR="009A13AD" w:rsidRPr="00E00465">
        <w:t xml:space="preserve">697 Abs. 4 OR) wird nicht </w:t>
      </w:r>
      <w:r w:rsidR="00056FEA" w:rsidRPr="00E00465">
        <w:t xml:space="preserve">verlangt </w:t>
      </w:r>
      <w:r w:rsidR="009A13AD" w:rsidRPr="00E00465">
        <w:t xml:space="preserve">(BGE 138 III 246 E. 3.2; 133 III 133 E. 3.2). Die Klage auf richterliche Einsetzung eines Sonderprüfers und die gerichtliche Durchsetzung des Auskunfts- und Einsichtsrechts sind </w:t>
      </w:r>
      <w:r w:rsidR="009A13AD" w:rsidRPr="00E00465">
        <w:rPr>
          <w:rStyle w:val="fettMuster"/>
          <w:b w:val="0"/>
          <w:sz w:val="16"/>
        </w:rPr>
        <w:t>alte</w:t>
      </w:r>
      <w:r w:rsidR="009A13AD" w:rsidRPr="00E00465">
        <w:rPr>
          <w:rStyle w:val="fettMuster"/>
          <w:b w:val="0"/>
          <w:sz w:val="16"/>
        </w:rPr>
        <w:t>r</w:t>
      </w:r>
      <w:r w:rsidR="009A13AD" w:rsidRPr="00E00465">
        <w:rPr>
          <w:rStyle w:val="fettMuster"/>
          <w:b w:val="0"/>
          <w:sz w:val="16"/>
        </w:rPr>
        <w:t>native Rechtsbehelfe</w:t>
      </w:r>
      <w:r w:rsidR="009A13AD" w:rsidRPr="004E7AF3">
        <w:rPr>
          <w:rStyle w:val="fettMuster"/>
          <w:sz w:val="16"/>
        </w:rPr>
        <w:t xml:space="preserve"> </w:t>
      </w:r>
      <w:r w:rsidR="009A13AD" w:rsidRPr="00E00465">
        <w:t xml:space="preserve">(BGE 133 III 133 E. 3.2). Ebenso wenig muss ein Aktionär, </w:t>
      </w:r>
      <w:r w:rsidR="009503CE" w:rsidRPr="00E00465">
        <w:t xml:space="preserve">der </w:t>
      </w:r>
      <w:r w:rsidR="009A13AD" w:rsidRPr="00E00465">
        <w:t>persönlich dem Verwaltungsrat angehört oder in ihm vertreten ist, das Recht auf Auskunft und Einsicht gemäss Art. 715a OR vor Einleitung einer Sonderprüfung ausgeübt haben (BGE 133 III 133 E.</w:t>
      </w:r>
      <w:r w:rsidR="00584FCF" w:rsidRPr="00E00465">
        <w:t> </w:t>
      </w:r>
      <w:r w:rsidR="009A13AD" w:rsidRPr="00E00465">
        <w:t xml:space="preserve">3.3). Allerdings hat der Gesuchsteller die vorgängige Ausübung des Auskunfts- oder Einsichtsrechts nicht bloss glaubhaft zu machen, sondern </w:t>
      </w:r>
      <w:r w:rsidR="009A13AD" w:rsidRPr="004E7AF3">
        <w:rPr>
          <w:rStyle w:val="fettMuster"/>
          <w:sz w:val="16"/>
        </w:rPr>
        <w:t>nachzuweisen</w:t>
      </w:r>
      <w:r w:rsidR="009A13AD" w:rsidRPr="00E00465">
        <w:t xml:space="preserve"> (BGE 140 III 610 E. 4.3.4). </w:t>
      </w:r>
      <w:r w:rsidR="00496C36" w:rsidRPr="00E00465">
        <w:t>Das Generalversammlungsprotokoll ist Hauptbeweismittel für den Nachweis, dass das Auskunfts- oder Einsichtsrecht vorgängig ausgeübt worden ist. Es ist deshalb auf die korrekte Protokollierung der Fragen und Antworten in der Genera</w:t>
      </w:r>
      <w:r w:rsidR="00496C36" w:rsidRPr="00E00465">
        <w:t>l</w:t>
      </w:r>
      <w:r w:rsidR="00496C36" w:rsidRPr="00E00465">
        <w:t>versammlung zu achten (</w:t>
      </w:r>
      <w:proofErr w:type="spellStart"/>
      <w:r w:rsidR="00496C36" w:rsidRPr="004E7AF3">
        <w:rPr>
          <w:rStyle w:val="kapitlchenMuster"/>
          <w:sz w:val="16"/>
        </w:rPr>
        <w:t>Casutt</w:t>
      </w:r>
      <w:proofErr w:type="spellEnd"/>
      <w:r w:rsidR="00496C36" w:rsidRPr="004E7AF3">
        <w:rPr>
          <w:rStyle w:val="kapitlchenMuster"/>
          <w:sz w:val="16"/>
        </w:rPr>
        <w:t>/Peyer</w:t>
      </w:r>
      <w:r w:rsidR="00496C36" w:rsidRPr="00E00465">
        <w:t xml:space="preserve">, </w:t>
      </w:r>
      <w:r w:rsidR="003D380A">
        <w:t xml:space="preserve">Voraussetzung, </w:t>
      </w:r>
      <w:r w:rsidR="00496C36" w:rsidRPr="00E00465">
        <w:t xml:space="preserve">S. 140). </w:t>
      </w:r>
      <w:r w:rsidR="009A13AD" w:rsidRPr="00E00465">
        <w:t>Das Sonderprüfungsbegehren muss im Wesentlichen zu den gleichen Gegenständen wie das vorab ausgeübte Auskunfts- oder Einsicht</w:t>
      </w:r>
      <w:r w:rsidR="009A13AD" w:rsidRPr="00E00465">
        <w:t>s</w:t>
      </w:r>
      <w:r w:rsidR="009A13AD" w:rsidRPr="00E00465">
        <w:t xml:space="preserve">begehren gestellt werden </w:t>
      </w:r>
      <w:r w:rsidR="009A13AD" w:rsidRPr="00560E18">
        <w:rPr>
          <w:b/>
        </w:rPr>
        <w:t>(</w:t>
      </w:r>
      <w:r w:rsidR="009A13AD" w:rsidRPr="004E7AF3">
        <w:rPr>
          <w:rStyle w:val="fettMuster"/>
          <w:sz w:val="16"/>
        </w:rPr>
        <w:t>thematische Identität</w:t>
      </w:r>
      <w:r w:rsidR="009A13AD" w:rsidRPr="00560E18">
        <w:rPr>
          <w:b/>
        </w:rPr>
        <w:t>).</w:t>
      </w:r>
      <w:r w:rsidR="009A13AD" w:rsidRPr="00E00465">
        <w:t xml:space="preserve"> </w:t>
      </w:r>
      <w:r w:rsidR="003F6E60" w:rsidRPr="00E00465">
        <w:t xml:space="preserve">Massgebend </w:t>
      </w:r>
      <w:r w:rsidR="009A13AD" w:rsidRPr="00E00465">
        <w:t xml:space="preserve">für die thematische Begrenzung der Zulässigkeit eines Sonderprüfungsbegehrens </w:t>
      </w:r>
      <w:r w:rsidR="003F6E60" w:rsidRPr="00E00465">
        <w:t xml:space="preserve">ist </w:t>
      </w:r>
      <w:r w:rsidR="009A13AD" w:rsidRPr="00E00465">
        <w:t xml:space="preserve">das </w:t>
      </w:r>
      <w:r w:rsidR="009A13AD" w:rsidRPr="004E7AF3">
        <w:rPr>
          <w:rStyle w:val="fettMuster"/>
          <w:sz w:val="16"/>
        </w:rPr>
        <w:t>Informationsbedürfnis der antragsstellen</w:t>
      </w:r>
      <w:r w:rsidR="009A13AD" w:rsidRPr="00B55932">
        <w:rPr>
          <w:rStyle w:val="fettMuster"/>
          <w:sz w:val="16"/>
        </w:rPr>
        <w:t>den Aktionäre</w:t>
      </w:r>
      <w:r w:rsidR="009A13AD" w:rsidRPr="00381A08">
        <w:rPr>
          <w:rStyle w:val="fettMuster"/>
          <w:sz w:val="16"/>
        </w:rPr>
        <w:t xml:space="preserve">, </w:t>
      </w:r>
      <w:r w:rsidR="009A13AD" w:rsidRPr="00E00465">
        <w:rPr>
          <w:rStyle w:val="fettMuster"/>
          <w:b w:val="0"/>
          <w:sz w:val="16"/>
        </w:rPr>
        <w:t>wie es der Verwaltungsrat nach Treu und Glauben aus dem vorgängigen Auskunfts- oder Einsichtsbegehren erkennen musste</w:t>
      </w:r>
      <w:r w:rsidR="009A13AD" w:rsidRPr="00E00465">
        <w:t xml:space="preserve"> (BGE 123 III 261 E. 3.a). Durch das vorgängige Auskunfts- oder Einsichtsbegehren soll der Verwaltungsrat die Gelegenheit erhalten, das Informationsbedürfnis der Aktionäre von sich aus zu befriedigen, bevor das mit Aufwand und Umtrieben verbundene Verfahren auf Sonderprüfung eingeleitet wird. </w:t>
      </w:r>
      <w:r w:rsidR="009503CE" w:rsidRPr="00E00465">
        <w:t>Von</w:t>
      </w:r>
      <w:r w:rsidR="009A13AD" w:rsidRPr="00E00465">
        <w:t xml:space="preserve"> den Aktionären </w:t>
      </w:r>
      <w:r w:rsidR="009503CE" w:rsidRPr="00E00465">
        <w:t xml:space="preserve">wird </w:t>
      </w:r>
      <w:r w:rsidR="009A13AD" w:rsidRPr="00E00465">
        <w:t xml:space="preserve">erwartet, bei der Formulierung ihres Auskunfts- oder Einsichtsbegehrens eine gewisse Sorgfalt aufzuwenden und darin so klar, wie es ihnen aufgrund ihres Kenntnisstandes möglich ist, zum Ausdruck zu bringen, worüber sie weiteren Aufschluss zu erhalten wünschen (BGE 140 III 610 E. 2.2). Eine inhaltliche Erweiterung der Fragen ist unzulässig; für ein Beispiel siehe </w:t>
      </w:r>
      <w:proofErr w:type="spellStart"/>
      <w:r w:rsidR="009A13AD" w:rsidRPr="00E00465">
        <w:t>BGer</w:t>
      </w:r>
      <w:proofErr w:type="spellEnd"/>
      <w:r w:rsidR="009A13AD" w:rsidRPr="00E00465">
        <w:t xml:space="preserve"> 4A_215/2010 vom 27.07.2010 E. 3.3. </w:t>
      </w:r>
    </w:p>
    <w:p w:rsidR="00D94FC5" w:rsidRDefault="003E303C">
      <w:pPr>
        <w:pStyle w:val="MustertextListe0"/>
      </w:pPr>
      <w:r>
        <w:t xml:space="preserve">Die </w:t>
      </w:r>
      <w:r w:rsidR="00442321">
        <w:t xml:space="preserve">Reduktion der Beteiligung der Z AG an der P AG hat wesentliche Auswirkungen auf den Geschäftsgang der Z AG. </w:t>
      </w:r>
      <w:r w:rsidR="00787D35">
        <w:t xml:space="preserve">Kenntnis </w:t>
      </w:r>
      <w:r w:rsidR="00F24C9A">
        <w:t xml:space="preserve">des Geschäftsgangs der Z AG ist </w:t>
      </w:r>
      <w:r w:rsidR="00787D35">
        <w:t>Voraussetzung für die Ausübung der Aktionärsrechte der Gesuchsteller, namentlich des Stimm</w:t>
      </w:r>
      <w:r w:rsidR="00F24C9A">
        <w:t>rechts</w:t>
      </w:r>
      <w:r w:rsidR="00863766">
        <w:t xml:space="preserve">, </w:t>
      </w:r>
      <w:r w:rsidR="00863766" w:rsidRPr="00863766">
        <w:t>und die Me</w:t>
      </w:r>
      <w:r w:rsidR="00863766" w:rsidRPr="00863766">
        <w:t>i</w:t>
      </w:r>
      <w:r w:rsidR="00863766" w:rsidRPr="00863766">
        <w:t xml:space="preserve">nungsbildung hinsichtlich der </w:t>
      </w:r>
      <w:r w:rsidR="009503CE">
        <w:t xml:space="preserve">Abnahme der </w:t>
      </w:r>
      <w:r w:rsidR="00863766" w:rsidRPr="00863766">
        <w:t xml:space="preserve">Jahresrechnung </w:t>
      </w:r>
      <w:r w:rsidR="00863766">
        <w:t>der Z</w:t>
      </w:r>
      <w:r w:rsidR="00863766" w:rsidRPr="00863766">
        <w:t xml:space="preserve"> AG und </w:t>
      </w:r>
      <w:proofErr w:type="spellStart"/>
      <w:r w:rsidR="00863766" w:rsidRPr="00863766">
        <w:t>D</w:t>
      </w:r>
      <w:r w:rsidR="009503CE">
        <w:t>é</w:t>
      </w:r>
      <w:r w:rsidR="00863766" w:rsidRPr="00863766">
        <w:t>charge</w:t>
      </w:r>
      <w:proofErr w:type="spellEnd"/>
      <w:r w:rsidR="00863766" w:rsidRPr="00863766">
        <w:t>-Erteilung sowie de</w:t>
      </w:r>
      <w:r w:rsidR="009503CE">
        <w:t xml:space="preserve">r </w:t>
      </w:r>
      <w:r w:rsidR="00863766" w:rsidRPr="00863766">
        <w:t>Einreichung einer Verantwortlich</w:t>
      </w:r>
      <w:r w:rsidR="00863766">
        <w:t>keitsklage</w:t>
      </w:r>
      <w:r w:rsidR="00787D35">
        <w:t>. Ein aktuelles Rechtsschutzi</w:t>
      </w:r>
      <w:r w:rsidR="00787D35">
        <w:t>n</w:t>
      </w:r>
      <w:r w:rsidR="00787D35">
        <w:t>teresse der Gesuchsteller ist deshalb zu bejahen.</w:t>
      </w:r>
    </w:p>
    <w:p w:rsidR="002631FE" w:rsidRDefault="002631FE">
      <w:pPr>
        <w:pStyle w:val="MustertextListe0"/>
      </w:pPr>
      <w:r>
        <w:t xml:space="preserve">Die Gesuchsteller haben an der Generalversammlung um Beantwortung </w:t>
      </w:r>
      <w:r w:rsidR="009503CE">
        <w:t xml:space="preserve">ihrer </w:t>
      </w:r>
      <w:r>
        <w:t>Fragen e</w:t>
      </w:r>
      <w:r>
        <w:t>r</w:t>
      </w:r>
      <w:r>
        <w:t>sucht. Damit haben sie ihr Recht auf Auskunft nach Art. 697 Abs. 1 OR ausgeübt</w:t>
      </w:r>
      <w:r w:rsidR="00A47A65">
        <w:t>.</w:t>
      </w:r>
    </w:p>
    <w:p w:rsidR="00AF2BE4" w:rsidRDefault="00AF2BE4" w:rsidP="00560E18">
      <w:pPr>
        <w:pStyle w:val="MustertextBO"/>
      </w:pPr>
      <w:r>
        <w:rPr>
          <w:rStyle w:val="fettMuster"/>
        </w:rPr>
        <w:lastRenderedPageBreak/>
        <w:tab/>
      </w:r>
      <w:r w:rsidRPr="002317D8">
        <w:rPr>
          <w:rStyle w:val="fettMuster"/>
        </w:rPr>
        <w:t>BO:</w:t>
      </w:r>
      <w:r>
        <w:rPr>
          <w:rStyle w:val="fettMuster"/>
          <w:b w:val="0"/>
        </w:rPr>
        <w:t xml:space="preserve"> Protokoll der ordentlichen Generalversammlung </w:t>
      </w:r>
      <w:r w:rsidR="0058696A">
        <w:rPr>
          <w:rStyle w:val="fettMuster"/>
          <w:b w:val="0"/>
        </w:rPr>
        <w:t xml:space="preserve">der Z AG </w:t>
      </w:r>
      <w:r>
        <w:rPr>
          <w:rStyle w:val="fettMuster"/>
          <w:b w:val="0"/>
        </w:rPr>
        <w:t>vom 12.</w:t>
      </w:r>
      <w:r w:rsidR="00E00465">
        <w:rPr>
          <w:rStyle w:val="fettMuster"/>
          <w:b w:val="0"/>
        </w:rPr>
        <w:t>05.</w:t>
      </w:r>
      <w:r>
        <w:rPr>
          <w:rStyle w:val="fettMuster"/>
          <w:b w:val="0"/>
        </w:rPr>
        <w:t>2015</w:t>
      </w:r>
      <w:r>
        <w:rPr>
          <w:rStyle w:val="fettMuster"/>
          <w:b w:val="0"/>
        </w:rPr>
        <w:tab/>
      </w:r>
      <w:r w:rsidR="0058696A">
        <w:rPr>
          <w:rStyle w:val="fettMuster"/>
          <w:b w:val="0"/>
        </w:rPr>
        <w:tab/>
      </w:r>
      <w:r w:rsidR="0058696A">
        <w:rPr>
          <w:rStyle w:val="fettMuster"/>
          <w:b w:val="0"/>
        </w:rPr>
        <w:tab/>
      </w:r>
      <w:r w:rsidR="0058696A">
        <w:rPr>
          <w:rStyle w:val="fettMuster"/>
          <w:b w:val="0"/>
        </w:rPr>
        <w:tab/>
      </w:r>
      <w:r w:rsidR="0058696A">
        <w:rPr>
          <w:rStyle w:val="fettMuster"/>
          <w:b w:val="0"/>
        </w:rPr>
        <w:tab/>
      </w:r>
      <w:r w:rsidR="0058696A">
        <w:rPr>
          <w:rStyle w:val="fettMuster"/>
          <w:b w:val="0"/>
        </w:rPr>
        <w:tab/>
      </w:r>
      <w:r w:rsidR="0058696A">
        <w:rPr>
          <w:rStyle w:val="fettMuster"/>
          <w:b w:val="0"/>
        </w:rPr>
        <w:tab/>
      </w:r>
      <w:r w:rsidR="0058696A">
        <w:rPr>
          <w:rStyle w:val="fettMuster"/>
          <w:b w:val="0"/>
        </w:rPr>
        <w:tab/>
      </w:r>
      <w:r w:rsidR="0058696A">
        <w:rPr>
          <w:rStyle w:val="fettMuster"/>
          <w:b w:val="0"/>
        </w:rPr>
        <w:tab/>
      </w:r>
      <w:r w:rsidR="0058696A">
        <w:rPr>
          <w:rStyle w:val="fettMuster"/>
          <w:b w:val="0"/>
        </w:rPr>
        <w:tab/>
      </w:r>
      <w:r w:rsidR="00BE6E72">
        <w:rPr>
          <w:rStyle w:val="fettMuster"/>
          <w:b w:val="0"/>
        </w:rPr>
        <w:tab/>
      </w:r>
      <w:r w:rsidR="004A34B5">
        <w:rPr>
          <w:rStyle w:val="fettMuster"/>
        </w:rPr>
        <w:t xml:space="preserve">Beilage </w:t>
      </w:r>
      <w:r w:rsidR="007078BD">
        <w:rPr>
          <w:rStyle w:val="fettMuster"/>
        </w:rPr>
        <w:t>1</w:t>
      </w:r>
    </w:p>
    <w:p w:rsidR="00DA40B5" w:rsidRDefault="003566B6" w:rsidP="00E00465">
      <w:pPr>
        <w:pStyle w:val="MustertextListe0"/>
      </w:pPr>
      <w:r>
        <w:t xml:space="preserve">Folglich </w:t>
      </w:r>
      <w:r w:rsidR="00DA40B5">
        <w:t>sind alle materiellen Voraussetzungen für die Durchführung einer Sonderprüfung erfüllt.</w:t>
      </w:r>
    </w:p>
    <w:p w:rsidR="00BE6015" w:rsidRPr="00AC3871" w:rsidRDefault="00E00465" w:rsidP="00560E18">
      <w:pPr>
        <w:pStyle w:val="MustertextTitel"/>
        <w:rPr>
          <w:rStyle w:val="fettMuster"/>
          <w:i/>
          <w:szCs w:val="16"/>
        </w:rPr>
      </w:pPr>
      <w:r>
        <w:rPr>
          <w:rStyle w:val="fettMuster"/>
        </w:rPr>
        <w:t>b)</w:t>
      </w:r>
      <w:r w:rsidR="00BE6015" w:rsidRPr="00AC3871">
        <w:rPr>
          <w:rStyle w:val="fettMuster"/>
        </w:rPr>
        <w:t xml:space="preserve"> </w:t>
      </w:r>
      <w:r>
        <w:rPr>
          <w:rStyle w:val="fettMuster"/>
        </w:rPr>
        <w:tab/>
      </w:r>
      <w:r w:rsidR="00BE6015" w:rsidRPr="00AC3871">
        <w:rPr>
          <w:rStyle w:val="fettMuster"/>
        </w:rPr>
        <w:t>Formelle Voraussetzung für die Einsetzung eines Sonderprüfers nach Art. 697a OR</w:t>
      </w:r>
    </w:p>
    <w:p w:rsidR="000B65FE" w:rsidRDefault="003C52C5" w:rsidP="00E00465">
      <w:pPr>
        <w:pStyle w:val="MustertextListe0"/>
      </w:pPr>
      <w:r>
        <w:t>Nach Art. 697a Abs. 2 OR kann die Gesellschaft oder jeder Aktionär, sofern die Generalve</w:t>
      </w:r>
      <w:r>
        <w:t>r</w:t>
      </w:r>
      <w:r w:rsidR="00577649">
        <w:t xml:space="preserve">sammlung dem Antrag </w:t>
      </w:r>
      <w:r>
        <w:t>auf</w:t>
      </w:r>
      <w:r w:rsidR="00577649">
        <w:t xml:space="preserve"> Einsetzung eines Sonderprüfers</w:t>
      </w:r>
      <w:r>
        <w:t xml:space="preserve"> entspricht, innert 30 Tagen den Richter um Einsetzung eines Sonderprüfers ersuchen.</w:t>
      </w:r>
    </w:p>
    <w:p w:rsidR="00FD771B" w:rsidRPr="00E00465" w:rsidRDefault="00404EA6">
      <w:pPr>
        <w:pStyle w:val="Mustertextklein"/>
      </w:pPr>
      <w:r w:rsidRPr="00E00465">
        <w:tab/>
      </w:r>
      <w:r w:rsidR="001973DF" w:rsidRPr="004E7AF3">
        <w:rPr>
          <w:rStyle w:val="fettMuster"/>
          <w:sz w:val="16"/>
        </w:rPr>
        <w:t>Bemerkung 1</w:t>
      </w:r>
      <w:r w:rsidR="00C653EB" w:rsidRPr="00B55932">
        <w:rPr>
          <w:rStyle w:val="fettMuster"/>
          <w:sz w:val="16"/>
        </w:rPr>
        <w:t>2</w:t>
      </w:r>
      <w:r w:rsidR="00FD771B" w:rsidRPr="00381A08">
        <w:rPr>
          <w:rStyle w:val="fettMuster"/>
          <w:sz w:val="16"/>
        </w:rPr>
        <w:t>:</w:t>
      </w:r>
      <w:r w:rsidR="00FD771B" w:rsidRPr="00E00465">
        <w:t xml:space="preserve"> </w:t>
      </w:r>
      <w:r w:rsidR="002A6B35" w:rsidRPr="00E00465">
        <w:t xml:space="preserve">Der </w:t>
      </w:r>
      <w:r w:rsidR="002A6B35" w:rsidRPr="004E7AF3">
        <w:rPr>
          <w:rStyle w:val="fettMuster"/>
          <w:sz w:val="16"/>
        </w:rPr>
        <w:t>Antrag und die Abs</w:t>
      </w:r>
      <w:r w:rsidR="002A6B35" w:rsidRPr="00B55932">
        <w:rPr>
          <w:rStyle w:val="fettMuster"/>
          <w:sz w:val="16"/>
        </w:rPr>
        <w:t xml:space="preserve">timmung auf </w:t>
      </w:r>
      <w:r w:rsidR="002A6B35" w:rsidRPr="00381A08">
        <w:rPr>
          <w:rStyle w:val="fettMuster"/>
          <w:sz w:val="16"/>
        </w:rPr>
        <w:t>Durchführung einer Sonderprüfung</w:t>
      </w:r>
      <w:r w:rsidR="00381A08">
        <w:rPr>
          <w:rStyle w:val="fettMuster"/>
          <w:sz w:val="16"/>
        </w:rPr>
        <w:t xml:space="preserve"> an der Generalversammlung</w:t>
      </w:r>
      <w:r w:rsidR="002A6B35" w:rsidRPr="00E00465">
        <w:t xml:space="preserve"> sind unverzichtbar</w:t>
      </w:r>
      <w:r w:rsidR="0069326F" w:rsidRPr="00E00465">
        <w:t xml:space="preserve">; </w:t>
      </w:r>
      <w:r w:rsidR="0069326F" w:rsidRPr="004E7AF3">
        <w:rPr>
          <w:rStyle w:val="fettMuster"/>
          <w:sz w:val="16"/>
        </w:rPr>
        <w:t>einen direkten Weg zum Richter gibt es nicht</w:t>
      </w:r>
      <w:r w:rsidR="0069326F" w:rsidRPr="00E00465">
        <w:t xml:space="preserve"> (BGE 138 III 246 E. 3.3).</w:t>
      </w:r>
      <w:r w:rsidR="00337D74" w:rsidRPr="00E00465">
        <w:t xml:space="preserve"> Die konkrete Beschlussfassung durch die Generalversammlung entscheidet</w:t>
      </w:r>
      <w:r w:rsidR="007459CA" w:rsidRPr="00E00465">
        <w:t>,</w:t>
      </w:r>
      <w:r w:rsidR="00337D74" w:rsidRPr="00E00465">
        <w:t xml:space="preserve"> welches Ve</w:t>
      </w:r>
      <w:r w:rsidR="00337D74" w:rsidRPr="00E00465">
        <w:t>r</w:t>
      </w:r>
      <w:r w:rsidR="00337D74" w:rsidRPr="00E00465">
        <w:t>fahren zur Anwendung gelangt: bei Gutheissung dasjenige nach Art. 697a Abs. 2 OR, bei Ablehnung des Antrag</w:t>
      </w:r>
      <w:r w:rsidR="007459CA" w:rsidRPr="00E00465">
        <w:t>s</w:t>
      </w:r>
      <w:r w:rsidR="00337D74" w:rsidRPr="00E00465">
        <w:t xml:space="preserve"> dasjenige nach Art. 697b OR.</w:t>
      </w:r>
      <w:r w:rsidR="004D0AF9" w:rsidRPr="00E00465">
        <w:t xml:space="preserve"> Der Antrag auf Durchführung einer Sonderprüfung ist nicht </w:t>
      </w:r>
      <w:proofErr w:type="spellStart"/>
      <w:r w:rsidR="004D0AF9" w:rsidRPr="00E00465">
        <w:t>traktandierungspflichtig</w:t>
      </w:r>
      <w:proofErr w:type="spellEnd"/>
      <w:r w:rsidR="004D0AF9" w:rsidRPr="00E00465">
        <w:t xml:space="preserve"> (Art. 700 Abs. 3 OR). Verweigert der Verwaltungsrat die Abstimmung über den Antrag auf Durchführung einer Sonderprüfung, so wird dies einer Abstimmung mit able</w:t>
      </w:r>
      <w:r w:rsidR="004D0AF9" w:rsidRPr="00E00465">
        <w:t>h</w:t>
      </w:r>
      <w:r w:rsidR="004D0AF9" w:rsidRPr="00E00465">
        <w:t>nendem Ergebnis gleichgesetzt und öffnet den Weg zum Richter</w:t>
      </w:r>
      <w:r w:rsidR="00844B80" w:rsidRPr="00E00465">
        <w:t xml:space="preserve"> </w:t>
      </w:r>
      <w:r w:rsidR="004D0AF9" w:rsidRPr="00E00465">
        <w:t>nach Art. 697b OR (BGE 138 III 246 E. 3.3).</w:t>
      </w:r>
    </w:p>
    <w:p w:rsidR="00404EA6" w:rsidRPr="00E00465" w:rsidRDefault="00FD771B">
      <w:pPr>
        <w:pStyle w:val="Mustertextklein"/>
      </w:pPr>
      <w:r w:rsidRPr="004E7AF3">
        <w:rPr>
          <w:rStyle w:val="fettMuster"/>
          <w:sz w:val="16"/>
        </w:rPr>
        <w:tab/>
      </w:r>
      <w:r w:rsidR="001973DF" w:rsidRPr="00B55932">
        <w:rPr>
          <w:rStyle w:val="fettMuster"/>
          <w:sz w:val="16"/>
        </w:rPr>
        <w:t>Bemerkung 1</w:t>
      </w:r>
      <w:r w:rsidR="00C653EB" w:rsidRPr="00381A08">
        <w:rPr>
          <w:rStyle w:val="fettMuster"/>
          <w:sz w:val="16"/>
        </w:rPr>
        <w:t>3</w:t>
      </w:r>
      <w:r w:rsidR="00404EA6" w:rsidRPr="00B75096">
        <w:rPr>
          <w:rStyle w:val="fettMuster"/>
          <w:sz w:val="16"/>
        </w:rPr>
        <w:t>:</w:t>
      </w:r>
      <w:r w:rsidR="00404EA6" w:rsidRPr="00E00465">
        <w:t xml:space="preserve"> In der Abstimmung der Generalversammlung auf Einsetzung eines Sonderprüfers entscheidet die </w:t>
      </w:r>
      <w:r w:rsidR="00404EA6" w:rsidRPr="004E7AF3">
        <w:rPr>
          <w:rStyle w:val="fettMuster"/>
          <w:sz w:val="16"/>
        </w:rPr>
        <w:t>absolute Mehrheit der vertretenen Stimmen</w:t>
      </w:r>
      <w:r w:rsidR="00CC3251" w:rsidRPr="00B55932">
        <w:rPr>
          <w:rStyle w:val="fettMuster"/>
          <w:sz w:val="16"/>
        </w:rPr>
        <w:t xml:space="preserve"> </w:t>
      </w:r>
      <w:r w:rsidR="000514C5" w:rsidRPr="00E00465">
        <w:t>(B</w:t>
      </w:r>
      <w:r w:rsidR="00CC3251" w:rsidRPr="00E00465">
        <w:t>S</w:t>
      </w:r>
      <w:r w:rsidR="000514C5" w:rsidRPr="00E00465">
        <w:t>K</w:t>
      </w:r>
      <w:r w:rsidR="00CC3251" w:rsidRPr="00E00465">
        <w:t xml:space="preserve"> OR II-</w:t>
      </w:r>
      <w:r w:rsidR="00CC3251" w:rsidRPr="004E7AF3">
        <w:rPr>
          <w:rStyle w:val="kapitlchenMuster"/>
          <w:sz w:val="16"/>
        </w:rPr>
        <w:t>Weber</w:t>
      </w:r>
      <w:r w:rsidR="00CB7E00" w:rsidRPr="00E00465">
        <w:t>, Art. 697a N </w:t>
      </w:r>
      <w:r w:rsidR="00CC3251" w:rsidRPr="00E00465">
        <w:t>32)</w:t>
      </w:r>
      <w:r w:rsidR="00404EA6" w:rsidRPr="00E00465">
        <w:t xml:space="preserve">. </w:t>
      </w:r>
      <w:r w:rsidR="000A4A99" w:rsidRPr="00E00465">
        <w:t>Das Stimmenprivileg von Stimmrechtsaktien gilt nich</w:t>
      </w:r>
      <w:r w:rsidR="007459CA" w:rsidRPr="00E00465">
        <w:t>t (Art. 693 Abs. 3 Ziff. 3 OR).</w:t>
      </w:r>
    </w:p>
    <w:p w:rsidR="0043284E" w:rsidRPr="00E00465" w:rsidRDefault="001973DF">
      <w:pPr>
        <w:pStyle w:val="Mustertextklein"/>
      </w:pPr>
      <w:r w:rsidRPr="004E7AF3">
        <w:rPr>
          <w:rStyle w:val="fettMuster"/>
          <w:sz w:val="16"/>
        </w:rPr>
        <w:tab/>
        <w:t>Bemerkung 1</w:t>
      </w:r>
      <w:r w:rsidR="00C653EB" w:rsidRPr="00B55932">
        <w:rPr>
          <w:rStyle w:val="fettMuster"/>
          <w:sz w:val="16"/>
        </w:rPr>
        <w:t>4</w:t>
      </w:r>
      <w:r w:rsidR="0043284E" w:rsidRPr="00381A08">
        <w:rPr>
          <w:rStyle w:val="fettMuster"/>
          <w:sz w:val="16"/>
        </w:rPr>
        <w:t>:</w:t>
      </w:r>
      <w:r w:rsidR="0043284E" w:rsidRPr="00E00465">
        <w:t xml:space="preserve"> </w:t>
      </w:r>
      <w:r w:rsidR="0043284E" w:rsidRPr="004E7AF3">
        <w:rPr>
          <w:rStyle w:val="fettMuster"/>
          <w:sz w:val="16"/>
        </w:rPr>
        <w:t xml:space="preserve">Aktivlegitimiert </w:t>
      </w:r>
      <w:r w:rsidR="0043284E" w:rsidRPr="00E00465">
        <w:t xml:space="preserve">sind nach Art. 697a Abs. 2 OR jeder Aktionär </w:t>
      </w:r>
      <w:r w:rsidR="009503CE" w:rsidRPr="00E00465">
        <w:t xml:space="preserve">und </w:t>
      </w:r>
      <w:r w:rsidR="0043284E" w:rsidRPr="00E00465">
        <w:t xml:space="preserve">die Gesellschaft selbst </w:t>
      </w:r>
      <w:r w:rsidR="009503CE" w:rsidRPr="00E00465">
        <w:t xml:space="preserve">sowie </w:t>
      </w:r>
      <w:r w:rsidR="0043284E" w:rsidRPr="00E00465">
        <w:t xml:space="preserve">nach Art. 656c Abs. 3 OR der </w:t>
      </w:r>
      <w:proofErr w:type="spellStart"/>
      <w:r w:rsidR="0043284E" w:rsidRPr="00E00465">
        <w:t>Partizipant</w:t>
      </w:r>
      <w:proofErr w:type="spellEnd"/>
      <w:r w:rsidR="0043284E" w:rsidRPr="00E00465">
        <w:t>.</w:t>
      </w:r>
      <w:r w:rsidR="006E3A57" w:rsidRPr="00E00465">
        <w:t xml:space="preserve"> </w:t>
      </w:r>
      <w:r w:rsidR="00836ED8" w:rsidRPr="004E7AF3">
        <w:rPr>
          <w:rStyle w:val="fettMuster"/>
          <w:sz w:val="16"/>
        </w:rPr>
        <w:t xml:space="preserve">Personenidentität </w:t>
      </w:r>
      <w:r w:rsidR="009503CE" w:rsidRPr="00E00465">
        <w:rPr>
          <w:rStyle w:val="fettMuster"/>
          <w:b w:val="0"/>
          <w:sz w:val="16"/>
        </w:rPr>
        <w:t>ist nicht erforderlich</w:t>
      </w:r>
      <w:r w:rsidR="00836ED8" w:rsidRPr="00E00465">
        <w:t xml:space="preserve">: </w:t>
      </w:r>
      <w:r w:rsidR="009503CE" w:rsidRPr="00E00465">
        <w:t>E</w:t>
      </w:r>
      <w:r w:rsidR="00836ED8" w:rsidRPr="00E00465">
        <w:t xml:space="preserve">in Antrag auf Sonderprüfung in der Generalversammlung kann von jedem Aktionär gestellt werden und ist nicht auf die Aktionäre, welche zuvor selbst Auskunft </w:t>
      </w:r>
      <w:r w:rsidR="00F865E5" w:rsidRPr="00E00465">
        <w:t xml:space="preserve">bzw. Einsicht </w:t>
      </w:r>
      <w:r w:rsidR="00836ED8" w:rsidRPr="00E00465">
        <w:t>verlangt haben, beschränkt (siehe Art. 700 Abs. 3 OR), ebenso kann jeder Aktionär (Art. 697a Abs. 2 OR) ein entsprechendes B</w:t>
      </w:r>
      <w:r w:rsidR="00836ED8" w:rsidRPr="00E00465">
        <w:t>e</w:t>
      </w:r>
      <w:r w:rsidR="00836ED8" w:rsidRPr="00E00465">
        <w:t xml:space="preserve">gehren auf </w:t>
      </w:r>
      <w:r w:rsidR="009503CE" w:rsidRPr="00E00465">
        <w:t xml:space="preserve">Durchführung einer </w:t>
      </w:r>
      <w:r w:rsidR="00836ED8" w:rsidRPr="00E00465">
        <w:t>Sonderprüfung beim Gericht einreichen</w:t>
      </w:r>
      <w:r w:rsidR="009503CE" w:rsidRPr="00E00465">
        <w:t xml:space="preserve">, unabhängig davon, ob er </w:t>
      </w:r>
      <w:r w:rsidR="00836ED8" w:rsidRPr="00E00465">
        <w:t xml:space="preserve">zuvor in der Generalversammlung </w:t>
      </w:r>
      <w:r w:rsidR="009503CE" w:rsidRPr="00E00465">
        <w:t xml:space="preserve">das Begehren auf Auskunft und Einsicht und/oder den </w:t>
      </w:r>
      <w:r w:rsidR="00836ED8" w:rsidRPr="00E00465">
        <w:t>Antrag auf Sonderprüfung gestellt ha</w:t>
      </w:r>
      <w:r w:rsidR="009503CE" w:rsidRPr="00E00465">
        <w:t>t</w:t>
      </w:r>
      <w:r w:rsidR="00836ED8" w:rsidRPr="00E00465">
        <w:t xml:space="preserve"> (BGE 133 III 133 E. 3.2</w:t>
      </w:r>
      <w:r w:rsidR="009503CE" w:rsidRPr="00E00465">
        <w:t xml:space="preserve">; </w:t>
      </w:r>
      <w:proofErr w:type="spellStart"/>
      <w:r w:rsidR="009503CE" w:rsidRPr="004E7AF3">
        <w:rPr>
          <w:rStyle w:val="kapitlchenMuster"/>
          <w:sz w:val="16"/>
        </w:rPr>
        <w:t>Casutt</w:t>
      </w:r>
      <w:proofErr w:type="spellEnd"/>
      <w:r w:rsidR="009503CE" w:rsidRPr="00E00465">
        <w:t xml:space="preserve">, </w:t>
      </w:r>
      <w:r w:rsidR="004E7AF3">
        <w:t xml:space="preserve">Sonderprüfung, </w:t>
      </w:r>
      <w:r w:rsidR="009503CE" w:rsidRPr="00E00465">
        <w:t xml:space="preserve">S. 72; </w:t>
      </w:r>
      <w:r w:rsidR="00836ED8" w:rsidRPr="004E7AF3">
        <w:rPr>
          <w:rStyle w:val="kapitlchenMuster"/>
          <w:sz w:val="16"/>
        </w:rPr>
        <w:t xml:space="preserve">Roth </w:t>
      </w:r>
      <w:proofErr w:type="spellStart"/>
      <w:r w:rsidR="00836ED8" w:rsidRPr="004E7AF3">
        <w:rPr>
          <w:rStyle w:val="kapitlchenMuster"/>
          <w:sz w:val="16"/>
        </w:rPr>
        <w:t>Pellanda</w:t>
      </w:r>
      <w:proofErr w:type="spellEnd"/>
      <w:r w:rsidR="00836ED8" w:rsidRPr="00E00465">
        <w:t xml:space="preserve">, </w:t>
      </w:r>
      <w:r w:rsidR="004E7AF3">
        <w:t xml:space="preserve">Q&amp;A, </w:t>
      </w:r>
      <w:r w:rsidR="00836ED8" w:rsidRPr="00E00465">
        <w:t>S. 302).</w:t>
      </w:r>
    </w:p>
    <w:p w:rsidR="00B60D76" w:rsidRDefault="00A24397">
      <w:pPr>
        <w:pStyle w:val="MustertextListe0"/>
      </w:pPr>
      <w:r>
        <w:t xml:space="preserve">Die </w:t>
      </w:r>
      <w:r w:rsidR="00B60D76">
        <w:t xml:space="preserve">ordentliche Generalversammlung der Z AG vom 12. </w:t>
      </w:r>
      <w:r w:rsidR="00B358BF">
        <w:t>Mai</w:t>
      </w:r>
      <w:r w:rsidR="00B60D76">
        <w:t xml:space="preserve"> 2015 hat dem Antrag auf Durc</w:t>
      </w:r>
      <w:r w:rsidR="00B60D76">
        <w:t>h</w:t>
      </w:r>
      <w:r w:rsidR="00B60D76">
        <w:t xml:space="preserve">führung einer Sonderprüfung </w:t>
      </w:r>
      <w:r w:rsidR="003F6E60">
        <w:t>stattgegeben</w:t>
      </w:r>
      <w:r w:rsidR="00B60D76">
        <w:t>.</w:t>
      </w:r>
    </w:p>
    <w:p w:rsidR="00B60D76" w:rsidRDefault="00B60D76" w:rsidP="00560E18">
      <w:pPr>
        <w:pStyle w:val="MustertextBO"/>
      </w:pPr>
      <w:r>
        <w:tab/>
      </w:r>
      <w:r w:rsidRPr="00C74B0F">
        <w:rPr>
          <w:rStyle w:val="fettMuster"/>
        </w:rPr>
        <w:t>BO:</w:t>
      </w:r>
      <w:r w:rsidR="00D6654A">
        <w:t xml:space="preserve"> Protokoll der </w:t>
      </w:r>
      <w:r>
        <w:t xml:space="preserve">ordentlichen Generalversammlung </w:t>
      </w:r>
      <w:r w:rsidR="001A52BF">
        <w:t xml:space="preserve">der Z AG </w:t>
      </w:r>
      <w:r>
        <w:t>vom 12.</w:t>
      </w:r>
      <w:r w:rsidR="00BE6E72">
        <w:t>05.</w:t>
      </w:r>
      <w:r w:rsidR="00D6654A">
        <w:t>2015</w:t>
      </w:r>
      <w:r w:rsidR="00C74B0F">
        <w:tab/>
      </w:r>
      <w:r w:rsidR="001A52BF">
        <w:tab/>
      </w:r>
      <w:r w:rsidR="001A52BF">
        <w:tab/>
      </w:r>
      <w:r w:rsidR="001A52BF">
        <w:tab/>
      </w:r>
      <w:r w:rsidR="001A52BF">
        <w:tab/>
      </w:r>
      <w:r w:rsidR="001A52BF">
        <w:tab/>
      </w:r>
      <w:r w:rsidR="001A52BF">
        <w:tab/>
      </w:r>
      <w:r w:rsidR="001A52BF">
        <w:tab/>
      </w:r>
      <w:r w:rsidR="001A52BF">
        <w:tab/>
      </w:r>
      <w:r w:rsidR="001A52BF">
        <w:tab/>
      </w:r>
      <w:r w:rsidR="001A52BF">
        <w:tab/>
      </w:r>
      <w:r w:rsidR="00D6654A">
        <w:rPr>
          <w:rStyle w:val="fettMuster"/>
        </w:rPr>
        <w:t xml:space="preserve">Beilage </w:t>
      </w:r>
      <w:r w:rsidR="007078BD">
        <w:rPr>
          <w:rStyle w:val="fettMuster"/>
        </w:rPr>
        <w:t>1</w:t>
      </w:r>
    </w:p>
    <w:p w:rsidR="000B65FE" w:rsidRDefault="00D575D7" w:rsidP="00E00465">
      <w:pPr>
        <w:pStyle w:val="MustertextListe0"/>
      </w:pPr>
      <w:r>
        <w:t xml:space="preserve">Damit ist die formelle Voraussetzung zur Stellung des vorliegenden Antrags auf Einsetzung eines Sonderprüfers </w:t>
      </w:r>
      <w:r w:rsidR="009503CE">
        <w:t xml:space="preserve">ebenfalls </w:t>
      </w:r>
      <w:r>
        <w:t>erfüllt.</w:t>
      </w:r>
    </w:p>
    <w:p w:rsidR="00E213B0" w:rsidRPr="00FE2017" w:rsidRDefault="00E00465" w:rsidP="00560E18">
      <w:pPr>
        <w:pStyle w:val="MustertextTitel"/>
      </w:pPr>
      <w:bookmarkStart w:id="0" w:name="_GoBack"/>
      <w:bookmarkEnd w:id="0"/>
      <w:r>
        <w:rPr>
          <w:rStyle w:val="fettMuster"/>
        </w:rPr>
        <w:t>c)</w:t>
      </w:r>
      <w:r w:rsidR="00E213B0" w:rsidRPr="00E213B0">
        <w:rPr>
          <w:rStyle w:val="fettMuster"/>
        </w:rPr>
        <w:t xml:space="preserve"> </w:t>
      </w:r>
      <w:r>
        <w:rPr>
          <w:rStyle w:val="fettMuster"/>
        </w:rPr>
        <w:tab/>
      </w:r>
      <w:r w:rsidR="00E213B0" w:rsidRPr="00E213B0">
        <w:rPr>
          <w:rStyle w:val="fettMuster"/>
        </w:rPr>
        <w:t>Bestimmung des Sonderprüfers</w:t>
      </w:r>
    </w:p>
    <w:p w:rsidR="000B65FE" w:rsidRDefault="002C0779" w:rsidP="00E00465">
      <w:pPr>
        <w:pStyle w:val="MustertextListe0"/>
      </w:pPr>
      <w:r>
        <w:t>Die Bestimmung des Son</w:t>
      </w:r>
      <w:r w:rsidR="00AE52D6">
        <w:t xml:space="preserve">derprüfers obliegt dem Richter, </w:t>
      </w:r>
      <w:r>
        <w:t>der Vorschläge der P</w:t>
      </w:r>
      <w:r w:rsidR="00532FB3">
        <w:t>arteien entg</w:t>
      </w:r>
      <w:r w:rsidR="00532FB3">
        <w:t>e</w:t>
      </w:r>
      <w:r w:rsidR="00532FB3">
        <w:t>genne</w:t>
      </w:r>
      <w:r w:rsidR="00AE52D6">
        <w:t>hmen kann.</w:t>
      </w:r>
    </w:p>
    <w:p w:rsidR="007A49DB" w:rsidRDefault="008F7297">
      <w:pPr>
        <w:pStyle w:val="MustertextListe0"/>
      </w:pPr>
      <w:r>
        <w:t>Die Gesuchsteller</w:t>
      </w:r>
      <w:r w:rsidR="00523523">
        <w:t xml:space="preserve"> schlagen</w:t>
      </w:r>
      <w:r w:rsidR="007A49DB">
        <w:t xml:space="preserve"> </w:t>
      </w:r>
      <w:r w:rsidR="007600FA">
        <w:t xml:space="preserve">als Sonderprüferin </w:t>
      </w:r>
      <w:r w:rsidR="001930D1">
        <w:t>die XY</w:t>
      </w:r>
      <w:r w:rsidR="00C162B3">
        <w:t xml:space="preserve"> AG vor.</w:t>
      </w:r>
    </w:p>
    <w:p w:rsidR="00CF0202" w:rsidRDefault="00E00465" w:rsidP="00560E18">
      <w:pPr>
        <w:pStyle w:val="MustertextTitel"/>
        <w:rPr>
          <w:rStyle w:val="fettMuster"/>
          <w:i/>
          <w:szCs w:val="16"/>
        </w:rPr>
      </w:pPr>
      <w:r>
        <w:rPr>
          <w:rStyle w:val="fettMuster"/>
        </w:rPr>
        <w:t>d)</w:t>
      </w:r>
      <w:r w:rsidR="00CF0202">
        <w:rPr>
          <w:rStyle w:val="fettMuster"/>
        </w:rPr>
        <w:t xml:space="preserve"> </w:t>
      </w:r>
      <w:r>
        <w:rPr>
          <w:rStyle w:val="fettMuster"/>
        </w:rPr>
        <w:tab/>
      </w:r>
      <w:r w:rsidR="00CF0202">
        <w:rPr>
          <w:rStyle w:val="fettMuster"/>
        </w:rPr>
        <w:t>Verfahren und Kostentragung</w:t>
      </w:r>
    </w:p>
    <w:p w:rsidR="002668BE" w:rsidRDefault="009A1D6A" w:rsidP="00E00465">
      <w:pPr>
        <w:pStyle w:val="MustertextListe0"/>
      </w:pPr>
      <w:r>
        <w:t>Der vorliegende Antrag auf Einsetzung eines Sonderprüfers erfolgt gestützt auf einen en</w:t>
      </w:r>
      <w:r>
        <w:t>t</w:t>
      </w:r>
      <w:r>
        <w:t xml:space="preserve">sprechenden Beschluss der ordentlichen Generalversammlung der </w:t>
      </w:r>
      <w:r w:rsidR="003F01AE">
        <w:t>Z AG</w:t>
      </w:r>
      <w:r>
        <w:t xml:space="preserve"> vom 12. Mai 2015, mit dem die Durchführung einer Sonderprüfung gutgeheissen wurde. Das vorliegende Ve</w:t>
      </w:r>
      <w:r>
        <w:t>r</w:t>
      </w:r>
      <w:r>
        <w:t>fahren richtet sich mithin nach Art. 697a Abs. 2 OR.</w:t>
      </w:r>
    </w:p>
    <w:p w:rsidR="002668BE" w:rsidRDefault="00CF498C">
      <w:pPr>
        <w:pStyle w:val="MustertextListe0"/>
      </w:pPr>
      <w:r>
        <w:t xml:space="preserve">Die </w:t>
      </w:r>
      <w:r w:rsidR="002668BE">
        <w:t>Kosten der Sonderprüfung, welcher die Generalversammlung zugestimmt hat, sind g</w:t>
      </w:r>
      <w:r w:rsidR="002668BE">
        <w:t>e</w:t>
      </w:r>
      <w:r w:rsidR="002668BE">
        <w:t>mäss Art. 697</w:t>
      </w:r>
      <w:r w:rsidR="003D733C">
        <w:t>g</w:t>
      </w:r>
      <w:r w:rsidR="002668BE">
        <w:t xml:space="preserve"> Abs. 2 OR von der Gesellschaft zu tragen</w:t>
      </w:r>
      <w:r>
        <w:t xml:space="preserve">; diese hat für diese Kosten sodann auch Vorschuss zu leisten </w:t>
      </w:r>
      <w:r w:rsidR="002806D1" w:rsidRPr="00B52225">
        <w:t>(Art. 697</w:t>
      </w:r>
      <w:r w:rsidR="003D733C">
        <w:t>g</w:t>
      </w:r>
      <w:r w:rsidR="002806D1" w:rsidRPr="00B52225">
        <w:t xml:space="preserve"> Abs. 1 OR</w:t>
      </w:r>
      <w:r w:rsidR="00206BD3">
        <w:t xml:space="preserve">; </w:t>
      </w:r>
      <w:proofErr w:type="spellStart"/>
      <w:r w:rsidR="00206BD3">
        <w:t>BGer</w:t>
      </w:r>
      <w:proofErr w:type="spellEnd"/>
      <w:r w:rsidR="00206BD3">
        <w:t xml:space="preserve"> 4C.190/2005 vom 06.09.2006 E. 4.1</w:t>
      </w:r>
      <w:r w:rsidR="002806D1" w:rsidRPr="00B52225">
        <w:t>).</w:t>
      </w:r>
    </w:p>
    <w:p w:rsidR="004D7E7C" w:rsidRDefault="004D7E7C">
      <w:pPr>
        <w:pStyle w:val="MustertextListe0"/>
      </w:pPr>
      <w:r>
        <w:lastRenderedPageBreak/>
        <w:t>Zusammenfassend ist festzuhalten, dass die Voraussetzungen für die Einsetzung eines So</w:t>
      </w:r>
      <w:r>
        <w:t>n</w:t>
      </w:r>
      <w:r>
        <w:t>derprüfers sowie die Durchführung einer Sonderp</w:t>
      </w:r>
      <w:r w:rsidR="00BD588D">
        <w:t>rüfung vorliegend erfüllt sind.</w:t>
      </w:r>
      <w:r w:rsidR="003D3659">
        <w:t xml:space="preserve"> </w:t>
      </w:r>
      <w:r w:rsidR="00CF498C">
        <w:t xml:space="preserve">Ich ersuche Sie </w:t>
      </w:r>
      <w:r w:rsidR="003D3659">
        <w:t xml:space="preserve">daher um Gutheissung des </w:t>
      </w:r>
      <w:r w:rsidR="00CF498C">
        <w:t xml:space="preserve">vorliegenden </w:t>
      </w:r>
      <w:r w:rsidR="003D3659">
        <w:t>Begehrens um Einsetzung eines Sonderprüfers.</w:t>
      </w:r>
    </w:p>
    <w:p w:rsidR="00791466" w:rsidRDefault="00791466" w:rsidP="00F40E1E">
      <w:pPr>
        <w:pStyle w:val="Mustertext"/>
      </w:pPr>
    </w:p>
    <w:p w:rsidR="000B65FE" w:rsidRDefault="000B65FE" w:rsidP="00F40E1E">
      <w:pPr>
        <w:pStyle w:val="Mustertext"/>
      </w:pPr>
      <w:r>
        <w:t xml:space="preserve">Mit </w:t>
      </w:r>
      <w:r w:rsidR="003563D9">
        <w:t>vorzüglicher Hochachtung</w:t>
      </w:r>
    </w:p>
    <w:p w:rsidR="002D63DC" w:rsidRDefault="002D63DC" w:rsidP="00F40E1E">
      <w:pPr>
        <w:pStyle w:val="Mustertext"/>
      </w:pPr>
      <w:r>
        <w:t>[Unt</w:t>
      </w:r>
      <w:r w:rsidR="003563D9">
        <w:t>erschrift des Rechtsanwaltes der Gesuchsteller</w:t>
      </w:r>
      <w:r>
        <w:t>]</w:t>
      </w:r>
    </w:p>
    <w:p w:rsidR="00381A08" w:rsidRDefault="00381A08" w:rsidP="00F40E1E">
      <w:pPr>
        <w:pStyle w:val="Mustertext"/>
      </w:pPr>
      <w:r>
        <w:t>[Name des Rechtsanwaltes der Gesuchsteller]</w:t>
      </w:r>
    </w:p>
    <w:p w:rsidR="00ED0D36" w:rsidRDefault="003563D9" w:rsidP="00F40E1E">
      <w:pPr>
        <w:pStyle w:val="Mustertext"/>
        <w:rPr>
          <w:rStyle w:val="fettMuster"/>
        </w:rPr>
      </w:pPr>
      <w:r w:rsidRPr="003563D9">
        <w:rPr>
          <w:rStyle w:val="fettMuster"/>
        </w:rPr>
        <w:t>Dreifach</w:t>
      </w:r>
    </w:p>
    <w:p w:rsidR="00FD7133" w:rsidRDefault="00381A08" w:rsidP="00560E18">
      <w:pPr>
        <w:pStyle w:val="Mustertext"/>
      </w:pPr>
      <w:r>
        <w:rPr>
          <w:rStyle w:val="fettMuster"/>
        </w:rPr>
        <w:t xml:space="preserve">Beilage: </w:t>
      </w:r>
      <w:r w:rsidR="006B10C0">
        <w:t>Beweismittelverzeichnis</w:t>
      </w:r>
      <w:r>
        <w:t xml:space="preserve"> dreifach mit den Urkunden im Doppel</w:t>
      </w:r>
    </w:p>
    <w:p w:rsidR="00D41977" w:rsidRDefault="00D41977" w:rsidP="00F40E1E">
      <w:pPr>
        <w:pStyle w:val="Mustertextleer"/>
      </w:pPr>
    </w:p>
    <w:p w:rsidR="00653578" w:rsidRPr="006C6DEB" w:rsidRDefault="00653578" w:rsidP="00F40E1E">
      <w:pPr>
        <w:pStyle w:val="BoxEnde"/>
      </w:pPr>
    </w:p>
    <w:sectPr w:rsidR="00653578" w:rsidRPr="006C6DEB" w:rsidSect="009E5A83">
      <w:footerReference w:type="even" r:id="rId9"/>
      <w:footerReference w:type="default" r:id="rId10"/>
      <w:footerReference w:type="first" r:id="rId11"/>
      <w:pgSz w:w="9639" w:h="13608" w:code="9"/>
      <w:pgMar w:top="1134" w:right="1247" w:bottom="851" w:left="1304"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0A4B" w:rsidRDefault="002E0A4B" w:rsidP="00171C75">
      <w:pPr>
        <w:spacing w:after="0" w:line="240" w:lineRule="auto"/>
      </w:pPr>
      <w:r>
        <w:separator/>
      </w:r>
    </w:p>
  </w:endnote>
  <w:endnote w:type="continuationSeparator" w:id="0">
    <w:p w:rsidR="002E0A4B" w:rsidRDefault="002E0A4B" w:rsidP="0017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 Std L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72A" w:rsidRPr="00E00465" w:rsidRDefault="009E5A83" w:rsidP="00AE2FC7">
    <w:pPr>
      <w:pStyle w:val="Fuzeile"/>
      <w:tabs>
        <w:tab w:val="clear" w:pos="4536"/>
        <w:tab w:val="clear" w:pos="9072"/>
        <w:tab w:val="right" w:pos="7088"/>
      </w:tabs>
      <w:jc w:val="right"/>
      <w:rPr>
        <w:b/>
        <w:szCs w:val="18"/>
      </w:rPr>
    </w:pPr>
    <w:r>
      <w:rPr>
        <w:szCs w:val="18"/>
      </w:rPr>
      <w:tab/>
    </w:r>
    <w:r w:rsidR="0029272A" w:rsidRPr="00560E18">
      <w:rPr>
        <w:szCs w:val="18"/>
      </w:rPr>
      <w:fldChar w:fldCharType="begin"/>
    </w:r>
    <w:r w:rsidR="0029272A" w:rsidRPr="00560E18">
      <w:rPr>
        <w:szCs w:val="18"/>
      </w:rPr>
      <w:instrText xml:space="preserve"> PAGE  \* Arabic  \* MERGEFORMAT </w:instrText>
    </w:r>
    <w:r w:rsidR="0029272A" w:rsidRPr="00560E18">
      <w:rPr>
        <w:szCs w:val="18"/>
      </w:rPr>
      <w:fldChar w:fldCharType="separate"/>
    </w:r>
    <w:r w:rsidR="002E6ADA">
      <w:rPr>
        <w:noProof/>
        <w:szCs w:val="18"/>
      </w:rPr>
      <w:t>6</w:t>
    </w:r>
    <w:r w:rsidR="0029272A" w:rsidRPr="00560E18">
      <w:rPr>
        <w:szCs w:val="18"/>
      </w:rPr>
      <w:fldChar w:fldCharType="end"/>
    </w:r>
    <w:r w:rsidR="0029272A" w:rsidRPr="00E00465">
      <w:rPr>
        <w:b/>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72A" w:rsidRPr="00E00465" w:rsidRDefault="009E5A83" w:rsidP="00AE2FC7">
    <w:pPr>
      <w:pStyle w:val="Fuzeile"/>
      <w:tabs>
        <w:tab w:val="clear" w:pos="4536"/>
        <w:tab w:val="clear" w:pos="9072"/>
        <w:tab w:val="center" w:pos="0"/>
        <w:tab w:val="left" w:pos="1985"/>
        <w:tab w:val="right" w:pos="7088"/>
      </w:tabs>
      <w:rPr>
        <w:b/>
        <w:szCs w:val="18"/>
      </w:rPr>
    </w:pPr>
    <w:r>
      <w:rPr>
        <w:b/>
        <w:szCs w:val="18"/>
      </w:rPr>
      <w:tab/>
    </w:r>
    <w:r w:rsidR="0029272A" w:rsidRPr="00E00465">
      <w:rPr>
        <w:b/>
        <w:szCs w:val="18"/>
      </w:rPr>
      <w:tab/>
    </w:r>
    <w:r w:rsidR="0029272A" w:rsidRPr="00560E18">
      <w:rPr>
        <w:szCs w:val="18"/>
      </w:rPr>
      <w:fldChar w:fldCharType="begin"/>
    </w:r>
    <w:r w:rsidR="0029272A" w:rsidRPr="00560E18">
      <w:rPr>
        <w:szCs w:val="18"/>
      </w:rPr>
      <w:instrText xml:space="preserve"> PAGE  \* Arabic  \* MERGEFORMAT </w:instrText>
    </w:r>
    <w:r w:rsidR="0029272A" w:rsidRPr="00560E18">
      <w:rPr>
        <w:szCs w:val="18"/>
      </w:rPr>
      <w:fldChar w:fldCharType="separate"/>
    </w:r>
    <w:r w:rsidR="002E6ADA">
      <w:rPr>
        <w:noProof/>
        <w:szCs w:val="18"/>
      </w:rPr>
      <w:t>3</w:t>
    </w:r>
    <w:r w:rsidR="0029272A" w:rsidRPr="00560E18">
      <w:rPr>
        <w:szCs w:val="18"/>
      </w:rPr>
      <w:fldChar w:fldCharType="end"/>
    </w:r>
    <w:r w:rsidR="0029272A" w:rsidRPr="00560E18">
      <w:rPr>
        <w:szCs w:val="18"/>
      </w:rPr>
      <w:tab/>
    </w:r>
    <w:r w:rsidR="0029272A" w:rsidRPr="00E00465">
      <w:rPr>
        <w:b/>
        <w:szCs w:val="18"/>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72A" w:rsidRPr="00E00465" w:rsidRDefault="0029272A" w:rsidP="0093429A">
    <w:pPr>
      <w:pStyle w:val="Fuzeile"/>
      <w:tabs>
        <w:tab w:val="clear" w:pos="4536"/>
        <w:tab w:val="center" w:pos="7088"/>
      </w:tabs>
      <w:rPr>
        <w:szCs w:val="18"/>
      </w:rPr>
    </w:pPr>
    <w:r w:rsidRPr="009F2E7A">
      <w:rPr>
        <w:szCs w:val="18"/>
      </w:rPr>
      <w:tab/>
    </w:r>
    <w:r w:rsidRPr="00560E18">
      <w:rPr>
        <w:szCs w:val="18"/>
      </w:rPr>
      <w:fldChar w:fldCharType="begin"/>
    </w:r>
    <w:r w:rsidRPr="00560E18">
      <w:rPr>
        <w:szCs w:val="18"/>
      </w:rPr>
      <w:instrText xml:space="preserve"> PAGE  \* Arabic  \* MERGEFORMAT </w:instrText>
    </w:r>
    <w:r w:rsidRPr="00560E18">
      <w:rPr>
        <w:szCs w:val="18"/>
      </w:rPr>
      <w:fldChar w:fldCharType="separate"/>
    </w:r>
    <w:r w:rsidR="002E6ADA">
      <w:rPr>
        <w:noProof/>
        <w:szCs w:val="18"/>
      </w:rPr>
      <w:t>1</w:t>
    </w:r>
    <w:r w:rsidRPr="00560E18">
      <w:rPr>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0A4B" w:rsidRDefault="002E0A4B" w:rsidP="00171C75">
      <w:pPr>
        <w:spacing w:after="0" w:line="240" w:lineRule="auto"/>
      </w:pPr>
      <w:r>
        <w:separator/>
      </w:r>
    </w:p>
  </w:footnote>
  <w:footnote w:type="continuationSeparator" w:id="0">
    <w:p w:rsidR="002E0A4B" w:rsidRDefault="002E0A4B" w:rsidP="00171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0DAD262"/>
    <w:lvl w:ilvl="0">
      <w:start w:val="1"/>
      <w:numFmt w:val="decimal"/>
      <w:lvlText w:val="%1."/>
      <w:lvlJc w:val="left"/>
      <w:pPr>
        <w:tabs>
          <w:tab w:val="num" w:pos="1492"/>
        </w:tabs>
        <w:ind w:left="1492" w:hanging="360"/>
      </w:pPr>
    </w:lvl>
  </w:abstractNum>
  <w:abstractNum w:abstractNumId="1">
    <w:nsid w:val="FFFFFF7D"/>
    <w:multiLevelType w:val="singleLevel"/>
    <w:tmpl w:val="2C8A30C2"/>
    <w:lvl w:ilvl="0">
      <w:start w:val="1"/>
      <w:numFmt w:val="decimal"/>
      <w:lvlText w:val="%1."/>
      <w:lvlJc w:val="left"/>
      <w:pPr>
        <w:tabs>
          <w:tab w:val="num" w:pos="1209"/>
        </w:tabs>
        <w:ind w:left="1209" w:hanging="360"/>
      </w:pPr>
    </w:lvl>
  </w:abstractNum>
  <w:abstractNum w:abstractNumId="2">
    <w:nsid w:val="FFFFFF7E"/>
    <w:multiLevelType w:val="singleLevel"/>
    <w:tmpl w:val="1388AA0C"/>
    <w:lvl w:ilvl="0">
      <w:start w:val="1"/>
      <w:numFmt w:val="decimal"/>
      <w:lvlText w:val="%1."/>
      <w:lvlJc w:val="left"/>
      <w:pPr>
        <w:tabs>
          <w:tab w:val="num" w:pos="926"/>
        </w:tabs>
        <w:ind w:left="926" w:hanging="360"/>
      </w:pPr>
    </w:lvl>
  </w:abstractNum>
  <w:abstractNum w:abstractNumId="3">
    <w:nsid w:val="FFFFFF7F"/>
    <w:multiLevelType w:val="singleLevel"/>
    <w:tmpl w:val="BA0CDCE6"/>
    <w:lvl w:ilvl="0">
      <w:start w:val="1"/>
      <w:numFmt w:val="decimal"/>
      <w:lvlText w:val="%1."/>
      <w:lvlJc w:val="left"/>
      <w:pPr>
        <w:tabs>
          <w:tab w:val="num" w:pos="643"/>
        </w:tabs>
        <w:ind w:left="643" w:hanging="360"/>
      </w:pPr>
    </w:lvl>
  </w:abstractNum>
  <w:abstractNum w:abstractNumId="4">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9626F98"/>
    <w:lvl w:ilvl="0">
      <w:start w:val="1"/>
      <w:numFmt w:val="decimal"/>
      <w:lvlText w:val="%1."/>
      <w:lvlJc w:val="left"/>
      <w:pPr>
        <w:tabs>
          <w:tab w:val="num" w:pos="360"/>
        </w:tabs>
        <w:ind w:left="360" w:hanging="360"/>
      </w:pPr>
    </w:lvl>
  </w:abstractNum>
  <w:abstractNum w:abstractNumId="9">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nsid w:val="208E2680"/>
    <w:multiLevelType w:val="multilevel"/>
    <w:tmpl w:val="4776EC8C"/>
    <w:lvl w:ilvl="0">
      <w:start w:val="1"/>
      <w:numFmt w:val="lowerLetter"/>
      <w:pStyle w:val="Nummerierungabc1"/>
      <w:lvlText w:val="%1."/>
      <w:lvlJc w:val="left"/>
      <w:pPr>
        <w:tabs>
          <w:tab w:val="num" w:pos="709"/>
        </w:tabs>
        <w:ind w:left="709" w:hanging="709"/>
      </w:pPr>
      <w:rPr>
        <w:rFonts w:hint="default"/>
      </w:rPr>
    </w:lvl>
    <w:lvl w:ilvl="1">
      <w:start w:val="1"/>
      <w:numFmt w:val="lowerLetter"/>
      <w:pStyle w:val="Nummerierungabc2"/>
      <w:lvlText w:val="%2."/>
      <w:lvlJc w:val="left"/>
      <w:pPr>
        <w:tabs>
          <w:tab w:val="num" w:pos="1418"/>
        </w:tabs>
        <w:ind w:left="1418" w:hanging="709"/>
      </w:pPr>
      <w:rPr>
        <w:rFonts w:hint="default"/>
      </w:rPr>
    </w:lvl>
    <w:lvl w:ilvl="2">
      <w:start w:val="1"/>
      <w:numFmt w:val="lowerLetter"/>
      <w:pStyle w:val="Nummerierungabc3"/>
      <w:lvlText w:val="%3."/>
      <w:lvlJc w:val="left"/>
      <w:pPr>
        <w:tabs>
          <w:tab w:val="num" w:pos="2126"/>
        </w:tabs>
        <w:ind w:left="2126" w:hanging="708"/>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3">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6">
    <w:nsid w:val="2B5F18EA"/>
    <w:multiLevelType w:val="multilevel"/>
    <w:tmpl w:val="0F92BAC4"/>
    <w:styleLink w:val="AktuelleListe2"/>
    <w:lvl w:ilvl="0">
      <w:start w:val="1"/>
      <w:numFmt w:val="none"/>
      <w:suff w:val="nothing"/>
      <w:lvlText w:val="%1"/>
      <w:lvlJc w:val="left"/>
      <w:pPr>
        <w:ind w:left="0" w:firstLine="0"/>
      </w:pPr>
      <w:rPr>
        <w:rFonts w:hint="default"/>
      </w:rPr>
    </w:lvl>
    <w:lvl w:ilvl="1">
      <w:start w:val="1"/>
      <w:numFmt w:val="upperLetter"/>
      <w:lvlText w:val="%1%2."/>
      <w:lvlJc w:val="left"/>
      <w:pPr>
        <w:tabs>
          <w:tab w:val="num" w:pos="567"/>
        </w:tabs>
        <w:ind w:left="567" w:hanging="567"/>
      </w:pPr>
      <w:rPr>
        <w:rFonts w:hint="default"/>
        <w:b/>
        <w:i w:val="0"/>
      </w:rPr>
    </w:lvl>
    <w:lvl w:ilvl="2">
      <w:start w:val="1"/>
      <w:numFmt w:val="upperRoman"/>
      <w:lvlText w:val="%1%3."/>
      <w:lvlJc w:val="left"/>
      <w:pPr>
        <w:tabs>
          <w:tab w:val="num" w:pos="567"/>
        </w:tabs>
        <w:ind w:left="567" w:hanging="567"/>
      </w:pPr>
      <w:rPr>
        <w:rFonts w:hint="default"/>
        <w:b/>
        <w:i w:val="0"/>
      </w:rPr>
    </w:lvl>
    <w:lvl w:ilvl="3">
      <w:start w:val="1"/>
      <w:numFmt w:val="decimal"/>
      <w:lvlText w:val="%4."/>
      <w:lvlJc w:val="left"/>
      <w:pPr>
        <w:tabs>
          <w:tab w:val="num" w:pos="567"/>
        </w:tabs>
        <w:ind w:left="567" w:hanging="567"/>
      </w:pPr>
      <w:rPr>
        <w:rFonts w:hint="default"/>
        <w:b/>
        <w:i w:val="0"/>
      </w:rPr>
    </w:lvl>
    <w:lvl w:ilvl="4">
      <w:start w:val="1"/>
      <w:numFmt w:val="decimal"/>
      <w:lvlText w:val="%4.%5"/>
      <w:lvlJc w:val="left"/>
      <w:pPr>
        <w:tabs>
          <w:tab w:val="num" w:pos="567"/>
        </w:tabs>
        <w:ind w:left="567" w:hanging="567"/>
      </w:pPr>
      <w:rPr>
        <w:rFonts w:hint="default"/>
        <w:b/>
        <w:i w:val="0"/>
      </w:rPr>
    </w:lvl>
    <w:lvl w:ilvl="5">
      <w:start w:val="1"/>
      <w:numFmt w:val="decimal"/>
      <w:lvlText w:val="%4.%5.%6"/>
      <w:lvlJc w:val="left"/>
      <w:pPr>
        <w:tabs>
          <w:tab w:val="num" w:pos="567"/>
        </w:tabs>
        <w:ind w:left="567" w:hanging="567"/>
      </w:pPr>
      <w:rPr>
        <w:rFonts w:hint="default"/>
        <w:b/>
        <w:i w:val="0"/>
      </w:rPr>
    </w:lvl>
    <w:lvl w:ilvl="6">
      <w:start w:val="1"/>
      <w:numFmt w:val="lowerLetter"/>
      <w:lvlText w:val="(%7)"/>
      <w:lvlJc w:val="left"/>
      <w:pPr>
        <w:tabs>
          <w:tab w:val="num" w:pos="567"/>
        </w:tabs>
        <w:ind w:left="567" w:hanging="567"/>
      </w:pPr>
      <w:rPr>
        <w:rFonts w:hint="default"/>
        <w:b w:val="0"/>
        <w:i/>
      </w:rPr>
    </w:lvl>
    <w:lvl w:ilvl="7">
      <w:start w:val="27"/>
      <w:numFmt w:val="lowerLetter"/>
      <w:lvlText w:val="(%8)"/>
      <w:lvlJc w:val="left"/>
      <w:pPr>
        <w:tabs>
          <w:tab w:val="num" w:pos="567"/>
        </w:tabs>
        <w:ind w:left="567" w:hanging="567"/>
      </w:pPr>
      <w:rPr>
        <w:rFonts w:hint="default"/>
        <w:b w:val="0"/>
        <w:i/>
      </w:rPr>
    </w:lvl>
    <w:lvl w:ilvl="8">
      <w:start w:val="53"/>
      <w:numFmt w:val="lowerLetter"/>
      <w:lvlText w:val="(%9)"/>
      <w:lvlJc w:val="left"/>
      <w:pPr>
        <w:tabs>
          <w:tab w:val="num" w:pos="567"/>
        </w:tabs>
        <w:ind w:left="567" w:hanging="567"/>
      </w:pPr>
      <w:rPr>
        <w:rFonts w:hint="default"/>
        <w:b w:val="0"/>
        <w:i/>
      </w:rPr>
    </w:lvl>
  </w:abstractNum>
  <w:abstractNum w:abstractNumId="17">
    <w:nsid w:val="2CE1773C"/>
    <w:multiLevelType w:val="hybridMultilevel"/>
    <w:tmpl w:val="B2DAE1DC"/>
    <w:lvl w:ilvl="0" w:tplc="7AEAF6EA">
      <w:start w:val="1"/>
      <w:numFmt w:val="bullet"/>
      <w:pStyle w:val="ListeLemma1"/>
      <w:lvlText w:val="–"/>
      <w:lvlJc w:val="left"/>
      <w:pPr>
        <w:tabs>
          <w:tab w:val="num" w:pos="709"/>
        </w:tabs>
        <w:ind w:left="709" w:hanging="709"/>
      </w:pPr>
      <w:rPr>
        <w:rFonts w:ascii="HelveticaNeueLT Std Lt" w:hAnsi="HelveticaNeueLT Std Lt"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20">
    <w:nsid w:val="3F1964A7"/>
    <w:multiLevelType w:val="hybridMultilevel"/>
    <w:tmpl w:val="6EECC05A"/>
    <w:lvl w:ilvl="0" w:tplc="F6D84E8C">
      <w:start w:val="1"/>
      <w:numFmt w:val="decimal"/>
      <w:lvlText w:val="%1"/>
      <w:lvlJc w:val="left"/>
      <w:pPr>
        <w:tabs>
          <w:tab w:val="num" w:pos="709"/>
        </w:tabs>
        <w:ind w:left="709" w:hanging="709"/>
      </w:pPr>
      <w:rPr>
        <w:rFonts w:hint="default"/>
        <w:vertAlign w:val="superscrip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41B04DBF"/>
    <w:multiLevelType w:val="multilevel"/>
    <w:tmpl w:val="E3F24306"/>
    <w:lvl w:ilvl="0">
      <w:start w:val="1"/>
      <w:numFmt w:val="none"/>
      <w:pStyle w:val="ZAnhang1"/>
      <w:suff w:val="nothing"/>
      <w:lvlText w:val="%1"/>
      <w:lvlJc w:val="left"/>
      <w:pPr>
        <w:ind w:left="0" w:firstLine="0"/>
      </w:pPr>
      <w:rPr>
        <w:rFonts w:hint="default"/>
      </w:rPr>
    </w:lvl>
    <w:lvl w:ilvl="1">
      <w:start w:val="1"/>
      <w:numFmt w:val="upperLetter"/>
      <w:pStyle w:val="ZAnhang2"/>
      <w:lvlText w:val="%1%2."/>
      <w:lvlJc w:val="left"/>
      <w:pPr>
        <w:tabs>
          <w:tab w:val="num" w:pos="709"/>
        </w:tabs>
        <w:ind w:left="709" w:hanging="709"/>
      </w:pPr>
      <w:rPr>
        <w:rFonts w:hint="default"/>
        <w:b/>
        <w:i w:val="0"/>
      </w:rPr>
    </w:lvl>
    <w:lvl w:ilvl="2">
      <w:start w:val="1"/>
      <w:numFmt w:val="upperRoman"/>
      <w:pStyle w:val="ZAnhang3"/>
      <w:lvlText w:val="%1%3."/>
      <w:lvlJc w:val="left"/>
      <w:pPr>
        <w:tabs>
          <w:tab w:val="num" w:pos="709"/>
        </w:tabs>
        <w:ind w:left="709" w:hanging="709"/>
      </w:pPr>
      <w:rPr>
        <w:rFonts w:hint="default"/>
        <w:b/>
        <w:i w:val="0"/>
      </w:rPr>
    </w:lvl>
    <w:lvl w:ilvl="3">
      <w:start w:val="1"/>
      <w:numFmt w:val="decimal"/>
      <w:pStyle w:val="ZAnhang4"/>
      <w:lvlText w:val="%4."/>
      <w:lvlJc w:val="left"/>
      <w:pPr>
        <w:tabs>
          <w:tab w:val="num" w:pos="709"/>
        </w:tabs>
        <w:ind w:left="709" w:hanging="709"/>
      </w:pPr>
      <w:rPr>
        <w:rFonts w:hint="default"/>
        <w:b/>
        <w:i w:val="0"/>
      </w:rPr>
    </w:lvl>
    <w:lvl w:ilvl="4">
      <w:start w:val="1"/>
      <w:numFmt w:val="decimal"/>
      <w:pStyle w:val="ZAnhang5"/>
      <w:lvlText w:val="%4.%5"/>
      <w:lvlJc w:val="left"/>
      <w:pPr>
        <w:tabs>
          <w:tab w:val="num" w:pos="709"/>
        </w:tabs>
        <w:ind w:left="709" w:hanging="709"/>
      </w:pPr>
      <w:rPr>
        <w:rFonts w:hint="default"/>
        <w:b/>
        <w:i w:val="0"/>
      </w:rPr>
    </w:lvl>
    <w:lvl w:ilvl="5">
      <w:start w:val="1"/>
      <w:numFmt w:val="decimal"/>
      <w:pStyle w:val="ZAnhang6"/>
      <w:lvlText w:val="%4.%5.%6"/>
      <w:lvlJc w:val="left"/>
      <w:pPr>
        <w:tabs>
          <w:tab w:val="num" w:pos="709"/>
        </w:tabs>
        <w:ind w:left="709" w:hanging="709"/>
      </w:pPr>
      <w:rPr>
        <w:rFonts w:hint="default"/>
        <w:b/>
        <w:i w:val="0"/>
      </w:rPr>
    </w:lvl>
    <w:lvl w:ilvl="6">
      <w:start w:val="1"/>
      <w:numFmt w:val="lowerLetter"/>
      <w:pStyle w:val="ZAnhang7"/>
      <w:lvlText w:val="(%7)"/>
      <w:lvlJc w:val="left"/>
      <w:pPr>
        <w:tabs>
          <w:tab w:val="num" w:pos="709"/>
        </w:tabs>
        <w:ind w:left="709" w:hanging="709"/>
      </w:pPr>
      <w:rPr>
        <w:rFonts w:hint="default"/>
        <w:b w:val="0"/>
        <w:i/>
      </w:rPr>
    </w:lvl>
    <w:lvl w:ilvl="7">
      <w:start w:val="27"/>
      <w:numFmt w:val="lowerLetter"/>
      <w:pStyle w:val="ZAnhang8"/>
      <w:lvlText w:val="(%8)"/>
      <w:lvlJc w:val="left"/>
      <w:pPr>
        <w:tabs>
          <w:tab w:val="num" w:pos="709"/>
        </w:tabs>
        <w:ind w:left="709" w:hanging="709"/>
      </w:pPr>
      <w:rPr>
        <w:rFonts w:hint="default"/>
        <w:b w:val="0"/>
        <w:i/>
      </w:rPr>
    </w:lvl>
    <w:lvl w:ilvl="8">
      <w:start w:val="53"/>
      <w:numFmt w:val="lowerLetter"/>
      <w:pStyle w:val="ZAnhang9"/>
      <w:lvlText w:val="(%9)"/>
      <w:lvlJc w:val="left"/>
      <w:pPr>
        <w:tabs>
          <w:tab w:val="num" w:pos="709"/>
        </w:tabs>
        <w:ind w:left="709" w:hanging="709"/>
      </w:pPr>
      <w:rPr>
        <w:rFonts w:hint="default"/>
        <w:b w:val="0"/>
        <w:i/>
      </w:rPr>
    </w:lvl>
  </w:abstractNum>
  <w:abstractNum w:abstractNumId="22">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nsid w:val="580F7969"/>
    <w:multiLevelType w:val="hybridMultilevel"/>
    <w:tmpl w:val="F522DE8C"/>
    <w:lvl w:ilvl="0" w:tplc="3A74FA62">
      <w:start w:val="1"/>
      <w:numFmt w:val="bullet"/>
      <w:pStyle w:val="ListeFazit1"/>
      <w:lvlText w:val=""/>
      <w:lvlJc w:val="left"/>
      <w:pPr>
        <w:tabs>
          <w:tab w:val="num" w:pos="709"/>
        </w:tabs>
        <w:ind w:left="709" w:hanging="709"/>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nsid w:val="5EF1045C"/>
    <w:multiLevelType w:val="hybridMultilevel"/>
    <w:tmpl w:val="9448F84C"/>
    <w:lvl w:ilvl="0" w:tplc="E886F96E">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nsid w:val="63A444E0"/>
    <w:multiLevelType w:val="multilevel"/>
    <w:tmpl w:val="C55607A8"/>
    <w:lvl w:ilvl="0">
      <w:start w:val="1"/>
      <w:numFmt w:val="upperLetter"/>
      <w:lvlText w:val="%1."/>
      <w:lvlJc w:val="left"/>
      <w:pPr>
        <w:tabs>
          <w:tab w:val="num" w:pos="567"/>
        </w:tabs>
        <w:ind w:left="567" w:hanging="567"/>
      </w:pPr>
      <w:rPr>
        <w:rFonts w:hint="default"/>
      </w:rPr>
    </w:lvl>
    <w:lvl w:ilvl="1">
      <w:start w:val="1"/>
      <w:numFmt w:val="upperRoman"/>
      <w:lvlText w:val="%2."/>
      <w:lvlJc w:val="left"/>
      <w:pPr>
        <w:tabs>
          <w:tab w:val="num" w:pos="567"/>
        </w:tabs>
        <w:ind w:left="567" w:hanging="567"/>
      </w:pPr>
      <w:rPr>
        <w:rFonts w:hint="default"/>
      </w:rPr>
    </w:lvl>
    <w:lvl w:ilvl="2">
      <w:start w:val="1"/>
      <w:numFmt w:val="decimal"/>
      <w:lvlText w:val="%3."/>
      <w:lvlJc w:val="left"/>
      <w:pPr>
        <w:tabs>
          <w:tab w:val="num" w:pos="567"/>
        </w:tabs>
        <w:ind w:left="567" w:hanging="567"/>
      </w:pPr>
      <w:rPr>
        <w:rFonts w:hint="default"/>
      </w:rPr>
    </w:lvl>
    <w:lvl w:ilvl="3">
      <w:start w:val="1"/>
      <w:numFmt w:val="decimal"/>
      <w:lvlText w:val="%3.%4"/>
      <w:lvlJc w:val="left"/>
      <w:pPr>
        <w:tabs>
          <w:tab w:val="num" w:pos="567"/>
        </w:tabs>
        <w:ind w:left="567" w:hanging="567"/>
      </w:pPr>
      <w:rPr>
        <w:rFonts w:hint="default"/>
      </w:rPr>
    </w:lvl>
    <w:lvl w:ilvl="4">
      <w:start w:val="1"/>
      <w:numFmt w:val="decimal"/>
      <w:lvlText w:val="%3.%4.%5"/>
      <w:lvlJc w:val="left"/>
      <w:pPr>
        <w:tabs>
          <w:tab w:val="num" w:pos="567"/>
        </w:tabs>
        <w:ind w:left="567" w:hanging="567"/>
      </w:pPr>
      <w:rPr>
        <w:rFonts w:hint="default"/>
      </w:rPr>
    </w:lvl>
    <w:lvl w:ilvl="5">
      <w:start w:val="1"/>
      <w:numFmt w:val="lowerLetter"/>
      <w:lvlText w:val="(%6)"/>
      <w:lvlJc w:val="left"/>
      <w:pPr>
        <w:tabs>
          <w:tab w:val="num" w:pos="567"/>
        </w:tabs>
        <w:ind w:left="567" w:hanging="567"/>
      </w:pPr>
      <w:rPr>
        <w:rFonts w:hint="default"/>
        <w:b w:val="0"/>
        <w:i/>
      </w:rPr>
    </w:lvl>
    <w:lvl w:ilvl="6">
      <w:start w:val="27"/>
      <w:numFmt w:val="lowerLetter"/>
      <w:lvlText w:val="(%7)"/>
      <w:lvlJc w:val="left"/>
      <w:pPr>
        <w:tabs>
          <w:tab w:val="num" w:pos="567"/>
        </w:tabs>
        <w:ind w:left="567" w:hanging="567"/>
      </w:pPr>
      <w:rPr>
        <w:rFonts w:hint="default"/>
        <w:b w:val="0"/>
        <w:i/>
      </w:rPr>
    </w:lvl>
    <w:lvl w:ilvl="7">
      <w:start w:val="53"/>
      <w:numFmt w:val="lowerLetter"/>
      <w:lvlText w:val="(%8)"/>
      <w:lvlJc w:val="left"/>
      <w:pPr>
        <w:tabs>
          <w:tab w:val="num" w:pos="567"/>
        </w:tabs>
        <w:ind w:left="567" w:hanging="567"/>
      </w:pPr>
      <w:rPr>
        <w:rFonts w:hint="default"/>
        <w:b w:val="0"/>
        <w:i/>
      </w:rPr>
    </w:lvl>
    <w:lvl w:ilvl="8">
      <w:start w:val="1"/>
      <w:numFmt w:val="lowerRoman"/>
      <w:lvlText w:val="%9."/>
      <w:lvlJc w:val="left"/>
      <w:pPr>
        <w:tabs>
          <w:tab w:val="num" w:pos="567"/>
        </w:tabs>
        <w:ind w:left="567" w:hanging="567"/>
      </w:pPr>
      <w:rPr>
        <w:rFonts w:hint="default"/>
      </w:rPr>
    </w:lvl>
  </w:abstractNum>
  <w:abstractNum w:abstractNumId="30">
    <w:nsid w:val="650545EF"/>
    <w:multiLevelType w:val="multilevel"/>
    <w:tmpl w:val="0F92BAC4"/>
    <w:lvl w:ilvl="0">
      <w:start w:val="1"/>
      <w:numFmt w:val="none"/>
      <w:suff w:val="nothing"/>
      <w:lvlText w:val="%1"/>
      <w:lvlJc w:val="left"/>
      <w:pPr>
        <w:ind w:left="0" w:firstLine="0"/>
      </w:pPr>
      <w:rPr>
        <w:rFonts w:hint="default"/>
      </w:rPr>
    </w:lvl>
    <w:lvl w:ilvl="1">
      <w:start w:val="1"/>
      <w:numFmt w:val="upperLetter"/>
      <w:lvlText w:val="%1%2."/>
      <w:lvlJc w:val="left"/>
      <w:pPr>
        <w:tabs>
          <w:tab w:val="num" w:pos="567"/>
        </w:tabs>
        <w:ind w:left="567" w:hanging="567"/>
      </w:pPr>
      <w:rPr>
        <w:rFonts w:hint="default"/>
        <w:b/>
        <w:i w:val="0"/>
      </w:rPr>
    </w:lvl>
    <w:lvl w:ilvl="2">
      <w:start w:val="1"/>
      <w:numFmt w:val="upperRoman"/>
      <w:lvlText w:val="%1%3."/>
      <w:lvlJc w:val="left"/>
      <w:pPr>
        <w:tabs>
          <w:tab w:val="num" w:pos="567"/>
        </w:tabs>
        <w:ind w:left="567" w:hanging="567"/>
      </w:pPr>
      <w:rPr>
        <w:rFonts w:hint="default"/>
        <w:b/>
        <w:i w:val="0"/>
      </w:rPr>
    </w:lvl>
    <w:lvl w:ilvl="3">
      <w:start w:val="1"/>
      <w:numFmt w:val="decimal"/>
      <w:lvlText w:val="%4."/>
      <w:lvlJc w:val="left"/>
      <w:pPr>
        <w:tabs>
          <w:tab w:val="num" w:pos="567"/>
        </w:tabs>
        <w:ind w:left="567" w:hanging="567"/>
      </w:pPr>
      <w:rPr>
        <w:rFonts w:hint="default"/>
        <w:b/>
        <w:i w:val="0"/>
      </w:rPr>
    </w:lvl>
    <w:lvl w:ilvl="4">
      <w:start w:val="1"/>
      <w:numFmt w:val="decimal"/>
      <w:lvlText w:val="%4.%5"/>
      <w:lvlJc w:val="left"/>
      <w:pPr>
        <w:tabs>
          <w:tab w:val="num" w:pos="567"/>
        </w:tabs>
        <w:ind w:left="567" w:hanging="567"/>
      </w:pPr>
      <w:rPr>
        <w:rFonts w:hint="default"/>
        <w:b/>
        <w:i w:val="0"/>
      </w:rPr>
    </w:lvl>
    <w:lvl w:ilvl="5">
      <w:start w:val="1"/>
      <w:numFmt w:val="decimal"/>
      <w:lvlText w:val="%4.%5.%6"/>
      <w:lvlJc w:val="left"/>
      <w:pPr>
        <w:tabs>
          <w:tab w:val="num" w:pos="567"/>
        </w:tabs>
        <w:ind w:left="567" w:hanging="567"/>
      </w:pPr>
      <w:rPr>
        <w:rFonts w:hint="default"/>
        <w:b/>
        <w:i w:val="0"/>
      </w:rPr>
    </w:lvl>
    <w:lvl w:ilvl="6">
      <w:start w:val="1"/>
      <w:numFmt w:val="lowerLetter"/>
      <w:lvlText w:val="(%7)"/>
      <w:lvlJc w:val="left"/>
      <w:pPr>
        <w:tabs>
          <w:tab w:val="num" w:pos="567"/>
        </w:tabs>
        <w:ind w:left="567" w:hanging="567"/>
      </w:pPr>
      <w:rPr>
        <w:rFonts w:hint="default"/>
        <w:b w:val="0"/>
        <w:i/>
      </w:rPr>
    </w:lvl>
    <w:lvl w:ilvl="7">
      <w:start w:val="27"/>
      <w:numFmt w:val="lowerLetter"/>
      <w:lvlText w:val="(%8)"/>
      <w:lvlJc w:val="left"/>
      <w:pPr>
        <w:tabs>
          <w:tab w:val="num" w:pos="567"/>
        </w:tabs>
        <w:ind w:left="567" w:hanging="567"/>
      </w:pPr>
      <w:rPr>
        <w:rFonts w:hint="default"/>
        <w:b w:val="0"/>
        <w:i/>
      </w:rPr>
    </w:lvl>
    <w:lvl w:ilvl="8">
      <w:start w:val="53"/>
      <w:numFmt w:val="lowerLetter"/>
      <w:lvlText w:val="(%9)"/>
      <w:lvlJc w:val="left"/>
      <w:pPr>
        <w:tabs>
          <w:tab w:val="num" w:pos="567"/>
        </w:tabs>
        <w:ind w:left="567" w:hanging="567"/>
      </w:pPr>
      <w:rPr>
        <w:rFonts w:hint="default"/>
        <w:b w:val="0"/>
        <w:i/>
      </w:rPr>
    </w:lvl>
  </w:abstractNum>
  <w:abstractNum w:abstractNumId="31">
    <w:nsid w:val="6A2D07F2"/>
    <w:multiLevelType w:val="hybridMultilevel"/>
    <w:tmpl w:val="3F2E57FE"/>
    <w:lvl w:ilvl="0" w:tplc="44C82C9C">
      <w:start w:val="1"/>
      <w:numFmt w:val="bullet"/>
      <w:pStyle w:val="ListeBulletPoint1"/>
      <w:lvlText w:val=""/>
      <w:lvlJc w:val="left"/>
      <w:pPr>
        <w:tabs>
          <w:tab w:val="num" w:pos="709"/>
        </w:tabs>
        <w:ind w:left="709" w:hanging="709"/>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nsid w:val="6AD41D50"/>
    <w:multiLevelType w:val="multilevel"/>
    <w:tmpl w:val="96CE0A46"/>
    <w:lvl w:ilvl="0">
      <w:start w:val="1"/>
      <w:numFmt w:val="lowerRoman"/>
      <w:pStyle w:val="Nummerierungi1"/>
      <w:lvlText w:val="%1."/>
      <w:lvlJc w:val="left"/>
      <w:pPr>
        <w:tabs>
          <w:tab w:val="num" w:pos="709"/>
        </w:tabs>
        <w:ind w:left="709" w:hanging="709"/>
      </w:pPr>
      <w:rPr>
        <w:rFonts w:hint="default"/>
      </w:rPr>
    </w:lvl>
    <w:lvl w:ilvl="1">
      <w:start w:val="1"/>
      <w:numFmt w:val="lowerRoman"/>
      <w:pStyle w:val="Nummerierungi2"/>
      <w:lvlText w:val="%2."/>
      <w:lvlJc w:val="left"/>
      <w:pPr>
        <w:tabs>
          <w:tab w:val="num" w:pos="1418"/>
        </w:tabs>
        <w:ind w:left="1418" w:hanging="709"/>
      </w:pPr>
      <w:rPr>
        <w:rFonts w:hint="default"/>
      </w:rPr>
    </w:lvl>
    <w:lvl w:ilvl="2">
      <w:start w:val="1"/>
      <w:numFmt w:val="lowerRoman"/>
      <w:pStyle w:val="Nummerierungi3"/>
      <w:lvlText w:val="%3."/>
      <w:lvlJc w:val="left"/>
      <w:pPr>
        <w:tabs>
          <w:tab w:val="num" w:pos="2126"/>
        </w:tabs>
        <w:ind w:left="2126" w:hanging="708"/>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3">
    <w:nsid w:val="72E93851"/>
    <w:multiLevelType w:val="multilevel"/>
    <w:tmpl w:val="C43E3104"/>
    <w:styleLink w:val="AktuelleListe1"/>
    <w:lvl w:ilvl="0">
      <w:start w:val="1"/>
      <w:numFmt w:val="none"/>
      <w:lvlRestart w:val="0"/>
      <w:lvlText w:val="%1"/>
      <w:lvlJc w:val="left"/>
      <w:pPr>
        <w:tabs>
          <w:tab w:val="num" w:pos="0"/>
        </w:tabs>
        <w:ind w:left="0" w:hanging="567"/>
      </w:pPr>
      <w:rPr>
        <w:rFonts w:hint="default"/>
      </w:rPr>
    </w:lvl>
    <w:lvl w:ilvl="1">
      <w:start w:val="1"/>
      <w:numFmt w:val="upperLetter"/>
      <w:lvlText w:val="%2."/>
      <w:lvlJc w:val="left"/>
      <w:pPr>
        <w:tabs>
          <w:tab w:val="num" w:pos="567"/>
        </w:tabs>
        <w:ind w:left="567" w:hanging="567"/>
      </w:pPr>
      <w:rPr>
        <w:rFonts w:hint="default"/>
      </w:rPr>
    </w:lvl>
    <w:lvl w:ilvl="2">
      <w:start w:val="1"/>
      <w:numFmt w:val="upperRoman"/>
      <w:lvlText w:val="%3."/>
      <w:lvlJc w:val="left"/>
      <w:pPr>
        <w:tabs>
          <w:tab w:val="num" w:pos="567"/>
        </w:tabs>
        <w:ind w:left="567" w:hanging="567"/>
      </w:pPr>
      <w:rPr>
        <w:rFonts w:hint="default"/>
      </w:rPr>
    </w:lvl>
    <w:lvl w:ilvl="3">
      <w:start w:val="1"/>
      <w:numFmt w:val="decimal"/>
      <w:lvlText w:val="%4."/>
      <w:lvlJc w:val="left"/>
      <w:pPr>
        <w:tabs>
          <w:tab w:val="num" w:pos="567"/>
        </w:tabs>
        <w:ind w:left="567" w:hanging="567"/>
      </w:pPr>
      <w:rPr>
        <w:rFonts w:hint="default"/>
      </w:rPr>
    </w:lvl>
    <w:lvl w:ilvl="4">
      <w:start w:val="1"/>
      <w:numFmt w:val="decimal"/>
      <w:lvlText w:val="%4.%5"/>
      <w:lvlJc w:val="left"/>
      <w:pPr>
        <w:tabs>
          <w:tab w:val="num" w:pos="567"/>
        </w:tabs>
        <w:ind w:left="567" w:hanging="567"/>
      </w:pPr>
      <w:rPr>
        <w:rFonts w:hint="default"/>
      </w:rPr>
    </w:lvl>
    <w:lvl w:ilvl="5">
      <w:start w:val="1"/>
      <w:numFmt w:val="decimal"/>
      <w:lvlText w:val="%4.%5.%6"/>
      <w:lvlJc w:val="left"/>
      <w:pPr>
        <w:tabs>
          <w:tab w:val="num" w:pos="567"/>
        </w:tabs>
        <w:ind w:left="567" w:hanging="567"/>
      </w:pPr>
      <w:rPr>
        <w:rFonts w:hint="default"/>
        <w:b w:val="0"/>
        <w:i w:val="0"/>
      </w:rPr>
    </w:lvl>
    <w:lvl w:ilvl="6">
      <w:start w:val="1"/>
      <w:numFmt w:val="lowerLetter"/>
      <w:lvlText w:val="(%7)"/>
      <w:lvlJc w:val="left"/>
      <w:pPr>
        <w:tabs>
          <w:tab w:val="num" w:pos="567"/>
        </w:tabs>
        <w:ind w:left="567" w:hanging="567"/>
      </w:pPr>
      <w:rPr>
        <w:rFonts w:hint="default"/>
        <w:b w:val="0"/>
        <w:i/>
      </w:rPr>
    </w:lvl>
    <w:lvl w:ilvl="7">
      <w:start w:val="27"/>
      <w:numFmt w:val="lowerLetter"/>
      <w:lvlText w:val="(%8)"/>
      <w:lvlJc w:val="left"/>
      <w:pPr>
        <w:tabs>
          <w:tab w:val="num" w:pos="567"/>
        </w:tabs>
        <w:ind w:left="567" w:hanging="567"/>
      </w:pPr>
      <w:rPr>
        <w:rFonts w:hint="default"/>
        <w:b w:val="0"/>
        <w:i/>
      </w:rPr>
    </w:lvl>
    <w:lvl w:ilvl="8">
      <w:start w:val="53"/>
      <w:numFmt w:val="lowerLetter"/>
      <w:lvlText w:val="(%9)"/>
      <w:lvlJc w:val="left"/>
      <w:pPr>
        <w:tabs>
          <w:tab w:val="num" w:pos="567"/>
        </w:tabs>
        <w:ind w:left="567" w:hanging="567"/>
      </w:pPr>
      <w:rPr>
        <w:rFonts w:hint="default"/>
        <w:b w:val="0"/>
        <w:i/>
      </w:rPr>
    </w:lvl>
  </w:abstractNum>
  <w:abstractNum w:abstractNumId="34">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nsid w:val="797D0EBC"/>
    <w:multiLevelType w:val="hybridMultilevel"/>
    <w:tmpl w:val="DE167F1E"/>
    <w:lvl w:ilvl="0" w:tplc="AF34CFFE">
      <w:start w:val="2"/>
      <w:numFmt w:val="bullet"/>
      <w:lvlText w:val="-"/>
      <w:lvlJc w:val="left"/>
      <w:pPr>
        <w:ind w:left="930" w:hanging="360"/>
      </w:pPr>
      <w:rPr>
        <w:rFonts w:ascii="Calibri" w:eastAsiaTheme="minorHAnsi" w:hAnsi="Calibri" w:cstheme="minorBidi" w:hint="default"/>
      </w:rPr>
    </w:lvl>
    <w:lvl w:ilvl="1" w:tplc="08070003" w:tentative="1">
      <w:start w:val="1"/>
      <w:numFmt w:val="bullet"/>
      <w:lvlText w:val="o"/>
      <w:lvlJc w:val="left"/>
      <w:pPr>
        <w:ind w:left="1650" w:hanging="360"/>
      </w:pPr>
      <w:rPr>
        <w:rFonts w:ascii="Courier New" w:hAnsi="Courier New" w:cs="Courier New" w:hint="default"/>
      </w:rPr>
    </w:lvl>
    <w:lvl w:ilvl="2" w:tplc="08070005" w:tentative="1">
      <w:start w:val="1"/>
      <w:numFmt w:val="bullet"/>
      <w:lvlText w:val=""/>
      <w:lvlJc w:val="left"/>
      <w:pPr>
        <w:ind w:left="2370" w:hanging="360"/>
      </w:pPr>
      <w:rPr>
        <w:rFonts w:ascii="Wingdings" w:hAnsi="Wingdings" w:hint="default"/>
      </w:rPr>
    </w:lvl>
    <w:lvl w:ilvl="3" w:tplc="08070001" w:tentative="1">
      <w:start w:val="1"/>
      <w:numFmt w:val="bullet"/>
      <w:lvlText w:val=""/>
      <w:lvlJc w:val="left"/>
      <w:pPr>
        <w:ind w:left="3090" w:hanging="360"/>
      </w:pPr>
      <w:rPr>
        <w:rFonts w:ascii="Symbol" w:hAnsi="Symbol" w:hint="default"/>
      </w:rPr>
    </w:lvl>
    <w:lvl w:ilvl="4" w:tplc="08070003" w:tentative="1">
      <w:start w:val="1"/>
      <w:numFmt w:val="bullet"/>
      <w:lvlText w:val="o"/>
      <w:lvlJc w:val="left"/>
      <w:pPr>
        <w:ind w:left="3810" w:hanging="360"/>
      </w:pPr>
      <w:rPr>
        <w:rFonts w:ascii="Courier New" w:hAnsi="Courier New" w:cs="Courier New" w:hint="default"/>
      </w:rPr>
    </w:lvl>
    <w:lvl w:ilvl="5" w:tplc="08070005" w:tentative="1">
      <w:start w:val="1"/>
      <w:numFmt w:val="bullet"/>
      <w:lvlText w:val=""/>
      <w:lvlJc w:val="left"/>
      <w:pPr>
        <w:ind w:left="4530" w:hanging="360"/>
      </w:pPr>
      <w:rPr>
        <w:rFonts w:ascii="Wingdings" w:hAnsi="Wingdings" w:hint="default"/>
      </w:rPr>
    </w:lvl>
    <w:lvl w:ilvl="6" w:tplc="08070001" w:tentative="1">
      <w:start w:val="1"/>
      <w:numFmt w:val="bullet"/>
      <w:lvlText w:val=""/>
      <w:lvlJc w:val="left"/>
      <w:pPr>
        <w:ind w:left="5250" w:hanging="360"/>
      </w:pPr>
      <w:rPr>
        <w:rFonts w:ascii="Symbol" w:hAnsi="Symbol" w:hint="default"/>
      </w:rPr>
    </w:lvl>
    <w:lvl w:ilvl="7" w:tplc="08070003" w:tentative="1">
      <w:start w:val="1"/>
      <w:numFmt w:val="bullet"/>
      <w:lvlText w:val="o"/>
      <w:lvlJc w:val="left"/>
      <w:pPr>
        <w:ind w:left="5970" w:hanging="360"/>
      </w:pPr>
      <w:rPr>
        <w:rFonts w:ascii="Courier New" w:hAnsi="Courier New" w:cs="Courier New" w:hint="default"/>
      </w:rPr>
    </w:lvl>
    <w:lvl w:ilvl="8" w:tplc="08070005" w:tentative="1">
      <w:start w:val="1"/>
      <w:numFmt w:val="bullet"/>
      <w:lvlText w:val=""/>
      <w:lvlJc w:val="left"/>
      <w:pPr>
        <w:ind w:left="6690" w:hanging="360"/>
      </w:pPr>
      <w:rPr>
        <w:rFonts w:ascii="Wingdings" w:hAnsi="Wingdings" w:hint="default"/>
      </w:rPr>
    </w:lvl>
  </w:abstractNum>
  <w:abstractNum w:abstractNumId="36">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nsid w:val="7A15473F"/>
    <w:multiLevelType w:val="multilevel"/>
    <w:tmpl w:val="09DEF078"/>
    <w:lvl w:ilvl="0">
      <w:start w:val="1"/>
      <w:numFmt w:val="decimal"/>
      <w:pStyle w:val="Nummerierung1231"/>
      <w:lvlText w:val="%1."/>
      <w:lvlJc w:val="left"/>
      <w:pPr>
        <w:tabs>
          <w:tab w:val="num" w:pos="709"/>
        </w:tabs>
        <w:ind w:left="709" w:hanging="709"/>
      </w:pPr>
      <w:rPr>
        <w:rFonts w:hint="default"/>
      </w:rPr>
    </w:lvl>
    <w:lvl w:ilvl="1">
      <w:start w:val="1"/>
      <w:numFmt w:val="decimal"/>
      <w:pStyle w:val="Nummerierung1232"/>
      <w:lvlText w:val="%2."/>
      <w:lvlJc w:val="left"/>
      <w:pPr>
        <w:tabs>
          <w:tab w:val="num" w:pos="1418"/>
        </w:tabs>
        <w:ind w:left="1418" w:hanging="709"/>
      </w:pPr>
      <w:rPr>
        <w:rFonts w:hint="default"/>
      </w:rPr>
    </w:lvl>
    <w:lvl w:ilvl="2">
      <w:start w:val="1"/>
      <w:numFmt w:val="decimal"/>
      <w:pStyle w:val="Nummerierung1233"/>
      <w:lvlText w:val="%3."/>
      <w:lvlJc w:val="left"/>
      <w:pPr>
        <w:tabs>
          <w:tab w:val="num" w:pos="2126"/>
        </w:tabs>
        <w:ind w:left="2126" w:hanging="708"/>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8">
    <w:nsid w:val="7D9F219E"/>
    <w:multiLevelType w:val="multilevel"/>
    <w:tmpl w:val="CB3A27A2"/>
    <w:lvl w:ilvl="0">
      <w:start w:val="1"/>
      <w:numFmt w:val="upperLetter"/>
      <w:lvlText w:val="%1."/>
      <w:lvlJc w:val="left"/>
      <w:pPr>
        <w:tabs>
          <w:tab w:val="num" w:pos="709"/>
        </w:tabs>
        <w:ind w:left="709" w:hanging="709"/>
      </w:pPr>
      <w:rPr>
        <w:rFonts w:hint="default"/>
      </w:rPr>
    </w:lvl>
    <w:lvl w:ilvl="1">
      <w:start w:val="1"/>
      <w:numFmt w:val="upperRoman"/>
      <w:lvlText w:val="%2."/>
      <w:lvlJc w:val="left"/>
      <w:pPr>
        <w:tabs>
          <w:tab w:val="num" w:pos="709"/>
        </w:tabs>
        <w:ind w:left="709" w:hanging="709"/>
      </w:pPr>
      <w:rPr>
        <w:rFonts w:hint="default"/>
      </w:rPr>
    </w:lvl>
    <w:lvl w:ilvl="2">
      <w:start w:val="1"/>
      <w:numFmt w:val="decimal"/>
      <w:lvlText w:val="%3."/>
      <w:lvlJc w:val="left"/>
      <w:pPr>
        <w:tabs>
          <w:tab w:val="num" w:pos="709"/>
        </w:tabs>
        <w:ind w:left="709" w:hanging="709"/>
      </w:pPr>
      <w:rPr>
        <w:rFonts w:hint="default"/>
      </w:rPr>
    </w:lvl>
    <w:lvl w:ilvl="3">
      <w:start w:val="1"/>
      <w:numFmt w:val="decimal"/>
      <w:lvlText w:val="%3.%4"/>
      <w:lvlJc w:val="left"/>
      <w:pPr>
        <w:tabs>
          <w:tab w:val="num" w:pos="709"/>
        </w:tabs>
        <w:ind w:left="709" w:hanging="709"/>
      </w:pPr>
      <w:rPr>
        <w:rFonts w:hint="default"/>
      </w:rPr>
    </w:lvl>
    <w:lvl w:ilvl="4">
      <w:start w:val="1"/>
      <w:numFmt w:val="decimal"/>
      <w:lvlText w:val="%3.%4.%5"/>
      <w:lvlJc w:val="left"/>
      <w:pPr>
        <w:tabs>
          <w:tab w:val="num" w:pos="709"/>
        </w:tabs>
        <w:ind w:left="709" w:hanging="709"/>
      </w:pPr>
      <w:rPr>
        <w:rFonts w:hint="default"/>
      </w:rPr>
    </w:lvl>
    <w:lvl w:ilvl="5">
      <w:start w:val="1"/>
      <w:numFmt w:val="lowerLetter"/>
      <w:lvlText w:val="(%6)"/>
      <w:lvlJc w:val="left"/>
      <w:pPr>
        <w:tabs>
          <w:tab w:val="num" w:pos="709"/>
        </w:tabs>
        <w:ind w:left="709" w:hanging="709"/>
      </w:pPr>
      <w:rPr>
        <w:rFonts w:hint="default"/>
        <w:b w:val="0"/>
        <w:i/>
      </w:rPr>
    </w:lvl>
    <w:lvl w:ilvl="6">
      <w:start w:val="27"/>
      <w:numFmt w:val="lowerLetter"/>
      <w:pStyle w:val="berschrift7"/>
      <w:lvlText w:val="(%7)"/>
      <w:lvlJc w:val="left"/>
      <w:pPr>
        <w:tabs>
          <w:tab w:val="num" w:pos="709"/>
        </w:tabs>
        <w:ind w:left="709" w:hanging="709"/>
      </w:pPr>
      <w:rPr>
        <w:rFonts w:hint="default"/>
        <w:b w:val="0"/>
        <w:i/>
      </w:rPr>
    </w:lvl>
    <w:lvl w:ilvl="7">
      <w:start w:val="53"/>
      <w:numFmt w:val="lowerLetter"/>
      <w:pStyle w:val="berschrift8"/>
      <w:lvlText w:val="(%8)"/>
      <w:lvlJc w:val="left"/>
      <w:pPr>
        <w:tabs>
          <w:tab w:val="num" w:pos="709"/>
        </w:tabs>
        <w:ind w:left="709" w:hanging="709"/>
      </w:pPr>
      <w:rPr>
        <w:rFonts w:hint="default"/>
        <w:b w:val="0"/>
        <w:i/>
      </w:rPr>
    </w:lvl>
    <w:lvl w:ilvl="8">
      <w:start w:val="1"/>
      <w:numFmt w:val="lowerRoman"/>
      <w:pStyle w:val="berschrift9"/>
      <w:lvlText w:val="%9."/>
      <w:lvlJc w:val="left"/>
      <w:pPr>
        <w:tabs>
          <w:tab w:val="num" w:pos="709"/>
        </w:tabs>
        <w:ind w:left="709" w:hanging="709"/>
      </w:pPr>
      <w:rPr>
        <w:rFonts w:hint="default"/>
      </w:rPr>
    </w:lvl>
  </w:abstractNum>
  <w:abstractNum w:abstractNumId="39">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6"/>
  </w:num>
  <w:num w:numId="2">
    <w:abstractNumId w:val="36"/>
  </w:num>
  <w:num w:numId="3">
    <w:abstractNumId w:val="14"/>
  </w:num>
  <w:num w:numId="4">
    <w:abstractNumId w:val="34"/>
    <w:lvlOverride w:ilvl="0">
      <w:startOverride w:val="1"/>
    </w:lvlOverride>
  </w:num>
  <w:num w:numId="5">
    <w:abstractNumId w:val="37"/>
  </w:num>
  <w:num w:numId="6">
    <w:abstractNumId w:val="12"/>
  </w:num>
  <w:num w:numId="7">
    <w:abstractNumId w:val="32"/>
  </w:num>
  <w:num w:numId="8">
    <w:abstractNumId w:val="20"/>
  </w:num>
  <w:num w:numId="9">
    <w:abstractNumId w:val="38"/>
  </w:num>
  <w:num w:numId="10">
    <w:abstractNumId w:val="33"/>
  </w:num>
  <w:num w:numId="11">
    <w:abstractNumId w:val="21"/>
  </w:num>
  <w:num w:numId="12">
    <w:abstractNumId w:val="16"/>
  </w:num>
  <w:num w:numId="13">
    <w:abstractNumId w:val="31"/>
  </w:num>
  <w:num w:numId="14">
    <w:abstractNumId w:val="25"/>
  </w:num>
  <w:num w:numId="15">
    <w:abstractNumId w:val="17"/>
  </w:num>
  <w:num w:numId="16">
    <w:abstractNumId w:val="29"/>
  </w:num>
  <w:num w:numId="17">
    <w:abstractNumId w:val="30"/>
  </w:num>
  <w:num w:numId="18">
    <w:abstractNumId w:val="39"/>
  </w:num>
  <w:num w:numId="19">
    <w:abstractNumId w:val="22"/>
  </w:num>
  <w:num w:numId="20">
    <w:abstractNumId w:val="15"/>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9"/>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4">
    <w:abstractNumId w:val="11"/>
  </w:num>
  <w:num w:numId="35">
    <w:abstractNumId w:val="24"/>
  </w:num>
  <w:num w:numId="36">
    <w:abstractNumId w:val="34"/>
  </w:num>
  <w:num w:numId="37">
    <w:abstractNumId w:val="28"/>
  </w:num>
  <w:num w:numId="38">
    <w:abstractNumId w:val="35"/>
  </w:num>
  <w:num w:numId="39">
    <w:abstractNumId w:val="27"/>
  </w:num>
  <w:num w:numId="40">
    <w:abstractNumId w:val="23"/>
  </w:num>
  <w:num w:numId="41">
    <w:abstractNumId w:val="18"/>
  </w:num>
  <w:num w:numId="42">
    <w:abstractNumId w:val="10"/>
  </w:num>
  <w:num w:numId="43">
    <w:abstractNumId w:val="13"/>
  </w:num>
  <w:num w:numId="4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consecutiveHyphenLimit w:val="3"/>
  <w:hyphenationZone w:val="425"/>
  <w:evenAndOddHeaders/>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cDescription" w:val="20160504_Musterklagen_Sonderprüfung_697a_II_NKF_FINAL"/>
    <w:docVar w:name="DocNumberVersion" w:val="13543793v1"/>
  </w:docVars>
  <w:rsids>
    <w:rsidRoot w:val="008E5B40"/>
    <w:rsid w:val="00000676"/>
    <w:rsid w:val="00000E22"/>
    <w:rsid w:val="0000283B"/>
    <w:rsid w:val="00002EA6"/>
    <w:rsid w:val="000036E1"/>
    <w:rsid w:val="00003E05"/>
    <w:rsid w:val="00004C96"/>
    <w:rsid w:val="00006251"/>
    <w:rsid w:val="000102C4"/>
    <w:rsid w:val="00010950"/>
    <w:rsid w:val="000115D0"/>
    <w:rsid w:val="000145AA"/>
    <w:rsid w:val="00015F4E"/>
    <w:rsid w:val="00017DED"/>
    <w:rsid w:val="00024EED"/>
    <w:rsid w:val="0002525D"/>
    <w:rsid w:val="00025A19"/>
    <w:rsid w:val="00026B79"/>
    <w:rsid w:val="00027CE7"/>
    <w:rsid w:val="00031997"/>
    <w:rsid w:val="00034AD4"/>
    <w:rsid w:val="00035CDF"/>
    <w:rsid w:val="0004110F"/>
    <w:rsid w:val="000462AA"/>
    <w:rsid w:val="000464B0"/>
    <w:rsid w:val="00050A73"/>
    <w:rsid w:val="000514C5"/>
    <w:rsid w:val="00051CE2"/>
    <w:rsid w:val="0005200B"/>
    <w:rsid w:val="00056C4E"/>
    <w:rsid w:val="00056FEA"/>
    <w:rsid w:val="00060695"/>
    <w:rsid w:val="00061360"/>
    <w:rsid w:val="00062656"/>
    <w:rsid w:val="00063194"/>
    <w:rsid w:val="00063717"/>
    <w:rsid w:val="00064A00"/>
    <w:rsid w:val="000652B4"/>
    <w:rsid w:val="0006536D"/>
    <w:rsid w:val="0006640B"/>
    <w:rsid w:val="00066F10"/>
    <w:rsid w:val="0006716A"/>
    <w:rsid w:val="00067876"/>
    <w:rsid w:val="000729FA"/>
    <w:rsid w:val="0007432C"/>
    <w:rsid w:val="0007456F"/>
    <w:rsid w:val="000770F7"/>
    <w:rsid w:val="0007720E"/>
    <w:rsid w:val="0008057B"/>
    <w:rsid w:val="000829E4"/>
    <w:rsid w:val="0008323A"/>
    <w:rsid w:val="00085746"/>
    <w:rsid w:val="00087CC3"/>
    <w:rsid w:val="00090322"/>
    <w:rsid w:val="00091F83"/>
    <w:rsid w:val="00095008"/>
    <w:rsid w:val="000955E9"/>
    <w:rsid w:val="00095C0F"/>
    <w:rsid w:val="00096AF0"/>
    <w:rsid w:val="00096DAB"/>
    <w:rsid w:val="000A019D"/>
    <w:rsid w:val="000A01B7"/>
    <w:rsid w:val="000A16E1"/>
    <w:rsid w:val="000A1829"/>
    <w:rsid w:val="000A1AFF"/>
    <w:rsid w:val="000A4A99"/>
    <w:rsid w:val="000A54B8"/>
    <w:rsid w:val="000B65FE"/>
    <w:rsid w:val="000B70CE"/>
    <w:rsid w:val="000C042E"/>
    <w:rsid w:val="000C066B"/>
    <w:rsid w:val="000C0C7A"/>
    <w:rsid w:val="000C1618"/>
    <w:rsid w:val="000C2E57"/>
    <w:rsid w:val="000C3550"/>
    <w:rsid w:val="000C5FA2"/>
    <w:rsid w:val="000C752A"/>
    <w:rsid w:val="000C7BD2"/>
    <w:rsid w:val="000D2005"/>
    <w:rsid w:val="000D3739"/>
    <w:rsid w:val="000D4837"/>
    <w:rsid w:val="000D5486"/>
    <w:rsid w:val="000D5799"/>
    <w:rsid w:val="000D72AE"/>
    <w:rsid w:val="000E1920"/>
    <w:rsid w:val="000E24E0"/>
    <w:rsid w:val="000E2846"/>
    <w:rsid w:val="000E6B11"/>
    <w:rsid w:val="000E6E0F"/>
    <w:rsid w:val="000E6E5F"/>
    <w:rsid w:val="000E71F7"/>
    <w:rsid w:val="000E7482"/>
    <w:rsid w:val="000F0383"/>
    <w:rsid w:val="000F146B"/>
    <w:rsid w:val="000F5BC3"/>
    <w:rsid w:val="000F7E1D"/>
    <w:rsid w:val="000F7F66"/>
    <w:rsid w:val="00100B05"/>
    <w:rsid w:val="00101584"/>
    <w:rsid w:val="0010240F"/>
    <w:rsid w:val="00104431"/>
    <w:rsid w:val="00105A3D"/>
    <w:rsid w:val="00107C73"/>
    <w:rsid w:val="00111516"/>
    <w:rsid w:val="0011190A"/>
    <w:rsid w:val="001122D5"/>
    <w:rsid w:val="001140F9"/>
    <w:rsid w:val="0011653B"/>
    <w:rsid w:val="0011667A"/>
    <w:rsid w:val="001172E4"/>
    <w:rsid w:val="001200D0"/>
    <w:rsid w:val="0012231F"/>
    <w:rsid w:val="00122BAA"/>
    <w:rsid w:val="00123001"/>
    <w:rsid w:val="00123629"/>
    <w:rsid w:val="00125AEB"/>
    <w:rsid w:val="001269E5"/>
    <w:rsid w:val="0013212F"/>
    <w:rsid w:val="0013338E"/>
    <w:rsid w:val="00136704"/>
    <w:rsid w:val="001369E4"/>
    <w:rsid w:val="00137BA3"/>
    <w:rsid w:val="001437AE"/>
    <w:rsid w:val="001438E6"/>
    <w:rsid w:val="00144AB1"/>
    <w:rsid w:val="001473F7"/>
    <w:rsid w:val="00147B70"/>
    <w:rsid w:val="001511B6"/>
    <w:rsid w:val="00154E63"/>
    <w:rsid w:val="0015528A"/>
    <w:rsid w:val="00156891"/>
    <w:rsid w:val="001574E6"/>
    <w:rsid w:val="001672ED"/>
    <w:rsid w:val="001674D1"/>
    <w:rsid w:val="00170167"/>
    <w:rsid w:val="001719E8"/>
    <w:rsid w:val="00171C75"/>
    <w:rsid w:val="00174B0A"/>
    <w:rsid w:val="00174BC4"/>
    <w:rsid w:val="001770A7"/>
    <w:rsid w:val="001802D9"/>
    <w:rsid w:val="00183257"/>
    <w:rsid w:val="001839BD"/>
    <w:rsid w:val="001841CF"/>
    <w:rsid w:val="00185CFD"/>
    <w:rsid w:val="00186C44"/>
    <w:rsid w:val="00187E97"/>
    <w:rsid w:val="00190C20"/>
    <w:rsid w:val="001930D1"/>
    <w:rsid w:val="00193F39"/>
    <w:rsid w:val="00194293"/>
    <w:rsid w:val="00194A71"/>
    <w:rsid w:val="001960BF"/>
    <w:rsid w:val="0019671A"/>
    <w:rsid w:val="001973DF"/>
    <w:rsid w:val="00197575"/>
    <w:rsid w:val="001A012E"/>
    <w:rsid w:val="001A184E"/>
    <w:rsid w:val="001A3181"/>
    <w:rsid w:val="001A38DC"/>
    <w:rsid w:val="001A3DC8"/>
    <w:rsid w:val="001A493D"/>
    <w:rsid w:val="001A52BF"/>
    <w:rsid w:val="001B243C"/>
    <w:rsid w:val="001B4399"/>
    <w:rsid w:val="001B5257"/>
    <w:rsid w:val="001B542D"/>
    <w:rsid w:val="001B5977"/>
    <w:rsid w:val="001B7553"/>
    <w:rsid w:val="001B7F27"/>
    <w:rsid w:val="001C09E9"/>
    <w:rsid w:val="001C3577"/>
    <w:rsid w:val="001C5DBC"/>
    <w:rsid w:val="001C6B48"/>
    <w:rsid w:val="001C702A"/>
    <w:rsid w:val="001C72D8"/>
    <w:rsid w:val="001C7F48"/>
    <w:rsid w:val="001D2C5A"/>
    <w:rsid w:val="001D3AA1"/>
    <w:rsid w:val="001D4EEC"/>
    <w:rsid w:val="001D559E"/>
    <w:rsid w:val="001E1339"/>
    <w:rsid w:val="001E28A0"/>
    <w:rsid w:val="001E3FB4"/>
    <w:rsid w:val="001E42FC"/>
    <w:rsid w:val="001E47DC"/>
    <w:rsid w:val="001E4CC4"/>
    <w:rsid w:val="001F1EDC"/>
    <w:rsid w:val="001F408C"/>
    <w:rsid w:val="001F7D44"/>
    <w:rsid w:val="001F7E67"/>
    <w:rsid w:val="001F7F5D"/>
    <w:rsid w:val="00200989"/>
    <w:rsid w:val="00200F32"/>
    <w:rsid w:val="00201B04"/>
    <w:rsid w:val="00202669"/>
    <w:rsid w:val="002039B8"/>
    <w:rsid w:val="00203D93"/>
    <w:rsid w:val="00203E9B"/>
    <w:rsid w:val="002046FD"/>
    <w:rsid w:val="00206BD3"/>
    <w:rsid w:val="00210012"/>
    <w:rsid w:val="00211FF1"/>
    <w:rsid w:val="002126A7"/>
    <w:rsid w:val="00212749"/>
    <w:rsid w:val="00215F18"/>
    <w:rsid w:val="00216071"/>
    <w:rsid w:val="0021665A"/>
    <w:rsid w:val="00216E49"/>
    <w:rsid w:val="002204E6"/>
    <w:rsid w:val="002211B5"/>
    <w:rsid w:val="0022408A"/>
    <w:rsid w:val="002246BE"/>
    <w:rsid w:val="00225AC3"/>
    <w:rsid w:val="00225BCF"/>
    <w:rsid w:val="0022751D"/>
    <w:rsid w:val="002302B5"/>
    <w:rsid w:val="002317D8"/>
    <w:rsid w:val="002334C8"/>
    <w:rsid w:val="002359EC"/>
    <w:rsid w:val="0024330B"/>
    <w:rsid w:val="002443DA"/>
    <w:rsid w:val="00245BAF"/>
    <w:rsid w:val="00245FF3"/>
    <w:rsid w:val="002462E2"/>
    <w:rsid w:val="002517F0"/>
    <w:rsid w:val="0025496E"/>
    <w:rsid w:val="00254984"/>
    <w:rsid w:val="00260FFC"/>
    <w:rsid w:val="00261F16"/>
    <w:rsid w:val="002631FE"/>
    <w:rsid w:val="002637CC"/>
    <w:rsid w:val="00264D3D"/>
    <w:rsid w:val="002668BE"/>
    <w:rsid w:val="00266E7C"/>
    <w:rsid w:val="00267ACC"/>
    <w:rsid w:val="00267ECB"/>
    <w:rsid w:val="002708E2"/>
    <w:rsid w:val="00271BBA"/>
    <w:rsid w:val="00271C67"/>
    <w:rsid w:val="00271FAA"/>
    <w:rsid w:val="00272477"/>
    <w:rsid w:val="00272FAD"/>
    <w:rsid w:val="00275D7A"/>
    <w:rsid w:val="002806D1"/>
    <w:rsid w:val="0028087F"/>
    <w:rsid w:val="00281310"/>
    <w:rsid w:val="00281721"/>
    <w:rsid w:val="00282AA7"/>
    <w:rsid w:val="00285900"/>
    <w:rsid w:val="00286C2D"/>
    <w:rsid w:val="002877EF"/>
    <w:rsid w:val="0029169F"/>
    <w:rsid w:val="0029272A"/>
    <w:rsid w:val="00294688"/>
    <w:rsid w:val="00295269"/>
    <w:rsid w:val="00295BEA"/>
    <w:rsid w:val="00295EE4"/>
    <w:rsid w:val="00296543"/>
    <w:rsid w:val="00297816"/>
    <w:rsid w:val="002A0F71"/>
    <w:rsid w:val="002A4175"/>
    <w:rsid w:val="002A44C4"/>
    <w:rsid w:val="002A49E4"/>
    <w:rsid w:val="002A6B35"/>
    <w:rsid w:val="002B0064"/>
    <w:rsid w:val="002B092B"/>
    <w:rsid w:val="002B6AFF"/>
    <w:rsid w:val="002B7944"/>
    <w:rsid w:val="002C0779"/>
    <w:rsid w:val="002C0E5C"/>
    <w:rsid w:val="002C18A7"/>
    <w:rsid w:val="002C2017"/>
    <w:rsid w:val="002C4524"/>
    <w:rsid w:val="002D0E13"/>
    <w:rsid w:val="002D12DB"/>
    <w:rsid w:val="002D12F7"/>
    <w:rsid w:val="002D226E"/>
    <w:rsid w:val="002D262F"/>
    <w:rsid w:val="002D3037"/>
    <w:rsid w:val="002D4857"/>
    <w:rsid w:val="002D539E"/>
    <w:rsid w:val="002D63DC"/>
    <w:rsid w:val="002D7B5A"/>
    <w:rsid w:val="002E0A4B"/>
    <w:rsid w:val="002E64C2"/>
    <w:rsid w:val="002E6ADA"/>
    <w:rsid w:val="002E7EF3"/>
    <w:rsid w:val="002F152C"/>
    <w:rsid w:val="002F1BF6"/>
    <w:rsid w:val="002F334A"/>
    <w:rsid w:val="002F37FF"/>
    <w:rsid w:val="002F3F9B"/>
    <w:rsid w:val="002F3FFB"/>
    <w:rsid w:val="002F51B9"/>
    <w:rsid w:val="002F541A"/>
    <w:rsid w:val="002F6B19"/>
    <w:rsid w:val="002F6E23"/>
    <w:rsid w:val="00301058"/>
    <w:rsid w:val="00304488"/>
    <w:rsid w:val="00306318"/>
    <w:rsid w:val="003065D4"/>
    <w:rsid w:val="0030692D"/>
    <w:rsid w:val="00306EF4"/>
    <w:rsid w:val="003076D6"/>
    <w:rsid w:val="003077F0"/>
    <w:rsid w:val="00307B26"/>
    <w:rsid w:val="00307CCE"/>
    <w:rsid w:val="00310755"/>
    <w:rsid w:val="00312C01"/>
    <w:rsid w:val="00313CD3"/>
    <w:rsid w:val="003151BD"/>
    <w:rsid w:val="0031738D"/>
    <w:rsid w:val="0032059D"/>
    <w:rsid w:val="00322ACC"/>
    <w:rsid w:val="003321F4"/>
    <w:rsid w:val="00332233"/>
    <w:rsid w:val="003344B8"/>
    <w:rsid w:val="003371F9"/>
    <w:rsid w:val="00337D74"/>
    <w:rsid w:val="003435ED"/>
    <w:rsid w:val="003463FE"/>
    <w:rsid w:val="00350039"/>
    <w:rsid w:val="003515FF"/>
    <w:rsid w:val="003523C8"/>
    <w:rsid w:val="00353560"/>
    <w:rsid w:val="00353706"/>
    <w:rsid w:val="00354F35"/>
    <w:rsid w:val="003563D9"/>
    <w:rsid w:val="003566B6"/>
    <w:rsid w:val="003572C1"/>
    <w:rsid w:val="00360568"/>
    <w:rsid w:val="00360592"/>
    <w:rsid w:val="0036228A"/>
    <w:rsid w:val="003674F5"/>
    <w:rsid w:val="00371CEE"/>
    <w:rsid w:val="00373D25"/>
    <w:rsid w:val="0037471F"/>
    <w:rsid w:val="003753EC"/>
    <w:rsid w:val="00375F81"/>
    <w:rsid w:val="003808DD"/>
    <w:rsid w:val="003815F4"/>
    <w:rsid w:val="00381843"/>
    <w:rsid w:val="00381A08"/>
    <w:rsid w:val="00386FC2"/>
    <w:rsid w:val="0038765A"/>
    <w:rsid w:val="00390774"/>
    <w:rsid w:val="003912E0"/>
    <w:rsid w:val="0039278F"/>
    <w:rsid w:val="00392AC2"/>
    <w:rsid w:val="00393012"/>
    <w:rsid w:val="00393A46"/>
    <w:rsid w:val="0039588B"/>
    <w:rsid w:val="00397051"/>
    <w:rsid w:val="003A3F01"/>
    <w:rsid w:val="003A5C71"/>
    <w:rsid w:val="003A79A4"/>
    <w:rsid w:val="003B0095"/>
    <w:rsid w:val="003B1DE4"/>
    <w:rsid w:val="003B3306"/>
    <w:rsid w:val="003B5113"/>
    <w:rsid w:val="003B5DC3"/>
    <w:rsid w:val="003C2027"/>
    <w:rsid w:val="003C52C5"/>
    <w:rsid w:val="003D0710"/>
    <w:rsid w:val="003D089C"/>
    <w:rsid w:val="003D0D2A"/>
    <w:rsid w:val="003D0EA0"/>
    <w:rsid w:val="003D246E"/>
    <w:rsid w:val="003D3070"/>
    <w:rsid w:val="003D3659"/>
    <w:rsid w:val="003D380A"/>
    <w:rsid w:val="003D6176"/>
    <w:rsid w:val="003D733C"/>
    <w:rsid w:val="003D78AA"/>
    <w:rsid w:val="003E0BDE"/>
    <w:rsid w:val="003E1EDD"/>
    <w:rsid w:val="003E303C"/>
    <w:rsid w:val="003E3DC5"/>
    <w:rsid w:val="003E3E17"/>
    <w:rsid w:val="003F01AE"/>
    <w:rsid w:val="003F21A3"/>
    <w:rsid w:val="003F35BD"/>
    <w:rsid w:val="003F3684"/>
    <w:rsid w:val="003F3A67"/>
    <w:rsid w:val="003F4DF5"/>
    <w:rsid w:val="003F5C8A"/>
    <w:rsid w:val="003F621F"/>
    <w:rsid w:val="003F6E60"/>
    <w:rsid w:val="003F70C9"/>
    <w:rsid w:val="003F75C3"/>
    <w:rsid w:val="00400D03"/>
    <w:rsid w:val="00401308"/>
    <w:rsid w:val="00402515"/>
    <w:rsid w:val="00402829"/>
    <w:rsid w:val="0040298C"/>
    <w:rsid w:val="004029E7"/>
    <w:rsid w:val="00404EA6"/>
    <w:rsid w:val="00405A26"/>
    <w:rsid w:val="00412943"/>
    <w:rsid w:val="00412A11"/>
    <w:rsid w:val="00412E25"/>
    <w:rsid w:val="00412EDE"/>
    <w:rsid w:val="00413B77"/>
    <w:rsid w:val="00413E89"/>
    <w:rsid w:val="00416F44"/>
    <w:rsid w:val="0041755E"/>
    <w:rsid w:val="00420A9C"/>
    <w:rsid w:val="00421350"/>
    <w:rsid w:val="00422A7F"/>
    <w:rsid w:val="00423728"/>
    <w:rsid w:val="00423C6D"/>
    <w:rsid w:val="00424543"/>
    <w:rsid w:val="00424712"/>
    <w:rsid w:val="00424B17"/>
    <w:rsid w:val="00424D87"/>
    <w:rsid w:val="00427B71"/>
    <w:rsid w:val="0043198A"/>
    <w:rsid w:val="004326C8"/>
    <w:rsid w:val="0043284E"/>
    <w:rsid w:val="00433D6D"/>
    <w:rsid w:val="0043460D"/>
    <w:rsid w:val="00434998"/>
    <w:rsid w:val="00434C3A"/>
    <w:rsid w:val="00435D56"/>
    <w:rsid w:val="0044048D"/>
    <w:rsid w:val="00440DD4"/>
    <w:rsid w:val="0044145D"/>
    <w:rsid w:val="00442321"/>
    <w:rsid w:val="00443746"/>
    <w:rsid w:val="00444042"/>
    <w:rsid w:val="004506C9"/>
    <w:rsid w:val="004509CD"/>
    <w:rsid w:val="004515C5"/>
    <w:rsid w:val="00454785"/>
    <w:rsid w:val="00455668"/>
    <w:rsid w:val="00461004"/>
    <w:rsid w:val="004647FC"/>
    <w:rsid w:val="00467EB5"/>
    <w:rsid w:val="00470A4E"/>
    <w:rsid w:val="0047179D"/>
    <w:rsid w:val="00471BC4"/>
    <w:rsid w:val="00472594"/>
    <w:rsid w:val="00472EED"/>
    <w:rsid w:val="0047490E"/>
    <w:rsid w:val="00475741"/>
    <w:rsid w:val="0047620D"/>
    <w:rsid w:val="00476D1F"/>
    <w:rsid w:val="00480304"/>
    <w:rsid w:val="00480C41"/>
    <w:rsid w:val="00481CEA"/>
    <w:rsid w:val="00481F05"/>
    <w:rsid w:val="0048337E"/>
    <w:rsid w:val="0048513A"/>
    <w:rsid w:val="00485DEF"/>
    <w:rsid w:val="00486ACB"/>
    <w:rsid w:val="00486CE3"/>
    <w:rsid w:val="00487856"/>
    <w:rsid w:val="00491734"/>
    <w:rsid w:val="00491944"/>
    <w:rsid w:val="00491E16"/>
    <w:rsid w:val="00496C36"/>
    <w:rsid w:val="004979B6"/>
    <w:rsid w:val="00497DC8"/>
    <w:rsid w:val="00497F2F"/>
    <w:rsid w:val="004A06AB"/>
    <w:rsid w:val="004A2A06"/>
    <w:rsid w:val="004A2FE4"/>
    <w:rsid w:val="004A34B5"/>
    <w:rsid w:val="004A5676"/>
    <w:rsid w:val="004A6EAB"/>
    <w:rsid w:val="004A76A7"/>
    <w:rsid w:val="004A779A"/>
    <w:rsid w:val="004A7CDB"/>
    <w:rsid w:val="004B0535"/>
    <w:rsid w:val="004B1A21"/>
    <w:rsid w:val="004B1D81"/>
    <w:rsid w:val="004C0E15"/>
    <w:rsid w:val="004C5004"/>
    <w:rsid w:val="004C5EB9"/>
    <w:rsid w:val="004C6B3F"/>
    <w:rsid w:val="004C7E4F"/>
    <w:rsid w:val="004D0AF9"/>
    <w:rsid w:val="004D1908"/>
    <w:rsid w:val="004D2679"/>
    <w:rsid w:val="004D58E5"/>
    <w:rsid w:val="004D7C46"/>
    <w:rsid w:val="004D7D0E"/>
    <w:rsid w:val="004D7E7C"/>
    <w:rsid w:val="004E4369"/>
    <w:rsid w:val="004E4B6D"/>
    <w:rsid w:val="004E59F0"/>
    <w:rsid w:val="004E6679"/>
    <w:rsid w:val="004E74F5"/>
    <w:rsid w:val="004E7AF3"/>
    <w:rsid w:val="004F12B3"/>
    <w:rsid w:val="004F1E80"/>
    <w:rsid w:val="004F3198"/>
    <w:rsid w:val="004F58EC"/>
    <w:rsid w:val="004F6005"/>
    <w:rsid w:val="00500C46"/>
    <w:rsid w:val="00500CB9"/>
    <w:rsid w:val="00501A9B"/>
    <w:rsid w:val="00501E50"/>
    <w:rsid w:val="00502905"/>
    <w:rsid w:val="00503753"/>
    <w:rsid w:val="0051186C"/>
    <w:rsid w:val="005121D7"/>
    <w:rsid w:val="005139E8"/>
    <w:rsid w:val="005143D3"/>
    <w:rsid w:val="00514725"/>
    <w:rsid w:val="0051551E"/>
    <w:rsid w:val="00520A78"/>
    <w:rsid w:val="005228D6"/>
    <w:rsid w:val="0052336D"/>
    <w:rsid w:val="00523523"/>
    <w:rsid w:val="00523E74"/>
    <w:rsid w:val="00527FAD"/>
    <w:rsid w:val="0053019A"/>
    <w:rsid w:val="00532FB3"/>
    <w:rsid w:val="005402CB"/>
    <w:rsid w:val="005403FE"/>
    <w:rsid w:val="005462F5"/>
    <w:rsid w:val="005464B3"/>
    <w:rsid w:val="0055061A"/>
    <w:rsid w:val="0055115D"/>
    <w:rsid w:val="0055166A"/>
    <w:rsid w:val="00552071"/>
    <w:rsid w:val="0055245A"/>
    <w:rsid w:val="00554168"/>
    <w:rsid w:val="00555222"/>
    <w:rsid w:val="00555523"/>
    <w:rsid w:val="00560E18"/>
    <w:rsid w:val="0056252F"/>
    <w:rsid w:val="0056361E"/>
    <w:rsid w:val="00564B34"/>
    <w:rsid w:val="00567F96"/>
    <w:rsid w:val="005707B8"/>
    <w:rsid w:val="00573575"/>
    <w:rsid w:val="00575F60"/>
    <w:rsid w:val="00577649"/>
    <w:rsid w:val="005808C5"/>
    <w:rsid w:val="00581073"/>
    <w:rsid w:val="00581727"/>
    <w:rsid w:val="00582D04"/>
    <w:rsid w:val="005833E1"/>
    <w:rsid w:val="00584D6B"/>
    <w:rsid w:val="00584FCF"/>
    <w:rsid w:val="00586920"/>
    <w:rsid w:val="0058696A"/>
    <w:rsid w:val="00587032"/>
    <w:rsid w:val="00590328"/>
    <w:rsid w:val="00592038"/>
    <w:rsid w:val="00597974"/>
    <w:rsid w:val="00597CF6"/>
    <w:rsid w:val="005A022E"/>
    <w:rsid w:val="005A0DFC"/>
    <w:rsid w:val="005A0E3E"/>
    <w:rsid w:val="005A237D"/>
    <w:rsid w:val="005A29BF"/>
    <w:rsid w:val="005A39CB"/>
    <w:rsid w:val="005A4547"/>
    <w:rsid w:val="005A4597"/>
    <w:rsid w:val="005A6F94"/>
    <w:rsid w:val="005A7279"/>
    <w:rsid w:val="005B32EF"/>
    <w:rsid w:val="005B3340"/>
    <w:rsid w:val="005B3A75"/>
    <w:rsid w:val="005C2643"/>
    <w:rsid w:val="005C343F"/>
    <w:rsid w:val="005C396C"/>
    <w:rsid w:val="005C4269"/>
    <w:rsid w:val="005C4A56"/>
    <w:rsid w:val="005C7498"/>
    <w:rsid w:val="005D2179"/>
    <w:rsid w:val="005D64F9"/>
    <w:rsid w:val="005E0DF2"/>
    <w:rsid w:val="005E29F7"/>
    <w:rsid w:val="005E423F"/>
    <w:rsid w:val="005E5AE6"/>
    <w:rsid w:val="005F13A7"/>
    <w:rsid w:val="005F1759"/>
    <w:rsid w:val="005F2631"/>
    <w:rsid w:val="005F36BC"/>
    <w:rsid w:val="005F3990"/>
    <w:rsid w:val="005F57C6"/>
    <w:rsid w:val="005F7D5E"/>
    <w:rsid w:val="00600DB2"/>
    <w:rsid w:val="00603D5A"/>
    <w:rsid w:val="00604575"/>
    <w:rsid w:val="006045BE"/>
    <w:rsid w:val="00604C01"/>
    <w:rsid w:val="00604C69"/>
    <w:rsid w:val="0060603F"/>
    <w:rsid w:val="006078AF"/>
    <w:rsid w:val="00610144"/>
    <w:rsid w:val="006113A1"/>
    <w:rsid w:val="0061445F"/>
    <w:rsid w:val="00615902"/>
    <w:rsid w:val="006165A1"/>
    <w:rsid w:val="006170BB"/>
    <w:rsid w:val="00622004"/>
    <w:rsid w:val="0062241D"/>
    <w:rsid w:val="00623527"/>
    <w:rsid w:val="00623DC4"/>
    <w:rsid w:val="00624D4A"/>
    <w:rsid w:val="00626E53"/>
    <w:rsid w:val="0063065B"/>
    <w:rsid w:val="00632C78"/>
    <w:rsid w:val="00633954"/>
    <w:rsid w:val="00633F11"/>
    <w:rsid w:val="006359A2"/>
    <w:rsid w:val="00636BCE"/>
    <w:rsid w:val="0064110F"/>
    <w:rsid w:val="00642902"/>
    <w:rsid w:val="00642B38"/>
    <w:rsid w:val="00642C3B"/>
    <w:rsid w:val="00645296"/>
    <w:rsid w:val="00647E14"/>
    <w:rsid w:val="0065054E"/>
    <w:rsid w:val="00650BB9"/>
    <w:rsid w:val="00652F54"/>
    <w:rsid w:val="00653578"/>
    <w:rsid w:val="00653C1B"/>
    <w:rsid w:val="0065648D"/>
    <w:rsid w:val="00656A6C"/>
    <w:rsid w:val="0066239A"/>
    <w:rsid w:val="006637B0"/>
    <w:rsid w:val="00667B73"/>
    <w:rsid w:val="00671A20"/>
    <w:rsid w:val="006777C5"/>
    <w:rsid w:val="0068322D"/>
    <w:rsid w:val="006839BD"/>
    <w:rsid w:val="00683D59"/>
    <w:rsid w:val="006854F5"/>
    <w:rsid w:val="00685A63"/>
    <w:rsid w:val="006862E9"/>
    <w:rsid w:val="006921A6"/>
    <w:rsid w:val="0069326F"/>
    <w:rsid w:val="006932FD"/>
    <w:rsid w:val="00694A47"/>
    <w:rsid w:val="0069501E"/>
    <w:rsid w:val="00695154"/>
    <w:rsid w:val="00695182"/>
    <w:rsid w:val="00695DE7"/>
    <w:rsid w:val="006A0ECE"/>
    <w:rsid w:val="006A323D"/>
    <w:rsid w:val="006A414C"/>
    <w:rsid w:val="006A53C7"/>
    <w:rsid w:val="006A78F6"/>
    <w:rsid w:val="006B10C0"/>
    <w:rsid w:val="006B1BFA"/>
    <w:rsid w:val="006B3E62"/>
    <w:rsid w:val="006B43E1"/>
    <w:rsid w:val="006B59AB"/>
    <w:rsid w:val="006B75DA"/>
    <w:rsid w:val="006B7D8E"/>
    <w:rsid w:val="006C1EF1"/>
    <w:rsid w:val="006C22F4"/>
    <w:rsid w:val="006C3DD2"/>
    <w:rsid w:val="006C5A3D"/>
    <w:rsid w:val="006C5E6C"/>
    <w:rsid w:val="006C6DEB"/>
    <w:rsid w:val="006C7D2D"/>
    <w:rsid w:val="006C7D87"/>
    <w:rsid w:val="006C7DCD"/>
    <w:rsid w:val="006D06F9"/>
    <w:rsid w:val="006D0B77"/>
    <w:rsid w:val="006D190F"/>
    <w:rsid w:val="006D26CE"/>
    <w:rsid w:val="006D3D6A"/>
    <w:rsid w:val="006D4777"/>
    <w:rsid w:val="006D49EB"/>
    <w:rsid w:val="006D68D2"/>
    <w:rsid w:val="006E05AA"/>
    <w:rsid w:val="006E3A57"/>
    <w:rsid w:val="006E3CAC"/>
    <w:rsid w:val="006E5420"/>
    <w:rsid w:val="006E5486"/>
    <w:rsid w:val="006E6B1E"/>
    <w:rsid w:val="006E780E"/>
    <w:rsid w:val="006E786B"/>
    <w:rsid w:val="006E7F42"/>
    <w:rsid w:val="006F0099"/>
    <w:rsid w:val="006F2924"/>
    <w:rsid w:val="006F2FCB"/>
    <w:rsid w:val="006F480C"/>
    <w:rsid w:val="006F5A1B"/>
    <w:rsid w:val="006F73E4"/>
    <w:rsid w:val="007016F6"/>
    <w:rsid w:val="00702646"/>
    <w:rsid w:val="007078BD"/>
    <w:rsid w:val="007102A7"/>
    <w:rsid w:val="00710470"/>
    <w:rsid w:val="00714047"/>
    <w:rsid w:val="00716348"/>
    <w:rsid w:val="00716AAC"/>
    <w:rsid w:val="007177F3"/>
    <w:rsid w:val="007207E1"/>
    <w:rsid w:val="00720CB9"/>
    <w:rsid w:val="00720D6E"/>
    <w:rsid w:val="00721549"/>
    <w:rsid w:val="007221F8"/>
    <w:rsid w:val="0072350E"/>
    <w:rsid w:val="00723592"/>
    <w:rsid w:val="00726396"/>
    <w:rsid w:val="00726E85"/>
    <w:rsid w:val="00726F65"/>
    <w:rsid w:val="00727791"/>
    <w:rsid w:val="007310AA"/>
    <w:rsid w:val="00732003"/>
    <w:rsid w:val="00733FEB"/>
    <w:rsid w:val="00736972"/>
    <w:rsid w:val="00740536"/>
    <w:rsid w:val="00744BD2"/>
    <w:rsid w:val="007459CA"/>
    <w:rsid w:val="007466EA"/>
    <w:rsid w:val="007467B8"/>
    <w:rsid w:val="00747756"/>
    <w:rsid w:val="007503E1"/>
    <w:rsid w:val="007506B8"/>
    <w:rsid w:val="007523D8"/>
    <w:rsid w:val="0075395C"/>
    <w:rsid w:val="00755072"/>
    <w:rsid w:val="00756E10"/>
    <w:rsid w:val="007600FA"/>
    <w:rsid w:val="00760F08"/>
    <w:rsid w:val="007627D6"/>
    <w:rsid w:val="007638CF"/>
    <w:rsid w:val="00763F56"/>
    <w:rsid w:val="007666DC"/>
    <w:rsid w:val="0077592B"/>
    <w:rsid w:val="00775D2D"/>
    <w:rsid w:val="00776EFD"/>
    <w:rsid w:val="0077723D"/>
    <w:rsid w:val="00780F24"/>
    <w:rsid w:val="00783641"/>
    <w:rsid w:val="0078590A"/>
    <w:rsid w:val="00786948"/>
    <w:rsid w:val="00786B3F"/>
    <w:rsid w:val="00787418"/>
    <w:rsid w:val="00787D35"/>
    <w:rsid w:val="00790370"/>
    <w:rsid w:val="00791466"/>
    <w:rsid w:val="00792238"/>
    <w:rsid w:val="00793C5F"/>
    <w:rsid w:val="00794ED6"/>
    <w:rsid w:val="00795FFD"/>
    <w:rsid w:val="00797702"/>
    <w:rsid w:val="007A086B"/>
    <w:rsid w:val="007A1E48"/>
    <w:rsid w:val="007A3B57"/>
    <w:rsid w:val="007A3BDB"/>
    <w:rsid w:val="007A44CF"/>
    <w:rsid w:val="007A485F"/>
    <w:rsid w:val="007A49DB"/>
    <w:rsid w:val="007A78D4"/>
    <w:rsid w:val="007B038D"/>
    <w:rsid w:val="007B050E"/>
    <w:rsid w:val="007B1581"/>
    <w:rsid w:val="007B221E"/>
    <w:rsid w:val="007B348B"/>
    <w:rsid w:val="007B3968"/>
    <w:rsid w:val="007B7116"/>
    <w:rsid w:val="007C190B"/>
    <w:rsid w:val="007C21D9"/>
    <w:rsid w:val="007C5AE7"/>
    <w:rsid w:val="007C61DA"/>
    <w:rsid w:val="007D0BC5"/>
    <w:rsid w:val="007D47FE"/>
    <w:rsid w:val="007D4BBB"/>
    <w:rsid w:val="007D69D9"/>
    <w:rsid w:val="007E18D5"/>
    <w:rsid w:val="007E69F9"/>
    <w:rsid w:val="007E730E"/>
    <w:rsid w:val="007F1535"/>
    <w:rsid w:val="007F16E6"/>
    <w:rsid w:val="007F19B1"/>
    <w:rsid w:val="007F3EEB"/>
    <w:rsid w:val="007F62A2"/>
    <w:rsid w:val="007F62F2"/>
    <w:rsid w:val="007F66CA"/>
    <w:rsid w:val="007F67AA"/>
    <w:rsid w:val="00800D35"/>
    <w:rsid w:val="00801758"/>
    <w:rsid w:val="00802388"/>
    <w:rsid w:val="00803B19"/>
    <w:rsid w:val="00806129"/>
    <w:rsid w:val="00807688"/>
    <w:rsid w:val="008127C1"/>
    <w:rsid w:val="00814169"/>
    <w:rsid w:val="00821841"/>
    <w:rsid w:val="00824B16"/>
    <w:rsid w:val="00825D1A"/>
    <w:rsid w:val="00830F6F"/>
    <w:rsid w:val="0083177C"/>
    <w:rsid w:val="00831F3A"/>
    <w:rsid w:val="008346D0"/>
    <w:rsid w:val="00836E27"/>
    <w:rsid w:val="00836ED8"/>
    <w:rsid w:val="00837558"/>
    <w:rsid w:val="00840F5A"/>
    <w:rsid w:val="0084101D"/>
    <w:rsid w:val="008424B4"/>
    <w:rsid w:val="008428A9"/>
    <w:rsid w:val="008445A2"/>
    <w:rsid w:val="00844B80"/>
    <w:rsid w:val="00844DAA"/>
    <w:rsid w:val="008468BB"/>
    <w:rsid w:val="00847F48"/>
    <w:rsid w:val="008500FC"/>
    <w:rsid w:val="00853CCF"/>
    <w:rsid w:val="00856759"/>
    <w:rsid w:val="008567A7"/>
    <w:rsid w:val="00861DB5"/>
    <w:rsid w:val="00863766"/>
    <w:rsid w:val="00865C60"/>
    <w:rsid w:val="00866289"/>
    <w:rsid w:val="0086684B"/>
    <w:rsid w:val="00867E15"/>
    <w:rsid w:val="00870356"/>
    <w:rsid w:val="0087165A"/>
    <w:rsid w:val="00873238"/>
    <w:rsid w:val="008752E2"/>
    <w:rsid w:val="008755A3"/>
    <w:rsid w:val="00875CFA"/>
    <w:rsid w:val="008761F7"/>
    <w:rsid w:val="008802BC"/>
    <w:rsid w:val="00881696"/>
    <w:rsid w:val="008911E5"/>
    <w:rsid w:val="008926D3"/>
    <w:rsid w:val="00893B06"/>
    <w:rsid w:val="00894880"/>
    <w:rsid w:val="00895955"/>
    <w:rsid w:val="00895BB8"/>
    <w:rsid w:val="008A1E7E"/>
    <w:rsid w:val="008A333D"/>
    <w:rsid w:val="008A6867"/>
    <w:rsid w:val="008A7212"/>
    <w:rsid w:val="008B1CBE"/>
    <w:rsid w:val="008B20C7"/>
    <w:rsid w:val="008B3B58"/>
    <w:rsid w:val="008B46D9"/>
    <w:rsid w:val="008B7EE2"/>
    <w:rsid w:val="008C1438"/>
    <w:rsid w:val="008C22FB"/>
    <w:rsid w:val="008C2C00"/>
    <w:rsid w:val="008C3907"/>
    <w:rsid w:val="008C3981"/>
    <w:rsid w:val="008C5955"/>
    <w:rsid w:val="008D0E64"/>
    <w:rsid w:val="008D1526"/>
    <w:rsid w:val="008D26BD"/>
    <w:rsid w:val="008D2AE7"/>
    <w:rsid w:val="008D2FAA"/>
    <w:rsid w:val="008D5012"/>
    <w:rsid w:val="008D69A4"/>
    <w:rsid w:val="008D6D18"/>
    <w:rsid w:val="008D7A16"/>
    <w:rsid w:val="008E0CDA"/>
    <w:rsid w:val="008E2CDD"/>
    <w:rsid w:val="008E5B40"/>
    <w:rsid w:val="008E5D08"/>
    <w:rsid w:val="008E6C95"/>
    <w:rsid w:val="008E7CB2"/>
    <w:rsid w:val="008F11F5"/>
    <w:rsid w:val="008F33D2"/>
    <w:rsid w:val="008F5545"/>
    <w:rsid w:val="008F6398"/>
    <w:rsid w:val="008F7297"/>
    <w:rsid w:val="008F7509"/>
    <w:rsid w:val="00902023"/>
    <w:rsid w:val="00907702"/>
    <w:rsid w:val="009102A0"/>
    <w:rsid w:val="00910A4D"/>
    <w:rsid w:val="009118A4"/>
    <w:rsid w:val="00912645"/>
    <w:rsid w:val="0091501B"/>
    <w:rsid w:val="00916D75"/>
    <w:rsid w:val="00916F18"/>
    <w:rsid w:val="00917DB4"/>
    <w:rsid w:val="00920A6C"/>
    <w:rsid w:val="0092266F"/>
    <w:rsid w:val="009235D4"/>
    <w:rsid w:val="00924BA7"/>
    <w:rsid w:val="00925E47"/>
    <w:rsid w:val="00927F80"/>
    <w:rsid w:val="00930045"/>
    <w:rsid w:val="0093058C"/>
    <w:rsid w:val="00932199"/>
    <w:rsid w:val="00932BAF"/>
    <w:rsid w:val="009338D0"/>
    <w:rsid w:val="00933B53"/>
    <w:rsid w:val="0093429A"/>
    <w:rsid w:val="00934572"/>
    <w:rsid w:val="0093697E"/>
    <w:rsid w:val="00936987"/>
    <w:rsid w:val="00940899"/>
    <w:rsid w:val="00943A20"/>
    <w:rsid w:val="00945ADA"/>
    <w:rsid w:val="00946DA4"/>
    <w:rsid w:val="009503CE"/>
    <w:rsid w:val="00950577"/>
    <w:rsid w:val="00951713"/>
    <w:rsid w:val="009518DA"/>
    <w:rsid w:val="00951FE4"/>
    <w:rsid w:val="00954D4F"/>
    <w:rsid w:val="009614B3"/>
    <w:rsid w:val="0096156F"/>
    <w:rsid w:val="0096277B"/>
    <w:rsid w:val="00962EA7"/>
    <w:rsid w:val="00964594"/>
    <w:rsid w:val="009653A5"/>
    <w:rsid w:val="00970CAF"/>
    <w:rsid w:val="009759FD"/>
    <w:rsid w:val="00975E02"/>
    <w:rsid w:val="0097614E"/>
    <w:rsid w:val="00977A08"/>
    <w:rsid w:val="009827BE"/>
    <w:rsid w:val="00983B7F"/>
    <w:rsid w:val="00984FCA"/>
    <w:rsid w:val="00985613"/>
    <w:rsid w:val="009858D8"/>
    <w:rsid w:val="0098636B"/>
    <w:rsid w:val="0098755C"/>
    <w:rsid w:val="0099167C"/>
    <w:rsid w:val="009916B5"/>
    <w:rsid w:val="0099251B"/>
    <w:rsid w:val="00993B46"/>
    <w:rsid w:val="00993C36"/>
    <w:rsid w:val="0099561D"/>
    <w:rsid w:val="0099765F"/>
    <w:rsid w:val="00997759"/>
    <w:rsid w:val="009A13AD"/>
    <w:rsid w:val="009A1D6A"/>
    <w:rsid w:val="009A7467"/>
    <w:rsid w:val="009B19A6"/>
    <w:rsid w:val="009B2750"/>
    <w:rsid w:val="009B4B0D"/>
    <w:rsid w:val="009B50F0"/>
    <w:rsid w:val="009C19AE"/>
    <w:rsid w:val="009C361E"/>
    <w:rsid w:val="009C3C2A"/>
    <w:rsid w:val="009C3FEF"/>
    <w:rsid w:val="009C52F1"/>
    <w:rsid w:val="009D0148"/>
    <w:rsid w:val="009D0919"/>
    <w:rsid w:val="009D5670"/>
    <w:rsid w:val="009E2768"/>
    <w:rsid w:val="009E32DE"/>
    <w:rsid w:val="009E383C"/>
    <w:rsid w:val="009E4D1E"/>
    <w:rsid w:val="009E5A83"/>
    <w:rsid w:val="009E6E86"/>
    <w:rsid w:val="009F0EA0"/>
    <w:rsid w:val="009F2E7A"/>
    <w:rsid w:val="009F2FCE"/>
    <w:rsid w:val="009F3C1A"/>
    <w:rsid w:val="009F563A"/>
    <w:rsid w:val="009F753E"/>
    <w:rsid w:val="00A007CD"/>
    <w:rsid w:val="00A0622F"/>
    <w:rsid w:val="00A112D2"/>
    <w:rsid w:val="00A11B78"/>
    <w:rsid w:val="00A14DB7"/>
    <w:rsid w:val="00A216EA"/>
    <w:rsid w:val="00A2316F"/>
    <w:rsid w:val="00A24397"/>
    <w:rsid w:val="00A32FF9"/>
    <w:rsid w:val="00A346BA"/>
    <w:rsid w:val="00A348FD"/>
    <w:rsid w:val="00A34B77"/>
    <w:rsid w:val="00A365CF"/>
    <w:rsid w:val="00A374F6"/>
    <w:rsid w:val="00A40823"/>
    <w:rsid w:val="00A42427"/>
    <w:rsid w:val="00A4315E"/>
    <w:rsid w:val="00A4643D"/>
    <w:rsid w:val="00A47A65"/>
    <w:rsid w:val="00A51060"/>
    <w:rsid w:val="00A520F4"/>
    <w:rsid w:val="00A5283E"/>
    <w:rsid w:val="00A52E58"/>
    <w:rsid w:val="00A556EC"/>
    <w:rsid w:val="00A55794"/>
    <w:rsid w:val="00A55BB0"/>
    <w:rsid w:val="00A60097"/>
    <w:rsid w:val="00A60883"/>
    <w:rsid w:val="00A62B58"/>
    <w:rsid w:val="00A6365A"/>
    <w:rsid w:val="00A640E6"/>
    <w:rsid w:val="00A6426E"/>
    <w:rsid w:val="00A66A23"/>
    <w:rsid w:val="00A700BC"/>
    <w:rsid w:val="00A716A9"/>
    <w:rsid w:val="00A717E1"/>
    <w:rsid w:val="00A72119"/>
    <w:rsid w:val="00A725FB"/>
    <w:rsid w:val="00A74566"/>
    <w:rsid w:val="00A76431"/>
    <w:rsid w:val="00A77002"/>
    <w:rsid w:val="00A81ADA"/>
    <w:rsid w:val="00A82693"/>
    <w:rsid w:val="00A856FF"/>
    <w:rsid w:val="00A87505"/>
    <w:rsid w:val="00A877DC"/>
    <w:rsid w:val="00A943F6"/>
    <w:rsid w:val="00A947F9"/>
    <w:rsid w:val="00A955E2"/>
    <w:rsid w:val="00A9630A"/>
    <w:rsid w:val="00A965CC"/>
    <w:rsid w:val="00AA0666"/>
    <w:rsid w:val="00AA1580"/>
    <w:rsid w:val="00AA1A47"/>
    <w:rsid w:val="00AA1CD3"/>
    <w:rsid w:val="00AA1F14"/>
    <w:rsid w:val="00AA306F"/>
    <w:rsid w:val="00AA7801"/>
    <w:rsid w:val="00AB24B1"/>
    <w:rsid w:val="00AB43BA"/>
    <w:rsid w:val="00AB443E"/>
    <w:rsid w:val="00AB48BF"/>
    <w:rsid w:val="00AB6216"/>
    <w:rsid w:val="00AB6548"/>
    <w:rsid w:val="00AB70D1"/>
    <w:rsid w:val="00AB79E4"/>
    <w:rsid w:val="00AB7EA2"/>
    <w:rsid w:val="00AC001E"/>
    <w:rsid w:val="00AC3871"/>
    <w:rsid w:val="00AC44FC"/>
    <w:rsid w:val="00AC5C11"/>
    <w:rsid w:val="00AD1157"/>
    <w:rsid w:val="00AD131A"/>
    <w:rsid w:val="00AD3869"/>
    <w:rsid w:val="00AD4B52"/>
    <w:rsid w:val="00AD641E"/>
    <w:rsid w:val="00AD64EC"/>
    <w:rsid w:val="00AE0998"/>
    <w:rsid w:val="00AE1DBC"/>
    <w:rsid w:val="00AE2ECD"/>
    <w:rsid w:val="00AE2FC7"/>
    <w:rsid w:val="00AE52D6"/>
    <w:rsid w:val="00AE5D0E"/>
    <w:rsid w:val="00AE7043"/>
    <w:rsid w:val="00AE71C6"/>
    <w:rsid w:val="00AE7362"/>
    <w:rsid w:val="00AE7DDD"/>
    <w:rsid w:val="00AF03E7"/>
    <w:rsid w:val="00AF1722"/>
    <w:rsid w:val="00AF2BE4"/>
    <w:rsid w:val="00AF387D"/>
    <w:rsid w:val="00AF59AD"/>
    <w:rsid w:val="00AF6C80"/>
    <w:rsid w:val="00B00125"/>
    <w:rsid w:val="00B05773"/>
    <w:rsid w:val="00B11744"/>
    <w:rsid w:val="00B11BDB"/>
    <w:rsid w:val="00B1592A"/>
    <w:rsid w:val="00B15D44"/>
    <w:rsid w:val="00B1614D"/>
    <w:rsid w:val="00B16513"/>
    <w:rsid w:val="00B1740A"/>
    <w:rsid w:val="00B234DB"/>
    <w:rsid w:val="00B23D38"/>
    <w:rsid w:val="00B2472F"/>
    <w:rsid w:val="00B24D8F"/>
    <w:rsid w:val="00B26A08"/>
    <w:rsid w:val="00B27628"/>
    <w:rsid w:val="00B2768D"/>
    <w:rsid w:val="00B322F7"/>
    <w:rsid w:val="00B345A1"/>
    <w:rsid w:val="00B349BC"/>
    <w:rsid w:val="00B358BF"/>
    <w:rsid w:val="00B36142"/>
    <w:rsid w:val="00B37098"/>
    <w:rsid w:val="00B4042A"/>
    <w:rsid w:val="00B419E6"/>
    <w:rsid w:val="00B41EA5"/>
    <w:rsid w:val="00B44DB1"/>
    <w:rsid w:val="00B52225"/>
    <w:rsid w:val="00B55932"/>
    <w:rsid w:val="00B57184"/>
    <w:rsid w:val="00B60D76"/>
    <w:rsid w:val="00B62AA7"/>
    <w:rsid w:val="00B63720"/>
    <w:rsid w:val="00B64A99"/>
    <w:rsid w:val="00B65116"/>
    <w:rsid w:val="00B677D1"/>
    <w:rsid w:val="00B7153C"/>
    <w:rsid w:val="00B7227D"/>
    <w:rsid w:val="00B72EED"/>
    <w:rsid w:val="00B75096"/>
    <w:rsid w:val="00B75158"/>
    <w:rsid w:val="00B774DF"/>
    <w:rsid w:val="00B8021F"/>
    <w:rsid w:val="00B82B6A"/>
    <w:rsid w:val="00B835C9"/>
    <w:rsid w:val="00B83EBA"/>
    <w:rsid w:val="00B83FBA"/>
    <w:rsid w:val="00B8623B"/>
    <w:rsid w:val="00B87E09"/>
    <w:rsid w:val="00B910F6"/>
    <w:rsid w:val="00B92B95"/>
    <w:rsid w:val="00B94033"/>
    <w:rsid w:val="00B95474"/>
    <w:rsid w:val="00B95FB7"/>
    <w:rsid w:val="00B96FF0"/>
    <w:rsid w:val="00BA09D3"/>
    <w:rsid w:val="00BA11D2"/>
    <w:rsid w:val="00BA158E"/>
    <w:rsid w:val="00BA1ADE"/>
    <w:rsid w:val="00BA7A07"/>
    <w:rsid w:val="00BB1C16"/>
    <w:rsid w:val="00BB53E3"/>
    <w:rsid w:val="00BB5D87"/>
    <w:rsid w:val="00BB70E5"/>
    <w:rsid w:val="00BC0ACB"/>
    <w:rsid w:val="00BC3855"/>
    <w:rsid w:val="00BC4C60"/>
    <w:rsid w:val="00BC60C3"/>
    <w:rsid w:val="00BC659A"/>
    <w:rsid w:val="00BD0877"/>
    <w:rsid w:val="00BD21BA"/>
    <w:rsid w:val="00BD4658"/>
    <w:rsid w:val="00BD4B5C"/>
    <w:rsid w:val="00BD588D"/>
    <w:rsid w:val="00BE0A2F"/>
    <w:rsid w:val="00BE0C7F"/>
    <w:rsid w:val="00BE35D0"/>
    <w:rsid w:val="00BE5708"/>
    <w:rsid w:val="00BE6015"/>
    <w:rsid w:val="00BE6598"/>
    <w:rsid w:val="00BE6E72"/>
    <w:rsid w:val="00BE7C84"/>
    <w:rsid w:val="00BE7EB4"/>
    <w:rsid w:val="00BF054A"/>
    <w:rsid w:val="00BF518A"/>
    <w:rsid w:val="00BF59C7"/>
    <w:rsid w:val="00BF6880"/>
    <w:rsid w:val="00C0190C"/>
    <w:rsid w:val="00C023F4"/>
    <w:rsid w:val="00C04ABE"/>
    <w:rsid w:val="00C06A15"/>
    <w:rsid w:val="00C10DB5"/>
    <w:rsid w:val="00C11796"/>
    <w:rsid w:val="00C12074"/>
    <w:rsid w:val="00C13472"/>
    <w:rsid w:val="00C146D5"/>
    <w:rsid w:val="00C162B3"/>
    <w:rsid w:val="00C208EA"/>
    <w:rsid w:val="00C21649"/>
    <w:rsid w:val="00C24BCA"/>
    <w:rsid w:val="00C261DA"/>
    <w:rsid w:val="00C26279"/>
    <w:rsid w:val="00C30A9D"/>
    <w:rsid w:val="00C32CA6"/>
    <w:rsid w:val="00C34C1D"/>
    <w:rsid w:val="00C35EA1"/>
    <w:rsid w:val="00C4412E"/>
    <w:rsid w:val="00C45E87"/>
    <w:rsid w:val="00C4613F"/>
    <w:rsid w:val="00C50688"/>
    <w:rsid w:val="00C50B46"/>
    <w:rsid w:val="00C52976"/>
    <w:rsid w:val="00C529F9"/>
    <w:rsid w:val="00C55498"/>
    <w:rsid w:val="00C55B50"/>
    <w:rsid w:val="00C55BDA"/>
    <w:rsid w:val="00C56BA7"/>
    <w:rsid w:val="00C56C96"/>
    <w:rsid w:val="00C60F63"/>
    <w:rsid w:val="00C610D9"/>
    <w:rsid w:val="00C6138F"/>
    <w:rsid w:val="00C613A8"/>
    <w:rsid w:val="00C63DE4"/>
    <w:rsid w:val="00C653EB"/>
    <w:rsid w:val="00C67566"/>
    <w:rsid w:val="00C7233E"/>
    <w:rsid w:val="00C729DB"/>
    <w:rsid w:val="00C74B0F"/>
    <w:rsid w:val="00C768E7"/>
    <w:rsid w:val="00C76D67"/>
    <w:rsid w:val="00C82765"/>
    <w:rsid w:val="00C844EE"/>
    <w:rsid w:val="00C8555A"/>
    <w:rsid w:val="00C91188"/>
    <w:rsid w:val="00C91B8F"/>
    <w:rsid w:val="00C931F4"/>
    <w:rsid w:val="00C945CA"/>
    <w:rsid w:val="00C94ED3"/>
    <w:rsid w:val="00C97F89"/>
    <w:rsid w:val="00CA23C6"/>
    <w:rsid w:val="00CA309C"/>
    <w:rsid w:val="00CA4759"/>
    <w:rsid w:val="00CA49CE"/>
    <w:rsid w:val="00CA554D"/>
    <w:rsid w:val="00CA5F3D"/>
    <w:rsid w:val="00CA653F"/>
    <w:rsid w:val="00CB4151"/>
    <w:rsid w:val="00CB5959"/>
    <w:rsid w:val="00CB7E00"/>
    <w:rsid w:val="00CC0597"/>
    <w:rsid w:val="00CC1AEB"/>
    <w:rsid w:val="00CC2AEA"/>
    <w:rsid w:val="00CC2B08"/>
    <w:rsid w:val="00CC3251"/>
    <w:rsid w:val="00CC4418"/>
    <w:rsid w:val="00CC47F7"/>
    <w:rsid w:val="00CC5B5C"/>
    <w:rsid w:val="00CD17D9"/>
    <w:rsid w:val="00CD2290"/>
    <w:rsid w:val="00CD2CC7"/>
    <w:rsid w:val="00CD342C"/>
    <w:rsid w:val="00CD59BA"/>
    <w:rsid w:val="00CD7476"/>
    <w:rsid w:val="00CE0ADC"/>
    <w:rsid w:val="00CE390A"/>
    <w:rsid w:val="00CE5ECC"/>
    <w:rsid w:val="00CE7F17"/>
    <w:rsid w:val="00CF0202"/>
    <w:rsid w:val="00CF044F"/>
    <w:rsid w:val="00CF09D4"/>
    <w:rsid w:val="00CF0EA1"/>
    <w:rsid w:val="00CF0F12"/>
    <w:rsid w:val="00CF2B7A"/>
    <w:rsid w:val="00CF338D"/>
    <w:rsid w:val="00CF3FCC"/>
    <w:rsid w:val="00CF46E7"/>
    <w:rsid w:val="00CF498C"/>
    <w:rsid w:val="00CF568D"/>
    <w:rsid w:val="00CF5967"/>
    <w:rsid w:val="00D00582"/>
    <w:rsid w:val="00D01C96"/>
    <w:rsid w:val="00D024C7"/>
    <w:rsid w:val="00D02B4F"/>
    <w:rsid w:val="00D115CD"/>
    <w:rsid w:val="00D13F79"/>
    <w:rsid w:val="00D15321"/>
    <w:rsid w:val="00D1608F"/>
    <w:rsid w:val="00D16A1F"/>
    <w:rsid w:val="00D25B9C"/>
    <w:rsid w:val="00D25E19"/>
    <w:rsid w:val="00D2600D"/>
    <w:rsid w:val="00D26B05"/>
    <w:rsid w:val="00D30321"/>
    <w:rsid w:val="00D3164A"/>
    <w:rsid w:val="00D34475"/>
    <w:rsid w:val="00D34C32"/>
    <w:rsid w:val="00D3546E"/>
    <w:rsid w:val="00D35978"/>
    <w:rsid w:val="00D36B85"/>
    <w:rsid w:val="00D36E2F"/>
    <w:rsid w:val="00D3734D"/>
    <w:rsid w:val="00D376EE"/>
    <w:rsid w:val="00D40687"/>
    <w:rsid w:val="00D41977"/>
    <w:rsid w:val="00D424F9"/>
    <w:rsid w:val="00D434F8"/>
    <w:rsid w:val="00D43617"/>
    <w:rsid w:val="00D43A35"/>
    <w:rsid w:val="00D44F37"/>
    <w:rsid w:val="00D452D2"/>
    <w:rsid w:val="00D45496"/>
    <w:rsid w:val="00D46D7C"/>
    <w:rsid w:val="00D51997"/>
    <w:rsid w:val="00D52493"/>
    <w:rsid w:val="00D526D3"/>
    <w:rsid w:val="00D530C6"/>
    <w:rsid w:val="00D54760"/>
    <w:rsid w:val="00D54D1F"/>
    <w:rsid w:val="00D54FF9"/>
    <w:rsid w:val="00D55961"/>
    <w:rsid w:val="00D55DEC"/>
    <w:rsid w:val="00D566CA"/>
    <w:rsid w:val="00D56839"/>
    <w:rsid w:val="00D572E7"/>
    <w:rsid w:val="00D575D7"/>
    <w:rsid w:val="00D57673"/>
    <w:rsid w:val="00D57908"/>
    <w:rsid w:val="00D60A11"/>
    <w:rsid w:val="00D6157C"/>
    <w:rsid w:val="00D61F0D"/>
    <w:rsid w:val="00D62C51"/>
    <w:rsid w:val="00D6654A"/>
    <w:rsid w:val="00D67C46"/>
    <w:rsid w:val="00D701D9"/>
    <w:rsid w:val="00D72384"/>
    <w:rsid w:val="00D736A3"/>
    <w:rsid w:val="00D74D22"/>
    <w:rsid w:val="00D76B05"/>
    <w:rsid w:val="00D80183"/>
    <w:rsid w:val="00D80782"/>
    <w:rsid w:val="00D831A2"/>
    <w:rsid w:val="00D86111"/>
    <w:rsid w:val="00D8612A"/>
    <w:rsid w:val="00D872C9"/>
    <w:rsid w:val="00D90289"/>
    <w:rsid w:val="00D90921"/>
    <w:rsid w:val="00D920E6"/>
    <w:rsid w:val="00D92604"/>
    <w:rsid w:val="00D92F3A"/>
    <w:rsid w:val="00D94FC5"/>
    <w:rsid w:val="00D953DC"/>
    <w:rsid w:val="00D96E05"/>
    <w:rsid w:val="00D976C5"/>
    <w:rsid w:val="00DA127C"/>
    <w:rsid w:val="00DA15A8"/>
    <w:rsid w:val="00DA40B5"/>
    <w:rsid w:val="00DA42B3"/>
    <w:rsid w:val="00DA6037"/>
    <w:rsid w:val="00DA60B4"/>
    <w:rsid w:val="00DA7AE0"/>
    <w:rsid w:val="00DA7E18"/>
    <w:rsid w:val="00DB2565"/>
    <w:rsid w:val="00DB3720"/>
    <w:rsid w:val="00DB3AB3"/>
    <w:rsid w:val="00DB57C2"/>
    <w:rsid w:val="00DB6088"/>
    <w:rsid w:val="00DB716D"/>
    <w:rsid w:val="00DB7F94"/>
    <w:rsid w:val="00DC15EA"/>
    <w:rsid w:val="00DC20E6"/>
    <w:rsid w:val="00DC3A6A"/>
    <w:rsid w:val="00DC611A"/>
    <w:rsid w:val="00DC641D"/>
    <w:rsid w:val="00DC68AD"/>
    <w:rsid w:val="00DD177E"/>
    <w:rsid w:val="00DD3FC8"/>
    <w:rsid w:val="00DD4DC5"/>
    <w:rsid w:val="00DD54C3"/>
    <w:rsid w:val="00DD6FAD"/>
    <w:rsid w:val="00DD77E9"/>
    <w:rsid w:val="00DD7FAA"/>
    <w:rsid w:val="00DE0CFD"/>
    <w:rsid w:val="00DE0FB7"/>
    <w:rsid w:val="00DE23A8"/>
    <w:rsid w:val="00DE2644"/>
    <w:rsid w:val="00DE3C05"/>
    <w:rsid w:val="00DE515E"/>
    <w:rsid w:val="00DE55BC"/>
    <w:rsid w:val="00DE5B26"/>
    <w:rsid w:val="00DE5C93"/>
    <w:rsid w:val="00DE7A82"/>
    <w:rsid w:val="00DF080D"/>
    <w:rsid w:val="00DF0B1C"/>
    <w:rsid w:val="00DF4F95"/>
    <w:rsid w:val="00DF5F42"/>
    <w:rsid w:val="00E00465"/>
    <w:rsid w:val="00E0097E"/>
    <w:rsid w:val="00E01075"/>
    <w:rsid w:val="00E02681"/>
    <w:rsid w:val="00E03EF4"/>
    <w:rsid w:val="00E04E54"/>
    <w:rsid w:val="00E06302"/>
    <w:rsid w:val="00E104EA"/>
    <w:rsid w:val="00E117FB"/>
    <w:rsid w:val="00E1201A"/>
    <w:rsid w:val="00E12CDA"/>
    <w:rsid w:val="00E12FF5"/>
    <w:rsid w:val="00E13C39"/>
    <w:rsid w:val="00E14CF3"/>
    <w:rsid w:val="00E15FA8"/>
    <w:rsid w:val="00E164B7"/>
    <w:rsid w:val="00E16622"/>
    <w:rsid w:val="00E213B0"/>
    <w:rsid w:val="00E214C8"/>
    <w:rsid w:val="00E22262"/>
    <w:rsid w:val="00E27A20"/>
    <w:rsid w:val="00E30169"/>
    <w:rsid w:val="00E30C96"/>
    <w:rsid w:val="00E345FC"/>
    <w:rsid w:val="00E351F7"/>
    <w:rsid w:val="00E36C52"/>
    <w:rsid w:val="00E36F50"/>
    <w:rsid w:val="00E41380"/>
    <w:rsid w:val="00E443CF"/>
    <w:rsid w:val="00E46598"/>
    <w:rsid w:val="00E467FB"/>
    <w:rsid w:val="00E474A2"/>
    <w:rsid w:val="00E52048"/>
    <w:rsid w:val="00E536DA"/>
    <w:rsid w:val="00E552A1"/>
    <w:rsid w:val="00E55330"/>
    <w:rsid w:val="00E566BF"/>
    <w:rsid w:val="00E6164E"/>
    <w:rsid w:val="00E61B0F"/>
    <w:rsid w:val="00E62B37"/>
    <w:rsid w:val="00E63049"/>
    <w:rsid w:val="00E6310F"/>
    <w:rsid w:val="00E639A8"/>
    <w:rsid w:val="00E63C14"/>
    <w:rsid w:val="00E6648B"/>
    <w:rsid w:val="00E66806"/>
    <w:rsid w:val="00E67555"/>
    <w:rsid w:val="00E67C00"/>
    <w:rsid w:val="00E70016"/>
    <w:rsid w:val="00E718DD"/>
    <w:rsid w:val="00E72D15"/>
    <w:rsid w:val="00E733CF"/>
    <w:rsid w:val="00E73F5B"/>
    <w:rsid w:val="00E74200"/>
    <w:rsid w:val="00E749E1"/>
    <w:rsid w:val="00E74F70"/>
    <w:rsid w:val="00E773BE"/>
    <w:rsid w:val="00E8458A"/>
    <w:rsid w:val="00E86F5C"/>
    <w:rsid w:val="00E87657"/>
    <w:rsid w:val="00E87E2D"/>
    <w:rsid w:val="00E9014A"/>
    <w:rsid w:val="00E902D7"/>
    <w:rsid w:val="00E91325"/>
    <w:rsid w:val="00E915F0"/>
    <w:rsid w:val="00E93A37"/>
    <w:rsid w:val="00E93E48"/>
    <w:rsid w:val="00E96D8E"/>
    <w:rsid w:val="00EA21BD"/>
    <w:rsid w:val="00EA6CCF"/>
    <w:rsid w:val="00EB1A6A"/>
    <w:rsid w:val="00EB3EDF"/>
    <w:rsid w:val="00EB4E30"/>
    <w:rsid w:val="00EB5600"/>
    <w:rsid w:val="00EB7AC6"/>
    <w:rsid w:val="00EC1814"/>
    <w:rsid w:val="00EC1F99"/>
    <w:rsid w:val="00EC274A"/>
    <w:rsid w:val="00EC5B43"/>
    <w:rsid w:val="00EC7216"/>
    <w:rsid w:val="00EC7325"/>
    <w:rsid w:val="00ED0D36"/>
    <w:rsid w:val="00ED1453"/>
    <w:rsid w:val="00ED1B2C"/>
    <w:rsid w:val="00ED1B5D"/>
    <w:rsid w:val="00ED2D36"/>
    <w:rsid w:val="00ED2EA4"/>
    <w:rsid w:val="00ED4E9B"/>
    <w:rsid w:val="00ED65F0"/>
    <w:rsid w:val="00ED74C9"/>
    <w:rsid w:val="00EE0627"/>
    <w:rsid w:val="00EE0F21"/>
    <w:rsid w:val="00EE2AB6"/>
    <w:rsid w:val="00EE311B"/>
    <w:rsid w:val="00EE3957"/>
    <w:rsid w:val="00EE74AE"/>
    <w:rsid w:val="00EE782F"/>
    <w:rsid w:val="00EF0ECB"/>
    <w:rsid w:val="00EF151B"/>
    <w:rsid w:val="00EF2A17"/>
    <w:rsid w:val="00EF3F4C"/>
    <w:rsid w:val="00EF553B"/>
    <w:rsid w:val="00F0191A"/>
    <w:rsid w:val="00F01B08"/>
    <w:rsid w:val="00F02D11"/>
    <w:rsid w:val="00F0361B"/>
    <w:rsid w:val="00F04C45"/>
    <w:rsid w:val="00F12445"/>
    <w:rsid w:val="00F1400A"/>
    <w:rsid w:val="00F143FA"/>
    <w:rsid w:val="00F1467E"/>
    <w:rsid w:val="00F1615F"/>
    <w:rsid w:val="00F165BD"/>
    <w:rsid w:val="00F17BAC"/>
    <w:rsid w:val="00F22154"/>
    <w:rsid w:val="00F224C5"/>
    <w:rsid w:val="00F22F0E"/>
    <w:rsid w:val="00F230CD"/>
    <w:rsid w:val="00F233AB"/>
    <w:rsid w:val="00F24035"/>
    <w:rsid w:val="00F243D6"/>
    <w:rsid w:val="00F24C9A"/>
    <w:rsid w:val="00F25D70"/>
    <w:rsid w:val="00F300D2"/>
    <w:rsid w:val="00F31263"/>
    <w:rsid w:val="00F31588"/>
    <w:rsid w:val="00F330B8"/>
    <w:rsid w:val="00F34DCC"/>
    <w:rsid w:val="00F360BD"/>
    <w:rsid w:val="00F36F19"/>
    <w:rsid w:val="00F3774B"/>
    <w:rsid w:val="00F40E1E"/>
    <w:rsid w:val="00F4151A"/>
    <w:rsid w:val="00F447C3"/>
    <w:rsid w:val="00F45340"/>
    <w:rsid w:val="00F4607F"/>
    <w:rsid w:val="00F46758"/>
    <w:rsid w:val="00F46BF2"/>
    <w:rsid w:val="00F500E0"/>
    <w:rsid w:val="00F5022A"/>
    <w:rsid w:val="00F51CE1"/>
    <w:rsid w:val="00F51E40"/>
    <w:rsid w:val="00F55CCA"/>
    <w:rsid w:val="00F5799A"/>
    <w:rsid w:val="00F60BF6"/>
    <w:rsid w:val="00F613A1"/>
    <w:rsid w:val="00F61AC2"/>
    <w:rsid w:val="00F6339D"/>
    <w:rsid w:val="00F63466"/>
    <w:rsid w:val="00F672DA"/>
    <w:rsid w:val="00F70169"/>
    <w:rsid w:val="00F71CEF"/>
    <w:rsid w:val="00F72A3B"/>
    <w:rsid w:val="00F745EE"/>
    <w:rsid w:val="00F7760E"/>
    <w:rsid w:val="00F82F77"/>
    <w:rsid w:val="00F851B6"/>
    <w:rsid w:val="00F85A9A"/>
    <w:rsid w:val="00F85FF2"/>
    <w:rsid w:val="00F865E5"/>
    <w:rsid w:val="00F87CBC"/>
    <w:rsid w:val="00F90737"/>
    <w:rsid w:val="00F9097F"/>
    <w:rsid w:val="00F910A5"/>
    <w:rsid w:val="00F910FC"/>
    <w:rsid w:val="00F911C3"/>
    <w:rsid w:val="00F976D3"/>
    <w:rsid w:val="00F977DD"/>
    <w:rsid w:val="00FA0410"/>
    <w:rsid w:val="00FA0BA6"/>
    <w:rsid w:val="00FA1029"/>
    <w:rsid w:val="00FA1363"/>
    <w:rsid w:val="00FA13EA"/>
    <w:rsid w:val="00FA1DCE"/>
    <w:rsid w:val="00FA383E"/>
    <w:rsid w:val="00FA511F"/>
    <w:rsid w:val="00FA5530"/>
    <w:rsid w:val="00FB238E"/>
    <w:rsid w:val="00FB48EE"/>
    <w:rsid w:val="00FB629F"/>
    <w:rsid w:val="00FB695D"/>
    <w:rsid w:val="00FC0120"/>
    <w:rsid w:val="00FC174C"/>
    <w:rsid w:val="00FC1DA4"/>
    <w:rsid w:val="00FC28B6"/>
    <w:rsid w:val="00FC31FA"/>
    <w:rsid w:val="00FC4830"/>
    <w:rsid w:val="00FD2106"/>
    <w:rsid w:val="00FD47AE"/>
    <w:rsid w:val="00FD603A"/>
    <w:rsid w:val="00FD6D3B"/>
    <w:rsid w:val="00FD7133"/>
    <w:rsid w:val="00FD771B"/>
    <w:rsid w:val="00FE0848"/>
    <w:rsid w:val="00FE1B76"/>
    <w:rsid w:val="00FE2017"/>
    <w:rsid w:val="00FE2550"/>
    <w:rsid w:val="00FE29CC"/>
    <w:rsid w:val="00FE6091"/>
    <w:rsid w:val="00FE76C7"/>
    <w:rsid w:val="00FF26FB"/>
    <w:rsid w:val="00FF3D6A"/>
    <w:rsid w:val="00FF47ED"/>
    <w:rsid w:val="00FF6466"/>
    <w:rsid w:val="00FF6C6D"/>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27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16622"/>
    <w:pPr>
      <w:spacing w:after="200" w:line="276" w:lineRule="auto"/>
    </w:pPr>
  </w:style>
  <w:style w:type="paragraph" w:styleId="berschrift1">
    <w:name w:val="heading 1"/>
    <w:basedOn w:val="Standard"/>
    <w:next w:val="Standard"/>
    <w:link w:val="berschrift1Zchn"/>
    <w:autoRedefine/>
    <w:uiPriority w:val="9"/>
    <w:qFormat/>
    <w:rsid w:val="008D7A16"/>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8D7A16"/>
    <w:pPr>
      <w:keepNext/>
      <w:keepLines/>
      <w:numPr>
        <w:ilvl w:val="1"/>
        <w:numId w:val="22"/>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8D7A16"/>
    <w:pPr>
      <w:keepNext/>
      <w:keepLines/>
      <w:numPr>
        <w:ilvl w:val="2"/>
        <w:numId w:val="22"/>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8D7A16"/>
    <w:pPr>
      <w:keepNext/>
      <w:keepLines/>
      <w:numPr>
        <w:ilvl w:val="3"/>
        <w:numId w:val="22"/>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8D7A16"/>
    <w:pPr>
      <w:keepNext/>
      <w:keepLines/>
      <w:numPr>
        <w:ilvl w:val="4"/>
        <w:numId w:val="22"/>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8D7A16"/>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Einzug1"/>
    <w:link w:val="berschrift7Zchn"/>
    <w:uiPriority w:val="9"/>
    <w:qFormat/>
    <w:rsid w:val="00AB48BF"/>
    <w:pPr>
      <w:keepNext/>
      <w:numPr>
        <w:ilvl w:val="6"/>
        <w:numId w:val="9"/>
      </w:numPr>
      <w:outlineLvl w:val="6"/>
    </w:pPr>
    <w:rPr>
      <w:i/>
    </w:rPr>
  </w:style>
  <w:style w:type="paragraph" w:styleId="berschrift8">
    <w:name w:val="heading 8"/>
    <w:basedOn w:val="Standard"/>
    <w:next w:val="StandardEinzug1"/>
    <w:link w:val="berschrift8Zchn"/>
    <w:uiPriority w:val="9"/>
    <w:qFormat/>
    <w:rsid w:val="00AB48BF"/>
    <w:pPr>
      <w:keepNext/>
      <w:numPr>
        <w:ilvl w:val="7"/>
        <w:numId w:val="9"/>
      </w:numPr>
      <w:outlineLvl w:val="7"/>
    </w:pPr>
    <w:rPr>
      <w:i/>
    </w:rPr>
  </w:style>
  <w:style w:type="paragraph" w:styleId="berschrift9">
    <w:name w:val="heading 9"/>
    <w:basedOn w:val="Standard"/>
    <w:next w:val="StandardEinzug1"/>
    <w:link w:val="berschrift9Zchn"/>
    <w:uiPriority w:val="9"/>
    <w:qFormat/>
    <w:rsid w:val="00AB48BF"/>
    <w:pPr>
      <w:keepNext/>
      <w:numPr>
        <w:ilvl w:val="8"/>
        <w:numId w:val="9"/>
      </w:numPr>
      <w:outlineLvl w:val="8"/>
    </w:pPr>
  </w:style>
  <w:style w:type="character" w:default="1" w:styleId="Absatz-Standardschriftart">
    <w:name w:val="Default Paragraph Font"/>
    <w:uiPriority w:val="1"/>
    <w:semiHidden/>
    <w:unhideWhenUsed/>
    <w:rsid w:val="00E16622"/>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E16622"/>
  </w:style>
  <w:style w:type="character" w:customStyle="1" w:styleId="berschrift1Zchn">
    <w:name w:val="Überschrift 1 Zchn"/>
    <w:basedOn w:val="Absatz-Standardschriftart"/>
    <w:link w:val="berschrift1"/>
    <w:uiPriority w:val="9"/>
    <w:rsid w:val="008D7A16"/>
    <w:rPr>
      <w:rFonts w:ascii="Calibri" w:eastAsiaTheme="majorEastAsia" w:hAnsi="Calibri" w:cstheme="majorBidi"/>
      <w:b/>
      <w:sz w:val="32"/>
      <w:szCs w:val="32"/>
    </w:rPr>
  </w:style>
  <w:style w:type="paragraph" w:styleId="Kopfzeile">
    <w:name w:val="header"/>
    <w:basedOn w:val="Standard"/>
    <w:link w:val="KopfzeileZchn"/>
    <w:uiPriority w:val="99"/>
    <w:unhideWhenUsed/>
    <w:rsid w:val="008D7A16"/>
    <w:pPr>
      <w:tabs>
        <w:tab w:val="left" w:pos="425"/>
      </w:tabs>
      <w:spacing w:after="0" w:line="240" w:lineRule="auto"/>
    </w:pPr>
  </w:style>
  <w:style w:type="character" w:customStyle="1" w:styleId="KopfzeileZchn">
    <w:name w:val="Kopfzeile Zchn"/>
    <w:basedOn w:val="Absatz-Standardschriftart"/>
    <w:link w:val="Kopfzeile"/>
    <w:uiPriority w:val="99"/>
    <w:rsid w:val="008D7A16"/>
  </w:style>
  <w:style w:type="paragraph" w:styleId="Fuzeile">
    <w:name w:val="footer"/>
    <w:basedOn w:val="Standard"/>
    <w:link w:val="FuzeileZchn"/>
    <w:uiPriority w:val="99"/>
    <w:unhideWhenUsed/>
    <w:rsid w:val="008D7A16"/>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8D7A16"/>
    <w:rPr>
      <w:rFonts w:ascii="Palatino Linotype" w:hAnsi="Palatino Linotype"/>
      <w:smallCaps/>
      <w:sz w:val="18"/>
    </w:rPr>
  </w:style>
  <w:style w:type="character" w:customStyle="1" w:styleId="berschrift2Zchn">
    <w:name w:val="Überschrift 2 Zchn"/>
    <w:basedOn w:val="Absatz-Standardschriftart"/>
    <w:link w:val="berschrift2"/>
    <w:uiPriority w:val="9"/>
    <w:rsid w:val="008D7A16"/>
    <w:rPr>
      <w:rFonts w:ascii="Calibri" w:eastAsiaTheme="majorEastAsia" w:hAnsi="Calibri" w:cstheme="majorBidi"/>
      <w:b/>
      <w:sz w:val="24"/>
      <w:szCs w:val="26"/>
    </w:rPr>
  </w:style>
  <w:style w:type="character" w:customStyle="1" w:styleId="fett">
    <w:name w:val="_fett"/>
    <w:basedOn w:val="Absatz-Standardschriftart"/>
    <w:uiPriority w:val="1"/>
    <w:qFormat/>
    <w:rsid w:val="008D7A16"/>
    <w:rPr>
      <w:rFonts w:ascii="Palatino Linotype" w:hAnsi="Palatino Linotype"/>
      <w:b/>
      <w:sz w:val="18"/>
    </w:rPr>
  </w:style>
  <w:style w:type="character" w:customStyle="1" w:styleId="berschrift3Zchn">
    <w:name w:val="Überschrift 3 Zchn"/>
    <w:basedOn w:val="Absatz-Standardschriftart"/>
    <w:link w:val="berschrift3"/>
    <w:uiPriority w:val="9"/>
    <w:rsid w:val="008D7A16"/>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8D7A16"/>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8D7A16"/>
    <w:rPr>
      <w:rFonts w:ascii="Calibri" w:eastAsiaTheme="majorEastAsia" w:hAnsi="Calibri" w:cstheme="majorBidi"/>
      <w:sz w:val="18"/>
    </w:rPr>
  </w:style>
  <w:style w:type="paragraph" w:customStyle="1" w:styleId="Text">
    <w:name w:val="Text"/>
    <w:basedOn w:val="Standard"/>
    <w:next w:val="Randziffer"/>
    <w:autoRedefine/>
    <w:qFormat/>
    <w:rsid w:val="008D7A16"/>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8D7A16"/>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8D7A16"/>
    <w:rPr>
      <w:rFonts w:ascii="Palatino Linotype" w:hAnsi="Palatino Linotype"/>
      <w:sz w:val="16"/>
      <w:szCs w:val="20"/>
    </w:rPr>
  </w:style>
  <w:style w:type="character" w:styleId="Funotenzeichen">
    <w:name w:val="footnote reference"/>
    <w:basedOn w:val="Absatz-Standardschriftart"/>
    <w:uiPriority w:val="99"/>
    <w:semiHidden/>
    <w:unhideWhenUsed/>
    <w:rsid w:val="008D7A16"/>
    <w:rPr>
      <w:vertAlign w:val="superscript"/>
    </w:rPr>
  </w:style>
  <w:style w:type="character" w:customStyle="1" w:styleId="kursiv">
    <w:name w:val="_kursiv"/>
    <w:basedOn w:val="Absatz-Standardschriftart"/>
    <w:uiPriority w:val="1"/>
    <w:qFormat/>
    <w:rsid w:val="008D7A16"/>
    <w:rPr>
      <w:rFonts w:ascii="Palatino Linotype" w:hAnsi="Palatino Linotype"/>
      <w:i/>
      <w:sz w:val="18"/>
    </w:rPr>
  </w:style>
  <w:style w:type="paragraph" w:customStyle="1" w:styleId="Liste">
    <w:name w:val="Liste –"/>
    <w:basedOn w:val="Text"/>
    <w:qFormat/>
    <w:rsid w:val="008D7A16"/>
    <w:pPr>
      <w:numPr>
        <w:numId w:val="1"/>
      </w:numPr>
      <w:spacing w:before="60" w:after="60"/>
      <w:ind w:left="284" w:hanging="284"/>
      <w:contextualSpacing/>
    </w:pPr>
  </w:style>
  <w:style w:type="paragraph" w:customStyle="1" w:styleId="Listei">
    <w:name w:val="Liste i)"/>
    <w:basedOn w:val="Liste"/>
    <w:qFormat/>
    <w:rsid w:val="008D7A16"/>
    <w:pPr>
      <w:numPr>
        <w:numId w:val="2"/>
      </w:numPr>
      <w:ind w:left="568" w:hanging="284"/>
    </w:pPr>
  </w:style>
  <w:style w:type="character" w:styleId="Platzhaltertext">
    <w:name w:val="Placeholder Text"/>
    <w:basedOn w:val="Absatz-Standardschriftart"/>
    <w:uiPriority w:val="99"/>
    <w:semiHidden/>
    <w:rsid w:val="008D7A16"/>
    <w:rPr>
      <w:color w:val="808080"/>
    </w:rPr>
  </w:style>
  <w:style w:type="character" w:customStyle="1" w:styleId="fettMuster">
    <w:name w:val="_fett_Muster"/>
    <w:basedOn w:val="fett"/>
    <w:uiPriority w:val="1"/>
    <w:qFormat/>
    <w:rsid w:val="008D7A16"/>
    <w:rPr>
      <w:rFonts w:ascii="Calibri" w:hAnsi="Calibri"/>
      <w:b/>
      <w:sz w:val="18"/>
    </w:rPr>
  </w:style>
  <w:style w:type="paragraph" w:customStyle="1" w:styleId="BoxKopf">
    <w:name w:val="Box_Kopf"/>
    <w:basedOn w:val="Standard"/>
    <w:next w:val="RandzifferMuster"/>
    <w:autoRedefine/>
    <w:qFormat/>
    <w:rsid w:val="009E5A83"/>
    <w:pPr>
      <w:spacing w:after="0" w:line="240" w:lineRule="auto"/>
      <w:jc w:val="both"/>
    </w:pPr>
    <w:rPr>
      <w:rFonts w:ascii="Tahoma" w:hAnsi="Tahoma"/>
      <w:sz w:val="18"/>
    </w:rPr>
  </w:style>
  <w:style w:type="paragraph" w:customStyle="1" w:styleId="Mustertext">
    <w:name w:val="Mustertext"/>
    <w:basedOn w:val="Standard"/>
    <w:autoRedefine/>
    <w:qFormat/>
    <w:rsid w:val="009E5A83"/>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9E5A83"/>
  </w:style>
  <w:style w:type="paragraph" w:customStyle="1" w:styleId="Mustertextklein">
    <w:name w:val="Mustertext_klein"/>
    <w:basedOn w:val="Mustertext"/>
    <w:autoRedefine/>
    <w:qFormat/>
    <w:rsid w:val="008D7A16"/>
    <w:pPr>
      <w:tabs>
        <w:tab w:val="clear" w:pos="284"/>
      </w:tabs>
      <w:spacing w:before="120"/>
      <w:ind w:left="567" w:hanging="567"/>
    </w:pPr>
    <w:rPr>
      <w:i/>
      <w:sz w:val="16"/>
    </w:rPr>
  </w:style>
  <w:style w:type="paragraph" w:customStyle="1" w:styleId="MustertextEinzug">
    <w:name w:val="Mustertext_Einzug"/>
    <w:basedOn w:val="Mustertext"/>
    <w:next w:val="Mustertext"/>
    <w:autoRedefine/>
    <w:qFormat/>
    <w:rsid w:val="0058696A"/>
    <w:pPr>
      <w:ind w:left="567" w:hanging="567"/>
    </w:pPr>
  </w:style>
  <w:style w:type="paragraph" w:customStyle="1" w:styleId="Autor">
    <w:name w:val="Autor"/>
    <w:basedOn w:val="Standard"/>
    <w:next w:val="Standard"/>
    <w:autoRedefine/>
    <w:qFormat/>
    <w:rsid w:val="008D7A16"/>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8D7A16"/>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8D7A16"/>
    <w:rPr>
      <w:rFonts w:ascii="Palatino Linotype" w:hAnsi="Palatino Linotype"/>
      <w:i w:val="0"/>
      <w:caps w:val="0"/>
      <w:smallCaps/>
      <w:sz w:val="18"/>
    </w:rPr>
  </w:style>
  <w:style w:type="character" w:customStyle="1" w:styleId="kursivMuster">
    <w:name w:val="_kursiv_Muster"/>
    <w:basedOn w:val="fettMuster"/>
    <w:uiPriority w:val="1"/>
    <w:qFormat/>
    <w:rsid w:val="008D7A16"/>
    <w:rPr>
      <w:rFonts w:ascii="Calibri" w:hAnsi="Calibri"/>
      <w:b w:val="0"/>
      <w:i/>
      <w:sz w:val="18"/>
    </w:rPr>
  </w:style>
  <w:style w:type="character" w:customStyle="1" w:styleId="kapitlchenMuster">
    <w:name w:val="_kapitälchen_Muster"/>
    <w:basedOn w:val="fettMuster"/>
    <w:uiPriority w:val="1"/>
    <w:qFormat/>
    <w:rsid w:val="008D7A16"/>
    <w:rPr>
      <w:rFonts w:ascii="Calibri" w:hAnsi="Calibri"/>
      <w:b w:val="0"/>
      <w:caps w:val="0"/>
      <w:smallCaps/>
      <w:sz w:val="18"/>
    </w:rPr>
  </w:style>
  <w:style w:type="character" w:customStyle="1" w:styleId="berschrift6Zchn">
    <w:name w:val="Überschrift 6 Zchn"/>
    <w:basedOn w:val="Absatz-Standardschriftart"/>
    <w:link w:val="berschrift6"/>
    <w:uiPriority w:val="9"/>
    <w:rsid w:val="008D7A16"/>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8D7A16"/>
    <w:pPr>
      <w:framePr w:hSpace="199" w:wrap="around" w:vAnchor="text" w:hAnchor="page" w:xAlign="outside" w:y="1" w:anchorLock="1"/>
      <w:numPr>
        <w:numId w:val="3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8D7A16"/>
    <w:pPr>
      <w:framePr w:hSpace="198" w:wrap="around" w:y="-283"/>
      <w:jc w:val="left"/>
    </w:pPr>
  </w:style>
  <w:style w:type="paragraph" w:customStyle="1" w:styleId="MustertextListe0">
    <w:name w:val="Mustertext_Liste"/>
    <w:basedOn w:val="Standard"/>
    <w:autoRedefine/>
    <w:qFormat/>
    <w:rsid w:val="009E5A83"/>
    <w:pPr>
      <w:numPr>
        <w:ilvl w:val="1"/>
        <w:numId w:val="39"/>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character" w:customStyle="1" w:styleId="berschrift7Zchn">
    <w:name w:val="Überschrift 7 Zchn"/>
    <w:basedOn w:val="Absatz-Standardschriftart"/>
    <w:link w:val="berschrift7"/>
    <w:uiPriority w:val="9"/>
    <w:rsid w:val="00AB48BF"/>
    <w:rPr>
      <w:rFonts w:ascii="Times New Roman" w:eastAsia="Calibri" w:hAnsi="Times New Roman" w:cs="Times New Roman"/>
      <w:i/>
    </w:rPr>
  </w:style>
  <w:style w:type="character" w:customStyle="1" w:styleId="berschrift8Zchn">
    <w:name w:val="Überschrift 8 Zchn"/>
    <w:basedOn w:val="Absatz-Standardschriftart"/>
    <w:link w:val="berschrift8"/>
    <w:uiPriority w:val="9"/>
    <w:rsid w:val="00AB48BF"/>
    <w:rPr>
      <w:rFonts w:ascii="Times New Roman" w:eastAsia="Calibri" w:hAnsi="Times New Roman" w:cs="Times New Roman"/>
      <w:i/>
    </w:rPr>
  </w:style>
  <w:style w:type="character" w:customStyle="1" w:styleId="berschrift9Zchn">
    <w:name w:val="Überschrift 9 Zchn"/>
    <w:basedOn w:val="Absatz-Standardschriftart"/>
    <w:link w:val="berschrift9"/>
    <w:uiPriority w:val="9"/>
    <w:rsid w:val="00AB48BF"/>
    <w:rPr>
      <w:rFonts w:ascii="Times New Roman" w:eastAsia="Calibri" w:hAnsi="Times New Roman" w:cs="Times New Roman"/>
    </w:rPr>
  </w:style>
  <w:style w:type="paragraph" w:customStyle="1" w:styleId="StandardEinzug1">
    <w:name w:val="Standard Einzug 1"/>
    <w:basedOn w:val="Standard"/>
    <w:qFormat/>
    <w:rsid w:val="00AB48BF"/>
    <w:pPr>
      <w:ind w:left="709"/>
    </w:pPr>
  </w:style>
  <w:style w:type="paragraph" w:customStyle="1" w:styleId="StandardEinzug2">
    <w:name w:val="Standard Einzug 2"/>
    <w:basedOn w:val="Standard"/>
    <w:qFormat/>
    <w:rsid w:val="00AB48BF"/>
    <w:pPr>
      <w:ind w:left="1418"/>
    </w:pPr>
  </w:style>
  <w:style w:type="paragraph" w:customStyle="1" w:styleId="StandardEinzug3">
    <w:name w:val="Standard Einzug 3"/>
    <w:basedOn w:val="Standard"/>
    <w:qFormat/>
    <w:rsid w:val="00AB48BF"/>
    <w:pPr>
      <w:ind w:left="2126"/>
    </w:pPr>
  </w:style>
  <w:style w:type="paragraph" w:customStyle="1" w:styleId="StandardEinzug4">
    <w:name w:val="Standard Einzug 4"/>
    <w:basedOn w:val="Standard"/>
    <w:qFormat/>
    <w:rsid w:val="00AB48BF"/>
    <w:pPr>
      <w:ind w:left="2835"/>
    </w:pPr>
  </w:style>
  <w:style w:type="paragraph" w:customStyle="1" w:styleId="Nummerierungi1">
    <w:name w:val="Nummerierung i 1"/>
    <w:basedOn w:val="Standard"/>
    <w:qFormat/>
    <w:rsid w:val="00AB48BF"/>
    <w:pPr>
      <w:numPr>
        <w:numId w:val="7"/>
      </w:numPr>
    </w:pPr>
  </w:style>
  <w:style w:type="paragraph" w:customStyle="1" w:styleId="Nummerierungi2">
    <w:name w:val="Nummerierung i 2"/>
    <w:basedOn w:val="Nummerierungi1"/>
    <w:qFormat/>
    <w:rsid w:val="00AB48BF"/>
    <w:pPr>
      <w:numPr>
        <w:ilvl w:val="1"/>
      </w:numPr>
    </w:pPr>
  </w:style>
  <w:style w:type="paragraph" w:customStyle="1" w:styleId="Nummerierungi3">
    <w:name w:val="Nummerierung i 3"/>
    <w:basedOn w:val="Nummerierungi1"/>
    <w:qFormat/>
    <w:rsid w:val="00AB48BF"/>
    <w:pPr>
      <w:numPr>
        <w:ilvl w:val="2"/>
      </w:numPr>
    </w:pPr>
  </w:style>
  <w:style w:type="paragraph" w:customStyle="1" w:styleId="ListeBulletPoint2">
    <w:name w:val="Liste Bullet Point 2"/>
    <w:basedOn w:val="ListeBulletPoint1"/>
    <w:qFormat/>
    <w:rsid w:val="00AB48BF"/>
    <w:pPr>
      <w:tabs>
        <w:tab w:val="clear" w:pos="709"/>
        <w:tab w:val="left" w:pos="1418"/>
      </w:tabs>
      <w:ind w:left="1418"/>
    </w:pPr>
  </w:style>
  <w:style w:type="paragraph" w:customStyle="1" w:styleId="ListeBulletPoint3">
    <w:name w:val="Liste Bullet Point 3"/>
    <w:basedOn w:val="ListeBulletPoint1"/>
    <w:qFormat/>
    <w:rsid w:val="00AB48BF"/>
    <w:pPr>
      <w:tabs>
        <w:tab w:val="clear" w:pos="709"/>
        <w:tab w:val="left" w:pos="2126"/>
      </w:tabs>
      <w:ind w:left="2127"/>
    </w:pPr>
  </w:style>
  <w:style w:type="paragraph" w:customStyle="1" w:styleId="ListeFazit2">
    <w:name w:val="Liste Fazit 2"/>
    <w:basedOn w:val="ListeFazit1"/>
    <w:qFormat/>
    <w:rsid w:val="00AB48BF"/>
    <w:pPr>
      <w:tabs>
        <w:tab w:val="clear" w:pos="709"/>
        <w:tab w:val="left" w:pos="1418"/>
      </w:tabs>
      <w:ind w:left="1418"/>
    </w:pPr>
  </w:style>
  <w:style w:type="paragraph" w:customStyle="1" w:styleId="ListeFazit3">
    <w:name w:val="Liste Fazit 3"/>
    <w:basedOn w:val="ListeFazit1"/>
    <w:qFormat/>
    <w:rsid w:val="00AB48BF"/>
    <w:pPr>
      <w:tabs>
        <w:tab w:val="clear" w:pos="709"/>
        <w:tab w:val="left" w:pos="2126"/>
      </w:tabs>
      <w:ind w:left="2127"/>
    </w:pPr>
  </w:style>
  <w:style w:type="paragraph" w:customStyle="1" w:styleId="ListeBulletPoint1">
    <w:name w:val="Liste Bullet Point 1"/>
    <w:basedOn w:val="Standard"/>
    <w:qFormat/>
    <w:rsid w:val="00AB48BF"/>
    <w:pPr>
      <w:numPr>
        <w:numId w:val="13"/>
      </w:numPr>
    </w:pPr>
  </w:style>
  <w:style w:type="paragraph" w:customStyle="1" w:styleId="ListeFazit1">
    <w:name w:val="Liste Fazit 1"/>
    <w:basedOn w:val="Standard"/>
    <w:qFormat/>
    <w:rsid w:val="00AB48BF"/>
    <w:pPr>
      <w:numPr>
        <w:numId w:val="14"/>
      </w:numPr>
    </w:pPr>
  </w:style>
  <w:style w:type="paragraph" w:customStyle="1" w:styleId="ListeLemma2">
    <w:name w:val="Liste Lemma 2"/>
    <w:basedOn w:val="ListeLemma1"/>
    <w:qFormat/>
    <w:rsid w:val="00AB48BF"/>
    <w:pPr>
      <w:tabs>
        <w:tab w:val="clear" w:pos="709"/>
        <w:tab w:val="left" w:pos="1418"/>
      </w:tabs>
      <w:ind w:left="1418"/>
    </w:pPr>
  </w:style>
  <w:style w:type="paragraph" w:customStyle="1" w:styleId="ListeLemma3">
    <w:name w:val="Liste Lemma 3"/>
    <w:basedOn w:val="ListeLemma1"/>
    <w:qFormat/>
    <w:rsid w:val="00AB48BF"/>
    <w:pPr>
      <w:tabs>
        <w:tab w:val="clear" w:pos="709"/>
        <w:tab w:val="left" w:pos="2126"/>
      </w:tabs>
      <w:ind w:left="2127"/>
    </w:pPr>
  </w:style>
  <w:style w:type="paragraph" w:customStyle="1" w:styleId="Nummerierung1231">
    <w:name w:val="Nummerierung 123 1"/>
    <w:basedOn w:val="Standard"/>
    <w:qFormat/>
    <w:rsid w:val="00AB48BF"/>
    <w:pPr>
      <w:numPr>
        <w:numId w:val="5"/>
      </w:numPr>
    </w:pPr>
  </w:style>
  <w:style w:type="paragraph" w:customStyle="1" w:styleId="ListeLemma1">
    <w:name w:val="Liste Lemma 1"/>
    <w:basedOn w:val="Standard"/>
    <w:qFormat/>
    <w:rsid w:val="00AB48BF"/>
    <w:pPr>
      <w:numPr>
        <w:numId w:val="15"/>
      </w:numPr>
    </w:pPr>
  </w:style>
  <w:style w:type="paragraph" w:customStyle="1" w:styleId="Nummerierung1232">
    <w:name w:val="Nummerierung 123 2"/>
    <w:basedOn w:val="Nummerierung1231"/>
    <w:qFormat/>
    <w:rsid w:val="00AB48BF"/>
    <w:pPr>
      <w:numPr>
        <w:ilvl w:val="1"/>
      </w:numPr>
    </w:pPr>
  </w:style>
  <w:style w:type="paragraph" w:customStyle="1" w:styleId="Nummerierung1233">
    <w:name w:val="Nummerierung 123 3"/>
    <w:basedOn w:val="Nummerierung1231"/>
    <w:qFormat/>
    <w:rsid w:val="00AB48BF"/>
    <w:pPr>
      <w:numPr>
        <w:ilvl w:val="2"/>
      </w:numPr>
    </w:pPr>
  </w:style>
  <w:style w:type="paragraph" w:customStyle="1" w:styleId="Nummerierungabc1">
    <w:name w:val="Nummerierung abc 1"/>
    <w:basedOn w:val="Standard"/>
    <w:qFormat/>
    <w:rsid w:val="00AB48BF"/>
    <w:pPr>
      <w:numPr>
        <w:numId w:val="6"/>
      </w:numPr>
    </w:pPr>
  </w:style>
  <w:style w:type="paragraph" w:customStyle="1" w:styleId="Nummerierungabc2">
    <w:name w:val="Nummerierung abc 2"/>
    <w:basedOn w:val="Nummerierungabc1"/>
    <w:qFormat/>
    <w:rsid w:val="00AB48BF"/>
    <w:pPr>
      <w:numPr>
        <w:ilvl w:val="1"/>
      </w:numPr>
    </w:pPr>
  </w:style>
  <w:style w:type="paragraph" w:customStyle="1" w:styleId="Nummerierungabc3">
    <w:name w:val="Nummerierung abc 3"/>
    <w:basedOn w:val="Nummerierungabc1"/>
    <w:qFormat/>
    <w:rsid w:val="00AB48BF"/>
    <w:pPr>
      <w:numPr>
        <w:ilvl w:val="2"/>
      </w:numPr>
    </w:pPr>
  </w:style>
  <w:style w:type="table" w:styleId="Tabellenraster">
    <w:name w:val="Table Grid"/>
    <w:basedOn w:val="NormaleTabelle"/>
    <w:uiPriority w:val="59"/>
    <w:rsid w:val="00AB48BF"/>
    <w:pPr>
      <w:spacing w:after="0" w:line="240" w:lineRule="auto"/>
    </w:pPr>
    <w:rPr>
      <w:rFonts w:ascii="Calibri" w:eastAsia="Calibri" w:hAnsi="Calibri"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semiHidden/>
    <w:rsid w:val="00AB48BF"/>
    <w:pPr>
      <w:tabs>
        <w:tab w:val="left" w:pos="567"/>
        <w:tab w:val="right" w:leader="dot" w:pos="9072"/>
      </w:tabs>
      <w:spacing w:before="160" w:after="80" w:line="240" w:lineRule="auto"/>
    </w:pPr>
    <w:rPr>
      <w:smallCaps/>
      <w:sz w:val="20"/>
      <w:szCs w:val="20"/>
    </w:rPr>
  </w:style>
  <w:style w:type="paragraph" w:styleId="Verzeichnis2">
    <w:name w:val="toc 2"/>
    <w:basedOn w:val="Standard"/>
    <w:next w:val="Standard"/>
    <w:autoRedefine/>
    <w:uiPriority w:val="39"/>
    <w:semiHidden/>
    <w:rsid w:val="00AB48BF"/>
    <w:pPr>
      <w:tabs>
        <w:tab w:val="left" w:pos="1134"/>
        <w:tab w:val="right" w:leader="dot" w:pos="9072"/>
      </w:tabs>
      <w:spacing w:before="80" w:after="0" w:line="240" w:lineRule="auto"/>
      <w:ind w:left="567"/>
    </w:pPr>
    <w:rPr>
      <w:sz w:val="20"/>
      <w:szCs w:val="20"/>
    </w:rPr>
  </w:style>
  <w:style w:type="paragraph" w:styleId="Verzeichnis3">
    <w:name w:val="toc 3"/>
    <w:basedOn w:val="Standard"/>
    <w:next w:val="Standard"/>
    <w:autoRedefine/>
    <w:uiPriority w:val="39"/>
    <w:semiHidden/>
    <w:rsid w:val="00AB48BF"/>
    <w:pPr>
      <w:tabs>
        <w:tab w:val="left" w:pos="1701"/>
        <w:tab w:val="right" w:leader="dot" w:pos="9072"/>
      </w:tabs>
      <w:spacing w:before="40" w:after="0" w:line="240" w:lineRule="auto"/>
      <w:ind w:left="1134"/>
    </w:pPr>
    <w:rPr>
      <w:sz w:val="20"/>
    </w:rPr>
  </w:style>
  <w:style w:type="paragraph" w:styleId="Verzeichnis4">
    <w:name w:val="toc 4"/>
    <w:basedOn w:val="Standard"/>
    <w:next w:val="Standard"/>
    <w:autoRedefine/>
    <w:uiPriority w:val="39"/>
    <w:semiHidden/>
    <w:rsid w:val="00AB48BF"/>
    <w:pPr>
      <w:tabs>
        <w:tab w:val="left" w:pos="2268"/>
        <w:tab w:val="right" w:leader="dot" w:pos="9072"/>
      </w:tabs>
      <w:spacing w:after="0" w:line="240" w:lineRule="auto"/>
      <w:ind w:left="1701"/>
    </w:pPr>
    <w:rPr>
      <w:sz w:val="20"/>
    </w:rPr>
  </w:style>
  <w:style w:type="paragraph" w:styleId="Verzeichnis5">
    <w:name w:val="toc 5"/>
    <w:basedOn w:val="Standard"/>
    <w:next w:val="Standard"/>
    <w:autoRedefine/>
    <w:uiPriority w:val="39"/>
    <w:semiHidden/>
    <w:rsid w:val="00AB48BF"/>
    <w:pPr>
      <w:tabs>
        <w:tab w:val="left" w:pos="2977"/>
        <w:tab w:val="right" w:leader="dot" w:pos="9072"/>
      </w:tabs>
      <w:spacing w:after="0" w:line="240" w:lineRule="auto"/>
      <w:ind w:left="2268"/>
    </w:pPr>
    <w:rPr>
      <w:noProof/>
      <w:sz w:val="20"/>
    </w:rPr>
  </w:style>
  <w:style w:type="paragraph" w:styleId="Verzeichnis6">
    <w:name w:val="toc 6"/>
    <w:basedOn w:val="Standard"/>
    <w:next w:val="Standard"/>
    <w:autoRedefine/>
    <w:uiPriority w:val="39"/>
    <w:semiHidden/>
    <w:rsid w:val="00AB48BF"/>
    <w:pPr>
      <w:tabs>
        <w:tab w:val="left" w:pos="3544"/>
        <w:tab w:val="right" w:leader="dot" w:pos="9072"/>
      </w:tabs>
      <w:spacing w:after="0" w:line="240" w:lineRule="auto"/>
      <w:ind w:left="2977"/>
    </w:pPr>
    <w:rPr>
      <w:noProof/>
      <w:sz w:val="20"/>
    </w:rPr>
  </w:style>
  <w:style w:type="paragraph" w:styleId="Verzeichnis7">
    <w:name w:val="toc 7"/>
    <w:basedOn w:val="Standard"/>
    <w:next w:val="Standard"/>
    <w:autoRedefine/>
    <w:uiPriority w:val="39"/>
    <w:semiHidden/>
    <w:rsid w:val="00AB48BF"/>
    <w:pPr>
      <w:tabs>
        <w:tab w:val="left" w:pos="4111"/>
        <w:tab w:val="right" w:leader="dot" w:pos="9072"/>
      </w:tabs>
      <w:spacing w:after="0" w:line="240" w:lineRule="auto"/>
      <w:ind w:left="3544"/>
    </w:pPr>
    <w:rPr>
      <w:noProof/>
      <w:sz w:val="20"/>
    </w:rPr>
  </w:style>
  <w:style w:type="paragraph" w:styleId="Verzeichnis8">
    <w:name w:val="toc 8"/>
    <w:basedOn w:val="Standard"/>
    <w:next w:val="Standard"/>
    <w:autoRedefine/>
    <w:uiPriority w:val="39"/>
    <w:semiHidden/>
    <w:rsid w:val="00AB48BF"/>
    <w:pPr>
      <w:tabs>
        <w:tab w:val="left" w:pos="4678"/>
        <w:tab w:val="right" w:leader="dot" w:pos="9072"/>
      </w:tabs>
      <w:spacing w:after="0" w:line="240" w:lineRule="auto"/>
      <w:ind w:left="4111"/>
    </w:pPr>
    <w:rPr>
      <w:noProof/>
      <w:sz w:val="20"/>
    </w:rPr>
  </w:style>
  <w:style w:type="paragraph" w:styleId="Verzeichnis9">
    <w:name w:val="toc 9"/>
    <w:basedOn w:val="Standard"/>
    <w:next w:val="Standard"/>
    <w:autoRedefine/>
    <w:uiPriority w:val="39"/>
    <w:semiHidden/>
    <w:rsid w:val="00AB48BF"/>
    <w:pPr>
      <w:tabs>
        <w:tab w:val="left" w:pos="5245"/>
        <w:tab w:val="right" w:leader="dot" w:pos="9072"/>
      </w:tabs>
      <w:spacing w:after="0" w:line="240" w:lineRule="auto"/>
      <w:ind w:left="4678"/>
    </w:pPr>
    <w:rPr>
      <w:noProof/>
      <w:sz w:val="20"/>
    </w:rPr>
  </w:style>
  <w:style w:type="paragraph" w:customStyle="1" w:styleId="BOBeilage">
    <w:name w:val="BO/Beilage"/>
    <w:basedOn w:val="Standard"/>
    <w:qFormat/>
    <w:rsid w:val="00AB48BF"/>
    <w:pPr>
      <w:tabs>
        <w:tab w:val="right" w:pos="9072"/>
      </w:tabs>
      <w:ind w:left="1701" w:hanging="1701"/>
    </w:pPr>
  </w:style>
  <w:style w:type="paragraph" w:customStyle="1" w:styleId="BOBeilageEinzug1">
    <w:name w:val="BO/Beilage Einzug 1"/>
    <w:basedOn w:val="BOBeilage"/>
    <w:qFormat/>
    <w:rsid w:val="00AB48BF"/>
    <w:pPr>
      <w:ind w:left="2694" w:hanging="1985"/>
    </w:pPr>
  </w:style>
  <w:style w:type="numbering" w:customStyle="1" w:styleId="AktuelleListe1">
    <w:name w:val="Aktuelle Liste1"/>
    <w:semiHidden/>
    <w:rsid w:val="00AB48BF"/>
    <w:pPr>
      <w:numPr>
        <w:numId w:val="10"/>
      </w:numPr>
    </w:pPr>
  </w:style>
  <w:style w:type="paragraph" w:customStyle="1" w:styleId="NiedererKraftFrey">
    <w:name w:val="Niederer Kraft &amp; Frey"/>
    <w:basedOn w:val="Standard"/>
    <w:rsid w:val="00AB48BF"/>
    <w:rPr>
      <w:rFonts w:ascii="Arial" w:hAnsi="Arial" w:cs="Arial"/>
      <w:sz w:val="20"/>
      <w:szCs w:val="20"/>
    </w:rPr>
  </w:style>
  <w:style w:type="paragraph" w:customStyle="1" w:styleId="ZAnhang1">
    <w:name w:val="ZAnhang1"/>
    <w:basedOn w:val="Standard"/>
    <w:rsid w:val="00AB48BF"/>
    <w:pPr>
      <w:numPr>
        <w:numId w:val="11"/>
      </w:numPr>
    </w:pPr>
    <w:rPr>
      <w:b/>
      <w:caps/>
    </w:rPr>
  </w:style>
  <w:style w:type="paragraph" w:customStyle="1" w:styleId="ZAnhang2">
    <w:name w:val="ZAnhang2"/>
    <w:basedOn w:val="Standard"/>
    <w:rsid w:val="00AB48BF"/>
    <w:pPr>
      <w:numPr>
        <w:ilvl w:val="1"/>
        <w:numId w:val="11"/>
      </w:numPr>
    </w:pPr>
    <w:rPr>
      <w:b/>
      <w:caps/>
    </w:rPr>
  </w:style>
  <w:style w:type="paragraph" w:customStyle="1" w:styleId="ZAnhang3">
    <w:name w:val="ZAnhang3"/>
    <w:basedOn w:val="Standard"/>
    <w:rsid w:val="00AB48BF"/>
    <w:pPr>
      <w:numPr>
        <w:ilvl w:val="2"/>
        <w:numId w:val="11"/>
      </w:numPr>
    </w:pPr>
    <w:rPr>
      <w:b/>
      <w:smallCaps/>
    </w:rPr>
  </w:style>
  <w:style w:type="paragraph" w:customStyle="1" w:styleId="ZAnhang4">
    <w:name w:val="ZAnhang4"/>
    <w:basedOn w:val="Standard"/>
    <w:rsid w:val="00AB48BF"/>
    <w:pPr>
      <w:numPr>
        <w:ilvl w:val="3"/>
        <w:numId w:val="11"/>
      </w:numPr>
    </w:pPr>
    <w:rPr>
      <w:b/>
    </w:rPr>
  </w:style>
  <w:style w:type="paragraph" w:customStyle="1" w:styleId="ZAnhang5">
    <w:name w:val="ZAnhang5"/>
    <w:basedOn w:val="Standard"/>
    <w:rsid w:val="00AB48BF"/>
    <w:pPr>
      <w:numPr>
        <w:ilvl w:val="4"/>
        <w:numId w:val="11"/>
      </w:numPr>
    </w:pPr>
    <w:rPr>
      <w:b/>
    </w:rPr>
  </w:style>
  <w:style w:type="paragraph" w:customStyle="1" w:styleId="ZAnhang6">
    <w:name w:val="ZAnhang6"/>
    <w:basedOn w:val="Standard"/>
    <w:rsid w:val="00AB48BF"/>
    <w:pPr>
      <w:numPr>
        <w:ilvl w:val="5"/>
        <w:numId w:val="11"/>
      </w:numPr>
    </w:pPr>
    <w:rPr>
      <w:b/>
    </w:rPr>
  </w:style>
  <w:style w:type="paragraph" w:customStyle="1" w:styleId="ZAnhang7">
    <w:name w:val="ZAnhang7"/>
    <w:basedOn w:val="Standard"/>
    <w:rsid w:val="00AB48BF"/>
    <w:pPr>
      <w:numPr>
        <w:ilvl w:val="6"/>
        <w:numId w:val="11"/>
      </w:numPr>
    </w:pPr>
    <w:rPr>
      <w:i/>
    </w:rPr>
  </w:style>
  <w:style w:type="paragraph" w:customStyle="1" w:styleId="ZAnhang8">
    <w:name w:val="ZAnhang8"/>
    <w:basedOn w:val="Standard"/>
    <w:rsid w:val="00AB48BF"/>
    <w:pPr>
      <w:numPr>
        <w:ilvl w:val="7"/>
        <w:numId w:val="11"/>
      </w:numPr>
    </w:pPr>
    <w:rPr>
      <w:i/>
    </w:rPr>
  </w:style>
  <w:style w:type="paragraph" w:customStyle="1" w:styleId="ZAnhang9">
    <w:name w:val="ZAnhang9"/>
    <w:basedOn w:val="Standard"/>
    <w:rsid w:val="00AB48BF"/>
    <w:pPr>
      <w:numPr>
        <w:ilvl w:val="8"/>
        <w:numId w:val="11"/>
      </w:numPr>
    </w:pPr>
    <w:rPr>
      <w:i/>
    </w:rPr>
  </w:style>
  <w:style w:type="numbering" w:customStyle="1" w:styleId="AktuelleListe2">
    <w:name w:val="Aktuelle Liste2"/>
    <w:semiHidden/>
    <w:rsid w:val="00AB48BF"/>
    <w:pPr>
      <w:numPr>
        <w:numId w:val="12"/>
      </w:numPr>
    </w:pPr>
  </w:style>
  <w:style w:type="paragraph" w:customStyle="1" w:styleId="StandardZitat">
    <w:name w:val="Standard Zitat"/>
    <w:basedOn w:val="Standard"/>
    <w:rsid w:val="00AB48BF"/>
    <w:pPr>
      <w:spacing w:line="240" w:lineRule="auto"/>
      <w:ind w:left="1134"/>
    </w:pPr>
  </w:style>
  <w:style w:type="character" w:styleId="Kommentarzeichen">
    <w:name w:val="annotation reference"/>
    <w:basedOn w:val="Absatz-Standardschriftart"/>
    <w:uiPriority w:val="99"/>
    <w:semiHidden/>
    <w:unhideWhenUsed/>
    <w:rsid w:val="00D55961"/>
    <w:rPr>
      <w:sz w:val="16"/>
      <w:szCs w:val="16"/>
    </w:rPr>
  </w:style>
  <w:style w:type="paragraph" w:styleId="Kommentartext">
    <w:name w:val="annotation text"/>
    <w:basedOn w:val="Standard"/>
    <w:link w:val="KommentartextZchn"/>
    <w:uiPriority w:val="99"/>
    <w:semiHidden/>
    <w:unhideWhenUsed/>
    <w:rsid w:val="00D5596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55961"/>
    <w:rPr>
      <w:sz w:val="20"/>
      <w:szCs w:val="20"/>
    </w:rPr>
  </w:style>
  <w:style w:type="paragraph" w:styleId="Kommentarthema">
    <w:name w:val="annotation subject"/>
    <w:basedOn w:val="Kommentartext"/>
    <w:next w:val="Kommentartext"/>
    <w:link w:val="KommentarthemaZchn"/>
    <w:uiPriority w:val="99"/>
    <w:semiHidden/>
    <w:unhideWhenUsed/>
    <w:rsid w:val="00D55961"/>
    <w:rPr>
      <w:b/>
      <w:bCs/>
    </w:rPr>
  </w:style>
  <w:style w:type="character" w:customStyle="1" w:styleId="KommentarthemaZchn">
    <w:name w:val="Kommentarthema Zchn"/>
    <w:basedOn w:val="KommentartextZchn"/>
    <w:link w:val="Kommentarthema"/>
    <w:uiPriority w:val="99"/>
    <w:semiHidden/>
    <w:rsid w:val="00D55961"/>
    <w:rPr>
      <w:b/>
      <w:bCs/>
      <w:sz w:val="20"/>
      <w:szCs w:val="20"/>
    </w:rPr>
  </w:style>
  <w:style w:type="paragraph" w:styleId="berarbeitung">
    <w:name w:val="Revision"/>
    <w:hidden/>
    <w:uiPriority w:val="99"/>
    <w:semiHidden/>
    <w:rsid w:val="008C1438"/>
    <w:pPr>
      <w:spacing w:after="0" w:line="240" w:lineRule="auto"/>
    </w:pPr>
  </w:style>
  <w:style w:type="paragraph" w:customStyle="1" w:styleId="MustertextListeI">
    <w:name w:val="Mustertext_Liste_I"/>
    <w:basedOn w:val="MustertextListe0"/>
    <w:qFormat/>
    <w:rsid w:val="008D7A16"/>
    <w:pPr>
      <w:numPr>
        <w:ilvl w:val="0"/>
      </w:numPr>
    </w:pPr>
  </w:style>
  <w:style w:type="paragraph" w:customStyle="1" w:styleId="MustertextListea">
    <w:name w:val="Mustertext_Liste_a"/>
    <w:basedOn w:val="MustertextListeI"/>
    <w:autoRedefine/>
    <w:qFormat/>
    <w:rsid w:val="008D7A16"/>
    <w:pPr>
      <w:numPr>
        <w:ilvl w:val="2"/>
      </w:numPr>
      <w:tabs>
        <w:tab w:val="clear" w:pos="567"/>
      </w:tabs>
    </w:pPr>
  </w:style>
  <w:style w:type="paragraph" w:customStyle="1" w:styleId="MustertextListe">
    <w:name w:val="Mustertext_Liste –"/>
    <w:basedOn w:val="MustertextListe0"/>
    <w:autoRedefine/>
    <w:qFormat/>
    <w:rsid w:val="008D7A16"/>
    <w:pPr>
      <w:numPr>
        <w:ilvl w:val="0"/>
        <w:numId w:val="42"/>
      </w:numPr>
      <w:ind w:left="284" w:hanging="284"/>
    </w:pPr>
  </w:style>
  <w:style w:type="paragraph" w:customStyle="1" w:styleId="MustertextBO">
    <w:name w:val="Mustertext_BO"/>
    <w:basedOn w:val="Mustertext"/>
    <w:autoRedefine/>
    <w:qFormat/>
    <w:rsid w:val="008D7A16"/>
    <w:pPr>
      <w:tabs>
        <w:tab w:val="clear" w:pos="284"/>
      </w:tabs>
      <w:spacing w:after="0"/>
      <w:ind w:left="907" w:hanging="907"/>
    </w:pPr>
  </w:style>
  <w:style w:type="paragraph" w:customStyle="1" w:styleId="MustertextTitel">
    <w:name w:val="Mustertext_Titel"/>
    <w:basedOn w:val="Mustertext"/>
    <w:autoRedefine/>
    <w:qFormat/>
    <w:rsid w:val="004E7AF3"/>
    <w:pPr>
      <w:spacing w:before="120"/>
    </w:pPr>
  </w:style>
  <w:style w:type="paragraph" w:customStyle="1" w:styleId="MustertextTitelEbene1">
    <w:name w:val="Mustertext_Titel_Ebene_1"/>
    <w:basedOn w:val="Mustertext"/>
    <w:autoRedefine/>
    <w:qFormat/>
    <w:rsid w:val="008D7A16"/>
    <w:pPr>
      <w:spacing w:before="120"/>
      <w:contextualSpacing/>
    </w:pPr>
    <w:rPr>
      <w:b/>
    </w:rPr>
  </w:style>
  <w:style w:type="paragraph" w:customStyle="1" w:styleId="MustertextTitelEbene5">
    <w:name w:val="Mustertext_Titel_Ebene_5"/>
    <w:basedOn w:val="MustertextTitelEbene1"/>
    <w:next w:val="Mustertext"/>
    <w:autoRedefine/>
    <w:qFormat/>
    <w:rsid w:val="008D7A16"/>
    <w:rPr>
      <w:b w:val="0"/>
    </w:rPr>
  </w:style>
  <w:style w:type="paragraph" w:customStyle="1" w:styleId="MustertextTitelEbene2">
    <w:name w:val="Mustertext_Titel_Ebene_2"/>
    <w:basedOn w:val="MustertextTitelEbene1"/>
    <w:next w:val="Mustertext"/>
    <w:autoRedefine/>
    <w:qFormat/>
    <w:rsid w:val="008D7A16"/>
  </w:style>
  <w:style w:type="paragraph" w:customStyle="1" w:styleId="MustertextTitelEbene3">
    <w:name w:val="Mustertext_Titel_Ebene_3"/>
    <w:basedOn w:val="MustertextTitelEbene1"/>
    <w:next w:val="Mustertext"/>
    <w:qFormat/>
    <w:rsid w:val="008D7A16"/>
  </w:style>
  <w:style w:type="paragraph" w:customStyle="1" w:styleId="MustertextTitelEbene4">
    <w:name w:val="Mustertext_Titel_Ebene_4"/>
    <w:basedOn w:val="MustertextTitelEbene1"/>
    <w:next w:val="Mustertext"/>
    <w:qFormat/>
    <w:rsid w:val="008D7A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16622"/>
    <w:pPr>
      <w:spacing w:after="200" w:line="276" w:lineRule="auto"/>
    </w:pPr>
  </w:style>
  <w:style w:type="paragraph" w:styleId="berschrift1">
    <w:name w:val="heading 1"/>
    <w:basedOn w:val="Standard"/>
    <w:next w:val="Standard"/>
    <w:link w:val="berschrift1Zchn"/>
    <w:autoRedefine/>
    <w:uiPriority w:val="9"/>
    <w:qFormat/>
    <w:rsid w:val="008D7A16"/>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8D7A16"/>
    <w:pPr>
      <w:keepNext/>
      <w:keepLines/>
      <w:numPr>
        <w:ilvl w:val="1"/>
        <w:numId w:val="22"/>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8D7A16"/>
    <w:pPr>
      <w:keepNext/>
      <w:keepLines/>
      <w:numPr>
        <w:ilvl w:val="2"/>
        <w:numId w:val="22"/>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8D7A16"/>
    <w:pPr>
      <w:keepNext/>
      <w:keepLines/>
      <w:numPr>
        <w:ilvl w:val="3"/>
        <w:numId w:val="22"/>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8D7A16"/>
    <w:pPr>
      <w:keepNext/>
      <w:keepLines/>
      <w:numPr>
        <w:ilvl w:val="4"/>
        <w:numId w:val="22"/>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8D7A16"/>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Einzug1"/>
    <w:link w:val="berschrift7Zchn"/>
    <w:uiPriority w:val="9"/>
    <w:qFormat/>
    <w:rsid w:val="00AB48BF"/>
    <w:pPr>
      <w:keepNext/>
      <w:numPr>
        <w:ilvl w:val="6"/>
        <w:numId w:val="9"/>
      </w:numPr>
      <w:outlineLvl w:val="6"/>
    </w:pPr>
    <w:rPr>
      <w:i/>
    </w:rPr>
  </w:style>
  <w:style w:type="paragraph" w:styleId="berschrift8">
    <w:name w:val="heading 8"/>
    <w:basedOn w:val="Standard"/>
    <w:next w:val="StandardEinzug1"/>
    <w:link w:val="berschrift8Zchn"/>
    <w:uiPriority w:val="9"/>
    <w:qFormat/>
    <w:rsid w:val="00AB48BF"/>
    <w:pPr>
      <w:keepNext/>
      <w:numPr>
        <w:ilvl w:val="7"/>
        <w:numId w:val="9"/>
      </w:numPr>
      <w:outlineLvl w:val="7"/>
    </w:pPr>
    <w:rPr>
      <w:i/>
    </w:rPr>
  </w:style>
  <w:style w:type="paragraph" w:styleId="berschrift9">
    <w:name w:val="heading 9"/>
    <w:basedOn w:val="Standard"/>
    <w:next w:val="StandardEinzug1"/>
    <w:link w:val="berschrift9Zchn"/>
    <w:uiPriority w:val="9"/>
    <w:qFormat/>
    <w:rsid w:val="00AB48BF"/>
    <w:pPr>
      <w:keepNext/>
      <w:numPr>
        <w:ilvl w:val="8"/>
        <w:numId w:val="9"/>
      </w:numPr>
      <w:outlineLvl w:val="8"/>
    </w:pPr>
  </w:style>
  <w:style w:type="character" w:default="1" w:styleId="Absatz-Standardschriftart">
    <w:name w:val="Default Paragraph Font"/>
    <w:uiPriority w:val="1"/>
    <w:semiHidden/>
    <w:unhideWhenUsed/>
    <w:rsid w:val="00E16622"/>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E16622"/>
  </w:style>
  <w:style w:type="character" w:customStyle="1" w:styleId="berschrift1Zchn">
    <w:name w:val="Überschrift 1 Zchn"/>
    <w:basedOn w:val="Absatz-Standardschriftart"/>
    <w:link w:val="berschrift1"/>
    <w:uiPriority w:val="9"/>
    <w:rsid w:val="008D7A16"/>
    <w:rPr>
      <w:rFonts w:ascii="Calibri" w:eastAsiaTheme="majorEastAsia" w:hAnsi="Calibri" w:cstheme="majorBidi"/>
      <w:b/>
      <w:sz w:val="32"/>
      <w:szCs w:val="32"/>
    </w:rPr>
  </w:style>
  <w:style w:type="paragraph" w:styleId="Kopfzeile">
    <w:name w:val="header"/>
    <w:basedOn w:val="Standard"/>
    <w:link w:val="KopfzeileZchn"/>
    <w:uiPriority w:val="99"/>
    <w:unhideWhenUsed/>
    <w:rsid w:val="008D7A16"/>
    <w:pPr>
      <w:tabs>
        <w:tab w:val="left" w:pos="425"/>
      </w:tabs>
      <w:spacing w:after="0" w:line="240" w:lineRule="auto"/>
    </w:pPr>
  </w:style>
  <w:style w:type="character" w:customStyle="1" w:styleId="KopfzeileZchn">
    <w:name w:val="Kopfzeile Zchn"/>
    <w:basedOn w:val="Absatz-Standardschriftart"/>
    <w:link w:val="Kopfzeile"/>
    <w:uiPriority w:val="99"/>
    <w:rsid w:val="008D7A16"/>
  </w:style>
  <w:style w:type="paragraph" w:styleId="Fuzeile">
    <w:name w:val="footer"/>
    <w:basedOn w:val="Standard"/>
    <w:link w:val="FuzeileZchn"/>
    <w:uiPriority w:val="99"/>
    <w:unhideWhenUsed/>
    <w:rsid w:val="008D7A16"/>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8D7A16"/>
    <w:rPr>
      <w:rFonts w:ascii="Palatino Linotype" w:hAnsi="Palatino Linotype"/>
      <w:smallCaps/>
      <w:sz w:val="18"/>
    </w:rPr>
  </w:style>
  <w:style w:type="character" w:customStyle="1" w:styleId="berschrift2Zchn">
    <w:name w:val="Überschrift 2 Zchn"/>
    <w:basedOn w:val="Absatz-Standardschriftart"/>
    <w:link w:val="berschrift2"/>
    <w:uiPriority w:val="9"/>
    <w:rsid w:val="008D7A16"/>
    <w:rPr>
      <w:rFonts w:ascii="Calibri" w:eastAsiaTheme="majorEastAsia" w:hAnsi="Calibri" w:cstheme="majorBidi"/>
      <w:b/>
      <w:sz w:val="24"/>
      <w:szCs w:val="26"/>
    </w:rPr>
  </w:style>
  <w:style w:type="character" w:customStyle="1" w:styleId="fett">
    <w:name w:val="_fett"/>
    <w:basedOn w:val="Absatz-Standardschriftart"/>
    <w:uiPriority w:val="1"/>
    <w:qFormat/>
    <w:rsid w:val="008D7A16"/>
    <w:rPr>
      <w:rFonts w:ascii="Palatino Linotype" w:hAnsi="Palatino Linotype"/>
      <w:b/>
      <w:sz w:val="18"/>
    </w:rPr>
  </w:style>
  <w:style w:type="character" w:customStyle="1" w:styleId="berschrift3Zchn">
    <w:name w:val="Überschrift 3 Zchn"/>
    <w:basedOn w:val="Absatz-Standardschriftart"/>
    <w:link w:val="berschrift3"/>
    <w:uiPriority w:val="9"/>
    <w:rsid w:val="008D7A16"/>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8D7A16"/>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8D7A16"/>
    <w:rPr>
      <w:rFonts w:ascii="Calibri" w:eastAsiaTheme="majorEastAsia" w:hAnsi="Calibri" w:cstheme="majorBidi"/>
      <w:sz w:val="18"/>
    </w:rPr>
  </w:style>
  <w:style w:type="paragraph" w:customStyle="1" w:styleId="Text">
    <w:name w:val="Text"/>
    <w:basedOn w:val="Standard"/>
    <w:next w:val="Randziffer"/>
    <w:autoRedefine/>
    <w:qFormat/>
    <w:rsid w:val="008D7A16"/>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8D7A16"/>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8D7A16"/>
    <w:rPr>
      <w:rFonts w:ascii="Palatino Linotype" w:hAnsi="Palatino Linotype"/>
      <w:sz w:val="16"/>
      <w:szCs w:val="20"/>
    </w:rPr>
  </w:style>
  <w:style w:type="character" w:styleId="Funotenzeichen">
    <w:name w:val="footnote reference"/>
    <w:basedOn w:val="Absatz-Standardschriftart"/>
    <w:uiPriority w:val="99"/>
    <w:semiHidden/>
    <w:unhideWhenUsed/>
    <w:rsid w:val="008D7A16"/>
    <w:rPr>
      <w:vertAlign w:val="superscript"/>
    </w:rPr>
  </w:style>
  <w:style w:type="character" w:customStyle="1" w:styleId="kursiv">
    <w:name w:val="_kursiv"/>
    <w:basedOn w:val="Absatz-Standardschriftart"/>
    <w:uiPriority w:val="1"/>
    <w:qFormat/>
    <w:rsid w:val="008D7A16"/>
    <w:rPr>
      <w:rFonts w:ascii="Palatino Linotype" w:hAnsi="Palatino Linotype"/>
      <w:i/>
      <w:sz w:val="18"/>
    </w:rPr>
  </w:style>
  <w:style w:type="paragraph" w:customStyle="1" w:styleId="Liste">
    <w:name w:val="Liste –"/>
    <w:basedOn w:val="Text"/>
    <w:qFormat/>
    <w:rsid w:val="008D7A16"/>
    <w:pPr>
      <w:numPr>
        <w:numId w:val="1"/>
      </w:numPr>
      <w:spacing w:before="60" w:after="60"/>
      <w:ind w:left="284" w:hanging="284"/>
      <w:contextualSpacing/>
    </w:pPr>
  </w:style>
  <w:style w:type="paragraph" w:customStyle="1" w:styleId="Listei">
    <w:name w:val="Liste i)"/>
    <w:basedOn w:val="Liste"/>
    <w:qFormat/>
    <w:rsid w:val="008D7A16"/>
    <w:pPr>
      <w:numPr>
        <w:numId w:val="2"/>
      </w:numPr>
      <w:ind w:left="568" w:hanging="284"/>
    </w:pPr>
  </w:style>
  <w:style w:type="character" w:styleId="Platzhaltertext">
    <w:name w:val="Placeholder Text"/>
    <w:basedOn w:val="Absatz-Standardschriftart"/>
    <w:uiPriority w:val="99"/>
    <w:semiHidden/>
    <w:rsid w:val="008D7A16"/>
    <w:rPr>
      <w:color w:val="808080"/>
    </w:rPr>
  </w:style>
  <w:style w:type="character" w:customStyle="1" w:styleId="fettMuster">
    <w:name w:val="_fett_Muster"/>
    <w:basedOn w:val="fett"/>
    <w:uiPriority w:val="1"/>
    <w:qFormat/>
    <w:rsid w:val="008D7A16"/>
    <w:rPr>
      <w:rFonts w:ascii="Calibri" w:hAnsi="Calibri"/>
      <w:b/>
      <w:sz w:val="18"/>
    </w:rPr>
  </w:style>
  <w:style w:type="paragraph" w:customStyle="1" w:styleId="BoxKopf">
    <w:name w:val="Box_Kopf"/>
    <w:basedOn w:val="Standard"/>
    <w:next w:val="RandzifferMuster"/>
    <w:autoRedefine/>
    <w:qFormat/>
    <w:rsid w:val="009E5A83"/>
    <w:pPr>
      <w:spacing w:after="0" w:line="240" w:lineRule="auto"/>
      <w:jc w:val="both"/>
    </w:pPr>
    <w:rPr>
      <w:rFonts w:ascii="Tahoma" w:hAnsi="Tahoma"/>
      <w:sz w:val="18"/>
    </w:rPr>
  </w:style>
  <w:style w:type="paragraph" w:customStyle="1" w:styleId="Mustertext">
    <w:name w:val="Mustertext"/>
    <w:basedOn w:val="Standard"/>
    <w:autoRedefine/>
    <w:qFormat/>
    <w:rsid w:val="009E5A83"/>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9E5A83"/>
  </w:style>
  <w:style w:type="paragraph" w:customStyle="1" w:styleId="Mustertextklein">
    <w:name w:val="Mustertext_klein"/>
    <w:basedOn w:val="Mustertext"/>
    <w:autoRedefine/>
    <w:qFormat/>
    <w:rsid w:val="008D7A16"/>
    <w:pPr>
      <w:tabs>
        <w:tab w:val="clear" w:pos="284"/>
      </w:tabs>
      <w:spacing w:before="120"/>
      <w:ind w:left="567" w:hanging="567"/>
    </w:pPr>
    <w:rPr>
      <w:i/>
      <w:sz w:val="16"/>
    </w:rPr>
  </w:style>
  <w:style w:type="paragraph" w:customStyle="1" w:styleId="MustertextEinzug">
    <w:name w:val="Mustertext_Einzug"/>
    <w:basedOn w:val="Mustertext"/>
    <w:next w:val="Mustertext"/>
    <w:autoRedefine/>
    <w:qFormat/>
    <w:rsid w:val="0058696A"/>
    <w:pPr>
      <w:ind w:left="567" w:hanging="567"/>
    </w:pPr>
  </w:style>
  <w:style w:type="paragraph" w:customStyle="1" w:styleId="Autor">
    <w:name w:val="Autor"/>
    <w:basedOn w:val="Standard"/>
    <w:next w:val="Standard"/>
    <w:autoRedefine/>
    <w:qFormat/>
    <w:rsid w:val="008D7A16"/>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8D7A16"/>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8D7A16"/>
    <w:rPr>
      <w:rFonts w:ascii="Palatino Linotype" w:hAnsi="Palatino Linotype"/>
      <w:i w:val="0"/>
      <w:caps w:val="0"/>
      <w:smallCaps/>
      <w:sz w:val="18"/>
    </w:rPr>
  </w:style>
  <w:style w:type="character" w:customStyle="1" w:styleId="kursivMuster">
    <w:name w:val="_kursiv_Muster"/>
    <w:basedOn w:val="fettMuster"/>
    <w:uiPriority w:val="1"/>
    <w:qFormat/>
    <w:rsid w:val="008D7A16"/>
    <w:rPr>
      <w:rFonts w:ascii="Calibri" w:hAnsi="Calibri"/>
      <w:b w:val="0"/>
      <w:i/>
      <w:sz w:val="18"/>
    </w:rPr>
  </w:style>
  <w:style w:type="character" w:customStyle="1" w:styleId="kapitlchenMuster">
    <w:name w:val="_kapitälchen_Muster"/>
    <w:basedOn w:val="fettMuster"/>
    <w:uiPriority w:val="1"/>
    <w:qFormat/>
    <w:rsid w:val="008D7A16"/>
    <w:rPr>
      <w:rFonts w:ascii="Calibri" w:hAnsi="Calibri"/>
      <w:b w:val="0"/>
      <w:caps w:val="0"/>
      <w:smallCaps/>
      <w:sz w:val="18"/>
    </w:rPr>
  </w:style>
  <w:style w:type="character" w:customStyle="1" w:styleId="berschrift6Zchn">
    <w:name w:val="Überschrift 6 Zchn"/>
    <w:basedOn w:val="Absatz-Standardschriftart"/>
    <w:link w:val="berschrift6"/>
    <w:uiPriority w:val="9"/>
    <w:rsid w:val="008D7A16"/>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8D7A16"/>
    <w:pPr>
      <w:framePr w:hSpace="199" w:wrap="around" w:vAnchor="text" w:hAnchor="page" w:xAlign="outside" w:y="1" w:anchorLock="1"/>
      <w:numPr>
        <w:numId w:val="3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8D7A16"/>
    <w:pPr>
      <w:framePr w:hSpace="198" w:wrap="around" w:y="-283"/>
      <w:jc w:val="left"/>
    </w:pPr>
  </w:style>
  <w:style w:type="paragraph" w:customStyle="1" w:styleId="MustertextListe0">
    <w:name w:val="Mustertext_Liste"/>
    <w:basedOn w:val="Standard"/>
    <w:autoRedefine/>
    <w:qFormat/>
    <w:rsid w:val="009E5A83"/>
    <w:pPr>
      <w:numPr>
        <w:ilvl w:val="1"/>
        <w:numId w:val="39"/>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character" w:customStyle="1" w:styleId="berschrift7Zchn">
    <w:name w:val="Überschrift 7 Zchn"/>
    <w:basedOn w:val="Absatz-Standardschriftart"/>
    <w:link w:val="berschrift7"/>
    <w:uiPriority w:val="9"/>
    <w:rsid w:val="00AB48BF"/>
    <w:rPr>
      <w:rFonts w:ascii="Times New Roman" w:eastAsia="Calibri" w:hAnsi="Times New Roman" w:cs="Times New Roman"/>
      <w:i/>
    </w:rPr>
  </w:style>
  <w:style w:type="character" w:customStyle="1" w:styleId="berschrift8Zchn">
    <w:name w:val="Überschrift 8 Zchn"/>
    <w:basedOn w:val="Absatz-Standardschriftart"/>
    <w:link w:val="berschrift8"/>
    <w:uiPriority w:val="9"/>
    <w:rsid w:val="00AB48BF"/>
    <w:rPr>
      <w:rFonts w:ascii="Times New Roman" w:eastAsia="Calibri" w:hAnsi="Times New Roman" w:cs="Times New Roman"/>
      <w:i/>
    </w:rPr>
  </w:style>
  <w:style w:type="character" w:customStyle="1" w:styleId="berschrift9Zchn">
    <w:name w:val="Überschrift 9 Zchn"/>
    <w:basedOn w:val="Absatz-Standardschriftart"/>
    <w:link w:val="berschrift9"/>
    <w:uiPriority w:val="9"/>
    <w:rsid w:val="00AB48BF"/>
    <w:rPr>
      <w:rFonts w:ascii="Times New Roman" w:eastAsia="Calibri" w:hAnsi="Times New Roman" w:cs="Times New Roman"/>
    </w:rPr>
  </w:style>
  <w:style w:type="paragraph" w:customStyle="1" w:styleId="StandardEinzug1">
    <w:name w:val="Standard Einzug 1"/>
    <w:basedOn w:val="Standard"/>
    <w:qFormat/>
    <w:rsid w:val="00AB48BF"/>
    <w:pPr>
      <w:ind w:left="709"/>
    </w:pPr>
  </w:style>
  <w:style w:type="paragraph" w:customStyle="1" w:styleId="StandardEinzug2">
    <w:name w:val="Standard Einzug 2"/>
    <w:basedOn w:val="Standard"/>
    <w:qFormat/>
    <w:rsid w:val="00AB48BF"/>
    <w:pPr>
      <w:ind w:left="1418"/>
    </w:pPr>
  </w:style>
  <w:style w:type="paragraph" w:customStyle="1" w:styleId="StandardEinzug3">
    <w:name w:val="Standard Einzug 3"/>
    <w:basedOn w:val="Standard"/>
    <w:qFormat/>
    <w:rsid w:val="00AB48BF"/>
    <w:pPr>
      <w:ind w:left="2126"/>
    </w:pPr>
  </w:style>
  <w:style w:type="paragraph" w:customStyle="1" w:styleId="StandardEinzug4">
    <w:name w:val="Standard Einzug 4"/>
    <w:basedOn w:val="Standard"/>
    <w:qFormat/>
    <w:rsid w:val="00AB48BF"/>
    <w:pPr>
      <w:ind w:left="2835"/>
    </w:pPr>
  </w:style>
  <w:style w:type="paragraph" w:customStyle="1" w:styleId="Nummerierungi1">
    <w:name w:val="Nummerierung i 1"/>
    <w:basedOn w:val="Standard"/>
    <w:qFormat/>
    <w:rsid w:val="00AB48BF"/>
    <w:pPr>
      <w:numPr>
        <w:numId w:val="7"/>
      </w:numPr>
    </w:pPr>
  </w:style>
  <w:style w:type="paragraph" w:customStyle="1" w:styleId="Nummerierungi2">
    <w:name w:val="Nummerierung i 2"/>
    <w:basedOn w:val="Nummerierungi1"/>
    <w:qFormat/>
    <w:rsid w:val="00AB48BF"/>
    <w:pPr>
      <w:numPr>
        <w:ilvl w:val="1"/>
      </w:numPr>
    </w:pPr>
  </w:style>
  <w:style w:type="paragraph" w:customStyle="1" w:styleId="Nummerierungi3">
    <w:name w:val="Nummerierung i 3"/>
    <w:basedOn w:val="Nummerierungi1"/>
    <w:qFormat/>
    <w:rsid w:val="00AB48BF"/>
    <w:pPr>
      <w:numPr>
        <w:ilvl w:val="2"/>
      </w:numPr>
    </w:pPr>
  </w:style>
  <w:style w:type="paragraph" w:customStyle="1" w:styleId="ListeBulletPoint2">
    <w:name w:val="Liste Bullet Point 2"/>
    <w:basedOn w:val="ListeBulletPoint1"/>
    <w:qFormat/>
    <w:rsid w:val="00AB48BF"/>
    <w:pPr>
      <w:tabs>
        <w:tab w:val="clear" w:pos="709"/>
        <w:tab w:val="left" w:pos="1418"/>
      </w:tabs>
      <w:ind w:left="1418"/>
    </w:pPr>
  </w:style>
  <w:style w:type="paragraph" w:customStyle="1" w:styleId="ListeBulletPoint3">
    <w:name w:val="Liste Bullet Point 3"/>
    <w:basedOn w:val="ListeBulletPoint1"/>
    <w:qFormat/>
    <w:rsid w:val="00AB48BF"/>
    <w:pPr>
      <w:tabs>
        <w:tab w:val="clear" w:pos="709"/>
        <w:tab w:val="left" w:pos="2126"/>
      </w:tabs>
      <w:ind w:left="2127"/>
    </w:pPr>
  </w:style>
  <w:style w:type="paragraph" w:customStyle="1" w:styleId="ListeFazit2">
    <w:name w:val="Liste Fazit 2"/>
    <w:basedOn w:val="ListeFazit1"/>
    <w:qFormat/>
    <w:rsid w:val="00AB48BF"/>
    <w:pPr>
      <w:tabs>
        <w:tab w:val="clear" w:pos="709"/>
        <w:tab w:val="left" w:pos="1418"/>
      </w:tabs>
      <w:ind w:left="1418"/>
    </w:pPr>
  </w:style>
  <w:style w:type="paragraph" w:customStyle="1" w:styleId="ListeFazit3">
    <w:name w:val="Liste Fazit 3"/>
    <w:basedOn w:val="ListeFazit1"/>
    <w:qFormat/>
    <w:rsid w:val="00AB48BF"/>
    <w:pPr>
      <w:tabs>
        <w:tab w:val="clear" w:pos="709"/>
        <w:tab w:val="left" w:pos="2126"/>
      </w:tabs>
      <w:ind w:left="2127"/>
    </w:pPr>
  </w:style>
  <w:style w:type="paragraph" w:customStyle="1" w:styleId="ListeBulletPoint1">
    <w:name w:val="Liste Bullet Point 1"/>
    <w:basedOn w:val="Standard"/>
    <w:qFormat/>
    <w:rsid w:val="00AB48BF"/>
    <w:pPr>
      <w:numPr>
        <w:numId w:val="13"/>
      </w:numPr>
    </w:pPr>
  </w:style>
  <w:style w:type="paragraph" w:customStyle="1" w:styleId="ListeFazit1">
    <w:name w:val="Liste Fazit 1"/>
    <w:basedOn w:val="Standard"/>
    <w:qFormat/>
    <w:rsid w:val="00AB48BF"/>
    <w:pPr>
      <w:numPr>
        <w:numId w:val="14"/>
      </w:numPr>
    </w:pPr>
  </w:style>
  <w:style w:type="paragraph" w:customStyle="1" w:styleId="ListeLemma2">
    <w:name w:val="Liste Lemma 2"/>
    <w:basedOn w:val="ListeLemma1"/>
    <w:qFormat/>
    <w:rsid w:val="00AB48BF"/>
    <w:pPr>
      <w:tabs>
        <w:tab w:val="clear" w:pos="709"/>
        <w:tab w:val="left" w:pos="1418"/>
      </w:tabs>
      <w:ind w:left="1418"/>
    </w:pPr>
  </w:style>
  <w:style w:type="paragraph" w:customStyle="1" w:styleId="ListeLemma3">
    <w:name w:val="Liste Lemma 3"/>
    <w:basedOn w:val="ListeLemma1"/>
    <w:qFormat/>
    <w:rsid w:val="00AB48BF"/>
    <w:pPr>
      <w:tabs>
        <w:tab w:val="clear" w:pos="709"/>
        <w:tab w:val="left" w:pos="2126"/>
      </w:tabs>
      <w:ind w:left="2127"/>
    </w:pPr>
  </w:style>
  <w:style w:type="paragraph" w:customStyle="1" w:styleId="Nummerierung1231">
    <w:name w:val="Nummerierung 123 1"/>
    <w:basedOn w:val="Standard"/>
    <w:qFormat/>
    <w:rsid w:val="00AB48BF"/>
    <w:pPr>
      <w:numPr>
        <w:numId w:val="5"/>
      </w:numPr>
    </w:pPr>
  </w:style>
  <w:style w:type="paragraph" w:customStyle="1" w:styleId="ListeLemma1">
    <w:name w:val="Liste Lemma 1"/>
    <w:basedOn w:val="Standard"/>
    <w:qFormat/>
    <w:rsid w:val="00AB48BF"/>
    <w:pPr>
      <w:numPr>
        <w:numId w:val="15"/>
      </w:numPr>
    </w:pPr>
  </w:style>
  <w:style w:type="paragraph" w:customStyle="1" w:styleId="Nummerierung1232">
    <w:name w:val="Nummerierung 123 2"/>
    <w:basedOn w:val="Nummerierung1231"/>
    <w:qFormat/>
    <w:rsid w:val="00AB48BF"/>
    <w:pPr>
      <w:numPr>
        <w:ilvl w:val="1"/>
      </w:numPr>
    </w:pPr>
  </w:style>
  <w:style w:type="paragraph" w:customStyle="1" w:styleId="Nummerierung1233">
    <w:name w:val="Nummerierung 123 3"/>
    <w:basedOn w:val="Nummerierung1231"/>
    <w:qFormat/>
    <w:rsid w:val="00AB48BF"/>
    <w:pPr>
      <w:numPr>
        <w:ilvl w:val="2"/>
      </w:numPr>
    </w:pPr>
  </w:style>
  <w:style w:type="paragraph" w:customStyle="1" w:styleId="Nummerierungabc1">
    <w:name w:val="Nummerierung abc 1"/>
    <w:basedOn w:val="Standard"/>
    <w:qFormat/>
    <w:rsid w:val="00AB48BF"/>
    <w:pPr>
      <w:numPr>
        <w:numId w:val="6"/>
      </w:numPr>
    </w:pPr>
  </w:style>
  <w:style w:type="paragraph" w:customStyle="1" w:styleId="Nummerierungabc2">
    <w:name w:val="Nummerierung abc 2"/>
    <w:basedOn w:val="Nummerierungabc1"/>
    <w:qFormat/>
    <w:rsid w:val="00AB48BF"/>
    <w:pPr>
      <w:numPr>
        <w:ilvl w:val="1"/>
      </w:numPr>
    </w:pPr>
  </w:style>
  <w:style w:type="paragraph" w:customStyle="1" w:styleId="Nummerierungabc3">
    <w:name w:val="Nummerierung abc 3"/>
    <w:basedOn w:val="Nummerierungabc1"/>
    <w:qFormat/>
    <w:rsid w:val="00AB48BF"/>
    <w:pPr>
      <w:numPr>
        <w:ilvl w:val="2"/>
      </w:numPr>
    </w:pPr>
  </w:style>
  <w:style w:type="table" w:styleId="Tabellenraster">
    <w:name w:val="Table Grid"/>
    <w:basedOn w:val="NormaleTabelle"/>
    <w:uiPriority w:val="59"/>
    <w:rsid w:val="00AB48BF"/>
    <w:pPr>
      <w:spacing w:after="0" w:line="240" w:lineRule="auto"/>
    </w:pPr>
    <w:rPr>
      <w:rFonts w:ascii="Calibri" w:eastAsia="Calibri" w:hAnsi="Calibri"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semiHidden/>
    <w:rsid w:val="00AB48BF"/>
    <w:pPr>
      <w:tabs>
        <w:tab w:val="left" w:pos="567"/>
        <w:tab w:val="right" w:leader="dot" w:pos="9072"/>
      </w:tabs>
      <w:spacing w:before="160" w:after="80" w:line="240" w:lineRule="auto"/>
    </w:pPr>
    <w:rPr>
      <w:smallCaps/>
      <w:sz w:val="20"/>
      <w:szCs w:val="20"/>
    </w:rPr>
  </w:style>
  <w:style w:type="paragraph" w:styleId="Verzeichnis2">
    <w:name w:val="toc 2"/>
    <w:basedOn w:val="Standard"/>
    <w:next w:val="Standard"/>
    <w:autoRedefine/>
    <w:uiPriority w:val="39"/>
    <w:semiHidden/>
    <w:rsid w:val="00AB48BF"/>
    <w:pPr>
      <w:tabs>
        <w:tab w:val="left" w:pos="1134"/>
        <w:tab w:val="right" w:leader="dot" w:pos="9072"/>
      </w:tabs>
      <w:spacing w:before="80" w:after="0" w:line="240" w:lineRule="auto"/>
      <w:ind w:left="567"/>
    </w:pPr>
    <w:rPr>
      <w:sz w:val="20"/>
      <w:szCs w:val="20"/>
    </w:rPr>
  </w:style>
  <w:style w:type="paragraph" w:styleId="Verzeichnis3">
    <w:name w:val="toc 3"/>
    <w:basedOn w:val="Standard"/>
    <w:next w:val="Standard"/>
    <w:autoRedefine/>
    <w:uiPriority w:val="39"/>
    <w:semiHidden/>
    <w:rsid w:val="00AB48BF"/>
    <w:pPr>
      <w:tabs>
        <w:tab w:val="left" w:pos="1701"/>
        <w:tab w:val="right" w:leader="dot" w:pos="9072"/>
      </w:tabs>
      <w:spacing w:before="40" w:after="0" w:line="240" w:lineRule="auto"/>
      <w:ind w:left="1134"/>
    </w:pPr>
    <w:rPr>
      <w:sz w:val="20"/>
    </w:rPr>
  </w:style>
  <w:style w:type="paragraph" w:styleId="Verzeichnis4">
    <w:name w:val="toc 4"/>
    <w:basedOn w:val="Standard"/>
    <w:next w:val="Standard"/>
    <w:autoRedefine/>
    <w:uiPriority w:val="39"/>
    <w:semiHidden/>
    <w:rsid w:val="00AB48BF"/>
    <w:pPr>
      <w:tabs>
        <w:tab w:val="left" w:pos="2268"/>
        <w:tab w:val="right" w:leader="dot" w:pos="9072"/>
      </w:tabs>
      <w:spacing w:after="0" w:line="240" w:lineRule="auto"/>
      <w:ind w:left="1701"/>
    </w:pPr>
    <w:rPr>
      <w:sz w:val="20"/>
    </w:rPr>
  </w:style>
  <w:style w:type="paragraph" w:styleId="Verzeichnis5">
    <w:name w:val="toc 5"/>
    <w:basedOn w:val="Standard"/>
    <w:next w:val="Standard"/>
    <w:autoRedefine/>
    <w:uiPriority w:val="39"/>
    <w:semiHidden/>
    <w:rsid w:val="00AB48BF"/>
    <w:pPr>
      <w:tabs>
        <w:tab w:val="left" w:pos="2977"/>
        <w:tab w:val="right" w:leader="dot" w:pos="9072"/>
      </w:tabs>
      <w:spacing w:after="0" w:line="240" w:lineRule="auto"/>
      <w:ind w:left="2268"/>
    </w:pPr>
    <w:rPr>
      <w:noProof/>
      <w:sz w:val="20"/>
    </w:rPr>
  </w:style>
  <w:style w:type="paragraph" w:styleId="Verzeichnis6">
    <w:name w:val="toc 6"/>
    <w:basedOn w:val="Standard"/>
    <w:next w:val="Standard"/>
    <w:autoRedefine/>
    <w:uiPriority w:val="39"/>
    <w:semiHidden/>
    <w:rsid w:val="00AB48BF"/>
    <w:pPr>
      <w:tabs>
        <w:tab w:val="left" w:pos="3544"/>
        <w:tab w:val="right" w:leader="dot" w:pos="9072"/>
      </w:tabs>
      <w:spacing w:after="0" w:line="240" w:lineRule="auto"/>
      <w:ind w:left="2977"/>
    </w:pPr>
    <w:rPr>
      <w:noProof/>
      <w:sz w:val="20"/>
    </w:rPr>
  </w:style>
  <w:style w:type="paragraph" w:styleId="Verzeichnis7">
    <w:name w:val="toc 7"/>
    <w:basedOn w:val="Standard"/>
    <w:next w:val="Standard"/>
    <w:autoRedefine/>
    <w:uiPriority w:val="39"/>
    <w:semiHidden/>
    <w:rsid w:val="00AB48BF"/>
    <w:pPr>
      <w:tabs>
        <w:tab w:val="left" w:pos="4111"/>
        <w:tab w:val="right" w:leader="dot" w:pos="9072"/>
      </w:tabs>
      <w:spacing w:after="0" w:line="240" w:lineRule="auto"/>
      <w:ind w:left="3544"/>
    </w:pPr>
    <w:rPr>
      <w:noProof/>
      <w:sz w:val="20"/>
    </w:rPr>
  </w:style>
  <w:style w:type="paragraph" w:styleId="Verzeichnis8">
    <w:name w:val="toc 8"/>
    <w:basedOn w:val="Standard"/>
    <w:next w:val="Standard"/>
    <w:autoRedefine/>
    <w:uiPriority w:val="39"/>
    <w:semiHidden/>
    <w:rsid w:val="00AB48BF"/>
    <w:pPr>
      <w:tabs>
        <w:tab w:val="left" w:pos="4678"/>
        <w:tab w:val="right" w:leader="dot" w:pos="9072"/>
      </w:tabs>
      <w:spacing w:after="0" w:line="240" w:lineRule="auto"/>
      <w:ind w:left="4111"/>
    </w:pPr>
    <w:rPr>
      <w:noProof/>
      <w:sz w:val="20"/>
    </w:rPr>
  </w:style>
  <w:style w:type="paragraph" w:styleId="Verzeichnis9">
    <w:name w:val="toc 9"/>
    <w:basedOn w:val="Standard"/>
    <w:next w:val="Standard"/>
    <w:autoRedefine/>
    <w:uiPriority w:val="39"/>
    <w:semiHidden/>
    <w:rsid w:val="00AB48BF"/>
    <w:pPr>
      <w:tabs>
        <w:tab w:val="left" w:pos="5245"/>
        <w:tab w:val="right" w:leader="dot" w:pos="9072"/>
      </w:tabs>
      <w:spacing w:after="0" w:line="240" w:lineRule="auto"/>
      <w:ind w:left="4678"/>
    </w:pPr>
    <w:rPr>
      <w:noProof/>
      <w:sz w:val="20"/>
    </w:rPr>
  </w:style>
  <w:style w:type="paragraph" w:customStyle="1" w:styleId="BOBeilage">
    <w:name w:val="BO/Beilage"/>
    <w:basedOn w:val="Standard"/>
    <w:qFormat/>
    <w:rsid w:val="00AB48BF"/>
    <w:pPr>
      <w:tabs>
        <w:tab w:val="right" w:pos="9072"/>
      </w:tabs>
      <w:ind w:left="1701" w:hanging="1701"/>
    </w:pPr>
  </w:style>
  <w:style w:type="paragraph" w:customStyle="1" w:styleId="BOBeilageEinzug1">
    <w:name w:val="BO/Beilage Einzug 1"/>
    <w:basedOn w:val="BOBeilage"/>
    <w:qFormat/>
    <w:rsid w:val="00AB48BF"/>
    <w:pPr>
      <w:ind w:left="2694" w:hanging="1985"/>
    </w:pPr>
  </w:style>
  <w:style w:type="numbering" w:customStyle="1" w:styleId="AktuelleListe1">
    <w:name w:val="Aktuelle Liste1"/>
    <w:semiHidden/>
    <w:rsid w:val="00AB48BF"/>
    <w:pPr>
      <w:numPr>
        <w:numId w:val="10"/>
      </w:numPr>
    </w:pPr>
  </w:style>
  <w:style w:type="paragraph" w:customStyle="1" w:styleId="NiedererKraftFrey">
    <w:name w:val="Niederer Kraft &amp; Frey"/>
    <w:basedOn w:val="Standard"/>
    <w:rsid w:val="00AB48BF"/>
    <w:rPr>
      <w:rFonts w:ascii="Arial" w:hAnsi="Arial" w:cs="Arial"/>
      <w:sz w:val="20"/>
      <w:szCs w:val="20"/>
    </w:rPr>
  </w:style>
  <w:style w:type="paragraph" w:customStyle="1" w:styleId="ZAnhang1">
    <w:name w:val="ZAnhang1"/>
    <w:basedOn w:val="Standard"/>
    <w:rsid w:val="00AB48BF"/>
    <w:pPr>
      <w:numPr>
        <w:numId w:val="11"/>
      </w:numPr>
    </w:pPr>
    <w:rPr>
      <w:b/>
      <w:caps/>
    </w:rPr>
  </w:style>
  <w:style w:type="paragraph" w:customStyle="1" w:styleId="ZAnhang2">
    <w:name w:val="ZAnhang2"/>
    <w:basedOn w:val="Standard"/>
    <w:rsid w:val="00AB48BF"/>
    <w:pPr>
      <w:numPr>
        <w:ilvl w:val="1"/>
        <w:numId w:val="11"/>
      </w:numPr>
    </w:pPr>
    <w:rPr>
      <w:b/>
      <w:caps/>
    </w:rPr>
  </w:style>
  <w:style w:type="paragraph" w:customStyle="1" w:styleId="ZAnhang3">
    <w:name w:val="ZAnhang3"/>
    <w:basedOn w:val="Standard"/>
    <w:rsid w:val="00AB48BF"/>
    <w:pPr>
      <w:numPr>
        <w:ilvl w:val="2"/>
        <w:numId w:val="11"/>
      </w:numPr>
    </w:pPr>
    <w:rPr>
      <w:b/>
      <w:smallCaps/>
    </w:rPr>
  </w:style>
  <w:style w:type="paragraph" w:customStyle="1" w:styleId="ZAnhang4">
    <w:name w:val="ZAnhang4"/>
    <w:basedOn w:val="Standard"/>
    <w:rsid w:val="00AB48BF"/>
    <w:pPr>
      <w:numPr>
        <w:ilvl w:val="3"/>
        <w:numId w:val="11"/>
      </w:numPr>
    </w:pPr>
    <w:rPr>
      <w:b/>
    </w:rPr>
  </w:style>
  <w:style w:type="paragraph" w:customStyle="1" w:styleId="ZAnhang5">
    <w:name w:val="ZAnhang5"/>
    <w:basedOn w:val="Standard"/>
    <w:rsid w:val="00AB48BF"/>
    <w:pPr>
      <w:numPr>
        <w:ilvl w:val="4"/>
        <w:numId w:val="11"/>
      </w:numPr>
    </w:pPr>
    <w:rPr>
      <w:b/>
    </w:rPr>
  </w:style>
  <w:style w:type="paragraph" w:customStyle="1" w:styleId="ZAnhang6">
    <w:name w:val="ZAnhang6"/>
    <w:basedOn w:val="Standard"/>
    <w:rsid w:val="00AB48BF"/>
    <w:pPr>
      <w:numPr>
        <w:ilvl w:val="5"/>
        <w:numId w:val="11"/>
      </w:numPr>
    </w:pPr>
    <w:rPr>
      <w:b/>
    </w:rPr>
  </w:style>
  <w:style w:type="paragraph" w:customStyle="1" w:styleId="ZAnhang7">
    <w:name w:val="ZAnhang7"/>
    <w:basedOn w:val="Standard"/>
    <w:rsid w:val="00AB48BF"/>
    <w:pPr>
      <w:numPr>
        <w:ilvl w:val="6"/>
        <w:numId w:val="11"/>
      </w:numPr>
    </w:pPr>
    <w:rPr>
      <w:i/>
    </w:rPr>
  </w:style>
  <w:style w:type="paragraph" w:customStyle="1" w:styleId="ZAnhang8">
    <w:name w:val="ZAnhang8"/>
    <w:basedOn w:val="Standard"/>
    <w:rsid w:val="00AB48BF"/>
    <w:pPr>
      <w:numPr>
        <w:ilvl w:val="7"/>
        <w:numId w:val="11"/>
      </w:numPr>
    </w:pPr>
    <w:rPr>
      <w:i/>
    </w:rPr>
  </w:style>
  <w:style w:type="paragraph" w:customStyle="1" w:styleId="ZAnhang9">
    <w:name w:val="ZAnhang9"/>
    <w:basedOn w:val="Standard"/>
    <w:rsid w:val="00AB48BF"/>
    <w:pPr>
      <w:numPr>
        <w:ilvl w:val="8"/>
        <w:numId w:val="11"/>
      </w:numPr>
    </w:pPr>
    <w:rPr>
      <w:i/>
    </w:rPr>
  </w:style>
  <w:style w:type="numbering" w:customStyle="1" w:styleId="AktuelleListe2">
    <w:name w:val="Aktuelle Liste2"/>
    <w:semiHidden/>
    <w:rsid w:val="00AB48BF"/>
    <w:pPr>
      <w:numPr>
        <w:numId w:val="12"/>
      </w:numPr>
    </w:pPr>
  </w:style>
  <w:style w:type="paragraph" w:customStyle="1" w:styleId="StandardZitat">
    <w:name w:val="Standard Zitat"/>
    <w:basedOn w:val="Standard"/>
    <w:rsid w:val="00AB48BF"/>
    <w:pPr>
      <w:spacing w:line="240" w:lineRule="auto"/>
      <w:ind w:left="1134"/>
    </w:pPr>
  </w:style>
  <w:style w:type="character" w:styleId="Kommentarzeichen">
    <w:name w:val="annotation reference"/>
    <w:basedOn w:val="Absatz-Standardschriftart"/>
    <w:uiPriority w:val="99"/>
    <w:semiHidden/>
    <w:unhideWhenUsed/>
    <w:rsid w:val="00D55961"/>
    <w:rPr>
      <w:sz w:val="16"/>
      <w:szCs w:val="16"/>
    </w:rPr>
  </w:style>
  <w:style w:type="paragraph" w:styleId="Kommentartext">
    <w:name w:val="annotation text"/>
    <w:basedOn w:val="Standard"/>
    <w:link w:val="KommentartextZchn"/>
    <w:uiPriority w:val="99"/>
    <w:semiHidden/>
    <w:unhideWhenUsed/>
    <w:rsid w:val="00D5596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55961"/>
    <w:rPr>
      <w:sz w:val="20"/>
      <w:szCs w:val="20"/>
    </w:rPr>
  </w:style>
  <w:style w:type="paragraph" w:styleId="Kommentarthema">
    <w:name w:val="annotation subject"/>
    <w:basedOn w:val="Kommentartext"/>
    <w:next w:val="Kommentartext"/>
    <w:link w:val="KommentarthemaZchn"/>
    <w:uiPriority w:val="99"/>
    <w:semiHidden/>
    <w:unhideWhenUsed/>
    <w:rsid w:val="00D55961"/>
    <w:rPr>
      <w:b/>
      <w:bCs/>
    </w:rPr>
  </w:style>
  <w:style w:type="character" w:customStyle="1" w:styleId="KommentarthemaZchn">
    <w:name w:val="Kommentarthema Zchn"/>
    <w:basedOn w:val="KommentartextZchn"/>
    <w:link w:val="Kommentarthema"/>
    <w:uiPriority w:val="99"/>
    <w:semiHidden/>
    <w:rsid w:val="00D55961"/>
    <w:rPr>
      <w:b/>
      <w:bCs/>
      <w:sz w:val="20"/>
      <w:szCs w:val="20"/>
    </w:rPr>
  </w:style>
  <w:style w:type="paragraph" w:styleId="berarbeitung">
    <w:name w:val="Revision"/>
    <w:hidden/>
    <w:uiPriority w:val="99"/>
    <w:semiHidden/>
    <w:rsid w:val="008C1438"/>
    <w:pPr>
      <w:spacing w:after="0" w:line="240" w:lineRule="auto"/>
    </w:pPr>
  </w:style>
  <w:style w:type="paragraph" w:customStyle="1" w:styleId="MustertextListeI">
    <w:name w:val="Mustertext_Liste_I"/>
    <w:basedOn w:val="MustertextListe0"/>
    <w:qFormat/>
    <w:rsid w:val="008D7A16"/>
    <w:pPr>
      <w:numPr>
        <w:ilvl w:val="0"/>
      </w:numPr>
    </w:pPr>
  </w:style>
  <w:style w:type="paragraph" w:customStyle="1" w:styleId="MustertextListea">
    <w:name w:val="Mustertext_Liste_a"/>
    <w:basedOn w:val="MustertextListeI"/>
    <w:autoRedefine/>
    <w:qFormat/>
    <w:rsid w:val="008D7A16"/>
    <w:pPr>
      <w:numPr>
        <w:ilvl w:val="2"/>
      </w:numPr>
      <w:tabs>
        <w:tab w:val="clear" w:pos="567"/>
      </w:tabs>
    </w:pPr>
  </w:style>
  <w:style w:type="paragraph" w:customStyle="1" w:styleId="MustertextListe">
    <w:name w:val="Mustertext_Liste –"/>
    <w:basedOn w:val="MustertextListe0"/>
    <w:autoRedefine/>
    <w:qFormat/>
    <w:rsid w:val="008D7A16"/>
    <w:pPr>
      <w:numPr>
        <w:ilvl w:val="0"/>
        <w:numId w:val="42"/>
      </w:numPr>
      <w:ind w:left="284" w:hanging="284"/>
    </w:pPr>
  </w:style>
  <w:style w:type="paragraph" w:customStyle="1" w:styleId="MustertextBO">
    <w:name w:val="Mustertext_BO"/>
    <w:basedOn w:val="Mustertext"/>
    <w:autoRedefine/>
    <w:qFormat/>
    <w:rsid w:val="008D7A16"/>
    <w:pPr>
      <w:tabs>
        <w:tab w:val="clear" w:pos="284"/>
      </w:tabs>
      <w:spacing w:after="0"/>
      <w:ind w:left="907" w:hanging="907"/>
    </w:pPr>
  </w:style>
  <w:style w:type="paragraph" w:customStyle="1" w:styleId="MustertextTitel">
    <w:name w:val="Mustertext_Titel"/>
    <w:basedOn w:val="Mustertext"/>
    <w:autoRedefine/>
    <w:qFormat/>
    <w:rsid w:val="004E7AF3"/>
    <w:pPr>
      <w:spacing w:before="120"/>
    </w:pPr>
  </w:style>
  <w:style w:type="paragraph" w:customStyle="1" w:styleId="MustertextTitelEbene1">
    <w:name w:val="Mustertext_Titel_Ebene_1"/>
    <w:basedOn w:val="Mustertext"/>
    <w:autoRedefine/>
    <w:qFormat/>
    <w:rsid w:val="008D7A16"/>
    <w:pPr>
      <w:spacing w:before="120"/>
      <w:contextualSpacing/>
    </w:pPr>
    <w:rPr>
      <w:b/>
    </w:rPr>
  </w:style>
  <w:style w:type="paragraph" w:customStyle="1" w:styleId="MustertextTitelEbene5">
    <w:name w:val="Mustertext_Titel_Ebene_5"/>
    <w:basedOn w:val="MustertextTitelEbene1"/>
    <w:next w:val="Mustertext"/>
    <w:autoRedefine/>
    <w:qFormat/>
    <w:rsid w:val="008D7A16"/>
    <w:rPr>
      <w:b w:val="0"/>
    </w:rPr>
  </w:style>
  <w:style w:type="paragraph" w:customStyle="1" w:styleId="MustertextTitelEbene2">
    <w:name w:val="Mustertext_Titel_Ebene_2"/>
    <w:basedOn w:val="MustertextTitelEbene1"/>
    <w:next w:val="Mustertext"/>
    <w:autoRedefine/>
    <w:qFormat/>
    <w:rsid w:val="008D7A16"/>
  </w:style>
  <w:style w:type="paragraph" w:customStyle="1" w:styleId="MustertextTitelEbene3">
    <w:name w:val="Mustertext_Titel_Ebene_3"/>
    <w:basedOn w:val="MustertextTitelEbene1"/>
    <w:next w:val="Mustertext"/>
    <w:qFormat/>
    <w:rsid w:val="008D7A16"/>
  </w:style>
  <w:style w:type="paragraph" w:customStyle="1" w:styleId="MustertextTitelEbene4">
    <w:name w:val="Mustertext_Titel_Ebene_4"/>
    <w:basedOn w:val="MustertextTitelEbene1"/>
    <w:next w:val="Mustertext"/>
    <w:qFormat/>
    <w:rsid w:val="008D7A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4099779">
      <w:bodyDiv w:val="1"/>
      <w:marLeft w:val="0"/>
      <w:marRight w:val="0"/>
      <w:marTop w:val="0"/>
      <w:marBottom w:val="0"/>
      <w:divBdr>
        <w:top w:val="none" w:sz="0" w:space="0" w:color="auto"/>
        <w:left w:val="none" w:sz="0" w:space="0" w:color="auto"/>
        <w:bottom w:val="none" w:sz="0" w:space="0" w:color="auto"/>
        <w:right w:val="none" w:sz="0" w:space="0" w:color="auto"/>
      </w:divBdr>
      <w:divsChild>
        <w:div w:id="570307590">
          <w:marLeft w:val="0"/>
          <w:marRight w:val="0"/>
          <w:marTop w:val="0"/>
          <w:marBottom w:val="0"/>
          <w:divBdr>
            <w:top w:val="none" w:sz="0" w:space="0" w:color="auto"/>
            <w:left w:val="none" w:sz="0" w:space="0" w:color="auto"/>
            <w:bottom w:val="none" w:sz="0" w:space="0" w:color="auto"/>
            <w:right w:val="none" w:sz="0" w:space="0" w:color="auto"/>
          </w:divBdr>
          <w:divsChild>
            <w:div w:id="199904562">
              <w:marLeft w:val="0"/>
              <w:marRight w:val="0"/>
              <w:marTop w:val="0"/>
              <w:marBottom w:val="0"/>
              <w:divBdr>
                <w:top w:val="none" w:sz="0" w:space="0" w:color="auto"/>
                <w:left w:val="none" w:sz="0" w:space="0" w:color="auto"/>
                <w:bottom w:val="none" w:sz="0" w:space="0" w:color="auto"/>
                <w:right w:val="none" w:sz="0" w:space="0" w:color="auto"/>
              </w:divBdr>
              <w:divsChild>
                <w:div w:id="103883785">
                  <w:marLeft w:val="-225"/>
                  <w:marRight w:val="-225"/>
                  <w:marTop w:val="0"/>
                  <w:marBottom w:val="0"/>
                  <w:divBdr>
                    <w:top w:val="none" w:sz="0" w:space="0" w:color="auto"/>
                    <w:left w:val="none" w:sz="0" w:space="0" w:color="auto"/>
                    <w:bottom w:val="none" w:sz="0" w:space="0" w:color="auto"/>
                    <w:right w:val="none" w:sz="0" w:space="0" w:color="auto"/>
                  </w:divBdr>
                  <w:divsChild>
                    <w:div w:id="1848862220">
                      <w:marLeft w:val="0"/>
                      <w:marRight w:val="0"/>
                      <w:marTop w:val="0"/>
                      <w:marBottom w:val="0"/>
                      <w:divBdr>
                        <w:top w:val="none" w:sz="0" w:space="0" w:color="auto"/>
                        <w:left w:val="none" w:sz="0" w:space="0" w:color="auto"/>
                        <w:bottom w:val="none" w:sz="0" w:space="0" w:color="auto"/>
                        <w:right w:val="none" w:sz="0" w:space="0" w:color="auto"/>
                      </w:divBdr>
                      <w:divsChild>
                        <w:div w:id="2081826875">
                          <w:marLeft w:val="-225"/>
                          <w:marRight w:val="-225"/>
                          <w:marTop w:val="0"/>
                          <w:marBottom w:val="0"/>
                          <w:divBdr>
                            <w:top w:val="none" w:sz="0" w:space="0" w:color="auto"/>
                            <w:left w:val="none" w:sz="0" w:space="0" w:color="auto"/>
                            <w:bottom w:val="none" w:sz="0" w:space="0" w:color="auto"/>
                            <w:right w:val="none" w:sz="0" w:space="0" w:color="auto"/>
                          </w:divBdr>
                          <w:divsChild>
                            <w:div w:id="1611931413">
                              <w:marLeft w:val="0"/>
                              <w:marRight w:val="0"/>
                              <w:marTop w:val="0"/>
                              <w:marBottom w:val="0"/>
                              <w:divBdr>
                                <w:top w:val="none" w:sz="0" w:space="0" w:color="auto"/>
                                <w:left w:val="none" w:sz="0" w:space="0" w:color="auto"/>
                                <w:bottom w:val="none" w:sz="0" w:space="0" w:color="auto"/>
                                <w:right w:val="none" w:sz="0" w:space="0" w:color="auto"/>
                              </w:divBdr>
                              <w:divsChild>
                                <w:div w:id="1112893029">
                                  <w:marLeft w:val="0"/>
                                  <w:marRight w:val="0"/>
                                  <w:marTop w:val="0"/>
                                  <w:marBottom w:val="0"/>
                                  <w:divBdr>
                                    <w:top w:val="none" w:sz="0" w:space="0" w:color="auto"/>
                                    <w:left w:val="none" w:sz="0" w:space="0" w:color="auto"/>
                                    <w:bottom w:val="none" w:sz="0" w:space="0" w:color="auto"/>
                                    <w:right w:val="none" w:sz="0" w:space="0" w:color="auto"/>
                                  </w:divBdr>
                                  <w:divsChild>
                                    <w:div w:id="516384290">
                                      <w:marLeft w:val="0"/>
                                      <w:marRight w:val="0"/>
                                      <w:marTop w:val="0"/>
                                      <w:marBottom w:val="0"/>
                                      <w:divBdr>
                                        <w:top w:val="none" w:sz="0" w:space="0" w:color="auto"/>
                                        <w:left w:val="none" w:sz="0" w:space="0" w:color="auto"/>
                                        <w:bottom w:val="none" w:sz="0" w:space="0" w:color="auto"/>
                                        <w:right w:val="none" w:sz="0" w:space="0" w:color="auto"/>
                                      </w:divBdr>
                                      <w:divsChild>
                                        <w:div w:id="1454324501">
                                          <w:marLeft w:val="0"/>
                                          <w:marRight w:val="0"/>
                                          <w:marTop w:val="0"/>
                                          <w:marBottom w:val="0"/>
                                          <w:divBdr>
                                            <w:top w:val="none" w:sz="0" w:space="0" w:color="auto"/>
                                            <w:left w:val="none" w:sz="0" w:space="0" w:color="auto"/>
                                            <w:bottom w:val="none" w:sz="0" w:space="0" w:color="auto"/>
                                            <w:right w:val="none" w:sz="0" w:space="0" w:color="auto"/>
                                          </w:divBdr>
                                          <w:divsChild>
                                            <w:div w:id="776022558">
                                              <w:marLeft w:val="0"/>
                                              <w:marRight w:val="0"/>
                                              <w:marTop w:val="0"/>
                                              <w:marBottom w:val="0"/>
                                              <w:divBdr>
                                                <w:top w:val="none" w:sz="0" w:space="0" w:color="auto"/>
                                                <w:left w:val="none" w:sz="0" w:space="0" w:color="auto"/>
                                                <w:bottom w:val="none" w:sz="0" w:space="0" w:color="auto"/>
                                                <w:right w:val="none" w:sz="0" w:space="0" w:color="auto"/>
                                              </w:divBdr>
                                              <w:divsChild>
                                                <w:div w:id="135129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0392E-0019-4B62-87B3-70280E8B2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2160</Words>
  <Characters>13615</Characters>
  <Application>Microsoft Office Word</Application>
  <DocSecurity>0</DocSecurity>
  <Lines>113</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ZHAW</Company>
  <LinksUpToDate>false</LinksUpToDate>
  <CharactersWithSpaces>15744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Gründler Robert</dc:creator>
  <cp:lastModifiedBy>Mammana Sara Manuela (xmmm)</cp:lastModifiedBy>
  <cp:revision>15</cp:revision>
  <cp:lastPrinted>2016-08-19T11:38:00Z</cp:lastPrinted>
  <dcterms:created xsi:type="dcterms:W3CDTF">2016-07-11T06:29:00Z</dcterms:created>
  <dcterms:modified xsi:type="dcterms:W3CDTF">2016-08-19T11:38:00Z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