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F034D" w14:textId="77777777" w:rsidR="00314D3D" w:rsidRDefault="00314D3D" w:rsidP="00314D3D">
      <w:pPr>
        <w:pStyle w:val="BoxKopf"/>
      </w:pPr>
    </w:p>
    <w:p w14:paraId="2C88A430" w14:textId="10B6ECAD" w:rsidR="00314D3D" w:rsidRDefault="00A37F90" w:rsidP="0051022C">
      <w:pPr>
        <w:pStyle w:val="Mustertext"/>
      </w:pPr>
      <w:r>
        <w:t xml:space="preserve"> </w:t>
      </w:r>
      <w:r w:rsidR="00314D3D">
        <w:t>[Briefkopf Anwaltskanzlei]</w:t>
      </w:r>
    </w:p>
    <w:p w14:paraId="110F87E7" w14:textId="77777777" w:rsidR="00314D3D" w:rsidRDefault="00314D3D" w:rsidP="0051022C">
      <w:pPr>
        <w:pStyle w:val="Mustertext"/>
      </w:pPr>
    </w:p>
    <w:p w14:paraId="346DE82B" w14:textId="5C4A8943" w:rsidR="00EE4A31" w:rsidRPr="000C4FD5" w:rsidRDefault="003235B0" w:rsidP="00EE4A31">
      <w:pPr>
        <w:pStyle w:val="Mustertext"/>
      </w:pPr>
      <w:r w:rsidRPr="003235B0">
        <w:tab/>
      </w:r>
      <w:r w:rsidRPr="003235B0">
        <w:tab/>
      </w:r>
      <w:r w:rsidRPr="003235B0">
        <w:tab/>
      </w:r>
      <w:r w:rsidRPr="003235B0">
        <w:tab/>
      </w:r>
      <w:r w:rsidRPr="003235B0">
        <w:tab/>
      </w:r>
      <w:r w:rsidR="006F379C">
        <w:tab/>
      </w:r>
      <w:r w:rsidR="006F379C">
        <w:tab/>
      </w:r>
      <w:r w:rsidR="006F379C">
        <w:tab/>
      </w:r>
      <w:r w:rsidR="00EE4A31" w:rsidRPr="000C4FD5">
        <w:t>Einschreiben</w:t>
      </w:r>
    </w:p>
    <w:p w14:paraId="1BDD60D1" w14:textId="632AE705" w:rsidR="00314D3D" w:rsidRPr="000C4FD5" w:rsidRDefault="00EE4A31" w:rsidP="0051022C">
      <w:pPr>
        <w:pStyle w:val="Mustertext"/>
      </w:pPr>
      <w:r w:rsidRPr="000C4FD5">
        <w:tab/>
      </w:r>
      <w:r w:rsidRPr="000C4FD5">
        <w:tab/>
      </w:r>
      <w:r w:rsidRPr="000C4FD5">
        <w:tab/>
      </w:r>
      <w:r w:rsidRPr="000C4FD5">
        <w:tab/>
      </w:r>
      <w:r w:rsidRPr="000C4FD5">
        <w:tab/>
      </w:r>
      <w:r w:rsidR="006F379C">
        <w:tab/>
      </w:r>
      <w:r w:rsidR="006F379C">
        <w:tab/>
      </w:r>
      <w:r w:rsidR="006F379C">
        <w:tab/>
      </w:r>
      <w:r w:rsidR="003235B0" w:rsidRPr="000C4FD5">
        <w:t>Handelsgericht des Kantons</w:t>
      </w:r>
      <w:r w:rsidR="00314D3D" w:rsidRPr="000C4FD5">
        <w:t xml:space="preserve"> Zürich</w:t>
      </w:r>
    </w:p>
    <w:p w14:paraId="766E10B9" w14:textId="6AF712D2" w:rsidR="003235B0" w:rsidRPr="000C4FD5" w:rsidRDefault="00314D3D" w:rsidP="0051022C">
      <w:pPr>
        <w:pStyle w:val="Mustertext"/>
      </w:pPr>
      <w:r w:rsidRPr="000C4FD5">
        <w:tab/>
      </w:r>
      <w:r w:rsidRPr="000C4FD5">
        <w:tab/>
      </w:r>
      <w:r w:rsidRPr="000C4FD5">
        <w:tab/>
      </w:r>
      <w:r w:rsidRPr="000C4FD5">
        <w:tab/>
      </w:r>
      <w:r w:rsidRPr="000C4FD5">
        <w:tab/>
      </w:r>
      <w:r w:rsidR="006F379C">
        <w:tab/>
      </w:r>
      <w:r w:rsidR="006F379C">
        <w:tab/>
      </w:r>
      <w:r w:rsidR="006F379C">
        <w:tab/>
      </w:r>
      <w:r w:rsidR="003235B0" w:rsidRPr="000C4FD5">
        <w:t xml:space="preserve">Postfach </w:t>
      </w:r>
      <w:r w:rsidR="00EE4A31" w:rsidRPr="000C4FD5">
        <w:t>2401</w:t>
      </w:r>
    </w:p>
    <w:p w14:paraId="77846D88" w14:textId="095480A5" w:rsidR="003235B0" w:rsidRPr="003235B0" w:rsidRDefault="003235B0" w:rsidP="0051022C">
      <w:pPr>
        <w:pStyle w:val="Mustertext"/>
      </w:pPr>
      <w:r w:rsidRPr="000C4FD5">
        <w:tab/>
      </w:r>
      <w:r w:rsidRPr="000C4FD5">
        <w:tab/>
      </w:r>
      <w:r w:rsidRPr="000C4FD5">
        <w:tab/>
      </w:r>
      <w:r w:rsidRPr="000C4FD5">
        <w:tab/>
      </w:r>
      <w:r w:rsidRPr="000C4FD5">
        <w:tab/>
      </w:r>
      <w:r w:rsidR="006F379C">
        <w:tab/>
      </w:r>
      <w:r w:rsidR="006F379C">
        <w:tab/>
      </w:r>
      <w:r w:rsidR="006F379C">
        <w:tab/>
      </w:r>
      <w:r w:rsidR="00EE4A31" w:rsidRPr="000C4FD5">
        <w:t xml:space="preserve">8001 </w:t>
      </w:r>
      <w:r w:rsidRPr="000C4FD5">
        <w:t>Zürich</w:t>
      </w:r>
    </w:p>
    <w:p w14:paraId="2E6B0300" w14:textId="77777777" w:rsidR="00314D3D" w:rsidRPr="003235B0" w:rsidRDefault="00314D3D" w:rsidP="0051022C">
      <w:pPr>
        <w:pStyle w:val="Mustertext"/>
      </w:pPr>
    </w:p>
    <w:p w14:paraId="5A5EF5EF" w14:textId="6170956C" w:rsidR="003235B0" w:rsidRDefault="00314D3D" w:rsidP="0051022C">
      <w:pPr>
        <w:pStyle w:val="Mustertext"/>
      </w:pPr>
      <w:r w:rsidRPr="003235B0">
        <w:tab/>
      </w:r>
      <w:r w:rsidRPr="003235B0">
        <w:tab/>
      </w:r>
      <w:r w:rsidRPr="003235B0">
        <w:tab/>
      </w:r>
      <w:r w:rsidRPr="003235B0">
        <w:tab/>
      </w:r>
      <w:r w:rsidRPr="003235B0">
        <w:tab/>
      </w:r>
      <w:r w:rsidR="006F379C">
        <w:tab/>
      </w:r>
      <w:r w:rsidR="006F379C">
        <w:tab/>
      </w:r>
      <w:r w:rsidR="006F379C">
        <w:tab/>
      </w:r>
      <w:r w:rsidR="003235B0" w:rsidRPr="003235B0">
        <w:t>[Ort], [Datum]</w:t>
      </w:r>
    </w:p>
    <w:p w14:paraId="080DB0FD" w14:textId="77777777" w:rsidR="00314D3D" w:rsidRDefault="00314D3D" w:rsidP="0051022C">
      <w:pPr>
        <w:pStyle w:val="Mustertext"/>
      </w:pPr>
    </w:p>
    <w:p w14:paraId="104B8140" w14:textId="77291BEE" w:rsidR="00314D3D" w:rsidRPr="000B65FE" w:rsidRDefault="0027364F" w:rsidP="0051022C">
      <w:pPr>
        <w:pStyle w:val="Mustertext"/>
        <w:rPr>
          <w:rStyle w:val="fettMuster"/>
        </w:rPr>
      </w:pPr>
      <w:r>
        <w:rPr>
          <w:rStyle w:val="fettMuster"/>
        </w:rPr>
        <w:t xml:space="preserve">Gesuch um Erlass </w:t>
      </w:r>
      <w:r w:rsidR="00EE4A31">
        <w:rPr>
          <w:rStyle w:val="fettMuster"/>
        </w:rPr>
        <w:t xml:space="preserve">vorsorglicher </w:t>
      </w:r>
      <w:r>
        <w:rPr>
          <w:rStyle w:val="fettMuster"/>
        </w:rPr>
        <w:t xml:space="preserve">Massnahmen </w:t>
      </w:r>
    </w:p>
    <w:p w14:paraId="3BAA3597" w14:textId="77777777" w:rsidR="00314D3D" w:rsidRDefault="00314D3D" w:rsidP="0051022C">
      <w:pPr>
        <w:pStyle w:val="Mustertext"/>
      </w:pPr>
    </w:p>
    <w:p w14:paraId="0BD6A452" w14:textId="77777777" w:rsidR="00314D3D" w:rsidRDefault="00314D3D" w:rsidP="0051022C">
      <w:pPr>
        <w:pStyle w:val="Mustertext"/>
      </w:pPr>
      <w:r>
        <w:t>[Anrede]</w:t>
      </w:r>
    </w:p>
    <w:p w14:paraId="446A95B0" w14:textId="77777777" w:rsidR="00314D3D" w:rsidRDefault="00314D3D" w:rsidP="0051022C">
      <w:pPr>
        <w:pStyle w:val="Mustertext"/>
      </w:pPr>
      <w:r>
        <w:t>In Sachen</w:t>
      </w:r>
    </w:p>
    <w:p w14:paraId="47FD47BF" w14:textId="77777777" w:rsidR="00314D3D" w:rsidRDefault="00314D3D" w:rsidP="0051022C">
      <w:pPr>
        <w:pStyle w:val="Mustertext"/>
      </w:pPr>
    </w:p>
    <w:p w14:paraId="5AB636D0" w14:textId="10D8EFBD" w:rsidR="00314D3D" w:rsidRDefault="003235B0" w:rsidP="0051022C">
      <w:pPr>
        <w:pStyle w:val="Mustertext"/>
      </w:pPr>
      <w:r>
        <w:rPr>
          <w:rStyle w:val="fettMuster"/>
        </w:rPr>
        <w:t>B AG</w:t>
      </w:r>
      <w:r w:rsidR="00314D3D">
        <w:t xml:space="preserve"> </w:t>
      </w:r>
      <w:r w:rsidR="00314D3D">
        <w:tab/>
      </w:r>
      <w:r w:rsidR="00314D3D">
        <w:tab/>
      </w:r>
      <w:r w:rsidR="00314D3D">
        <w:tab/>
      </w:r>
      <w:r w:rsidR="00314D3D">
        <w:tab/>
      </w:r>
      <w:r w:rsidR="00314D3D">
        <w:tab/>
      </w:r>
      <w:r w:rsidR="00314D3D">
        <w:tab/>
      </w:r>
      <w:r w:rsidR="00314D3D">
        <w:tab/>
      </w:r>
      <w:r w:rsidR="006F379C">
        <w:tab/>
      </w:r>
      <w:r w:rsidR="006F379C">
        <w:tab/>
      </w:r>
      <w:r w:rsidR="0027364F">
        <w:rPr>
          <w:rStyle w:val="fettMuster"/>
        </w:rPr>
        <w:t>Gesuchstellerin</w:t>
      </w:r>
    </w:p>
    <w:p w14:paraId="1B61ADE5" w14:textId="77777777" w:rsidR="00314D3D" w:rsidRDefault="00314D3D" w:rsidP="0051022C">
      <w:pPr>
        <w:pStyle w:val="Mustertext"/>
      </w:pPr>
      <w:r>
        <w:t xml:space="preserve">[Adresse], </w:t>
      </w:r>
      <w:r w:rsidR="003235B0">
        <w:t>Zürich</w:t>
      </w:r>
    </w:p>
    <w:p w14:paraId="0D58E5FD" w14:textId="747BD47A" w:rsidR="00314D3D" w:rsidRDefault="00314D3D" w:rsidP="0051022C">
      <w:pPr>
        <w:pStyle w:val="Mustertext"/>
      </w:pPr>
      <w:r>
        <w:t>vertreten durch Rechtsanwalt [Vorname</w:t>
      </w:r>
      <w:r w:rsidR="006F379C">
        <w:t>] [</w:t>
      </w:r>
      <w:r>
        <w:t>Name], [Adresse], [Ort]</w:t>
      </w:r>
    </w:p>
    <w:p w14:paraId="267BCC71" w14:textId="77777777" w:rsidR="00314D3D" w:rsidRDefault="00314D3D" w:rsidP="0051022C">
      <w:pPr>
        <w:pStyle w:val="Mustertext"/>
      </w:pPr>
    </w:p>
    <w:p w14:paraId="765EC0FF" w14:textId="77777777" w:rsidR="00314D3D" w:rsidRDefault="00314D3D" w:rsidP="0051022C">
      <w:pPr>
        <w:pStyle w:val="Mustertext"/>
      </w:pPr>
      <w:r>
        <w:t xml:space="preserve">gegen </w:t>
      </w:r>
      <w:r>
        <w:tab/>
      </w:r>
      <w:r>
        <w:tab/>
      </w:r>
    </w:p>
    <w:p w14:paraId="2C1EEE73" w14:textId="77777777" w:rsidR="00314D3D" w:rsidRDefault="00314D3D" w:rsidP="0051022C">
      <w:pPr>
        <w:pStyle w:val="Mustertext"/>
      </w:pPr>
      <w:r>
        <w:tab/>
      </w:r>
      <w:r>
        <w:tab/>
      </w:r>
      <w:r>
        <w:tab/>
      </w:r>
      <w:r>
        <w:tab/>
      </w:r>
      <w:r>
        <w:tab/>
      </w:r>
    </w:p>
    <w:p w14:paraId="39AE7656" w14:textId="43D4C330" w:rsidR="00314D3D" w:rsidRDefault="00314D3D" w:rsidP="0051022C">
      <w:pPr>
        <w:pStyle w:val="Mustertext"/>
      </w:pPr>
      <w:r>
        <w:rPr>
          <w:rStyle w:val="fettMuster"/>
        </w:rPr>
        <w:t>A</w:t>
      </w:r>
      <w:r w:rsidR="003235B0">
        <w:rPr>
          <w:rStyle w:val="fettMuster"/>
        </w:rPr>
        <w:t xml:space="preserve"> GmbH</w:t>
      </w:r>
      <w:r>
        <w:tab/>
      </w:r>
      <w:r>
        <w:tab/>
      </w:r>
      <w:r>
        <w:tab/>
      </w:r>
      <w:r>
        <w:tab/>
      </w:r>
      <w:r>
        <w:tab/>
      </w:r>
      <w:r>
        <w:tab/>
      </w:r>
      <w:r w:rsidR="006F379C">
        <w:tab/>
      </w:r>
      <w:r w:rsidR="006F379C">
        <w:tab/>
      </w:r>
      <w:proofErr w:type="spellStart"/>
      <w:r w:rsidR="0027364F">
        <w:rPr>
          <w:rStyle w:val="fettMuster"/>
        </w:rPr>
        <w:t>Gesuchsgegnerin</w:t>
      </w:r>
      <w:proofErr w:type="spellEnd"/>
      <w:r w:rsidR="0027364F">
        <w:rPr>
          <w:rStyle w:val="fettMuster"/>
        </w:rPr>
        <w:t xml:space="preserve"> </w:t>
      </w:r>
    </w:p>
    <w:p w14:paraId="74FEA2CC" w14:textId="77777777" w:rsidR="002704D9" w:rsidRDefault="00314D3D" w:rsidP="0051022C">
      <w:pPr>
        <w:pStyle w:val="Mustertext"/>
      </w:pPr>
      <w:r>
        <w:t xml:space="preserve">[Adresse], </w:t>
      </w:r>
      <w:r w:rsidR="003235B0">
        <w:t>Konstanz</w:t>
      </w:r>
      <w:r>
        <w:t xml:space="preserve">, </w:t>
      </w:r>
      <w:r w:rsidR="003235B0">
        <w:t>Deutschland</w:t>
      </w:r>
      <w:r w:rsidR="00F5776E">
        <w:rPr>
          <w:rStyle w:val="fettMuster"/>
        </w:rPr>
        <w:tab/>
      </w:r>
    </w:p>
    <w:p w14:paraId="67B858FA" w14:textId="77777777" w:rsidR="00314D3D" w:rsidRDefault="00314D3D" w:rsidP="0051022C">
      <w:pPr>
        <w:pStyle w:val="Mustertext"/>
      </w:pPr>
    </w:p>
    <w:p w14:paraId="263A6C2D" w14:textId="77777777" w:rsidR="00314D3D" w:rsidRPr="00434C3A" w:rsidRDefault="00314D3D" w:rsidP="0051022C">
      <w:pPr>
        <w:pStyle w:val="Mustertext"/>
        <w:rPr>
          <w:rStyle w:val="fettMuster"/>
        </w:rPr>
      </w:pPr>
      <w:r w:rsidRPr="00434C3A">
        <w:rPr>
          <w:rStyle w:val="fettMuster"/>
        </w:rPr>
        <w:t xml:space="preserve">betreffend </w:t>
      </w:r>
      <w:r>
        <w:rPr>
          <w:rStyle w:val="fettMuster"/>
        </w:rPr>
        <w:t xml:space="preserve">Lauterkeitsrecht </w:t>
      </w:r>
    </w:p>
    <w:p w14:paraId="2A54CFC4" w14:textId="77777777" w:rsidR="00314D3D" w:rsidRDefault="00314D3D" w:rsidP="0051022C">
      <w:pPr>
        <w:pStyle w:val="Mustertext"/>
      </w:pPr>
    </w:p>
    <w:p w14:paraId="12B36EBE" w14:textId="77777777" w:rsidR="00314D3D" w:rsidRDefault="00D3593D" w:rsidP="0051022C">
      <w:pPr>
        <w:pStyle w:val="Mustertext"/>
      </w:pPr>
      <w:r>
        <w:t>reiche</w:t>
      </w:r>
      <w:r w:rsidR="00314D3D">
        <w:t xml:space="preserve"> </w:t>
      </w:r>
      <w:r w:rsidR="003235B0">
        <w:t>ich namens</w:t>
      </w:r>
      <w:r w:rsidR="00314D3D">
        <w:t xml:space="preserve"> und im Auftrag der </w:t>
      </w:r>
      <w:r w:rsidR="0027364F">
        <w:t>Gesuchstellerin</w:t>
      </w:r>
      <w:r w:rsidR="00314D3D">
        <w:t xml:space="preserve"> d</w:t>
      </w:r>
      <w:r w:rsidR="0027364F">
        <w:t>as</w:t>
      </w:r>
      <w:r w:rsidR="00314D3D">
        <w:t xml:space="preserve"> vorliegende </w:t>
      </w:r>
    </w:p>
    <w:p w14:paraId="08AC2F04" w14:textId="77777777" w:rsidR="00314D3D" w:rsidRDefault="00314D3D" w:rsidP="0051022C">
      <w:pPr>
        <w:pStyle w:val="Mustertext"/>
      </w:pPr>
    </w:p>
    <w:p w14:paraId="309AB3A0" w14:textId="77777777" w:rsidR="006F379C" w:rsidRDefault="0027364F" w:rsidP="0051022C">
      <w:pPr>
        <w:pStyle w:val="Mustertext"/>
        <w:rPr>
          <w:rStyle w:val="fettMuster"/>
        </w:rPr>
      </w:pPr>
      <w:r>
        <w:rPr>
          <w:rStyle w:val="fettMuster"/>
        </w:rPr>
        <w:t xml:space="preserve">Gesuch um Erlass </w:t>
      </w:r>
      <w:r w:rsidR="00EE4A31">
        <w:rPr>
          <w:rStyle w:val="fettMuster"/>
        </w:rPr>
        <w:t xml:space="preserve">vorsorglicher </w:t>
      </w:r>
      <w:r>
        <w:rPr>
          <w:rStyle w:val="fettMuster"/>
        </w:rPr>
        <w:t>Massnahmen</w:t>
      </w:r>
    </w:p>
    <w:p w14:paraId="50946493" w14:textId="4D933F09" w:rsidR="00314D3D" w:rsidRDefault="00314D3D" w:rsidP="0051022C">
      <w:pPr>
        <w:pStyle w:val="Mustertext"/>
        <w:rPr>
          <w:rStyle w:val="fettMuster"/>
        </w:rPr>
      </w:pPr>
    </w:p>
    <w:p w14:paraId="67E3371D" w14:textId="77777777" w:rsidR="003235B0" w:rsidRDefault="003235B0" w:rsidP="0051022C">
      <w:pPr>
        <w:pStyle w:val="Mustertext"/>
        <w:rPr>
          <w:rStyle w:val="fettMuster"/>
          <w:b w:val="0"/>
        </w:rPr>
      </w:pPr>
      <w:r>
        <w:rPr>
          <w:rStyle w:val="fettMuster"/>
          <w:b w:val="0"/>
        </w:rPr>
        <w:t xml:space="preserve">ein mit den folgenden </w:t>
      </w:r>
    </w:p>
    <w:p w14:paraId="12C639F7" w14:textId="77777777" w:rsidR="003235B0" w:rsidRDefault="003235B0" w:rsidP="0051022C">
      <w:pPr>
        <w:pStyle w:val="Mustertext"/>
        <w:rPr>
          <w:rStyle w:val="fettMuster"/>
          <w:b w:val="0"/>
        </w:rPr>
      </w:pPr>
    </w:p>
    <w:p w14:paraId="59AA77D2" w14:textId="77777777" w:rsidR="003235B0" w:rsidRPr="00AD76E0" w:rsidRDefault="003235B0" w:rsidP="0051022C">
      <w:pPr>
        <w:pStyle w:val="Mustertext"/>
        <w:rPr>
          <w:rStyle w:val="fettMuster"/>
          <w:caps/>
        </w:rPr>
      </w:pPr>
      <w:r w:rsidRPr="00AD76E0">
        <w:rPr>
          <w:rStyle w:val="fettMuster"/>
          <w:caps/>
        </w:rPr>
        <w:t xml:space="preserve">Rechtsbegehren </w:t>
      </w:r>
    </w:p>
    <w:p w14:paraId="7BC38AE0" w14:textId="02BA0146" w:rsidR="003235B0" w:rsidRDefault="00314D3D" w:rsidP="00AD76E0">
      <w:pPr>
        <w:pStyle w:val="MustertextListe0"/>
        <w:rPr>
          <w:b/>
        </w:rPr>
      </w:pPr>
      <w:r w:rsidRPr="0051022C">
        <w:t xml:space="preserve">Es sei </w:t>
      </w:r>
      <w:r w:rsidR="003235B0" w:rsidRPr="0051022C">
        <w:t xml:space="preserve">der </w:t>
      </w:r>
      <w:proofErr w:type="spellStart"/>
      <w:r w:rsidR="0027364F">
        <w:t>Gesuchsgegnerin</w:t>
      </w:r>
      <w:proofErr w:type="spellEnd"/>
      <w:r w:rsidR="003235B0" w:rsidRPr="0051022C">
        <w:t xml:space="preserve"> zu verbieten, mit den Begriffen </w:t>
      </w:r>
      <w:r w:rsidR="004233FF">
        <w:t>«</w:t>
      </w:r>
      <w:proofErr w:type="spellStart"/>
      <w:r w:rsidR="003235B0" w:rsidRPr="0051022C">
        <w:t>Tiefstpreisgarantie</w:t>
      </w:r>
      <w:proofErr w:type="spellEnd"/>
      <w:r w:rsidR="00714F34">
        <w:t xml:space="preserve"> auf alle Produkte</w:t>
      </w:r>
      <w:r w:rsidR="004233FF">
        <w:t>»</w:t>
      </w:r>
      <w:r w:rsidR="00714F34">
        <w:t xml:space="preserve"> </w:t>
      </w:r>
      <w:r w:rsidR="003235B0" w:rsidRPr="0051022C">
        <w:t xml:space="preserve">und </w:t>
      </w:r>
      <w:r w:rsidR="004233FF">
        <w:t>«</w:t>
      </w:r>
      <w:r w:rsidR="003235B0" w:rsidRPr="0051022C">
        <w:t>garantierter Dauertiefstpreis</w:t>
      </w:r>
      <w:r w:rsidR="00714F34">
        <w:t xml:space="preserve"> auf das gesamte Sortiment</w:t>
      </w:r>
      <w:r w:rsidR="004233FF">
        <w:t>»</w:t>
      </w:r>
      <w:r w:rsidR="003235B0" w:rsidRPr="0051022C">
        <w:t xml:space="preserve"> zu werben – unter </w:t>
      </w:r>
      <w:r w:rsidR="003235B0" w:rsidRPr="0051022C">
        <w:lastRenderedPageBreak/>
        <w:t xml:space="preserve">Androhung der Bestrafung der verantwortlichen Organe mit Busse nach Art. 292 StGB im Fall der </w:t>
      </w:r>
      <w:r w:rsidR="0035054D">
        <w:t>Zuw</w:t>
      </w:r>
      <w:r w:rsidR="003235B0" w:rsidRPr="0051022C">
        <w:t>iderhandlung gegen das Verbot.</w:t>
      </w:r>
      <w:r w:rsidR="003235B0">
        <w:rPr>
          <w:b/>
        </w:rPr>
        <w:tab/>
      </w:r>
    </w:p>
    <w:p w14:paraId="17B3C08B" w14:textId="54965EB2" w:rsidR="00C86DAD" w:rsidRPr="00AD76E0" w:rsidRDefault="00C86DAD">
      <w:pPr>
        <w:pStyle w:val="Mustertextklein"/>
        <w:rPr>
          <w:rStyle w:val="fettMuster"/>
          <w:b w:val="0"/>
          <w:sz w:val="16"/>
        </w:rPr>
      </w:pPr>
      <w:r w:rsidRPr="000553C2">
        <w:rPr>
          <w:rStyle w:val="fettMuster"/>
          <w:sz w:val="16"/>
        </w:rPr>
        <w:tab/>
        <w:t>Bemerkung 1:</w:t>
      </w:r>
      <w:r w:rsidRPr="006F379C">
        <w:rPr>
          <w:rStyle w:val="fettMuster"/>
          <w:sz w:val="16"/>
        </w:rPr>
        <w:t xml:space="preserve"> </w:t>
      </w:r>
      <w:r w:rsidR="00B82F35" w:rsidRPr="006F379C">
        <w:rPr>
          <w:rStyle w:val="fettMuster"/>
          <w:b w:val="0"/>
          <w:sz w:val="16"/>
        </w:rPr>
        <w:t>Vorliegend begehrt die Gesuchstellerin laut Sachverhalt lediglich die Beseitigung der beanstandeten Werbung, nicht jedoch Schadenersatz bzw. Herausgabe des Gewinns wie in der Mu</w:t>
      </w:r>
      <w:r w:rsidR="00B82F35" w:rsidRPr="006F379C">
        <w:rPr>
          <w:rStyle w:val="fettMuster"/>
          <w:b w:val="0"/>
          <w:sz w:val="16"/>
        </w:rPr>
        <w:t>s</w:t>
      </w:r>
      <w:r w:rsidR="00B82F35" w:rsidRPr="006F379C">
        <w:rPr>
          <w:rStyle w:val="fettMuster"/>
          <w:b w:val="0"/>
          <w:sz w:val="16"/>
        </w:rPr>
        <w:t>terklage § 42 (</w:t>
      </w:r>
      <w:r w:rsidR="00B82F35" w:rsidRPr="00F26717">
        <w:rPr>
          <w:rStyle w:val="fettMuster"/>
          <w:b w:val="0"/>
          <w:sz w:val="16"/>
        </w:rPr>
        <w:t xml:space="preserve">siehe </w:t>
      </w:r>
      <w:r w:rsidR="00E13CA3" w:rsidRPr="00AD76E0">
        <w:rPr>
          <w:rStyle w:val="fettMuster"/>
          <w:b w:val="0"/>
          <w:sz w:val="16"/>
        </w:rPr>
        <w:t>I. Vorbemerkungen, 1. Ausgangslage,</w:t>
      </w:r>
      <w:r w:rsidR="00B82F35" w:rsidRPr="00F26717">
        <w:rPr>
          <w:rStyle w:val="fettMuster"/>
          <w:b w:val="0"/>
          <w:sz w:val="16"/>
        </w:rPr>
        <w:t xml:space="preserve"> </w:t>
      </w:r>
      <w:proofErr w:type="spellStart"/>
      <w:r w:rsidR="00B82F35" w:rsidRPr="00F26717">
        <w:rPr>
          <w:rStyle w:val="fettMuster"/>
          <w:b w:val="0"/>
          <w:sz w:val="16"/>
        </w:rPr>
        <w:t>Rz</w:t>
      </w:r>
      <w:proofErr w:type="spellEnd"/>
      <w:r w:rsidR="001C0239" w:rsidRPr="00E13CA3">
        <w:rPr>
          <w:rStyle w:val="fettMuster"/>
          <w:b w:val="0"/>
          <w:sz w:val="16"/>
        </w:rPr>
        <w:t xml:space="preserve"> </w:t>
      </w:r>
      <w:r w:rsidR="001A1C4F">
        <w:rPr>
          <w:rStyle w:val="fettMuster"/>
          <w:b w:val="0"/>
          <w:sz w:val="16"/>
        </w:rPr>
        <w:t>2</w:t>
      </w:r>
      <w:bookmarkStart w:id="0" w:name="_GoBack"/>
      <w:bookmarkEnd w:id="0"/>
      <w:r w:rsidR="00B82F35" w:rsidRPr="00E13CA3">
        <w:rPr>
          <w:rStyle w:val="fettMuster"/>
          <w:b w:val="0"/>
          <w:sz w:val="16"/>
        </w:rPr>
        <w:t>).</w:t>
      </w:r>
      <w:r w:rsidR="00B82F35" w:rsidRPr="006F379C">
        <w:rPr>
          <w:rStyle w:val="fettMuster"/>
          <w:b w:val="0"/>
          <w:sz w:val="16"/>
        </w:rPr>
        <w:t xml:space="preserve"> Ein Rechtsbegehren </w:t>
      </w:r>
      <w:r w:rsidR="0035054D" w:rsidRPr="006F379C">
        <w:rPr>
          <w:rStyle w:val="fettMuster"/>
          <w:b w:val="0"/>
          <w:sz w:val="16"/>
        </w:rPr>
        <w:t xml:space="preserve">auf Zahlung von Schadenersatz bzw. Gewinnherausgabe </w:t>
      </w:r>
      <w:r w:rsidR="00B82F35" w:rsidRPr="006F379C">
        <w:rPr>
          <w:rStyle w:val="fettMuster"/>
          <w:b w:val="0"/>
          <w:sz w:val="16"/>
        </w:rPr>
        <w:t xml:space="preserve">wäre im vorläufigen </w:t>
      </w:r>
      <w:proofErr w:type="spellStart"/>
      <w:r w:rsidR="00B82F35" w:rsidRPr="006F379C">
        <w:rPr>
          <w:rStyle w:val="fettMuster"/>
          <w:b w:val="0"/>
          <w:sz w:val="16"/>
        </w:rPr>
        <w:t>Massnahmeverfahren</w:t>
      </w:r>
      <w:proofErr w:type="spellEnd"/>
      <w:r w:rsidR="00B82F35" w:rsidRPr="006F379C">
        <w:rPr>
          <w:rStyle w:val="fettMuster"/>
          <w:b w:val="0"/>
          <w:sz w:val="16"/>
        </w:rPr>
        <w:t xml:space="preserve"> auch nicht zulä</w:t>
      </w:r>
      <w:r w:rsidR="00B82F35" w:rsidRPr="006F379C">
        <w:rPr>
          <w:rStyle w:val="fettMuster"/>
          <w:b w:val="0"/>
          <w:sz w:val="16"/>
        </w:rPr>
        <w:t>s</w:t>
      </w:r>
      <w:r w:rsidR="00B82F35" w:rsidRPr="006F379C">
        <w:rPr>
          <w:rStyle w:val="fettMuster"/>
          <w:b w:val="0"/>
          <w:sz w:val="16"/>
        </w:rPr>
        <w:t xml:space="preserve">sig, da gemäss Art. 262 </w:t>
      </w:r>
      <w:proofErr w:type="spellStart"/>
      <w:r w:rsidR="00B82F35" w:rsidRPr="006F379C">
        <w:rPr>
          <w:rStyle w:val="fettMuster"/>
          <w:b w:val="0"/>
          <w:sz w:val="16"/>
        </w:rPr>
        <w:t>lit</w:t>
      </w:r>
      <w:proofErr w:type="spellEnd"/>
      <w:r w:rsidR="00B82F35" w:rsidRPr="006F379C">
        <w:rPr>
          <w:rStyle w:val="fettMuster"/>
          <w:b w:val="0"/>
          <w:sz w:val="16"/>
        </w:rPr>
        <w:t>. e ZPO durch eine vorsorgliche Massnahme nur dann die Leistung einer Geldzahlung angeordnet werden kann, wenn die</w:t>
      </w:r>
      <w:r w:rsidR="0035054D" w:rsidRPr="006F379C">
        <w:rPr>
          <w:rStyle w:val="fettMuster"/>
          <w:b w:val="0"/>
          <w:sz w:val="16"/>
        </w:rPr>
        <w:t>s</w:t>
      </w:r>
      <w:r w:rsidR="00B82F35" w:rsidRPr="006F379C">
        <w:rPr>
          <w:rStyle w:val="fettMuster"/>
          <w:b w:val="0"/>
          <w:sz w:val="16"/>
        </w:rPr>
        <w:t xml:space="preserve"> im Gesetz ausdrücklich vorgesehen ist (z.B. </w:t>
      </w:r>
      <w:r w:rsidR="00F85096" w:rsidRPr="006F379C">
        <w:rPr>
          <w:rStyle w:val="fettMuster"/>
          <w:b w:val="0"/>
          <w:sz w:val="16"/>
        </w:rPr>
        <w:t>im U</w:t>
      </w:r>
      <w:r w:rsidR="00F85096" w:rsidRPr="006F379C">
        <w:rPr>
          <w:rStyle w:val="fettMuster"/>
          <w:b w:val="0"/>
          <w:sz w:val="16"/>
        </w:rPr>
        <w:t>n</w:t>
      </w:r>
      <w:r w:rsidR="00F85096" w:rsidRPr="006F379C">
        <w:rPr>
          <w:rStyle w:val="fettMuster"/>
          <w:b w:val="0"/>
          <w:sz w:val="16"/>
        </w:rPr>
        <w:t xml:space="preserve">terhaltsrecht, vgl. </w:t>
      </w:r>
      <w:r w:rsidR="00B82F35" w:rsidRPr="006F379C">
        <w:rPr>
          <w:rStyle w:val="fettMuster"/>
          <w:b w:val="0"/>
          <w:sz w:val="16"/>
        </w:rPr>
        <w:t xml:space="preserve">Art. </w:t>
      </w:r>
      <w:r w:rsidR="00F85096" w:rsidRPr="006F379C">
        <w:rPr>
          <w:rStyle w:val="fettMuster"/>
          <w:b w:val="0"/>
          <w:sz w:val="16"/>
        </w:rPr>
        <w:t xml:space="preserve">303 ZGB). </w:t>
      </w:r>
      <w:r w:rsidR="0035054D" w:rsidRPr="006F379C">
        <w:rPr>
          <w:rStyle w:val="fettMuster"/>
          <w:b w:val="0"/>
          <w:sz w:val="16"/>
        </w:rPr>
        <w:t>Leistungsbegehren, die auf eine Geldzahlung gerichtet sind, sind somit – ausser in den gesetzlich ausdrücklich vorgesehenen Fällen – im ordentlichen Verfahren ge</w:t>
      </w:r>
      <w:r w:rsidR="0035054D" w:rsidRPr="006F379C">
        <w:rPr>
          <w:rStyle w:val="fettMuster"/>
          <w:b w:val="0"/>
          <w:sz w:val="16"/>
        </w:rPr>
        <w:t>l</w:t>
      </w:r>
      <w:r w:rsidR="0035054D" w:rsidRPr="006F379C">
        <w:rPr>
          <w:rStyle w:val="fettMuster"/>
          <w:b w:val="0"/>
          <w:sz w:val="16"/>
        </w:rPr>
        <w:t xml:space="preserve">tend zu machen. </w:t>
      </w:r>
    </w:p>
    <w:p w14:paraId="65EE5010" w14:textId="1213EB0C" w:rsidR="00314D3D" w:rsidRPr="0051022C" w:rsidRDefault="00314D3D" w:rsidP="00AD76E0">
      <w:pPr>
        <w:pStyle w:val="MustertextListe0"/>
        <w:rPr>
          <w:b/>
        </w:rPr>
      </w:pPr>
      <w:r w:rsidRPr="0051022C">
        <w:t xml:space="preserve">Alles unter Kosten- und Entschädigungsfolgen zu Lasten der </w:t>
      </w:r>
      <w:proofErr w:type="spellStart"/>
      <w:r w:rsidR="0027364F">
        <w:t>Gesuchsgegnerin</w:t>
      </w:r>
      <w:proofErr w:type="spellEnd"/>
      <w:r w:rsidRPr="0051022C">
        <w:t>.</w:t>
      </w:r>
    </w:p>
    <w:p w14:paraId="02825F2A" w14:textId="77777777" w:rsidR="00FA5DB5" w:rsidRPr="00D8222E" w:rsidRDefault="00314D3D" w:rsidP="00AD76E0">
      <w:pPr>
        <w:pStyle w:val="Mustertext"/>
      </w:pPr>
      <w:r>
        <w:tab/>
      </w:r>
    </w:p>
    <w:p w14:paraId="5E899091" w14:textId="77777777" w:rsidR="00314D3D" w:rsidRPr="00AD76E0" w:rsidRDefault="00314D3D" w:rsidP="0051022C">
      <w:pPr>
        <w:pStyle w:val="Mustertext"/>
        <w:rPr>
          <w:rStyle w:val="fettMuster"/>
          <w:caps/>
        </w:rPr>
      </w:pPr>
      <w:r w:rsidRPr="00AD76E0">
        <w:rPr>
          <w:rStyle w:val="fettMuster"/>
          <w:caps/>
        </w:rPr>
        <w:t>Begründung</w:t>
      </w:r>
    </w:p>
    <w:p w14:paraId="5E7C015D" w14:textId="212CF1B8" w:rsidR="00314D3D" w:rsidRDefault="006F379C" w:rsidP="00AD76E0">
      <w:pPr>
        <w:pStyle w:val="MustertextTitelEbene1"/>
        <w:rPr>
          <w:rStyle w:val="fettMuster"/>
          <w:b/>
        </w:rPr>
      </w:pPr>
      <w:r>
        <w:rPr>
          <w:rStyle w:val="fettMuster"/>
          <w:b/>
        </w:rPr>
        <w:t>I.</w:t>
      </w:r>
      <w:r>
        <w:rPr>
          <w:rStyle w:val="fettMuster"/>
          <w:b/>
        </w:rPr>
        <w:tab/>
        <w:t>Formelles</w:t>
      </w:r>
    </w:p>
    <w:p w14:paraId="6AA424B7" w14:textId="77777777" w:rsidR="00314D3D" w:rsidRDefault="003F76F0" w:rsidP="00AD76E0">
      <w:pPr>
        <w:pStyle w:val="MustertextListe0"/>
        <w:numPr>
          <w:ilvl w:val="1"/>
          <w:numId w:val="52"/>
        </w:numPr>
      </w:pPr>
      <w:r>
        <w:t xml:space="preserve">Der unterzeichnende Rechtsanwalt ist </w:t>
      </w:r>
      <w:r w:rsidR="00314D3D">
        <w:t xml:space="preserve">gehörig bevollmächtigt. </w:t>
      </w:r>
    </w:p>
    <w:p w14:paraId="36216CAE" w14:textId="7BA5B8E0" w:rsidR="00314D3D" w:rsidRDefault="00314D3D" w:rsidP="00AD76E0">
      <w:pPr>
        <w:pStyle w:val="MustertextBO"/>
        <w:rPr>
          <w:rStyle w:val="fettMuster"/>
        </w:rPr>
      </w:pPr>
      <w:r>
        <w:tab/>
      </w:r>
      <w:r>
        <w:rPr>
          <w:rStyle w:val="fettMuster"/>
        </w:rPr>
        <w:t>Beweis</w:t>
      </w:r>
      <w:r w:rsidRPr="007B3968">
        <w:rPr>
          <w:rStyle w:val="fettMuster"/>
        </w:rPr>
        <w:t>:</w:t>
      </w:r>
      <w:r>
        <w:t xml:space="preserve"> </w:t>
      </w:r>
      <w:r w:rsidRPr="0004494A">
        <w:t xml:space="preserve">Vollmacht </w:t>
      </w:r>
      <w:r w:rsidR="009674A2">
        <w:t>v</w:t>
      </w:r>
      <w:r w:rsidR="0062175E">
        <w:t>om</w:t>
      </w:r>
      <w:r w:rsidR="0062175E" w:rsidRPr="0004494A">
        <w:t xml:space="preserve"> </w:t>
      </w:r>
      <w:r w:rsidRPr="0004494A">
        <w:t>[Datum]</w:t>
      </w:r>
      <w:r>
        <w:tab/>
      </w:r>
      <w:r>
        <w:tab/>
      </w:r>
      <w:r w:rsidR="00D1130F">
        <w:tab/>
      </w:r>
      <w:r w:rsidR="009674A2">
        <w:tab/>
      </w:r>
      <w:r w:rsidR="009674A2">
        <w:tab/>
      </w:r>
      <w:r w:rsidR="002746AC">
        <w:tab/>
      </w:r>
      <w:r w:rsidRPr="007102A7">
        <w:rPr>
          <w:rStyle w:val="fettMuster"/>
        </w:rPr>
        <w:t>Beilage 1</w:t>
      </w:r>
    </w:p>
    <w:p w14:paraId="7C445877" w14:textId="77777777" w:rsidR="00D1130F" w:rsidRPr="00D1130F" w:rsidRDefault="00D1130F" w:rsidP="000553C2">
      <w:pPr>
        <w:pStyle w:val="MustertextListe0"/>
      </w:pPr>
      <w:r w:rsidRPr="00D1130F">
        <w:t xml:space="preserve">Die </w:t>
      </w:r>
      <w:r w:rsidR="00811987">
        <w:t>internationale und örtliche</w:t>
      </w:r>
      <w:r w:rsidRPr="00D1130F">
        <w:t xml:space="preserve"> Zuständigkeit ist am Gerichtsstand Zürich begründet</w:t>
      </w:r>
      <w:r w:rsidR="008130D6">
        <w:t>:</w:t>
      </w:r>
      <w:r w:rsidRPr="00D1130F">
        <w:t xml:space="preserve"> </w:t>
      </w:r>
    </w:p>
    <w:p w14:paraId="6502D0E1" w14:textId="77777777" w:rsidR="00D1130F" w:rsidRDefault="00B306A7">
      <w:pPr>
        <w:pStyle w:val="MustertextListe0"/>
      </w:pPr>
      <w:r>
        <w:rPr>
          <w:rStyle w:val="fettMuster"/>
          <w:b w:val="0"/>
        </w:rPr>
        <w:t xml:space="preserve">Die </w:t>
      </w:r>
      <w:r w:rsidR="00811987">
        <w:rPr>
          <w:rStyle w:val="fettMuster"/>
          <w:b w:val="0"/>
        </w:rPr>
        <w:t xml:space="preserve">internationale Zuständigkeit der schweizerischen Gerichte ergibt sich aus </w:t>
      </w:r>
      <w:r>
        <w:rPr>
          <w:rStyle w:val="fettMuster"/>
          <w:b w:val="0"/>
        </w:rPr>
        <w:t>dem Lugano-Übereinkommen</w:t>
      </w:r>
      <w:r w:rsidR="00811987">
        <w:rPr>
          <w:rStyle w:val="fettMuster"/>
          <w:b w:val="0"/>
        </w:rPr>
        <w:t>, da d</w:t>
      </w:r>
      <w:r w:rsidR="00D1130F">
        <w:t>ie Parteien ihren satzungsmässigen Sitz in der Schweiz bzw. Deutsc</w:t>
      </w:r>
      <w:r w:rsidR="00D1130F">
        <w:t>h</w:t>
      </w:r>
      <w:r w:rsidR="00D1130F">
        <w:t xml:space="preserve">land und damit in Vertragsstaaten des </w:t>
      </w:r>
      <w:r w:rsidR="009C61FE">
        <w:t>Lugano-</w:t>
      </w:r>
      <w:r w:rsidR="00D1130F">
        <w:t>Übereinkommens</w:t>
      </w:r>
      <w:r>
        <w:t xml:space="preserve"> haben</w:t>
      </w:r>
      <w:r w:rsidR="00D1130F">
        <w:t xml:space="preserve">. </w:t>
      </w:r>
    </w:p>
    <w:p w14:paraId="782DB2DD" w14:textId="6B8F5662" w:rsidR="00D1130F" w:rsidRDefault="00D1130F" w:rsidP="00AD76E0">
      <w:pPr>
        <w:pStyle w:val="MustertextBO"/>
        <w:rPr>
          <w:rStyle w:val="fettMuster"/>
        </w:rPr>
      </w:pPr>
      <w:r>
        <w:tab/>
      </w:r>
      <w:r w:rsidR="006F379C" w:rsidRPr="000F5CA7">
        <w:rPr>
          <w:rStyle w:val="fettMuster"/>
        </w:rPr>
        <w:t>Beweis</w:t>
      </w:r>
      <w:r w:rsidR="006F379C" w:rsidRPr="001F0BAD">
        <w:rPr>
          <w:rStyle w:val="fettMuster"/>
        </w:rPr>
        <w:t>:</w:t>
      </w:r>
      <w:r w:rsidR="006F379C">
        <w:t xml:space="preserve"> </w:t>
      </w:r>
      <w:r>
        <w:t xml:space="preserve">Handelsregisterauszug der </w:t>
      </w:r>
      <w:r w:rsidR="00B306A7">
        <w:t>Gesuchstellerin</w:t>
      </w:r>
      <w:r>
        <w:t xml:space="preserve"> </w:t>
      </w:r>
      <w:r w:rsidR="009674A2">
        <w:t>v</w:t>
      </w:r>
      <w:r w:rsidR="0062175E">
        <w:t xml:space="preserve">om </w:t>
      </w:r>
      <w:r w:rsidRPr="000F5CA7">
        <w:t>[Datum]</w:t>
      </w:r>
      <w:r>
        <w:rPr>
          <w:rStyle w:val="fettMuster"/>
        </w:rPr>
        <w:t xml:space="preserve"> </w:t>
      </w:r>
      <w:r>
        <w:rPr>
          <w:rStyle w:val="fettMuster"/>
        </w:rPr>
        <w:tab/>
      </w:r>
      <w:r w:rsidR="002746AC">
        <w:rPr>
          <w:rStyle w:val="fettMuster"/>
        </w:rPr>
        <w:tab/>
      </w:r>
      <w:r>
        <w:rPr>
          <w:rStyle w:val="fettMuster"/>
        </w:rPr>
        <w:t>B</w:t>
      </w:r>
      <w:r w:rsidRPr="000F5CA7">
        <w:rPr>
          <w:rStyle w:val="fettMuster"/>
        </w:rPr>
        <w:t>eilage 2</w:t>
      </w:r>
    </w:p>
    <w:p w14:paraId="04AB0355" w14:textId="77777777" w:rsidR="006F379C" w:rsidRPr="000553C2" w:rsidRDefault="006F379C" w:rsidP="00AD76E0">
      <w:pPr>
        <w:pStyle w:val="Mustertextleer"/>
        <w:rPr>
          <w:rStyle w:val="fettMuster"/>
          <w:b w:val="0"/>
          <w:sz w:val="10"/>
        </w:rPr>
      </w:pPr>
    </w:p>
    <w:p w14:paraId="0C33C9FD" w14:textId="7FD82E08" w:rsidR="00D1130F" w:rsidRPr="00D1130F" w:rsidRDefault="00D1130F" w:rsidP="00AD76E0">
      <w:pPr>
        <w:pStyle w:val="MustertextBO"/>
      </w:pPr>
      <w:r>
        <w:tab/>
      </w:r>
      <w:r w:rsidR="006F379C" w:rsidRPr="000F5CA7">
        <w:rPr>
          <w:rStyle w:val="fettMuster"/>
        </w:rPr>
        <w:t>Beweis</w:t>
      </w:r>
      <w:r w:rsidR="006F379C" w:rsidRPr="001F0BAD">
        <w:rPr>
          <w:rStyle w:val="fettMuster"/>
        </w:rPr>
        <w:t>:</w:t>
      </w:r>
      <w:r w:rsidR="006F379C">
        <w:t xml:space="preserve"> </w:t>
      </w:r>
      <w:r>
        <w:t xml:space="preserve">Handelsregisterauszug der </w:t>
      </w:r>
      <w:proofErr w:type="spellStart"/>
      <w:r w:rsidR="0027364F">
        <w:t>Gesuchsgegnerin</w:t>
      </w:r>
      <w:proofErr w:type="spellEnd"/>
      <w:r>
        <w:t xml:space="preserve"> </w:t>
      </w:r>
      <w:r w:rsidR="009674A2">
        <w:t>v</w:t>
      </w:r>
      <w:r w:rsidR="0062175E">
        <w:t xml:space="preserve">om </w:t>
      </w:r>
      <w:r w:rsidRPr="000F5CA7">
        <w:t>[Datum]</w:t>
      </w:r>
      <w:r>
        <w:rPr>
          <w:rStyle w:val="fettMuster"/>
        </w:rPr>
        <w:t xml:space="preserve"> </w:t>
      </w:r>
      <w:r>
        <w:rPr>
          <w:rStyle w:val="fettMuster"/>
        </w:rPr>
        <w:tab/>
      </w:r>
      <w:r w:rsidR="002746AC">
        <w:rPr>
          <w:rStyle w:val="fettMuster"/>
        </w:rPr>
        <w:tab/>
      </w:r>
      <w:r>
        <w:rPr>
          <w:rStyle w:val="fettMuster"/>
        </w:rPr>
        <w:t>B</w:t>
      </w:r>
      <w:r w:rsidRPr="000F5CA7">
        <w:rPr>
          <w:rStyle w:val="fettMuster"/>
        </w:rPr>
        <w:t xml:space="preserve">eilage </w:t>
      </w:r>
      <w:r>
        <w:rPr>
          <w:rStyle w:val="fettMuster"/>
        </w:rPr>
        <w:t>3</w:t>
      </w:r>
    </w:p>
    <w:p w14:paraId="39D8B292" w14:textId="3365704B" w:rsidR="00B306A7" w:rsidRDefault="00B306A7">
      <w:pPr>
        <w:pStyle w:val="MustertextListe0"/>
      </w:pPr>
      <w:r>
        <w:t>Danach ist das Gericht der Hauptsache auch für die Anordnung vorsorglicher Massnahmen zuständig. Zwar ist dies im Lugano-Übereinkommen nicht ausdrücklich geregelt. Nach der Rechtsprechung des EuGH und des Bundesgerichts ist das Gericht der Hauptsache aufgrund seiner Sachnähe jedoch ohne weitere Voraussetzungen auch für die Anordnung vorsorgl</w:t>
      </w:r>
      <w:r>
        <w:t>i</w:t>
      </w:r>
      <w:r>
        <w:t>cher Massnahmen zuständig (EuGH v</w:t>
      </w:r>
      <w:r w:rsidR="0062175E">
        <w:t xml:space="preserve">om </w:t>
      </w:r>
      <w:r>
        <w:t>17.</w:t>
      </w:r>
      <w:r w:rsidR="0062175E">
        <w:t>11.</w:t>
      </w:r>
      <w:r w:rsidRPr="002F3E01">
        <w:t xml:space="preserve">1998, </w:t>
      </w:r>
      <w:proofErr w:type="spellStart"/>
      <w:r w:rsidR="0062175E">
        <w:t>Rs</w:t>
      </w:r>
      <w:proofErr w:type="spellEnd"/>
      <w:r w:rsidR="0062175E">
        <w:t xml:space="preserve">. </w:t>
      </w:r>
      <w:r w:rsidRPr="002F3E01">
        <w:t xml:space="preserve">C-391/95, </w:t>
      </w:r>
      <w:r w:rsidR="004233FF">
        <w:t>«</w:t>
      </w:r>
      <w:r w:rsidRPr="002F3E01">
        <w:t xml:space="preserve">Van </w:t>
      </w:r>
      <w:proofErr w:type="spellStart"/>
      <w:r w:rsidRPr="002F3E01">
        <w:t>Uden</w:t>
      </w:r>
      <w:proofErr w:type="spellEnd"/>
      <w:r w:rsidR="004233FF">
        <w:t>»</w:t>
      </w:r>
      <w:r w:rsidRPr="002F3E01">
        <w:t xml:space="preserve">, </w:t>
      </w:r>
      <w:proofErr w:type="spellStart"/>
      <w:r>
        <w:t>Rz</w:t>
      </w:r>
      <w:proofErr w:type="spellEnd"/>
      <w:r>
        <w:t xml:space="preserve"> 1</w:t>
      </w:r>
      <w:r w:rsidRPr="002F3E01">
        <w:t>9</w:t>
      </w:r>
      <w:r>
        <w:t xml:space="preserve"> f.;</w:t>
      </w:r>
      <w:r w:rsidRPr="002F3E01">
        <w:t xml:space="preserve"> EuGH</w:t>
      </w:r>
      <w:r>
        <w:t xml:space="preserve"> </w:t>
      </w:r>
      <w:r w:rsidR="0062175E">
        <w:t>vom</w:t>
      </w:r>
      <w:r>
        <w:t xml:space="preserve"> 27.</w:t>
      </w:r>
      <w:r w:rsidR="0062175E">
        <w:t>03.</w:t>
      </w:r>
      <w:r w:rsidRPr="002F3E01">
        <w:t xml:space="preserve">1999, </w:t>
      </w:r>
      <w:proofErr w:type="spellStart"/>
      <w:r w:rsidR="0062175E">
        <w:t>Rs</w:t>
      </w:r>
      <w:proofErr w:type="spellEnd"/>
      <w:r w:rsidR="0062175E">
        <w:t xml:space="preserve">. </w:t>
      </w:r>
      <w:r w:rsidRPr="002F3E01">
        <w:t xml:space="preserve">C-99/96, </w:t>
      </w:r>
      <w:r w:rsidR="004233FF">
        <w:t>«</w:t>
      </w:r>
      <w:r w:rsidRPr="002F3E01">
        <w:t>Mietz</w:t>
      </w:r>
      <w:r w:rsidR="004233FF">
        <w:t>»</w:t>
      </w:r>
      <w:r>
        <w:t xml:space="preserve">, </w:t>
      </w:r>
      <w:proofErr w:type="spellStart"/>
      <w:r>
        <w:t>Rz</w:t>
      </w:r>
      <w:proofErr w:type="spellEnd"/>
      <w:r w:rsidRPr="002F3E01">
        <w:t xml:space="preserve"> 40</w:t>
      </w:r>
      <w:r>
        <w:t xml:space="preserve">; BGE 129 III 626 E. 5.3.2). </w:t>
      </w:r>
    </w:p>
    <w:p w14:paraId="494765B4" w14:textId="3274456C" w:rsidR="00B306A7" w:rsidRPr="00AD76E0" w:rsidRDefault="00B306A7">
      <w:pPr>
        <w:pStyle w:val="Mustertextklein"/>
        <w:rPr>
          <w:rStyle w:val="fettMuster"/>
          <w:b w:val="0"/>
          <w:sz w:val="16"/>
        </w:rPr>
      </w:pPr>
      <w:r w:rsidRPr="000553C2">
        <w:rPr>
          <w:rStyle w:val="fettMuster"/>
          <w:sz w:val="16"/>
        </w:rPr>
        <w:tab/>
        <w:t xml:space="preserve">Bemerkung </w:t>
      </w:r>
      <w:r w:rsidR="00F85096" w:rsidRPr="00B010C1">
        <w:rPr>
          <w:rStyle w:val="fettMuster"/>
          <w:sz w:val="16"/>
        </w:rPr>
        <w:t>2</w:t>
      </w:r>
      <w:r w:rsidRPr="00E13CA3">
        <w:rPr>
          <w:rStyle w:val="fettMuster"/>
          <w:sz w:val="16"/>
        </w:rPr>
        <w:t xml:space="preserve">: </w:t>
      </w:r>
      <w:r w:rsidRPr="006F379C">
        <w:rPr>
          <w:rStyle w:val="fettMuster"/>
          <w:b w:val="0"/>
          <w:sz w:val="16"/>
        </w:rPr>
        <w:t xml:space="preserve">Daneben kann über Art. 31 </w:t>
      </w:r>
      <w:proofErr w:type="spellStart"/>
      <w:r w:rsidRPr="006F379C">
        <w:rPr>
          <w:rStyle w:val="fettMuster"/>
          <w:b w:val="0"/>
          <w:sz w:val="16"/>
        </w:rPr>
        <w:t>LugÜ</w:t>
      </w:r>
      <w:proofErr w:type="spellEnd"/>
      <w:r w:rsidRPr="006F379C">
        <w:rPr>
          <w:rStyle w:val="fettMuster"/>
          <w:b w:val="0"/>
          <w:sz w:val="16"/>
        </w:rPr>
        <w:t xml:space="preserve"> die Zuständigkeit </w:t>
      </w:r>
      <w:r w:rsidR="00DA1F85">
        <w:rPr>
          <w:rStyle w:val="fettMuster"/>
          <w:b w:val="0"/>
          <w:sz w:val="16"/>
        </w:rPr>
        <w:t xml:space="preserve">beim </w:t>
      </w:r>
      <w:r w:rsidR="0035054D" w:rsidRPr="006F379C">
        <w:rPr>
          <w:rStyle w:val="fettMuster"/>
          <w:b w:val="0"/>
          <w:sz w:val="16"/>
        </w:rPr>
        <w:t xml:space="preserve">Gericht </w:t>
      </w:r>
      <w:r w:rsidRPr="006F379C">
        <w:rPr>
          <w:rStyle w:val="fettMuster"/>
          <w:b w:val="0"/>
          <w:sz w:val="16"/>
        </w:rPr>
        <w:t>eines anderen Sta</w:t>
      </w:r>
      <w:r w:rsidRPr="006F379C">
        <w:rPr>
          <w:rStyle w:val="fettMuster"/>
          <w:b w:val="0"/>
          <w:sz w:val="16"/>
        </w:rPr>
        <w:t>a</w:t>
      </w:r>
      <w:r w:rsidRPr="006F379C">
        <w:rPr>
          <w:rStyle w:val="fettMuster"/>
          <w:b w:val="0"/>
          <w:sz w:val="16"/>
        </w:rPr>
        <w:t xml:space="preserve">tes </w:t>
      </w:r>
      <w:r w:rsidR="0098790B" w:rsidRPr="006F379C">
        <w:rPr>
          <w:rStyle w:val="fettMuster"/>
          <w:b w:val="0"/>
          <w:sz w:val="16"/>
        </w:rPr>
        <w:t xml:space="preserve">als dem </w:t>
      </w:r>
      <w:proofErr w:type="spellStart"/>
      <w:r w:rsidR="0098790B" w:rsidRPr="006F379C">
        <w:rPr>
          <w:rStyle w:val="fettMuster"/>
          <w:b w:val="0"/>
          <w:sz w:val="16"/>
        </w:rPr>
        <w:t>Hauptsachegericht</w:t>
      </w:r>
      <w:proofErr w:type="spellEnd"/>
      <w:r w:rsidR="0098790B" w:rsidRPr="006F379C">
        <w:rPr>
          <w:rStyle w:val="fettMuster"/>
          <w:b w:val="0"/>
          <w:sz w:val="16"/>
        </w:rPr>
        <w:t xml:space="preserve"> </w:t>
      </w:r>
      <w:r w:rsidRPr="006F379C">
        <w:rPr>
          <w:rStyle w:val="fettMuster"/>
          <w:b w:val="0"/>
          <w:sz w:val="16"/>
        </w:rPr>
        <w:t>gegeben sein, wenn in diesem Staat die Zuständigkeit für vorsorgl</w:t>
      </w:r>
      <w:r w:rsidRPr="006F379C">
        <w:rPr>
          <w:rStyle w:val="fettMuster"/>
          <w:b w:val="0"/>
          <w:sz w:val="16"/>
        </w:rPr>
        <w:t>i</w:t>
      </w:r>
      <w:r w:rsidRPr="006F379C">
        <w:rPr>
          <w:rStyle w:val="fettMuster"/>
          <w:b w:val="0"/>
          <w:sz w:val="16"/>
        </w:rPr>
        <w:t xml:space="preserve">che Massnahmen aufgrund einer nationalen Kompetenznorm begründet ist (vgl. BSK </w:t>
      </w:r>
      <w:proofErr w:type="spellStart"/>
      <w:r w:rsidRPr="006F379C">
        <w:rPr>
          <w:rStyle w:val="fettMuster"/>
          <w:b w:val="0"/>
          <w:sz w:val="16"/>
        </w:rPr>
        <w:t>LugÜ-</w:t>
      </w:r>
      <w:r w:rsidRPr="006F379C">
        <w:rPr>
          <w:rStyle w:val="fettMuster"/>
          <w:b w:val="0"/>
          <w:smallCaps/>
          <w:sz w:val="16"/>
        </w:rPr>
        <w:t>Favalli</w:t>
      </w:r>
      <w:proofErr w:type="spellEnd"/>
      <w:r w:rsidRPr="006F379C">
        <w:rPr>
          <w:rStyle w:val="fettMuster"/>
          <w:b w:val="0"/>
          <w:smallCaps/>
          <w:sz w:val="16"/>
        </w:rPr>
        <w:t>/Augsburger</w:t>
      </w:r>
      <w:r w:rsidRPr="006F379C">
        <w:rPr>
          <w:rStyle w:val="fettMuster"/>
          <w:b w:val="0"/>
          <w:sz w:val="16"/>
        </w:rPr>
        <w:t xml:space="preserve">, Art. 31 </w:t>
      </w:r>
      <w:r w:rsidR="00B010C1">
        <w:rPr>
          <w:rStyle w:val="fettMuster"/>
          <w:b w:val="0"/>
          <w:sz w:val="16"/>
        </w:rPr>
        <w:t>N</w:t>
      </w:r>
      <w:r w:rsidRPr="006F379C">
        <w:rPr>
          <w:rStyle w:val="fettMuster"/>
          <w:b w:val="0"/>
          <w:sz w:val="16"/>
        </w:rPr>
        <w:t xml:space="preserve"> 125 ff.). Allerdings setzt dies voraus, dass zwischen dem Gegenstand der bea</w:t>
      </w:r>
      <w:r w:rsidR="00E875F1" w:rsidRPr="006F379C">
        <w:rPr>
          <w:rStyle w:val="fettMuster"/>
          <w:b w:val="0"/>
          <w:sz w:val="16"/>
        </w:rPr>
        <w:t>n</w:t>
      </w:r>
      <w:r w:rsidRPr="006F379C">
        <w:rPr>
          <w:rStyle w:val="fettMuster"/>
          <w:b w:val="0"/>
          <w:sz w:val="16"/>
        </w:rPr>
        <w:t xml:space="preserve">tragten Massnahme und dem Gebiet des angerufenen Vertragsstaates eine </w:t>
      </w:r>
      <w:r w:rsidR="004233FF">
        <w:rPr>
          <w:rStyle w:val="fettMuster"/>
          <w:b w:val="0"/>
          <w:sz w:val="16"/>
        </w:rPr>
        <w:t>«</w:t>
      </w:r>
      <w:r w:rsidRPr="006F379C">
        <w:rPr>
          <w:rStyle w:val="fettMuster"/>
          <w:b w:val="0"/>
          <w:sz w:val="16"/>
        </w:rPr>
        <w:t>reale Verknü</w:t>
      </w:r>
      <w:r w:rsidRPr="006F379C">
        <w:rPr>
          <w:rStyle w:val="fettMuster"/>
          <w:b w:val="0"/>
          <w:sz w:val="16"/>
        </w:rPr>
        <w:t>p</w:t>
      </w:r>
      <w:r w:rsidRPr="006F379C">
        <w:rPr>
          <w:rStyle w:val="fettMuster"/>
          <w:b w:val="0"/>
          <w:sz w:val="16"/>
        </w:rPr>
        <w:t>fung</w:t>
      </w:r>
      <w:r w:rsidR="004233FF">
        <w:rPr>
          <w:rStyle w:val="fettMuster"/>
          <w:b w:val="0"/>
          <w:sz w:val="16"/>
        </w:rPr>
        <w:t>»</w:t>
      </w:r>
      <w:r w:rsidRPr="006F379C">
        <w:rPr>
          <w:rStyle w:val="fettMuster"/>
          <w:b w:val="0"/>
          <w:sz w:val="16"/>
        </w:rPr>
        <w:t xml:space="preserve"> besteht (EuGH v</w:t>
      </w:r>
      <w:r w:rsidR="0062175E">
        <w:rPr>
          <w:rStyle w:val="fettMuster"/>
          <w:b w:val="0"/>
          <w:sz w:val="16"/>
        </w:rPr>
        <w:t>om</w:t>
      </w:r>
      <w:r w:rsidR="0062175E" w:rsidRPr="006F379C">
        <w:rPr>
          <w:rStyle w:val="fettMuster"/>
          <w:b w:val="0"/>
          <w:sz w:val="16"/>
        </w:rPr>
        <w:t xml:space="preserve"> </w:t>
      </w:r>
      <w:r w:rsidRPr="006F379C">
        <w:rPr>
          <w:rStyle w:val="fettMuster"/>
          <w:b w:val="0"/>
          <w:sz w:val="16"/>
        </w:rPr>
        <w:t>17.</w:t>
      </w:r>
      <w:r w:rsidR="0062175E">
        <w:rPr>
          <w:rStyle w:val="fettMuster"/>
          <w:b w:val="0"/>
          <w:sz w:val="16"/>
        </w:rPr>
        <w:t>11.</w:t>
      </w:r>
      <w:r w:rsidRPr="006F379C">
        <w:rPr>
          <w:rStyle w:val="fettMuster"/>
          <w:b w:val="0"/>
          <w:sz w:val="16"/>
        </w:rPr>
        <w:t xml:space="preserve">1998, </w:t>
      </w:r>
      <w:proofErr w:type="spellStart"/>
      <w:r w:rsidR="0062175E">
        <w:rPr>
          <w:rStyle w:val="fettMuster"/>
          <w:b w:val="0"/>
          <w:sz w:val="16"/>
        </w:rPr>
        <w:t>Rs</w:t>
      </w:r>
      <w:proofErr w:type="spellEnd"/>
      <w:r w:rsidR="0062175E">
        <w:rPr>
          <w:rStyle w:val="fettMuster"/>
          <w:b w:val="0"/>
          <w:sz w:val="16"/>
        </w:rPr>
        <w:t xml:space="preserve">. </w:t>
      </w:r>
      <w:r w:rsidRPr="006F379C">
        <w:rPr>
          <w:rStyle w:val="fettMuster"/>
          <w:b w:val="0"/>
          <w:sz w:val="16"/>
        </w:rPr>
        <w:t xml:space="preserve">C-391/95, </w:t>
      </w:r>
      <w:r w:rsidR="004233FF">
        <w:rPr>
          <w:rStyle w:val="fettMuster"/>
          <w:b w:val="0"/>
          <w:sz w:val="16"/>
        </w:rPr>
        <w:t>«</w:t>
      </w:r>
      <w:r w:rsidRPr="006F379C">
        <w:rPr>
          <w:rStyle w:val="fettMuster"/>
          <w:b w:val="0"/>
          <w:sz w:val="16"/>
        </w:rPr>
        <w:t xml:space="preserve">Van </w:t>
      </w:r>
      <w:proofErr w:type="spellStart"/>
      <w:r w:rsidRPr="006F379C">
        <w:rPr>
          <w:rStyle w:val="fettMuster"/>
          <w:b w:val="0"/>
          <w:sz w:val="16"/>
        </w:rPr>
        <w:t>Uden</w:t>
      </w:r>
      <w:proofErr w:type="spellEnd"/>
      <w:r w:rsidR="004233FF">
        <w:rPr>
          <w:rStyle w:val="fettMuster"/>
          <w:b w:val="0"/>
          <w:sz w:val="16"/>
        </w:rPr>
        <w:t>»</w:t>
      </w:r>
      <w:r w:rsidRPr="006F379C">
        <w:rPr>
          <w:rStyle w:val="fettMuster"/>
          <w:b w:val="0"/>
          <w:sz w:val="16"/>
        </w:rPr>
        <w:t xml:space="preserve">, </w:t>
      </w:r>
      <w:proofErr w:type="spellStart"/>
      <w:r w:rsidRPr="006F379C">
        <w:rPr>
          <w:rStyle w:val="fettMuster"/>
          <w:b w:val="0"/>
          <w:sz w:val="16"/>
        </w:rPr>
        <w:t>Rz</w:t>
      </w:r>
      <w:proofErr w:type="spellEnd"/>
      <w:r w:rsidRPr="006F379C">
        <w:rPr>
          <w:rStyle w:val="fettMuster"/>
          <w:b w:val="0"/>
          <w:sz w:val="16"/>
        </w:rPr>
        <w:t xml:space="preserve"> 40; vgl. einschränkend hierzu BGE 129 III 626 E. 5.3.3). Das Element der </w:t>
      </w:r>
      <w:r w:rsidR="004233FF">
        <w:rPr>
          <w:rStyle w:val="fettMuster"/>
          <w:b w:val="0"/>
          <w:sz w:val="16"/>
        </w:rPr>
        <w:t>«</w:t>
      </w:r>
      <w:r w:rsidRPr="006F379C">
        <w:rPr>
          <w:rStyle w:val="fettMuster"/>
          <w:b w:val="0"/>
          <w:sz w:val="16"/>
        </w:rPr>
        <w:t>realen Verknüpfung</w:t>
      </w:r>
      <w:r w:rsidR="004233FF">
        <w:rPr>
          <w:rStyle w:val="fettMuster"/>
          <w:b w:val="0"/>
          <w:sz w:val="16"/>
        </w:rPr>
        <w:t>»</w:t>
      </w:r>
      <w:r w:rsidRPr="006F379C">
        <w:rPr>
          <w:rStyle w:val="fettMuster"/>
          <w:b w:val="0"/>
          <w:sz w:val="16"/>
        </w:rPr>
        <w:t xml:space="preserve"> soll verhindern, dass Vertragssta</w:t>
      </w:r>
      <w:r w:rsidRPr="006F379C">
        <w:rPr>
          <w:rStyle w:val="fettMuster"/>
          <w:b w:val="0"/>
          <w:sz w:val="16"/>
        </w:rPr>
        <w:t>a</w:t>
      </w:r>
      <w:r w:rsidRPr="006F379C">
        <w:rPr>
          <w:rStyle w:val="fettMuster"/>
          <w:b w:val="0"/>
          <w:sz w:val="16"/>
        </w:rPr>
        <w:t>ten des Lugano-Übereinkommens durch nationale Zuständigkeitsnormen die Zuständigkeit ihrer G</w:t>
      </w:r>
      <w:r w:rsidRPr="006F379C">
        <w:rPr>
          <w:rStyle w:val="fettMuster"/>
          <w:b w:val="0"/>
          <w:sz w:val="16"/>
        </w:rPr>
        <w:t>e</w:t>
      </w:r>
      <w:r w:rsidRPr="006F379C">
        <w:rPr>
          <w:rStyle w:val="fettMuster"/>
          <w:b w:val="0"/>
          <w:sz w:val="16"/>
        </w:rPr>
        <w:t xml:space="preserve">richte für </w:t>
      </w:r>
      <w:proofErr w:type="spellStart"/>
      <w:r w:rsidRPr="006F379C">
        <w:rPr>
          <w:rStyle w:val="fettMuster"/>
          <w:b w:val="0"/>
          <w:sz w:val="16"/>
        </w:rPr>
        <w:t>Massnahmeverfahren</w:t>
      </w:r>
      <w:proofErr w:type="spellEnd"/>
      <w:r w:rsidRPr="006F379C">
        <w:rPr>
          <w:rStyle w:val="fettMuster"/>
          <w:b w:val="0"/>
          <w:sz w:val="16"/>
        </w:rPr>
        <w:t xml:space="preserve"> begründen, in denen nur eine geringe oder keine Sachnähe besteht.</w:t>
      </w:r>
    </w:p>
    <w:p w14:paraId="53157BFD" w14:textId="1616CF78" w:rsidR="00314D3D" w:rsidRPr="00D1130F" w:rsidRDefault="00B306A7">
      <w:pPr>
        <w:pStyle w:val="MustertextListe0"/>
      </w:pPr>
      <w:r>
        <w:t xml:space="preserve">Vorliegend ergibt sich die Zuständigkeit </w:t>
      </w:r>
      <w:r w:rsidR="00E875F1">
        <w:t xml:space="preserve">der </w:t>
      </w:r>
      <w:r>
        <w:t xml:space="preserve">Schweizer Gerichte in der Hauptsache aus </w:t>
      </w:r>
      <w:r w:rsidR="006F72EB">
        <w:t xml:space="preserve">Art. 5 Abs. 3 </w:t>
      </w:r>
      <w:proofErr w:type="spellStart"/>
      <w:r w:rsidR="006F72EB">
        <w:t>i.V.m</w:t>
      </w:r>
      <w:proofErr w:type="spellEnd"/>
      <w:r w:rsidR="006F72EB">
        <w:t xml:space="preserve">. Art. 60 Abs. 1 </w:t>
      </w:r>
      <w:proofErr w:type="spellStart"/>
      <w:r w:rsidR="006F72EB">
        <w:t>LugÜ</w:t>
      </w:r>
      <w:proofErr w:type="spellEnd"/>
      <w:r w:rsidR="006F72EB">
        <w:t xml:space="preserve">. </w:t>
      </w:r>
      <w:r w:rsidR="00811987">
        <w:t xml:space="preserve">Gemäss </w:t>
      </w:r>
      <w:r w:rsidR="00811987" w:rsidRPr="006F72EB">
        <w:rPr>
          <w:rStyle w:val="fettMuster"/>
          <w:b w:val="0"/>
        </w:rPr>
        <w:t xml:space="preserve">Art. 5 Abs. 3 </w:t>
      </w:r>
      <w:proofErr w:type="spellStart"/>
      <w:r w:rsidR="00811987" w:rsidRPr="006F72EB">
        <w:rPr>
          <w:rStyle w:val="fettMuster"/>
          <w:b w:val="0"/>
        </w:rPr>
        <w:t>Lu</w:t>
      </w:r>
      <w:r w:rsidR="0088799B" w:rsidRPr="006F72EB">
        <w:rPr>
          <w:rStyle w:val="fettMuster"/>
          <w:b w:val="0"/>
        </w:rPr>
        <w:t>g</w:t>
      </w:r>
      <w:r w:rsidR="00811987" w:rsidRPr="006F72EB">
        <w:rPr>
          <w:rStyle w:val="fettMuster"/>
          <w:b w:val="0"/>
        </w:rPr>
        <w:t>Ü</w:t>
      </w:r>
      <w:proofErr w:type="spellEnd"/>
      <w:r w:rsidR="00811987" w:rsidRPr="006F72EB">
        <w:rPr>
          <w:rStyle w:val="fettMuster"/>
          <w:b w:val="0"/>
        </w:rPr>
        <w:t xml:space="preserve"> kann der Kläger im Fall einer u</w:t>
      </w:r>
      <w:r w:rsidR="00811987" w:rsidRPr="006F72EB">
        <w:rPr>
          <w:rStyle w:val="fettMuster"/>
          <w:b w:val="0"/>
        </w:rPr>
        <w:t>n</w:t>
      </w:r>
      <w:r w:rsidR="00811987" w:rsidRPr="006F72EB">
        <w:rPr>
          <w:rStyle w:val="fettMuster"/>
          <w:b w:val="0"/>
        </w:rPr>
        <w:t>erlaubten Handlung bzw. einer Handlung, die einer unerlaubten Handlung gleichgestellt ist</w:t>
      </w:r>
      <w:r w:rsidR="00D35BEE" w:rsidRPr="006F72EB">
        <w:rPr>
          <w:rStyle w:val="fettMuster"/>
          <w:b w:val="0"/>
        </w:rPr>
        <w:t xml:space="preserve">, den Schädiger an dem Ort einklagen, an dem das schädigende Ereignis eingetreten ist. Art. 5 Abs. 3 </w:t>
      </w:r>
      <w:proofErr w:type="spellStart"/>
      <w:r w:rsidR="00D35BEE" w:rsidRPr="006F72EB">
        <w:rPr>
          <w:rStyle w:val="fettMuster"/>
          <w:b w:val="0"/>
        </w:rPr>
        <w:t>Lu</w:t>
      </w:r>
      <w:r w:rsidR="0088799B" w:rsidRPr="006F72EB">
        <w:rPr>
          <w:rStyle w:val="fettMuster"/>
          <w:b w:val="0"/>
        </w:rPr>
        <w:t>g</w:t>
      </w:r>
      <w:r w:rsidR="00D35BEE" w:rsidRPr="006F72EB">
        <w:rPr>
          <w:rStyle w:val="fettMuster"/>
          <w:b w:val="0"/>
        </w:rPr>
        <w:t>Ü</w:t>
      </w:r>
      <w:proofErr w:type="spellEnd"/>
      <w:r w:rsidR="00D35BEE" w:rsidRPr="006F72EB">
        <w:rPr>
          <w:rStyle w:val="fettMuster"/>
          <w:b w:val="0"/>
        </w:rPr>
        <w:t xml:space="preserve"> bestimmt dabei nicht nur die internationale, sondern (innerhalb des zuständigen Vertragsstaates) auch die örtliche Zuständigkeit. Dies ergibt sich aus dem Wortlaut der Reg</w:t>
      </w:r>
      <w:r w:rsidR="00D35BEE" w:rsidRPr="006F72EB">
        <w:rPr>
          <w:rStyle w:val="fettMuster"/>
          <w:b w:val="0"/>
        </w:rPr>
        <w:t>e</w:t>
      </w:r>
      <w:r w:rsidR="00D35BEE" w:rsidRPr="006F72EB">
        <w:rPr>
          <w:rStyle w:val="fettMuster"/>
          <w:b w:val="0"/>
        </w:rPr>
        <w:t xml:space="preserve">lung, welche die Zuständigkeit ausdrücklich dem </w:t>
      </w:r>
      <w:r w:rsidR="004233FF" w:rsidRPr="00AD76E0">
        <w:rPr>
          <w:rStyle w:val="fettMuster"/>
          <w:b w:val="0"/>
          <w:i/>
        </w:rPr>
        <w:t>«</w:t>
      </w:r>
      <w:r w:rsidR="00D35BEE" w:rsidRPr="006F72EB">
        <w:rPr>
          <w:rStyle w:val="fettMuster"/>
          <w:b w:val="0"/>
          <w:i/>
        </w:rPr>
        <w:t>Gericht des Ortes, an dem das schädige</w:t>
      </w:r>
      <w:r w:rsidR="00D35BEE" w:rsidRPr="006F72EB">
        <w:rPr>
          <w:rStyle w:val="fettMuster"/>
          <w:b w:val="0"/>
          <w:i/>
        </w:rPr>
        <w:t>n</w:t>
      </w:r>
      <w:r w:rsidR="00D35BEE" w:rsidRPr="006F72EB">
        <w:rPr>
          <w:rStyle w:val="fettMuster"/>
          <w:b w:val="0"/>
          <w:i/>
        </w:rPr>
        <w:t>de Ereignis eingetreten ist</w:t>
      </w:r>
      <w:r w:rsidR="004233FF" w:rsidRPr="00AD76E0">
        <w:rPr>
          <w:rStyle w:val="fettMuster"/>
          <w:b w:val="0"/>
          <w:i/>
        </w:rPr>
        <w:t>»</w:t>
      </w:r>
      <w:r w:rsidR="00D35BEE" w:rsidRPr="006F72EB">
        <w:rPr>
          <w:rStyle w:val="fettMuster"/>
          <w:b w:val="0"/>
        </w:rPr>
        <w:t xml:space="preserve"> zuweist (vgl. </w:t>
      </w:r>
      <w:r w:rsidR="00C934A3" w:rsidRPr="006F72EB">
        <w:rPr>
          <w:rStyle w:val="fettMuster"/>
          <w:b w:val="0"/>
        </w:rPr>
        <w:t xml:space="preserve">BSK </w:t>
      </w:r>
      <w:proofErr w:type="spellStart"/>
      <w:r w:rsidR="00C934A3" w:rsidRPr="006F72EB">
        <w:rPr>
          <w:rStyle w:val="fettMuster"/>
          <w:b w:val="0"/>
        </w:rPr>
        <w:t>LugÜ</w:t>
      </w:r>
      <w:proofErr w:type="spellEnd"/>
      <w:r w:rsidR="00C934A3" w:rsidRPr="006F72EB">
        <w:rPr>
          <w:rStyle w:val="fettMuster"/>
          <w:b w:val="0"/>
        </w:rPr>
        <w:t>-</w:t>
      </w:r>
      <w:r w:rsidR="00C934A3" w:rsidRPr="006F72EB">
        <w:rPr>
          <w:rStyle w:val="fettMuster"/>
          <w:b w:val="0"/>
          <w:smallCaps/>
        </w:rPr>
        <w:t>Hofmann/Kunz</w:t>
      </w:r>
      <w:r w:rsidR="00C934A3" w:rsidRPr="006F72EB">
        <w:rPr>
          <w:rStyle w:val="fettMuster"/>
          <w:b w:val="0"/>
        </w:rPr>
        <w:t xml:space="preserve">, Art. 5 </w:t>
      </w:r>
      <w:r w:rsidR="00B010C1">
        <w:rPr>
          <w:rStyle w:val="fettMuster"/>
          <w:b w:val="0"/>
        </w:rPr>
        <w:t>N</w:t>
      </w:r>
      <w:r w:rsidR="008130D6" w:rsidRPr="006F72EB">
        <w:rPr>
          <w:rStyle w:val="fettMuster"/>
          <w:b w:val="0"/>
        </w:rPr>
        <w:t> </w:t>
      </w:r>
      <w:r w:rsidR="00C934A3" w:rsidRPr="006F72EB">
        <w:rPr>
          <w:rStyle w:val="fettMuster"/>
          <w:b w:val="0"/>
        </w:rPr>
        <w:t xml:space="preserve">32). </w:t>
      </w:r>
    </w:p>
    <w:p w14:paraId="7A426B54" w14:textId="0421DB41" w:rsidR="00711E66" w:rsidRPr="006F379C" w:rsidRDefault="00314D3D">
      <w:pPr>
        <w:pStyle w:val="Mustertextklein"/>
        <w:rPr>
          <w:b/>
        </w:rPr>
      </w:pPr>
      <w:r w:rsidRPr="000553C2">
        <w:rPr>
          <w:rStyle w:val="fettMuster"/>
          <w:sz w:val="16"/>
        </w:rPr>
        <w:lastRenderedPageBreak/>
        <w:tab/>
      </w:r>
      <w:r w:rsidR="00711E66" w:rsidRPr="00B010C1">
        <w:rPr>
          <w:rStyle w:val="fettMuster"/>
          <w:sz w:val="16"/>
        </w:rPr>
        <w:t xml:space="preserve">Bemerkung </w:t>
      </w:r>
      <w:r w:rsidR="00957AA1" w:rsidRPr="00E13CA3">
        <w:rPr>
          <w:rStyle w:val="fettMuster"/>
          <w:sz w:val="16"/>
        </w:rPr>
        <w:t>3</w:t>
      </w:r>
      <w:r w:rsidR="004923FE" w:rsidRPr="00E13CA3">
        <w:rPr>
          <w:rStyle w:val="fettMuster"/>
          <w:sz w:val="16"/>
        </w:rPr>
        <w:t xml:space="preserve">: </w:t>
      </w:r>
      <w:r w:rsidR="006F72EB" w:rsidRPr="006F379C">
        <w:rPr>
          <w:rStyle w:val="fettMuster"/>
          <w:b w:val="0"/>
          <w:sz w:val="16"/>
        </w:rPr>
        <w:t xml:space="preserve">Für weitere Ausführungen zu Art. 5 Abs. 3 </w:t>
      </w:r>
      <w:proofErr w:type="spellStart"/>
      <w:r w:rsidR="006F72EB" w:rsidRPr="006F379C">
        <w:rPr>
          <w:rStyle w:val="fettMuster"/>
          <w:b w:val="0"/>
          <w:sz w:val="16"/>
        </w:rPr>
        <w:t>LugÜ</w:t>
      </w:r>
      <w:proofErr w:type="spellEnd"/>
      <w:r w:rsidR="006F72EB" w:rsidRPr="006F379C">
        <w:rPr>
          <w:rStyle w:val="fettMuster"/>
          <w:b w:val="0"/>
          <w:sz w:val="16"/>
        </w:rPr>
        <w:t>, siehe § 42</w:t>
      </w:r>
      <w:r w:rsidR="005F0039">
        <w:rPr>
          <w:rStyle w:val="fettMuster"/>
          <w:b w:val="0"/>
          <w:sz w:val="16"/>
        </w:rPr>
        <w:t xml:space="preserve">, </w:t>
      </w:r>
      <w:proofErr w:type="spellStart"/>
      <w:r w:rsidR="005F0039">
        <w:rPr>
          <w:rStyle w:val="fettMuster"/>
          <w:b w:val="0"/>
          <w:sz w:val="16"/>
        </w:rPr>
        <w:t>Rz</w:t>
      </w:r>
      <w:proofErr w:type="spellEnd"/>
      <w:r w:rsidR="005F0039">
        <w:rPr>
          <w:rStyle w:val="fettMuster"/>
          <w:b w:val="0"/>
          <w:sz w:val="16"/>
        </w:rPr>
        <w:t xml:space="preserve"> 17, </w:t>
      </w:r>
      <w:r w:rsidR="00C55682" w:rsidRPr="006F379C">
        <w:rPr>
          <w:rStyle w:val="fettMuster"/>
          <w:b w:val="0"/>
          <w:sz w:val="16"/>
        </w:rPr>
        <w:t>Bemerkungen 13 und 14</w:t>
      </w:r>
      <w:r w:rsidR="006F72EB" w:rsidRPr="006F379C">
        <w:rPr>
          <w:rStyle w:val="fettMuster"/>
          <w:b w:val="0"/>
          <w:sz w:val="16"/>
        </w:rPr>
        <w:t xml:space="preserve">. </w:t>
      </w:r>
    </w:p>
    <w:p w14:paraId="611C6E39" w14:textId="10A7E6C7" w:rsidR="00E148AF" w:rsidRPr="00AF27EA" w:rsidRDefault="00600FF4">
      <w:pPr>
        <w:pStyle w:val="MustertextListe0"/>
      </w:pPr>
      <w:r w:rsidRPr="00A241FD">
        <w:t>Der Ort, an dem das schädigende Ereignis eingetreten ist, bezeichnet nach der Rechtspr</w:t>
      </w:r>
      <w:r w:rsidRPr="00A241FD">
        <w:t>e</w:t>
      </w:r>
      <w:r w:rsidRPr="00A241FD">
        <w:t xml:space="preserve">chung des EuGH </w:t>
      </w:r>
      <w:r>
        <w:t xml:space="preserve">und des Bundesgerichts </w:t>
      </w:r>
      <w:r w:rsidRPr="00A241FD">
        <w:t>sowohl den Handlungs- als auch den Erfolgsort, wobei der Kläger bei sog. Distanzdelikten ein Wahlrecht zwischen den beiden Gerichtsstä</w:t>
      </w:r>
      <w:r w:rsidRPr="00A241FD">
        <w:t>n</w:t>
      </w:r>
      <w:r w:rsidRPr="00A241FD">
        <w:t xml:space="preserve">den </w:t>
      </w:r>
      <w:r w:rsidRPr="00AB7421">
        <w:t>hat (EuGH</w:t>
      </w:r>
      <w:r w:rsidRPr="00600FF4">
        <w:t xml:space="preserve"> v</w:t>
      </w:r>
      <w:r w:rsidR="005F0039">
        <w:t>om</w:t>
      </w:r>
      <w:r w:rsidR="005F0039" w:rsidRPr="00600FF4">
        <w:t xml:space="preserve"> </w:t>
      </w:r>
      <w:r w:rsidR="005F0039">
        <w:t>0</w:t>
      </w:r>
      <w:r w:rsidRPr="00600FF4">
        <w:t>7.</w:t>
      </w:r>
      <w:r w:rsidR="005F0039">
        <w:t>03.</w:t>
      </w:r>
      <w:r w:rsidRPr="00AF27EA">
        <w:t>1995,</w:t>
      </w:r>
      <w:r w:rsidR="005F0039" w:rsidRPr="00AF27EA">
        <w:t xml:space="preserve"> </w:t>
      </w:r>
      <w:proofErr w:type="spellStart"/>
      <w:r w:rsidR="005F0039" w:rsidRPr="00AF27EA">
        <w:t>Rs</w:t>
      </w:r>
      <w:proofErr w:type="spellEnd"/>
      <w:r w:rsidR="005F0039" w:rsidRPr="00AF27EA">
        <w:t>.</w:t>
      </w:r>
      <w:r w:rsidRPr="00AF27EA">
        <w:t xml:space="preserve"> C-68/93, </w:t>
      </w:r>
      <w:r w:rsidR="004233FF" w:rsidRPr="00AF27EA">
        <w:t>«</w:t>
      </w:r>
      <w:r w:rsidRPr="00AF27EA">
        <w:t xml:space="preserve">Fiona </w:t>
      </w:r>
      <w:proofErr w:type="spellStart"/>
      <w:r w:rsidRPr="00AF27EA">
        <w:t>Shevill</w:t>
      </w:r>
      <w:proofErr w:type="spellEnd"/>
      <w:r w:rsidRPr="00AF27EA">
        <w:t xml:space="preserve"> et al.</w:t>
      </w:r>
      <w:r w:rsidR="004233FF" w:rsidRPr="00AF27EA">
        <w:t>»</w:t>
      </w:r>
      <w:r w:rsidRPr="00AF27EA">
        <w:t>,</w:t>
      </w:r>
      <w:r w:rsidR="002B3F07" w:rsidRPr="00AF27EA">
        <w:t xml:space="preserve"> </w:t>
      </w:r>
      <w:proofErr w:type="spellStart"/>
      <w:r w:rsidR="002B3F07" w:rsidRPr="00AF27EA">
        <w:t>Rz</w:t>
      </w:r>
      <w:proofErr w:type="spellEnd"/>
      <w:r w:rsidR="002B3F07" w:rsidRPr="00AF27EA">
        <w:t xml:space="preserve"> </w:t>
      </w:r>
      <w:r w:rsidRPr="00AF27EA">
        <w:t xml:space="preserve">20; EuGH </w:t>
      </w:r>
      <w:r w:rsidR="005F0039" w:rsidRPr="00AF27EA">
        <w:t>vom</w:t>
      </w:r>
      <w:r w:rsidRPr="00AF27EA">
        <w:t xml:space="preserve"> 19.</w:t>
      </w:r>
      <w:r w:rsidR="005F0039" w:rsidRPr="00AF27EA">
        <w:t>09.</w:t>
      </w:r>
      <w:r w:rsidRPr="00AF27EA">
        <w:t>1995,</w:t>
      </w:r>
      <w:r w:rsidR="005F0039" w:rsidRPr="00AF27EA">
        <w:t xml:space="preserve"> </w:t>
      </w:r>
      <w:proofErr w:type="spellStart"/>
      <w:r w:rsidR="005F0039" w:rsidRPr="00AF27EA">
        <w:t>Rs</w:t>
      </w:r>
      <w:proofErr w:type="spellEnd"/>
      <w:r w:rsidR="005F0039" w:rsidRPr="00AF27EA">
        <w:t>.</w:t>
      </w:r>
      <w:r w:rsidRPr="00AF27EA">
        <w:t xml:space="preserve"> C-364/93, </w:t>
      </w:r>
      <w:r w:rsidR="004233FF" w:rsidRPr="00AF27EA">
        <w:t>«</w:t>
      </w:r>
      <w:r w:rsidRPr="00AF27EA">
        <w:t xml:space="preserve">Antonio </w:t>
      </w:r>
      <w:proofErr w:type="spellStart"/>
      <w:r w:rsidRPr="00AF27EA">
        <w:t>Marinari</w:t>
      </w:r>
      <w:proofErr w:type="spellEnd"/>
      <w:r w:rsidR="004233FF" w:rsidRPr="00AF27EA">
        <w:t>»</w:t>
      </w:r>
      <w:r w:rsidRPr="00AF27EA">
        <w:t>,</w:t>
      </w:r>
      <w:r w:rsidR="002B3F07" w:rsidRPr="00AF27EA">
        <w:t xml:space="preserve"> </w:t>
      </w:r>
      <w:proofErr w:type="spellStart"/>
      <w:r w:rsidR="002B3F07" w:rsidRPr="00AF27EA">
        <w:t>Rz</w:t>
      </w:r>
      <w:proofErr w:type="spellEnd"/>
      <w:r w:rsidR="002B3F07" w:rsidRPr="00AF27EA">
        <w:t xml:space="preserve"> </w:t>
      </w:r>
      <w:r w:rsidRPr="00AF27EA">
        <w:t>11; EuGH v</w:t>
      </w:r>
      <w:r w:rsidR="005F0039" w:rsidRPr="00AF27EA">
        <w:t>om</w:t>
      </w:r>
      <w:r w:rsidRPr="00AF27EA">
        <w:t xml:space="preserve"> 27.</w:t>
      </w:r>
      <w:r w:rsidR="005F0039" w:rsidRPr="00AF27EA">
        <w:t>10.</w:t>
      </w:r>
      <w:r w:rsidRPr="00AF27EA">
        <w:t>1998,</w:t>
      </w:r>
      <w:r w:rsidR="005F0039" w:rsidRPr="00AF27EA">
        <w:t xml:space="preserve"> </w:t>
      </w:r>
      <w:proofErr w:type="spellStart"/>
      <w:r w:rsidR="005F0039" w:rsidRPr="00AF27EA">
        <w:t>Rs</w:t>
      </w:r>
      <w:proofErr w:type="spellEnd"/>
      <w:r w:rsidR="005F0039" w:rsidRPr="00AF27EA">
        <w:t>.</w:t>
      </w:r>
      <w:r w:rsidRPr="00AF27EA">
        <w:t xml:space="preserve"> C-51/97, </w:t>
      </w:r>
      <w:r w:rsidR="004233FF" w:rsidRPr="00AF27EA">
        <w:t>«</w:t>
      </w:r>
      <w:r w:rsidRPr="00AF27EA">
        <w:t xml:space="preserve">Réunion </w:t>
      </w:r>
      <w:proofErr w:type="spellStart"/>
      <w:r w:rsidRPr="00AF27EA">
        <w:t>européenne</w:t>
      </w:r>
      <w:proofErr w:type="spellEnd"/>
      <w:r w:rsidRPr="00AF27EA">
        <w:t xml:space="preserve"> SA u.a.</w:t>
      </w:r>
      <w:r w:rsidR="004233FF" w:rsidRPr="00AF27EA">
        <w:t>»</w:t>
      </w:r>
      <w:r w:rsidRPr="00AF27EA">
        <w:t>,</w:t>
      </w:r>
      <w:r w:rsidR="002B3F07" w:rsidRPr="00AF27EA">
        <w:t xml:space="preserve"> </w:t>
      </w:r>
      <w:proofErr w:type="spellStart"/>
      <w:r w:rsidR="002B3F07" w:rsidRPr="00AF27EA">
        <w:t>Rz</w:t>
      </w:r>
      <w:proofErr w:type="spellEnd"/>
      <w:r w:rsidR="002B3F07" w:rsidRPr="00AF27EA">
        <w:t xml:space="preserve"> </w:t>
      </w:r>
      <w:r w:rsidRPr="00AF27EA">
        <w:t xml:space="preserve">28; </w:t>
      </w:r>
      <w:proofErr w:type="spellStart"/>
      <w:r w:rsidRPr="00AF27EA">
        <w:t>BGer</w:t>
      </w:r>
      <w:proofErr w:type="spellEnd"/>
      <w:r w:rsidRPr="00AF27EA">
        <w:t xml:space="preserve"> </w:t>
      </w:r>
      <w:r w:rsidR="005F0039" w:rsidRPr="00AF27EA">
        <w:t xml:space="preserve">4C.343/1999 </w:t>
      </w:r>
      <w:r w:rsidRPr="00AF27EA">
        <w:t>v</w:t>
      </w:r>
      <w:r w:rsidR="005F0039" w:rsidRPr="00AF27EA">
        <w:t>om 0</w:t>
      </w:r>
      <w:r w:rsidRPr="00AF27EA">
        <w:t>3.</w:t>
      </w:r>
      <w:r w:rsidR="005F0039" w:rsidRPr="00AF27EA">
        <w:t>02.</w:t>
      </w:r>
      <w:r w:rsidRPr="00AF27EA">
        <w:t>2000</w:t>
      </w:r>
      <w:r w:rsidR="005F0039" w:rsidRPr="00AF27EA">
        <w:t xml:space="preserve"> </w:t>
      </w:r>
      <w:r w:rsidRPr="00AF27EA">
        <w:t xml:space="preserve">E. 2.b.; </w:t>
      </w:r>
      <w:r w:rsidR="005F0039" w:rsidRPr="00AF27EA">
        <w:t>4P.88/2000 vom</w:t>
      </w:r>
      <w:r w:rsidRPr="00AF27EA">
        <w:t xml:space="preserve"> 10.</w:t>
      </w:r>
      <w:r w:rsidR="005F0039" w:rsidRPr="00AF27EA">
        <w:t>05.</w:t>
      </w:r>
      <w:r w:rsidRPr="00AF27EA">
        <w:t xml:space="preserve">2000 E. 3.b.bb; BGE </w:t>
      </w:r>
      <w:r w:rsidR="005F0039" w:rsidRPr="00AF27EA">
        <w:t xml:space="preserve">132 III 778 E. 3 ; </w:t>
      </w:r>
      <w:r w:rsidRPr="00AF27EA">
        <w:t xml:space="preserve">131 III </w:t>
      </w:r>
      <w:r w:rsidR="00AB7421" w:rsidRPr="00AF27EA">
        <w:t>153 E. 6.2</w:t>
      </w:r>
      <w:r w:rsidRPr="00AF27EA">
        <w:t>).</w:t>
      </w:r>
    </w:p>
    <w:p w14:paraId="1ABD7287" w14:textId="0F14D83D" w:rsidR="00AB7421" w:rsidRDefault="00AB7421">
      <w:pPr>
        <w:pStyle w:val="MustertextListe0"/>
      </w:pPr>
      <w:r>
        <w:t>Vorliegend ist der Erfolg in der Schweiz eingetreten. Zwar mag es sein, dass die beanstand</w:t>
      </w:r>
      <w:r>
        <w:t>e</w:t>
      </w:r>
      <w:r>
        <w:t xml:space="preserve">ten Werbeanzeigen ausserhalb der Schweiz auf die Webseite der </w:t>
      </w:r>
      <w:proofErr w:type="spellStart"/>
      <w:r w:rsidR="0027364F">
        <w:t>Gesuchsgegnerin</w:t>
      </w:r>
      <w:proofErr w:type="spellEnd"/>
      <w:r>
        <w:t xml:space="preserve"> hochg</w:t>
      </w:r>
      <w:r>
        <w:t>e</w:t>
      </w:r>
      <w:r>
        <w:t>laden wurden</w:t>
      </w:r>
      <w:r w:rsidRPr="00AB7421">
        <w:t xml:space="preserve">. </w:t>
      </w:r>
      <w:r>
        <w:t xml:space="preserve">Allerdings </w:t>
      </w:r>
      <w:r w:rsidR="003A6A38">
        <w:t>richtet sich die Werbung gezielt an Schweizer Konsumenten, was darau</w:t>
      </w:r>
      <w:r w:rsidR="00957AA1">
        <w:t>s</w:t>
      </w:r>
      <w:r w:rsidR="003A6A38">
        <w:t xml:space="preserve"> deutlich wird, dass es sich bei der Webseite um eine Top-Level</w:t>
      </w:r>
      <w:r w:rsidR="00E875F1">
        <w:t>-</w:t>
      </w:r>
      <w:r w:rsidR="004233FF">
        <w:t>«</w:t>
      </w:r>
      <w:proofErr w:type="spellStart"/>
      <w:r w:rsidR="003A6A38">
        <w:t>ch</w:t>
      </w:r>
      <w:proofErr w:type="spellEnd"/>
      <w:r w:rsidR="004233FF">
        <w:t>»</w:t>
      </w:r>
      <w:r w:rsidR="00E875F1">
        <w:t>-</w:t>
      </w:r>
      <w:r w:rsidR="003A6A38">
        <w:t>Domain handelt, die Preise au</w:t>
      </w:r>
      <w:r w:rsidR="00957AA1">
        <w:t>f</w:t>
      </w:r>
      <w:r w:rsidR="003A6A38">
        <w:t xml:space="preserve"> der Webseite in Schweizer Franken angegeben sind und sich die auf der We</w:t>
      </w:r>
      <w:r w:rsidR="003A6A38">
        <w:t>b</w:t>
      </w:r>
      <w:r w:rsidR="003A6A38">
        <w:t xml:space="preserve">seite beschriebenen Lieferbedingungen auf Lieferungen in die Schweiz beziehen. </w:t>
      </w:r>
      <w:r w:rsidR="00FA1CE4">
        <w:t>Die We</w:t>
      </w:r>
      <w:r w:rsidR="00FA1CE4">
        <w:t>b</w:t>
      </w:r>
      <w:r w:rsidR="00FA1CE4">
        <w:t xml:space="preserve">seite ist </w:t>
      </w:r>
      <w:r w:rsidR="0098790B">
        <w:t xml:space="preserve">in der gesamten Schweiz, u.a. </w:t>
      </w:r>
      <w:r w:rsidR="00FA1CE4">
        <w:t xml:space="preserve">auch in Zürich abrufbar. Zudem hat die </w:t>
      </w:r>
      <w:r w:rsidR="00B306A7">
        <w:t>Gesuchstell</w:t>
      </w:r>
      <w:r w:rsidR="00B306A7">
        <w:t>e</w:t>
      </w:r>
      <w:r w:rsidR="00B306A7">
        <w:t>rin</w:t>
      </w:r>
      <w:r w:rsidR="00FA1CE4">
        <w:t xml:space="preserve"> einen </w:t>
      </w:r>
      <w:proofErr w:type="spellStart"/>
      <w:r w:rsidR="00FA1CE4">
        <w:t>Testkauf</w:t>
      </w:r>
      <w:proofErr w:type="spellEnd"/>
      <w:r w:rsidR="00FA1CE4">
        <w:t xml:space="preserve"> </w:t>
      </w:r>
      <w:r w:rsidR="00BB362A">
        <w:t xml:space="preserve">über die Webseite der </w:t>
      </w:r>
      <w:proofErr w:type="spellStart"/>
      <w:r w:rsidR="0027364F">
        <w:t>Gesuchsgegnerin</w:t>
      </w:r>
      <w:proofErr w:type="spellEnd"/>
      <w:r w:rsidR="00BB362A">
        <w:t xml:space="preserve"> </w:t>
      </w:r>
      <w:r w:rsidR="00FA1CE4">
        <w:t xml:space="preserve">vorgenommen und sich Produkte, die durch die </w:t>
      </w:r>
      <w:r w:rsidR="00BB362A">
        <w:t xml:space="preserve">beanstandeten Werbebanner beworben wurden, an ihre Postfachadresse in Zürich schicken lassen. </w:t>
      </w:r>
      <w:r w:rsidR="0098790B">
        <w:t>D</w:t>
      </w:r>
      <w:r w:rsidR="00BB362A">
        <w:t xml:space="preserve">as schädigende Ereignis </w:t>
      </w:r>
      <w:r w:rsidR="0098790B">
        <w:t xml:space="preserve">ist folglich </w:t>
      </w:r>
      <w:r w:rsidR="00BB362A">
        <w:t>in Zürich eingetreten und die ör</w:t>
      </w:r>
      <w:r w:rsidR="00BB362A">
        <w:t>t</w:t>
      </w:r>
      <w:r w:rsidR="00BB362A">
        <w:t xml:space="preserve">liche Zuständigkeit </w:t>
      </w:r>
      <w:r w:rsidR="00957AA1">
        <w:t xml:space="preserve">in der Hauptsache und damit auch im vorliegenden vorsorglichen </w:t>
      </w:r>
      <w:proofErr w:type="spellStart"/>
      <w:r w:rsidR="00957AA1">
        <w:t>Mas</w:t>
      </w:r>
      <w:r w:rsidR="00957AA1">
        <w:t>s</w:t>
      </w:r>
      <w:r w:rsidR="00957AA1">
        <w:t>nahmeverfahren</w:t>
      </w:r>
      <w:proofErr w:type="spellEnd"/>
      <w:r w:rsidR="00957AA1">
        <w:t xml:space="preserve"> </w:t>
      </w:r>
      <w:r w:rsidR="0098790B">
        <w:t xml:space="preserve">ist </w:t>
      </w:r>
      <w:r w:rsidR="00BB362A">
        <w:t xml:space="preserve">dort begründet. </w:t>
      </w:r>
    </w:p>
    <w:p w14:paraId="1C6889D5" w14:textId="191997BA" w:rsidR="006F379C" w:rsidRDefault="0098790B" w:rsidP="00AD76E0">
      <w:pPr>
        <w:pStyle w:val="MustertextBO"/>
        <w:ind w:left="1219" w:hanging="1219"/>
        <w:rPr>
          <w:rStyle w:val="fettMuster"/>
        </w:rPr>
      </w:pPr>
      <w:r>
        <w:tab/>
      </w:r>
      <w:r w:rsidR="006F379C" w:rsidRPr="000F5CA7">
        <w:rPr>
          <w:rStyle w:val="fettMuster"/>
        </w:rPr>
        <w:t>Beweis</w:t>
      </w:r>
      <w:r w:rsidR="006F379C" w:rsidRPr="001F0BAD">
        <w:rPr>
          <w:rStyle w:val="fettMuster"/>
        </w:rPr>
        <w:t>:</w:t>
      </w:r>
      <w:r w:rsidR="006F379C">
        <w:t xml:space="preserve"> </w:t>
      </w:r>
      <w:r w:rsidR="003A6A38">
        <w:t xml:space="preserve">Auszug aus der </w:t>
      </w:r>
      <w:proofErr w:type="spellStart"/>
      <w:r w:rsidR="003A6A38">
        <w:t>Whois</w:t>
      </w:r>
      <w:proofErr w:type="spellEnd"/>
      <w:r w:rsidR="003A6A38">
        <w:t xml:space="preserve"> Domainnamen-Abfrage für </w:t>
      </w:r>
      <w:r>
        <w:t xml:space="preserve"> </w:t>
      </w:r>
      <w:r w:rsidR="00095D0E">
        <w:t xml:space="preserve">die Webseite der </w:t>
      </w:r>
      <w:proofErr w:type="spellStart"/>
      <w:r w:rsidR="0027364F">
        <w:t>Gesuch</w:t>
      </w:r>
      <w:r w:rsidR="0027364F">
        <w:t>s</w:t>
      </w:r>
      <w:r w:rsidR="0027364F">
        <w:t>gegnerin</w:t>
      </w:r>
      <w:proofErr w:type="spellEnd"/>
      <w:r w:rsidR="00095D0E">
        <w:t xml:space="preserve"> </w:t>
      </w:r>
      <w:r w:rsidR="009674A2">
        <w:t>v</w:t>
      </w:r>
      <w:r w:rsidR="0062175E">
        <w:t xml:space="preserve">om </w:t>
      </w:r>
      <w:r w:rsidR="003A6A38" w:rsidRPr="000F5CA7">
        <w:t>[Datum]</w:t>
      </w:r>
      <w:r w:rsidR="003A6A38">
        <w:rPr>
          <w:rStyle w:val="fettMuster"/>
        </w:rPr>
        <w:t xml:space="preserve"> </w:t>
      </w:r>
      <w:r w:rsidR="003A6A38">
        <w:rPr>
          <w:rStyle w:val="fettMuster"/>
        </w:rPr>
        <w:tab/>
      </w:r>
      <w:r>
        <w:rPr>
          <w:rStyle w:val="fettMuster"/>
        </w:rPr>
        <w:tab/>
      </w:r>
      <w:r w:rsidR="009674A2">
        <w:rPr>
          <w:rStyle w:val="fettMuster"/>
        </w:rPr>
        <w:tab/>
      </w:r>
      <w:r w:rsidR="0062175E">
        <w:rPr>
          <w:rStyle w:val="fettMuster"/>
        </w:rPr>
        <w:tab/>
      </w:r>
      <w:r w:rsidR="0062175E">
        <w:rPr>
          <w:rStyle w:val="fettMuster"/>
        </w:rPr>
        <w:tab/>
      </w:r>
      <w:r w:rsidR="006F379C">
        <w:rPr>
          <w:rStyle w:val="fettMuster"/>
        </w:rPr>
        <w:tab/>
      </w:r>
      <w:r>
        <w:rPr>
          <w:rStyle w:val="fettMuster"/>
        </w:rPr>
        <w:t>Beilage 4</w:t>
      </w:r>
    </w:p>
    <w:p w14:paraId="42D25DCF" w14:textId="272AFEDC" w:rsidR="003A6A38" w:rsidRPr="00E13CA3" w:rsidRDefault="003A6A38" w:rsidP="00AD76E0">
      <w:pPr>
        <w:pStyle w:val="Mustertextleer"/>
        <w:rPr>
          <w:rStyle w:val="fettMuster"/>
          <w:b w:val="0"/>
          <w:sz w:val="10"/>
          <w:szCs w:val="10"/>
        </w:rPr>
      </w:pPr>
    </w:p>
    <w:p w14:paraId="4B9C9F67" w14:textId="77777777" w:rsidR="006F379C" w:rsidRDefault="0098790B" w:rsidP="00AD76E0">
      <w:pPr>
        <w:pStyle w:val="MustertextBO"/>
        <w:rPr>
          <w:rStyle w:val="fettMuster"/>
        </w:rPr>
      </w:pPr>
      <w:r>
        <w:tab/>
      </w:r>
      <w:r w:rsidR="006F379C" w:rsidRPr="000F5CA7">
        <w:rPr>
          <w:rStyle w:val="fettMuster"/>
        </w:rPr>
        <w:t>Beweis</w:t>
      </w:r>
      <w:r w:rsidR="006F379C" w:rsidRPr="001F0BAD">
        <w:rPr>
          <w:rStyle w:val="fettMuster"/>
        </w:rPr>
        <w:t>:</w:t>
      </w:r>
      <w:r w:rsidR="006F379C">
        <w:t xml:space="preserve"> </w:t>
      </w:r>
      <w:r w:rsidR="00095D0E">
        <w:t xml:space="preserve">Auszug aus der Webseite der </w:t>
      </w:r>
      <w:proofErr w:type="spellStart"/>
      <w:r w:rsidR="0027364F">
        <w:t>Gesuchsgegnerin</w:t>
      </w:r>
      <w:proofErr w:type="spellEnd"/>
      <w:r w:rsidR="00095D0E">
        <w:t xml:space="preserve"> </w:t>
      </w:r>
      <w:r w:rsidR="009674A2">
        <w:t>v.</w:t>
      </w:r>
      <w:r w:rsidR="003A6A38">
        <w:t xml:space="preserve"> </w:t>
      </w:r>
      <w:r w:rsidR="003A6A38" w:rsidRPr="000F5CA7">
        <w:t>[Datum]</w:t>
      </w:r>
      <w:r w:rsidR="003A6A38">
        <w:rPr>
          <w:rStyle w:val="fettMuster"/>
        </w:rPr>
        <w:t xml:space="preserve"> </w:t>
      </w:r>
      <w:r w:rsidR="003A6A38">
        <w:rPr>
          <w:rStyle w:val="fettMuster"/>
        </w:rPr>
        <w:tab/>
      </w:r>
      <w:r w:rsidR="006F379C">
        <w:rPr>
          <w:rStyle w:val="fettMuster"/>
        </w:rPr>
        <w:tab/>
      </w:r>
      <w:r>
        <w:rPr>
          <w:rStyle w:val="fettMuster"/>
        </w:rPr>
        <w:t>Beilage 5</w:t>
      </w:r>
    </w:p>
    <w:p w14:paraId="1B65A14C" w14:textId="5B547E26" w:rsidR="003A6A38" w:rsidRPr="00F26717" w:rsidRDefault="003A6A38" w:rsidP="00AD76E0">
      <w:pPr>
        <w:pStyle w:val="Mustertextleer"/>
        <w:rPr>
          <w:rStyle w:val="fettMuster"/>
          <w:sz w:val="10"/>
          <w:szCs w:val="10"/>
        </w:rPr>
      </w:pPr>
    </w:p>
    <w:p w14:paraId="49387E82" w14:textId="226AF564" w:rsidR="006F379C" w:rsidRDefault="0098790B" w:rsidP="00AD76E0">
      <w:pPr>
        <w:pStyle w:val="MustertextBO"/>
        <w:rPr>
          <w:rStyle w:val="fettMuster"/>
        </w:rPr>
      </w:pPr>
      <w:r>
        <w:tab/>
      </w:r>
      <w:r w:rsidR="006F379C" w:rsidRPr="000F5CA7">
        <w:rPr>
          <w:rStyle w:val="fettMuster"/>
        </w:rPr>
        <w:t>Beweis</w:t>
      </w:r>
      <w:r w:rsidR="006F379C" w:rsidRPr="001F0BAD">
        <w:rPr>
          <w:rStyle w:val="fettMuster"/>
        </w:rPr>
        <w:t>:</w:t>
      </w:r>
      <w:r w:rsidR="006F379C">
        <w:t xml:space="preserve"> </w:t>
      </w:r>
      <w:r w:rsidR="00BB362A">
        <w:t xml:space="preserve">Rechnung </w:t>
      </w:r>
      <w:r w:rsidR="009674A2">
        <w:t>v</w:t>
      </w:r>
      <w:r w:rsidR="0062175E">
        <w:t xml:space="preserve">om </w:t>
      </w:r>
      <w:r w:rsidR="00BB362A" w:rsidRPr="000F5CA7">
        <w:t>[Datum]</w:t>
      </w:r>
      <w:r w:rsidR="00BB362A">
        <w:rPr>
          <w:rStyle w:val="fettMuster"/>
        </w:rPr>
        <w:t xml:space="preserve"> </w:t>
      </w:r>
      <w:r w:rsidR="00BB362A">
        <w:rPr>
          <w:rStyle w:val="fettMuster"/>
        </w:rPr>
        <w:tab/>
      </w:r>
      <w:r w:rsidR="00BB362A">
        <w:rPr>
          <w:rStyle w:val="fettMuster"/>
        </w:rPr>
        <w:tab/>
      </w:r>
      <w:r w:rsidR="00BB362A">
        <w:rPr>
          <w:rStyle w:val="fettMuster"/>
        </w:rPr>
        <w:tab/>
      </w:r>
      <w:r w:rsidR="00BB362A">
        <w:rPr>
          <w:rStyle w:val="fettMuster"/>
        </w:rPr>
        <w:tab/>
      </w:r>
      <w:r>
        <w:rPr>
          <w:rStyle w:val="fettMuster"/>
        </w:rPr>
        <w:tab/>
      </w:r>
      <w:r w:rsidR="002746AC">
        <w:rPr>
          <w:rStyle w:val="fettMuster"/>
        </w:rPr>
        <w:tab/>
      </w:r>
      <w:r w:rsidR="00BB362A">
        <w:rPr>
          <w:rStyle w:val="fettMuster"/>
        </w:rPr>
        <w:t>Beilage 6</w:t>
      </w:r>
    </w:p>
    <w:p w14:paraId="24E9A4F2" w14:textId="7C54D00C" w:rsidR="00BB362A" w:rsidRPr="00B010C1" w:rsidRDefault="00BB362A" w:rsidP="00AD76E0">
      <w:pPr>
        <w:pStyle w:val="Mustertextleer"/>
        <w:rPr>
          <w:rStyle w:val="fettMuster"/>
          <w:b w:val="0"/>
          <w:sz w:val="10"/>
          <w:szCs w:val="10"/>
        </w:rPr>
      </w:pPr>
    </w:p>
    <w:p w14:paraId="3269A491" w14:textId="2F11240D" w:rsidR="00095D0E" w:rsidRPr="00E90527" w:rsidRDefault="00BB362A" w:rsidP="00AD76E0">
      <w:pPr>
        <w:pStyle w:val="MustertextBO"/>
        <w:rPr>
          <w:rStyle w:val="fettMuster"/>
          <w:b w:val="0"/>
          <w:sz w:val="16"/>
          <w:szCs w:val="16"/>
        </w:rPr>
      </w:pPr>
      <w:r>
        <w:tab/>
      </w:r>
      <w:r w:rsidR="006F379C" w:rsidRPr="000F5CA7">
        <w:rPr>
          <w:rStyle w:val="fettMuster"/>
        </w:rPr>
        <w:t>Beweis</w:t>
      </w:r>
      <w:r w:rsidR="006F379C" w:rsidRPr="001F0BAD">
        <w:rPr>
          <w:rStyle w:val="fettMuster"/>
        </w:rPr>
        <w:t>:</w:t>
      </w:r>
      <w:r w:rsidR="006F379C">
        <w:t xml:space="preserve"> </w:t>
      </w:r>
      <w:r>
        <w:t xml:space="preserve">Lieferschein </w:t>
      </w:r>
      <w:r w:rsidR="009674A2">
        <w:t>v</w:t>
      </w:r>
      <w:r w:rsidR="0062175E">
        <w:t xml:space="preserve">om </w:t>
      </w:r>
      <w:r w:rsidRPr="000F5CA7">
        <w:t>[Datum]</w:t>
      </w:r>
      <w:r>
        <w:tab/>
      </w:r>
      <w:r>
        <w:tab/>
      </w:r>
      <w:r>
        <w:tab/>
      </w:r>
      <w:r>
        <w:rPr>
          <w:rStyle w:val="fettMuster"/>
        </w:rPr>
        <w:t xml:space="preserve"> </w:t>
      </w:r>
      <w:r>
        <w:rPr>
          <w:rStyle w:val="fettMuster"/>
        </w:rPr>
        <w:tab/>
      </w:r>
      <w:r w:rsidR="0098790B">
        <w:rPr>
          <w:rStyle w:val="fettMuster"/>
        </w:rPr>
        <w:tab/>
      </w:r>
      <w:r w:rsidR="009674A2">
        <w:rPr>
          <w:rStyle w:val="fettMuster"/>
        </w:rPr>
        <w:tab/>
      </w:r>
      <w:r>
        <w:rPr>
          <w:rStyle w:val="fettMuster"/>
        </w:rPr>
        <w:t>B</w:t>
      </w:r>
      <w:r w:rsidRPr="000F5CA7">
        <w:rPr>
          <w:rStyle w:val="fettMuster"/>
        </w:rPr>
        <w:t xml:space="preserve">eilage </w:t>
      </w:r>
      <w:r>
        <w:rPr>
          <w:rStyle w:val="fettMuster"/>
        </w:rPr>
        <w:t>7</w:t>
      </w:r>
    </w:p>
    <w:p w14:paraId="06A2CDA8" w14:textId="71E4B86E" w:rsidR="006F72EB" w:rsidRPr="0059464E" w:rsidRDefault="006F72EB" w:rsidP="000553C2">
      <w:pPr>
        <w:pStyle w:val="MustertextListe0"/>
        <w:rPr>
          <w:rStyle w:val="fettMuster"/>
          <w:b w:val="0"/>
        </w:rPr>
      </w:pPr>
      <w:r>
        <w:t xml:space="preserve">Die sachliche Zuständigkeit des Handelsgerichts Zürich als einzige kantonale Instanz ergibt sich aus Art. 5 Abs. 1 </w:t>
      </w:r>
      <w:proofErr w:type="spellStart"/>
      <w:r>
        <w:t>lit</w:t>
      </w:r>
      <w:proofErr w:type="spellEnd"/>
      <w:r>
        <w:t xml:space="preserve">. d, Abs. 2 ZPO </w:t>
      </w:r>
      <w:proofErr w:type="spellStart"/>
      <w:r>
        <w:t>i.V.m</w:t>
      </w:r>
      <w:proofErr w:type="spellEnd"/>
      <w:r>
        <w:t xml:space="preserve">. § 44 </w:t>
      </w:r>
      <w:proofErr w:type="spellStart"/>
      <w:r>
        <w:t>lit</w:t>
      </w:r>
      <w:proofErr w:type="spellEnd"/>
      <w:r>
        <w:t>. a GOG</w:t>
      </w:r>
      <w:r w:rsidR="0062175E">
        <w:t>/</w:t>
      </w:r>
      <w:r>
        <w:t>ZH, da (i) die vorliegende Ang</w:t>
      </w:r>
      <w:r>
        <w:t>e</w:t>
      </w:r>
      <w:r>
        <w:t xml:space="preserve">legenheit eine Streitigkeit </w:t>
      </w:r>
      <w:r w:rsidR="0098790B">
        <w:t>betreffend den</w:t>
      </w:r>
      <w:r>
        <w:t xml:space="preserve"> unlaute</w:t>
      </w:r>
      <w:r w:rsidR="0098790B">
        <w:t>ren</w:t>
      </w:r>
      <w:r>
        <w:t xml:space="preserve"> Wettbewerb betrifft, (ii) der Streitwert CHF 30'000</w:t>
      </w:r>
      <w:r w:rsidR="005F0039">
        <w:t>.00</w:t>
      </w:r>
      <w:r>
        <w:t xml:space="preserve"> übersteigt (vgl. </w:t>
      </w:r>
      <w:r w:rsidR="003C2428">
        <w:t>II. Klageschrift, Begründung, Ziff.</w:t>
      </w:r>
      <w:r w:rsidR="00957AA1">
        <w:t xml:space="preserve"> </w:t>
      </w:r>
      <w:r w:rsidR="003C2428">
        <w:t>10</w:t>
      </w:r>
      <w:r>
        <w:t>) und (iii) die vom Kanton Zürich bezeichnete einzige Instanz auch für die Anordnung vorsorglicher Massnahmen vor Eintritt der Rechtshängigkeit der Klage zuständig ist (Art. 5 Abs. 2 ZPO).</w:t>
      </w:r>
      <w:r>
        <w:rPr>
          <w:rStyle w:val="fettMuster"/>
        </w:rPr>
        <w:tab/>
      </w:r>
    </w:p>
    <w:p w14:paraId="2EB858AF" w14:textId="6E843AAF" w:rsidR="00521805" w:rsidRPr="00B75D0C" w:rsidRDefault="006F72EB">
      <w:pPr>
        <w:pStyle w:val="MustertextListe0"/>
      </w:pPr>
      <w:r>
        <w:t xml:space="preserve">Ferner ist das Einzelgericht des Handelsgerichts Zürich </w:t>
      </w:r>
      <w:r w:rsidR="0098790B">
        <w:t>gemäss</w:t>
      </w:r>
      <w:r>
        <w:t xml:space="preserve"> Art. 5 Abs. 2 ZPO </w:t>
      </w:r>
      <w:proofErr w:type="spellStart"/>
      <w:r>
        <w:t>i.V.m</w:t>
      </w:r>
      <w:proofErr w:type="spellEnd"/>
      <w:r>
        <w:t>. § 45 </w:t>
      </w:r>
      <w:proofErr w:type="spellStart"/>
      <w:r>
        <w:t>lit</w:t>
      </w:r>
      <w:proofErr w:type="spellEnd"/>
      <w:r>
        <w:t xml:space="preserve">. b </w:t>
      </w:r>
      <w:r w:rsidR="0062175E">
        <w:t>GOG/</w:t>
      </w:r>
      <w:r w:rsidR="00957AA1">
        <w:t xml:space="preserve">ZH </w:t>
      </w:r>
      <w:r>
        <w:t>funktionell zuständig.</w:t>
      </w:r>
      <w:r>
        <w:rPr>
          <w:rStyle w:val="fettMuster"/>
        </w:rPr>
        <w:tab/>
      </w:r>
      <w:r w:rsidR="00521805">
        <w:rPr>
          <w:rStyle w:val="fettMuster"/>
        </w:rPr>
        <w:tab/>
      </w:r>
    </w:p>
    <w:p w14:paraId="339F4126" w14:textId="53957930" w:rsidR="00314D3D" w:rsidRDefault="00314D3D" w:rsidP="000553C2">
      <w:pPr>
        <w:pStyle w:val="MustertextListe0"/>
      </w:pPr>
      <w:bookmarkStart w:id="1" w:name="_Ref457323829"/>
      <w:r>
        <w:t xml:space="preserve">Der </w:t>
      </w:r>
      <w:r w:rsidRPr="0028234A">
        <w:t xml:space="preserve">Streitwert der vorliegenden Angelegenheit wird </w:t>
      </w:r>
      <w:r w:rsidRPr="00DF59DF">
        <w:t xml:space="preserve">auf </w:t>
      </w:r>
      <w:r w:rsidR="00732597" w:rsidRPr="00DF59DF">
        <w:t>CHF 300</w:t>
      </w:r>
      <w:r w:rsidRPr="00DF59DF">
        <w:t>'000</w:t>
      </w:r>
      <w:r w:rsidR="005F0039">
        <w:t>.00</w:t>
      </w:r>
      <w:r w:rsidR="000B33D7" w:rsidRPr="00DF59DF">
        <w:t xml:space="preserve"> geschätzt</w:t>
      </w:r>
      <w:r>
        <w:t>.</w:t>
      </w:r>
      <w:bookmarkEnd w:id="1"/>
    </w:p>
    <w:p w14:paraId="49352E83" w14:textId="75B1E0F8" w:rsidR="00314D3D" w:rsidRPr="002067F9" w:rsidRDefault="006F379C" w:rsidP="00AD76E0">
      <w:pPr>
        <w:pStyle w:val="MustertextTitelEbene1"/>
      </w:pPr>
      <w:r>
        <w:t>II.</w:t>
      </w:r>
      <w:r>
        <w:tab/>
        <w:t>Materielles</w:t>
      </w:r>
    </w:p>
    <w:p w14:paraId="18463E52" w14:textId="07AB3305" w:rsidR="00314D3D" w:rsidRPr="00F6332E" w:rsidRDefault="006F379C" w:rsidP="00AD76E0">
      <w:pPr>
        <w:pStyle w:val="MustertextTitelEbene2"/>
      </w:pPr>
      <w:r>
        <w:t>A.</w:t>
      </w:r>
      <w:r>
        <w:tab/>
      </w:r>
      <w:r w:rsidR="00314D3D" w:rsidRPr="00F6332E">
        <w:t>Sachverhalt</w:t>
      </w:r>
    </w:p>
    <w:p w14:paraId="59D18463" w14:textId="4410753E" w:rsidR="000B33D7" w:rsidRDefault="000B33D7" w:rsidP="000553C2">
      <w:pPr>
        <w:pStyle w:val="MustertextListe0"/>
      </w:pPr>
      <w:r>
        <w:t xml:space="preserve">Die </w:t>
      </w:r>
      <w:r w:rsidR="00B306A7">
        <w:t>Gesuchstellerin</w:t>
      </w:r>
      <w:r>
        <w:t xml:space="preserve"> wurde am </w:t>
      </w:r>
      <w:r w:rsidR="007958DF">
        <w:t xml:space="preserve">[Datum] </w:t>
      </w:r>
      <w:r>
        <w:t xml:space="preserve">als Aktiengesellschaft gegründet und hat ihren Sitz in Zürich. Sie bezweckt den </w:t>
      </w:r>
      <w:r w:rsidRPr="007862D5">
        <w:t>Betrieb von Bau- und Gartenmärkten mit Baustoffcent</w:t>
      </w:r>
      <w:r w:rsidR="00E875F1">
        <w:t>e</w:t>
      </w:r>
      <w:r w:rsidRPr="007862D5">
        <w:t>rn ei</w:t>
      </w:r>
      <w:r w:rsidRPr="007862D5">
        <w:t>n</w:t>
      </w:r>
      <w:r w:rsidRPr="007862D5">
        <w:t>schliesslich aller damit zusammenhängende</w:t>
      </w:r>
      <w:r w:rsidR="009674A2">
        <w:t>r</w:t>
      </w:r>
      <w:r w:rsidRPr="007862D5">
        <w:t xml:space="preserve"> Geschäfte</w:t>
      </w:r>
      <w:r>
        <w:t xml:space="preserve">. </w:t>
      </w:r>
    </w:p>
    <w:p w14:paraId="431A05A0" w14:textId="59A45CA7" w:rsidR="007958DF" w:rsidRPr="000F5CA7" w:rsidRDefault="00314D3D" w:rsidP="00AD76E0">
      <w:pPr>
        <w:pStyle w:val="MustertextBO"/>
        <w:rPr>
          <w:rStyle w:val="fettMuster"/>
          <w:b w:val="0"/>
        </w:rPr>
      </w:pPr>
      <w:r>
        <w:tab/>
      </w:r>
      <w:r w:rsidR="007958DF" w:rsidRPr="000F5CA7">
        <w:rPr>
          <w:rStyle w:val="fettMuster"/>
        </w:rPr>
        <w:t>Beweis</w:t>
      </w:r>
      <w:r w:rsidR="007958DF" w:rsidRPr="001F0BAD">
        <w:rPr>
          <w:rStyle w:val="fettMuster"/>
        </w:rPr>
        <w:t>:</w:t>
      </w:r>
      <w:r w:rsidR="007958DF">
        <w:t xml:space="preserve"> Handelsregisterauszug der </w:t>
      </w:r>
      <w:r w:rsidR="00B306A7">
        <w:t>Gesuchstellerin</w:t>
      </w:r>
      <w:r w:rsidR="007958DF">
        <w:t xml:space="preserve"> </w:t>
      </w:r>
      <w:r w:rsidR="009674A2">
        <w:t>v</w:t>
      </w:r>
      <w:r w:rsidR="0062175E">
        <w:t xml:space="preserve">om </w:t>
      </w:r>
      <w:r w:rsidR="007958DF" w:rsidRPr="000F5CA7">
        <w:t>[Datum]</w:t>
      </w:r>
      <w:r w:rsidR="007958DF">
        <w:rPr>
          <w:rStyle w:val="fettMuster"/>
        </w:rPr>
        <w:t xml:space="preserve"> </w:t>
      </w:r>
      <w:r w:rsidR="007958DF">
        <w:rPr>
          <w:rStyle w:val="fettMuster"/>
        </w:rPr>
        <w:tab/>
      </w:r>
      <w:r w:rsidR="009674A2">
        <w:rPr>
          <w:rStyle w:val="fettMuster"/>
        </w:rPr>
        <w:tab/>
        <w:t>B</w:t>
      </w:r>
      <w:r w:rsidR="009674A2" w:rsidRPr="000F5CA7">
        <w:rPr>
          <w:rStyle w:val="fettMuster"/>
        </w:rPr>
        <w:t>eilage 2</w:t>
      </w:r>
    </w:p>
    <w:p w14:paraId="58569EF8" w14:textId="5F24DAD7" w:rsidR="007958DF" w:rsidRDefault="007958DF">
      <w:pPr>
        <w:pStyle w:val="MustertextListe0"/>
      </w:pPr>
      <w:r>
        <w:t xml:space="preserve">Die </w:t>
      </w:r>
      <w:r w:rsidR="00B306A7">
        <w:t>Gesuchstellerin</w:t>
      </w:r>
      <w:r>
        <w:t xml:space="preserve"> betreibt in der Schweiz insgesamt sechs Bau- und Gartenmärkte. Über ihre stationären Verkaufslokale sowie über ihren Onlineshop </w:t>
      </w:r>
      <w:r w:rsidR="005F0039">
        <w:t>‹</w:t>
      </w:r>
      <w:r>
        <w:t>www.doityourself.ch</w:t>
      </w:r>
      <w:r w:rsidR="005F0039">
        <w:t>›</w:t>
      </w:r>
      <w:r>
        <w:t xml:space="preserve"> verkauft sie Produkte für den Garten-, Bau- und Heimwerkerbedarf. </w:t>
      </w:r>
    </w:p>
    <w:p w14:paraId="1AEE568F" w14:textId="64757548" w:rsidR="00365CF9" w:rsidRDefault="00314D3D" w:rsidP="00AD76E0">
      <w:pPr>
        <w:pStyle w:val="MustertextBO"/>
        <w:rPr>
          <w:rStyle w:val="fettMuster"/>
        </w:rPr>
      </w:pPr>
      <w:r>
        <w:rPr>
          <w:rStyle w:val="fettMuster"/>
        </w:rPr>
        <w:lastRenderedPageBreak/>
        <w:tab/>
      </w:r>
      <w:r w:rsidRPr="000F5CA7">
        <w:rPr>
          <w:rStyle w:val="fettMuster"/>
        </w:rPr>
        <w:t>Beweis</w:t>
      </w:r>
      <w:r w:rsidRPr="001F0BAD">
        <w:rPr>
          <w:rStyle w:val="fettMuster"/>
        </w:rPr>
        <w:t>:</w:t>
      </w:r>
      <w:r>
        <w:t xml:space="preserve"> </w:t>
      </w:r>
      <w:r w:rsidR="00365CF9">
        <w:t xml:space="preserve">Werbeprospekt </w:t>
      </w:r>
      <w:r w:rsidR="009674A2">
        <w:t>v</w:t>
      </w:r>
      <w:r w:rsidR="0062175E">
        <w:t xml:space="preserve">om </w:t>
      </w:r>
      <w:r w:rsidR="00365CF9">
        <w:t>[Datum]</w:t>
      </w:r>
      <w:r w:rsidR="00365CF9">
        <w:tab/>
      </w:r>
      <w:r w:rsidR="00365CF9">
        <w:tab/>
      </w:r>
      <w:r w:rsidR="00365CF9">
        <w:tab/>
      </w:r>
      <w:r w:rsidR="00365CF9">
        <w:rPr>
          <w:rStyle w:val="fettMuster"/>
        </w:rPr>
        <w:tab/>
      </w:r>
      <w:r w:rsidR="002746AC">
        <w:rPr>
          <w:rStyle w:val="fettMuster"/>
        </w:rPr>
        <w:tab/>
      </w:r>
      <w:r w:rsidR="002746AC">
        <w:rPr>
          <w:rStyle w:val="fettMuster"/>
        </w:rPr>
        <w:tab/>
      </w:r>
      <w:r w:rsidR="00365CF9">
        <w:rPr>
          <w:rStyle w:val="fettMuster"/>
        </w:rPr>
        <w:t>B</w:t>
      </w:r>
      <w:r w:rsidR="00365CF9" w:rsidRPr="000F5CA7">
        <w:rPr>
          <w:rStyle w:val="fettMuster"/>
        </w:rPr>
        <w:t xml:space="preserve">eilage </w:t>
      </w:r>
      <w:r w:rsidR="001C0239">
        <w:rPr>
          <w:rStyle w:val="fettMuster"/>
        </w:rPr>
        <w:t>8</w:t>
      </w:r>
    </w:p>
    <w:p w14:paraId="5AA6E75A" w14:textId="77777777" w:rsidR="006F379C" w:rsidRPr="000553C2" w:rsidRDefault="006F379C" w:rsidP="00AD76E0">
      <w:pPr>
        <w:pStyle w:val="Mustertextleer"/>
        <w:rPr>
          <w:rStyle w:val="fettMuster"/>
          <w:b w:val="0"/>
          <w:sz w:val="10"/>
          <w:szCs w:val="10"/>
        </w:rPr>
      </w:pPr>
    </w:p>
    <w:p w14:paraId="447B5C34" w14:textId="1F5E5045" w:rsidR="00365CF9" w:rsidRDefault="00365CF9" w:rsidP="00AD76E0">
      <w:pPr>
        <w:pStyle w:val="MustertextBO"/>
        <w:rPr>
          <w:b/>
        </w:rPr>
      </w:pPr>
      <w:r>
        <w:rPr>
          <w:rStyle w:val="fettMuster"/>
        </w:rPr>
        <w:tab/>
      </w:r>
      <w:r w:rsidR="006F379C" w:rsidRPr="000F5CA7">
        <w:rPr>
          <w:rStyle w:val="fettMuster"/>
        </w:rPr>
        <w:t>Beweis</w:t>
      </w:r>
      <w:r w:rsidR="006F379C" w:rsidRPr="001F0BAD">
        <w:rPr>
          <w:rStyle w:val="fettMuster"/>
        </w:rPr>
        <w:t>:</w:t>
      </w:r>
      <w:r w:rsidR="006F379C">
        <w:t xml:space="preserve"> </w:t>
      </w:r>
      <w:r>
        <w:t xml:space="preserve">Auszug aus der Webseite </w:t>
      </w:r>
      <w:r w:rsidR="00BB362A">
        <w:t xml:space="preserve">der </w:t>
      </w:r>
      <w:r w:rsidR="00B306A7">
        <w:t>Gesuchstellerin</w:t>
      </w:r>
      <w:r w:rsidR="00BB362A">
        <w:t xml:space="preserve"> </w:t>
      </w:r>
      <w:r w:rsidR="009674A2">
        <w:t>v</w:t>
      </w:r>
      <w:r w:rsidR="005F0039">
        <w:t xml:space="preserve">om </w:t>
      </w:r>
      <w:r>
        <w:t>[Da</w:t>
      </w:r>
      <w:r w:rsidR="009674A2">
        <w:t>tum</w:t>
      </w:r>
      <w:r w:rsidR="002746AC">
        <w:t>]</w:t>
      </w:r>
      <w:r w:rsidR="002746AC">
        <w:tab/>
      </w:r>
      <w:r w:rsidR="002746AC">
        <w:tab/>
      </w:r>
      <w:r w:rsidRPr="00AD76E0">
        <w:rPr>
          <w:b/>
        </w:rPr>
        <w:t xml:space="preserve">Beilage </w:t>
      </w:r>
      <w:r w:rsidR="001C0239" w:rsidRPr="00AD76E0">
        <w:rPr>
          <w:b/>
        </w:rPr>
        <w:t>9</w:t>
      </w:r>
    </w:p>
    <w:p w14:paraId="50065F35" w14:textId="77777777" w:rsidR="006F379C" w:rsidRPr="000553C2" w:rsidRDefault="006F379C" w:rsidP="00AD76E0">
      <w:pPr>
        <w:pStyle w:val="Mustertextleer"/>
        <w:rPr>
          <w:szCs w:val="10"/>
        </w:rPr>
      </w:pPr>
    </w:p>
    <w:p w14:paraId="4B8D0FD5" w14:textId="4559D82D" w:rsidR="00365CF9" w:rsidRPr="001F4099" w:rsidRDefault="00365CF9" w:rsidP="00AD76E0">
      <w:pPr>
        <w:pStyle w:val="MustertextBO"/>
        <w:ind w:left="1219" w:hanging="1219"/>
      </w:pPr>
      <w:r>
        <w:tab/>
      </w:r>
      <w:r w:rsidR="006F379C" w:rsidRPr="00AD76E0">
        <w:rPr>
          <w:b/>
        </w:rPr>
        <w:t>Beweis:</w:t>
      </w:r>
      <w:r w:rsidR="006F379C">
        <w:t xml:space="preserve"> </w:t>
      </w:r>
      <w:r w:rsidRPr="00F6332E">
        <w:rPr>
          <w:rStyle w:val="fettMuster"/>
          <w:b w:val="0"/>
        </w:rPr>
        <w:t xml:space="preserve">Auszug aus der </w:t>
      </w:r>
      <w:proofErr w:type="spellStart"/>
      <w:r w:rsidRPr="00F6332E">
        <w:rPr>
          <w:rStyle w:val="fettMuster"/>
          <w:b w:val="0"/>
        </w:rPr>
        <w:t>Whois</w:t>
      </w:r>
      <w:proofErr w:type="spellEnd"/>
      <w:r w:rsidRPr="00F6332E">
        <w:rPr>
          <w:rStyle w:val="fettMuster"/>
          <w:b w:val="0"/>
        </w:rPr>
        <w:t xml:space="preserve"> Domainnamen-Abfrage für die Webseite der </w:t>
      </w:r>
      <w:r w:rsidR="00B306A7">
        <w:rPr>
          <w:rStyle w:val="fettMuster"/>
          <w:b w:val="0"/>
        </w:rPr>
        <w:t>Gesuchste</w:t>
      </w:r>
      <w:r w:rsidR="00B306A7">
        <w:rPr>
          <w:rStyle w:val="fettMuster"/>
          <w:b w:val="0"/>
        </w:rPr>
        <w:t>l</w:t>
      </w:r>
      <w:r w:rsidR="00B306A7">
        <w:rPr>
          <w:rStyle w:val="fettMuster"/>
          <w:b w:val="0"/>
        </w:rPr>
        <w:t>lerin</w:t>
      </w:r>
      <w:r w:rsidRPr="00F6332E">
        <w:rPr>
          <w:rStyle w:val="fettMuster"/>
          <w:b w:val="0"/>
        </w:rPr>
        <w:t xml:space="preserve"> </w:t>
      </w:r>
      <w:r w:rsidR="009674A2">
        <w:rPr>
          <w:rStyle w:val="fettMuster"/>
          <w:b w:val="0"/>
        </w:rPr>
        <w:t>v</w:t>
      </w:r>
      <w:r w:rsidR="0062175E">
        <w:rPr>
          <w:rStyle w:val="fettMuster"/>
          <w:b w:val="0"/>
        </w:rPr>
        <w:t>om</w:t>
      </w:r>
      <w:r w:rsidR="0062175E" w:rsidRPr="00F6332E">
        <w:rPr>
          <w:rStyle w:val="fettMuster"/>
          <w:b w:val="0"/>
        </w:rPr>
        <w:t xml:space="preserve"> </w:t>
      </w:r>
      <w:r w:rsidRPr="00F6332E">
        <w:rPr>
          <w:rStyle w:val="fettMuster"/>
          <w:b w:val="0"/>
        </w:rPr>
        <w:t>[Datum]</w:t>
      </w:r>
      <w:r w:rsidRPr="00521805">
        <w:rPr>
          <w:rStyle w:val="fettMuster"/>
          <w:b w:val="0"/>
        </w:rPr>
        <w:tab/>
      </w:r>
      <w:r w:rsidR="009674A2">
        <w:rPr>
          <w:rStyle w:val="fettMuster"/>
          <w:b w:val="0"/>
        </w:rPr>
        <w:tab/>
      </w:r>
      <w:r w:rsidR="002746AC">
        <w:rPr>
          <w:rStyle w:val="fettMuster"/>
          <w:b w:val="0"/>
        </w:rPr>
        <w:tab/>
      </w:r>
      <w:r w:rsidR="002746AC">
        <w:rPr>
          <w:rStyle w:val="fettMuster"/>
          <w:b w:val="0"/>
        </w:rPr>
        <w:tab/>
      </w:r>
      <w:r w:rsidR="002746AC">
        <w:rPr>
          <w:rStyle w:val="fettMuster"/>
          <w:b w:val="0"/>
        </w:rPr>
        <w:tab/>
      </w:r>
      <w:r w:rsidR="002746AC">
        <w:rPr>
          <w:rStyle w:val="fettMuster"/>
          <w:b w:val="0"/>
        </w:rPr>
        <w:tab/>
      </w:r>
      <w:r w:rsidR="002746AC">
        <w:rPr>
          <w:rStyle w:val="fettMuster"/>
          <w:b w:val="0"/>
        </w:rPr>
        <w:tab/>
      </w:r>
      <w:r w:rsidR="0085036A">
        <w:rPr>
          <w:rStyle w:val="fettMuster"/>
        </w:rPr>
        <w:t xml:space="preserve">Beilage </w:t>
      </w:r>
      <w:r w:rsidR="001C0239">
        <w:rPr>
          <w:rStyle w:val="fettMuster"/>
        </w:rPr>
        <w:t>10</w:t>
      </w:r>
    </w:p>
    <w:p w14:paraId="7DA52927" w14:textId="77777777" w:rsidR="00365CF9" w:rsidRDefault="00365CF9">
      <w:pPr>
        <w:pStyle w:val="MustertextListe0"/>
      </w:pPr>
      <w:r>
        <w:t xml:space="preserve">Die </w:t>
      </w:r>
      <w:proofErr w:type="spellStart"/>
      <w:r w:rsidR="0027364F">
        <w:t>Gesuchsgegnerin</w:t>
      </w:r>
      <w:proofErr w:type="spellEnd"/>
      <w:r>
        <w:t xml:space="preserve"> wurde am 25. April 2001 als Gesellschaft mit beschränkter Haftung nach deutschem Recht gegründet und hat ihren Sitz in Konstanz, Deutschland. Sie bezweckt die Aufzucht und den Handel mit Pflanzen aller Art sowie den Handel mit Gartenartikeln. </w:t>
      </w:r>
    </w:p>
    <w:p w14:paraId="6B8DE4E4" w14:textId="2D8AF28D" w:rsidR="00365CF9" w:rsidRDefault="00365CF9" w:rsidP="00AD76E0">
      <w:pPr>
        <w:pStyle w:val="MustertextBO"/>
        <w:rPr>
          <w:rStyle w:val="fettMuster"/>
        </w:rPr>
      </w:pPr>
      <w:r>
        <w:tab/>
      </w:r>
      <w:r w:rsidRPr="000F5CA7">
        <w:rPr>
          <w:rStyle w:val="fettMuster"/>
        </w:rPr>
        <w:t>Beweis</w:t>
      </w:r>
      <w:r w:rsidRPr="001F0BAD">
        <w:rPr>
          <w:rStyle w:val="fettMuster"/>
        </w:rPr>
        <w:t>:</w:t>
      </w:r>
      <w:r>
        <w:t xml:space="preserve"> Handelsregisterauszug der </w:t>
      </w:r>
      <w:proofErr w:type="spellStart"/>
      <w:r w:rsidR="0027364F">
        <w:t>Gesuchsgegnerin</w:t>
      </w:r>
      <w:proofErr w:type="spellEnd"/>
      <w:r>
        <w:t xml:space="preserve"> </w:t>
      </w:r>
      <w:r w:rsidR="009674A2">
        <w:t>v</w:t>
      </w:r>
      <w:r w:rsidR="0062175E">
        <w:t xml:space="preserve">om </w:t>
      </w:r>
      <w:r w:rsidRPr="000F5CA7">
        <w:t>[Datum]</w:t>
      </w:r>
      <w:r w:rsidR="009674A2">
        <w:rPr>
          <w:rStyle w:val="fettMuster"/>
        </w:rPr>
        <w:t xml:space="preserve"> </w:t>
      </w:r>
      <w:r>
        <w:rPr>
          <w:rStyle w:val="fettMuster"/>
        </w:rPr>
        <w:tab/>
      </w:r>
      <w:r w:rsidR="002746AC">
        <w:rPr>
          <w:rStyle w:val="fettMuster"/>
        </w:rPr>
        <w:tab/>
      </w:r>
      <w:r w:rsidR="009674A2">
        <w:rPr>
          <w:rStyle w:val="fettMuster"/>
        </w:rPr>
        <w:t>B</w:t>
      </w:r>
      <w:r w:rsidRPr="000F5CA7">
        <w:rPr>
          <w:rStyle w:val="fettMuster"/>
        </w:rPr>
        <w:t xml:space="preserve">eilage </w:t>
      </w:r>
      <w:r>
        <w:rPr>
          <w:rStyle w:val="fettMuster"/>
        </w:rPr>
        <w:t>3</w:t>
      </w:r>
    </w:p>
    <w:p w14:paraId="3D92FBCF" w14:textId="63E4A595" w:rsidR="001F4099" w:rsidRDefault="001F4099">
      <w:pPr>
        <w:pStyle w:val="MustertextListe0"/>
      </w:pPr>
      <w:r>
        <w:t xml:space="preserve">Die </w:t>
      </w:r>
      <w:proofErr w:type="spellStart"/>
      <w:r w:rsidR="0027364F">
        <w:t>Gesuchsgegnerin</w:t>
      </w:r>
      <w:proofErr w:type="spellEnd"/>
      <w:r>
        <w:t xml:space="preserve"> betreibt ihre Geschäft</w:t>
      </w:r>
      <w:r w:rsidR="00C55682">
        <w:t>e</w:t>
      </w:r>
      <w:r>
        <w:t xml:space="preserve"> über einen Fachmarkt in Konstanz sowie über ihre Onlineshops. Dabei richtet sich die </w:t>
      </w:r>
      <w:proofErr w:type="spellStart"/>
      <w:r w:rsidR="0027364F">
        <w:t>Gesuchsgegnerin</w:t>
      </w:r>
      <w:proofErr w:type="spellEnd"/>
      <w:r>
        <w:t xml:space="preserve"> auch gezielt an Schweizer Kunden. Über den Onlineshop </w:t>
      </w:r>
      <w:r w:rsidR="005F0039">
        <w:t>‹</w:t>
      </w:r>
      <w:r>
        <w:t>www.schoener-garten-markt.ch</w:t>
      </w:r>
      <w:r w:rsidR="005F0039">
        <w:t>›</w:t>
      </w:r>
      <w:r>
        <w:t xml:space="preserve"> können sich Schweizer Kunden Ga</w:t>
      </w:r>
      <w:r>
        <w:t>r</w:t>
      </w:r>
      <w:r>
        <w:t>tenprodukte in die Schweiz liefern lassen. Dabei werden alle Preise auf der vorgenannten Webseite in Schweizer Franken angegeben und die auf der Webseite beschriebenen Liefe</w:t>
      </w:r>
      <w:r>
        <w:t>r</w:t>
      </w:r>
      <w:r>
        <w:t xml:space="preserve">bedingungen beziehen sich auf Lieferungen in die Schweiz.  </w:t>
      </w:r>
    </w:p>
    <w:p w14:paraId="7125B0C9" w14:textId="31FEEC05" w:rsidR="006F379C" w:rsidRDefault="001F4099" w:rsidP="00AD76E0">
      <w:pPr>
        <w:pStyle w:val="MustertextBO"/>
        <w:ind w:left="1219" w:hanging="1219"/>
        <w:rPr>
          <w:rStyle w:val="fettMuster"/>
          <w:i/>
        </w:rPr>
      </w:pPr>
      <w:r>
        <w:rPr>
          <w:rStyle w:val="fettMuster"/>
        </w:rPr>
        <w:tab/>
      </w:r>
      <w:r w:rsidRPr="000F5CA7">
        <w:rPr>
          <w:rStyle w:val="fettMuster"/>
        </w:rPr>
        <w:t>Beweis</w:t>
      </w:r>
      <w:r w:rsidRPr="001F0BAD">
        <w:rPr>
          <w:rStyle w:val="fettMuster"/>
        </w:rPr>
        <w:t>:</w:t>
      </w:r>
      <w:r w:rsidR="006F379C">
        <w:t xml:space="preserve"> </w:t>
      </w:r>
      <w:r w:rsidRPr="00F6332E">
        <w:t xml:space="preserve">Auszug aus der </w:t>
      </w:r>
      <w:proofErr w:type="spellStart"/>
      <w:r w:rsidRPr="00F6332E">
        <w:t>Whois</w:t>
      </w:r>
      <w:proofErr w:type="spellEnd"/>
      <w:r w:rsidRPr="00F6332E">
        <w:t xml:space="preserve"> Domainnamen-Abfrage</w:t>
      </w:r>
      <w:r w:rsidR="006F379C">
        <w:t xml:space="preserve"> </w:t>
      </w:r>
      <w:r w:rsidRPr="00F6332E">
        <w:t xml:space="preserve">für die Webseite der </w:t>
      </w:r>
      <w:proofErr w:type="spellStart"/>
      <w:r w:rsidR="0027364F">
        <w:t>Gesuch</w:t>
      </w:r>
      <w:r w:rsidR="0027364F">
        <w:t>s</w:t>
      </w:r>
      <w:r w:rsidR="0027364F">
        <w:t>gegnerin</w:t>
      </w:r>
      <w:proofErr w:type="spellEnd"/>
      <w:r w:rsidRPr="00F6332E">
        <w:t xml:space="preserve"> </w:t>
      </w:r>
      <w:r w:rsidR="009674A2">
        <w:t>v</w:t>
      </w:r>
      <w:r w:rsidR="0062175E">
        <w:t>om</w:t>
      </w:r>
      <w:r w:rsidR="0062175E" w:rsidRPr="00F6332E">
        <w:t xml:space="preserve"> </w:t>
      </w:r>
      <w:r w:rsidRPr="00F6332E">
        <w:t>[Datum]</w:t>
      </w:r>
      <w:r w:rsidRPr="00521805">
        <w:t xml:space="preserve"> </w:t>
      </w:r>
      <w:r w:rsidRPr="00521805">
        <w:tab/>
      </w:r>
      <w:r w:rsidR="009674A2">
        <w:t xml:space="preserve"> </w:t>
      </w:r>
      <w:r w:rsidR="009674A2">
        <w:tab/>
      </w:r>
      <w:r w:rsidR="0062175E">
        <w:tab/>
      </w:r>
      <w:r w:rsidR="0062175E">
        <w:tab/>
      </w:r>
      <w:r w:rsidR="0062175E">
        <w:tab/>
      </w:r>
      <w:r w:rsidR="002746AC">
        <w:tab/>
      </w:r>
      <w:r w:rsidRPr="00F6332E">
        <w:rPr>
          <w:rStyle w:val="fettMuster"/>
        </w:rPr>
        <w:t>Beilage 4</w:t>
      </w:r>
    </w:p>
    <w:p w14:paraId="1DABE8DC" w14:textId="1BB15AFA" w:rsidR="001F4099" w:rsidRPr="00AD76E0" w:rsidRDefault="001F4099" w:rsidP="00AD76E0">
      <w:pPr>
        <w:pStyle w:val="Mustertextleer"/>
        <w:rPr>
          <w:rStyle w:val="fettMuster"/>
          <w:b w:val="0"/>
          <w:i/>
          <w:sz w:val="10"/>
          <w:szCs w:val="10"/>
        </w:rPr>
      </w:pPr>
    </w:p>
    <w:p w14:paraId="6710FE09" w14:textId="352D900E" w:rsidR="001F4099" w:rsidRDefault="001F4099" w:rsidP="00AD76E0">
      <w:pPr>
        <w:pStyle w:val="MustertextBO"/>
        <w:rPr>
          <w:rStyle w:val="fettMuster"/>
          <w:i/>
          <w:szCs w:val="16"/>
        </w:rPr>
      </w:pPr>
      <w:r>
        <w:tab/>
      </w:r>
      <w:r w:rsidR="006F379C" w:rsidRPr="000F5CA7">
        <w:rPr>
          <w:rStyle w:val="fettMuster"/>
        </w:rPr>
        <w:t>Beweis</w:t>
      </w:r>
      <w:r w:rsidR="006F379C" w:rsidRPr="001F0BAD">
        <w:rPr>
          <w:rStyle w:val="fettMuster"/>
        </w:rPr>
        <w:t>:</w:t>
      </w:r>
      <w:r w:rsidR="006F379C">
        <w:t xml:space="preserve"> </w:t>
      </w:r>
      <w:r>
        <w:t xml:space="preserve">Auszug aus der Webseite der </w:t>
      </w:r>
      <w:proofErr w:type="spellStart"/>
      <w:r w:rsidR="0027364F">
        <w:t>Gesuchsgegnerin</w:t>
      </w:r>
      <w:proofErr w:type="spellEnd"/>
      <w:r>
        <w:t xml:space="preserve"> </w:t>
      </w:r>
      <w:r w:rsidR="009674A2">
        <w:t>v</w:t>
      </w:r>
      <w:r w:rsidR="0062175E">
        <w:t xml:space="preserve">om </w:t>
      </w:r>
      <w:r w:rsidRPr="000F5CA7">
        <w:t>[Datum]</w:t>
      </w:r>
      <w:r>
        <w:rPr>
          <w:rStyle w:val="fettMuster"/>
        </w:rPr>
        <w:t xml:space="preserve"> </w:t>
      </w:r>
      <w:r>
        <w:rPr>
          <w:rStyle w:val="fettMuster"/>
        </w:rPr>
        <w:tab/>
      </w:r>
      <w:r w:rsidR="002746AC">
        <w:rPr>
          <w:rStyle w:val="fettMuster"/>
        </w:rPr>
        <w:tab/>
      </w:r>
      <w:r w:rsidR="009674A2">
        <w:rPr>
          <w:rStyle w:val="fettMuster"/>
        </w:rPr>
        <w:t>B</w:t>
      </w:r>
      <w:r w:rsidR="009674A2" w:rsidRPr="000F5CA7">
        <w:rPr>
          <w:rStyle w:val="fettMuster"/>
        </w:rPr>
        <w:t xml:space="preserve">eilage </w:t>
      </w:r>
      <w:r w:rsidR="009674A2">
        <w:rPr>
          <w:rStyle w:val="fettMuster"/>
        </w:rPr>
        <w:t>5</w:t>
      </w:r>
    </w:p>
    <w:p w14:paraId="11EE8F5E" w14:textId="4DF1FE12" w:rsidR="00D542D8" w:rsidRDefault="00D542D8" w:rsidP="000553C2">
      <w:pPr>
        <w:pStyle w:val="MustertextListe0"/>
      </w:pPr>
      <w:r>
        <w:t xml:space="preserve">Am [Datum] wurde die </w:t>
      </w:r>
      <w:r w:rsidR="00B306A7">
        <w:t>Gesuchstellerin</w:t>
      </w:r>
      <w:r>
        <w:t xml:space="preserve"> darauf aufmerksam, dass die </w:t>
      </w:r>
      <w:proofErr w:type="spellStart"/>
      <w:r w:rsidR="0027364F">
        <w:t>Gesuchsgegnerin</w:t>
      </w:r>
      <w:proofErr w:type="spellEnd"/>
      <w:r>
        <w:t xml:space="preserve"> auf </w:t>
      </w:r>
      <w:r w:rsidR="00E875F1">
        <w:t>i</w:t>
      </w:r>
      <w:r>
        <w:t>hrer Webseite www.schoener-garten-markt.ch zwei rote Werbebanner aufgeschalte</w:t>
      </w:r>
      <w:r w:rsidR="00E875F1">
        <w:t>t</w:t>
      </w:r>
      <w:r>
        <w:t xml:space="preserve"> hatte. Auf diesen Werbebannern waren in weisser Schrift die Aussagen </w:t>
      </w:r>
      <w:r w:rsidR="004233FF">
        <w:t>«</w:t>
      </w:r>
      <w:proofErr w:type="spellStart"/>
      <w:r w:rsidRPr="00EB3789">
        <w:t>Tiefstpreisgarantie</w:t>
      </w:r>
      <w:proofErr w:type="spellEnd"/>
      <w:r w:rsidRPr="00EB3789">
        <w:t xml:space="preserve"> für alle Produk</w:t>
      </w:r>
      <w:r>
        <w:t>te</w:t>
      </w:r>
      <w:r w:rsidR="004233FF">
        <w:t>»</w:t>
      </w:r>
      <w:r>
        <w:t xml:space="preserve"> und </w:t>
      </w:r>
      <w:r w:rsidR="004233FF">
        <w:t>«</w:t>
      </w:r>
      <w:r w:rsidRPr="00EB3789">
        <w:t xml:space="preserve">garantierter Dauertiefstpreis auf </w:t>
      </w:r>
      <w:r>
        <w:t>das gesamte Sortiment</w:t>
      </w:r>
      <w:r w:rsidR="004233FF">
        <w:t>»</w:t>
      </w:r>
      <w:r>
        <w:t xml:space="preserve"> zu lesen. Sie w</w:t>
      </w:r>
      <w:r>
        <w:t>a</w:t>
      </w:r>
      <w:r>
        <w:t xml:space="preserve">ren – wie aus Beilage </w:t>
      </w:r>
      <w:r w:rsidR="003337DE">
        <w:t>11</w:t>
      </w:r>
      <w:r w:rsidR="00103877">
        <w:t xml:space="preserve"> ersichtlich – </w:t>
      </w:r>
      <w:r>
        <w:t xml:space="preserve">auf der Startseite der Internetpräsenz der </w:t>
      </w:r>
      <w:proofErr w:type="spellStart"/>
      <w:r w:rsidR="0027364F">
        <w:t>Gesuchsge</w:t>
      </w:r>
      <w:r w:rsidR="0027364F">
        <w:t>g</w:t>
      </w:r>
      <w:r w:rsidR="0027364F">
        <w:t>nerin</w:t>
      </w:r>
      <w:proofErr w:type="spellEnd"/>
      <w:r>
        <w:t xml:space="preserve"> ohne Bezug zu einem konkreten Produkt dominant in der rechten oberen Ecke bzw. mittig platziert. </w:t>
      </w:r>
    </w:p>
    <w:p w14:paraId="51102962" w14:textId="0C771269" w:rsidR="0057744E" w:rsidRDefault="00D542D8" w:rsidP="00AD76E0">
      <w:pPr>
        <w:pStyle w:val="MustertextBO"/>
        <w:rPr>
          <w:rStyle w:val="fettMuster"/>
        </w:rPr>
      </w:pPr>
      <w:r>
        <w:tab/>
      </w:r>
      <w:r w:rsidRPr="000F5CA7">
        <w:rPr>
          <w:rStyle w:val="fettMuster"/>
        </w:rPr>
        <w:t>Beweis</w:t>
      </w:r>
      <w:r w:rsidRPr="001F0BAD">
        <w:rPr>
          <w:rStyle w:val="fettMuster"/>
        </w:rPr>
        <w:t>:</w:t>
      </w:r>
      <w:r>
        <w:t xml:space="preserve"> Auszug aus der Webseite der </w:t>
      </w:r>
      <w:proofErr w:type="spellStart"/>
      <w:r w:rsidR="0027364F">
        <w:t>Gesuchsgegnerin</w:t>
      </w:r>
      <w:proofErr w:type="spellEnd"/>
      <w:r>
        <w:t xml:space="preserve"> </w:t>
      </w:r>
      <w:r w:rsidR="009674A2">
        <w:t>v</w:t>
      </w:r>
      <w:r w:rsidR="0062175E">
        <w:t xml:space="preserve">om </w:t>
      </w:r>
      <w:r w:rsidRPr="000F5CA7">
        <w:t>[Datum]</w:t>
      </w:r>
      <w:r w:rsidR="0085036A">
        <w:rPr>
          <w:rStyle w:val="fettMuster"/>
        </w:rPr>
        <w:t xml:space="preserve"> </w:t>
      </w:r>
      <w:r w:rsidR="002746AC">
        <w:rPr>
          <w:rStyle w:val="fettMuster"/>
        </w:rPr>
        <w:tab/>
      </w:r>
      <w:r w:rsidR="002746AC">
        <w:rPr>
          <w:rStyle w:val="fettMuster"/>
        </w:rPr>
        <w:tab/>
      </w:r>
      <w:r w:rsidR="009674A2">
        <w:rPr>
          <w:rStyle w:val="fettMuster"/>
        </w:rPr>
        <w:t>B</w:t>
      </w:r>
      <w:r w:rsidR="009674A2" w:rsidRPr="000F5CA7">
        <w:rPr>
          <w:rStyle w:val="fettMuster"/>
        </w:rPr>
        <w:t xml:space="preserve">eilage </w:t>
      </w:r>
      <w:r w:rsidR="003337DE">
        <w:rPr>
          <w:rStyle w:val="fettMuster"/>
        </w:rPr>
        <w:t>11</w:t>
      </w:r>
    </w:p>
    <w:p w14:paraId="38D94F26" w14:textId="09772F2C" w:rsidR="00FA1CE4" w:rsidRDefault="00FA1CE4" w:rsidP="000553C2">
      <w:pPr>
        <w:pStyle w:val="MustertextListe0"/>
      </w:pPr>
      <w:r>
        <w:t xml:space="preserve">Einige Tage nach Entdeckung der Werbebanner auf der Webseite der </w:t>
      </w:r>
      <w:proofErr w:type="spellStart"/>
      <w:r w:rsidR="0027364F">
        <w:t>Gesuchsgegnerin</w:t>
      </w:r>
      <w:proofErr w:type="spellEnd"/>
      <w:r>
        <w:t xml:space="preserve"> am [Datum] nahm die </w:t>
      </w:r>
      <w:r w:rsidR="00B306A7">
        <w:t>Gesuchstellerin</w:t>
      </w:r>
      <w:r>
        <w:t xml:space="preserve"> im Onlineshop der </w:t>
      </w:r>
      <w:proofErr w:type="spellStart"/>
      <w:r w:rsidR="0027364F">
        <w:t>Gesuchsgegnerin</w:t>
      </w:r>
      <w:proofErr w:type="spellEnd"/>
      <w:r>
        <w:t xml:space="preserve"> einen </w:t>
      </w:r>
      <w:proofErr w:type="spellStart"/>
      <w:r>
        <w:t>Testkauf</w:t>
      </w:r>
      <w:proofErr w:type="spellEnd"/>
      <w:r>
        <w:t xml:space="preserve"> vor. Sie erwarb einen Gartenstuhl des Herstellers LIRANA,</w:t>
      </w:r>
      <w:r w:rsidR="0085036A">
        <w:t xml:space="preserve"> Model Verona zum Preis von CHF </w:t>
      </w:r>
      <w:r>
        <w:t>69</w:t>
      </w:r>
      <w:r w:rsidR="005F0039">
        <w:t>.</w:t>
      </w:r>
      <w:r>
        <w:t>95, eine Gartenliege des Herstellers FRUNA, Model So</w:t>
      </w:r>
      <w:r w:rsidR="0085036A">
        <w:t>nnendeck 3105 zum Preis von CHF 210</w:t>
      </w:r>
      <w:r w:rsidR="005F0039">
        <w:t>.</w:t>
      </w:r>
      <w:r>
        <w:t>00, einen Gartenschlauch des Herstellers XIN</w:t>
      </w:r>
      <w:r w:rsidR="0085036A">
        <w:t>O, Model 1305 zum Preis von CHF </w:t>
      </w:r>
      <w:r>
        <w:t>59</w:t>
      </w:r>
      <w:r w:rsidR="005F0039">
        <w:t>.</w:t>
      </w:r>
      <w:r>
        <w:t>90 sowie eine Gartenschere des Herstellers SALINA, Model RS-XQ Am</w:t>
      </w:r>
      <w:r w:rsidR="0085036A">
        <w:t>boss zum Preis von CHF </w:t>
      </w:r>
      <w:r>
        <w:t>16</w:t>
      </w:r>
      <w:r w:rsidR="005F0039">
        <w:t>.</w:t>
      </w:r>
      <w:r>
        <w:t xml:space="preserve">90. Die Produkte wurden drei Tage später, am [Datum], an die von der </w:t>
      </w:r>
      <w:r w:rsidR="00B306A7">
        <w:t>Gesuc</w:t>
      </w:r>
      <w:r w:rsidR="00B306A7">
        <w:t>h</w:t>
      </w:r>
      <w:r w:rsidR="00B306A7">
        <w:t>stellerin</w:t>
      </w:r>
      <w:r>
        <w:t xml:space="preserve"> bei Bestellung angegebenen Postfachadresse in Zürich geliefert. </w:t>
      </w:r>
    </w:p>
    <w:p w14:paraId="1A59E226" w14:textId="625D59EF" w:rsidR="006F379C" w:rsidRDefault="00FA1CE4" w:rsidP="00AD76E0">
      <w:pPr>
        <w:pStyle w:val="MustertextBO"/>
        <w:rPr>
          <w:rStyle w:val="fettMuster"/>
        </w:rPr>
      </w:pPr>
      <w:r>
        <w:rPr>
          <w:rStyle w:val="fettMuster"/>
        </w:rPr>
        <w:tab/>
      </w:r>
      <w:r w:rsidRPr="000F5CA7">
        <w:rPr>
          <w:rStyle w:val="fettMuster"/>
        </w:rPr>
        <w:t>Beweis</w:t>
      </w:r>
      <w:r w:rsidRPr="001F0BAD">
        <w:rPr>
          <w:rStyle w:val="fettMuster"/>
        </w:rPr>
        <w:t>:</w:t>
      </w:r>
      <w:r>
        <w:t xml:space="preserve"> Rechnung </w:t>
      </w:r>
      <w:r w:rsidR="009674A2">
        <w:t>v</w:t>
      </w:r>
      <w:r w:rsidR="0062175E">
        <w:t xml:space="preserve">om </w:t>
      </w:r>
      <w:r w:rsidRPr="000F5CA7">
        <w:t>[Datum]</w:t>
      </w:r>
      <w:r>
        <w:rPr>
          <w:rStyle w:val="fettMuster"/>
        </w:rPr>
        <w:t xml:space="preserve"> </w:t>
      </w:r>
      <w:r>
        <w:rPr>
          <w:rStyle w:val="fettMuster"/>
        </w:rPr>
        <w:tab/>
      </w:r>
      <w:r>
        <w:rPr>
          <w:rStyle w:val="fettMuster"/>
        </w:rPr>
        <w:tab/>
      </w:r>
      <w:r>
        <w:rPr>
          <w:rStyle w:val="fettMuster"/>
        </w:rPr>
        <w:tab/>
      </w:r>
      <w:r>
        <w:rPr>
          <w:rStyle w:val="fettMuster"/>
        </w:rPr>
        <w:tab/>
      </w:r>
      <w:r w:rsidR="0085036A">
        <w:rPr>
          <w:rStyle w:val="fettMuster"/>
        </w:rPr>
        <w:t xml:space="preserve"> </w:t>
      </w:r>
      <w:r w:rsidR="0085036A">
        <w:rPr>
          <w:rStyle w:val="fettMuster"/>
        </w:rPr>
        <w:tab/>
      </w:r>
      <w:r w:rsidR="002746AC">
        <w:rPr>
          <w:rStyle w:val="fettMuster"/>
        </w:rPr>
        <w:tab/>
      </w:r>
      <w:r>
        <w:rPr>
          <w:rStyle w:val="fettMuster"/>
        </w:rPr>
        <w:t xml:space="preserve">Beilage </w:t>
      </w:r>
      <w:r w:rsidR="00BB362A">
        <w:rPr>
          <w:rStyle w:val="fettMuster"/>
        </w:rPr>
        <w:t>6</w:t>
      </w:r>
    </w:p>
    <w:p w14:paraId="352289DB" w14:textId="32501265" w:rsidR="00FA1CE4" w:rsidRPr="00B010C1" w:rsidRDefault="00FA1CE4" w:rsidP="00AD76E0">
      <w:pPr>
        <w:pStyle w:val="Mustertextleer"/>
        <w:rPr>
          <w:rStyle w:val="fettMuster"/>
          <w:b w:val="0"/>
          <w:sz w:val="10"/>
          <w:szCs w:val="10"/>
        </w:rPr>
      </w:pPr>
    </w:p>
    <w:p w14:paraId="090F5EDE" w14:textId="3B1E5C9D" w:rsidR="00FA1CE4" w:rsidRDefault="00FA1CE4" w:rsidP="00AD76E0">
      <w:pPr>
        <w:pStyle w:val="MustertextBO"/>
        <w:rPr>
          <w:rStyle w:val="fettMuster"/>
        </w:rPr>
      </w:pPr>
      <w:r>
        <w:tab/>
      </w:r>
      <w:r w:rsidR="006F379C" w:rsidRPr="000F5CA7">
        <w:rPr>
          <w:rStyle w:val="fettMuster"/>
        </w:rPr>
        <w:t>Beweis</w:t>
      </w:r>
      <w:r w:rsidR="006F379C" w:rsidRPr="001F0BAD">
        <w:rPr>
          <w:rStyle w:val="fettMuster"/>
        </w:rPr>
        <w:t>:</w:t>
      </w:r>
      <w:r w:rsidR="006F379C">
        <w:t xml:space="preserve"> </w:t>
      </w:r>
      <w:r>
        <w:t xml:space="preserve">Lieferschein </w:t>
      </w:r>
      <w:r w:rsidR="009674A2">
        <w:t>v</w:t>
      </w:r>
      <w:r w:rsidR="0062175E">
        <w:t xml:space="preserve">om </w:t>
      </w:r>
      <w:r w:rsidRPr="000F5CA7">
        <w:t>[Datum]</w:t>
      </w:r>
      <w:r>
        <w:tab/>
      </w:r>
      <w:r>
        <w:tab/>
      </w:r>
      <w:r>
        <w:tab/>
      </w:r>
      <w:r>
        <w:rPr>
          <w:rStyle w:val="fettMuster"/>
        </w:rPr>
        <w:t xml:space="preserve"> </w:t>
      </w:r>
      <w:r>
        <w:rPr>
          <w:rStyle w:val="fettMuster"/>
        </w:rPr>
        <w:tab/>
      </w:r>
      <w:r w:rsidR="0085036A">
        <w:rPr>
          <w:rStyle w:val="fettMuster"/>
        </w:rPr>
        <w:tab/>
      </w:r>
      <w:r w:rsidR="0085036A">
        <w:rPr>
          <w:rStyle w:val="fettMuster"/>
        </w:rPr>
        <w:tab/>
      </w:r>
      <w:r>
        <w:rPr>
          <w:rStyle w:val="fettMuster"/>
        </w:rPr>
        <w:t>B</w:t>
      </w:r>
      <w:r w:rsidRPr="000F5CA7">
        <w:rPr>
          <w:rStyle w:val="fettMuster"/>
        </w:rPr>
        <w:t xml:space="preserve">eilage </w:t>
      </w:r>
      <w:r w:rsidR="00BB362A">
        <w:rPr>
          <w:rStyle w:val="fettMuster"/>
        </w:rPr>
        <w:t>7</w:t>
      </w:r>
    </w:p>
    <w:p w14:paraId="2DB728FD" w14:textId="16D3C0BD" w:rsidR="00FA1CE4" w:rsidRDefault="00FA1CE4" w:rsidP="000553C2">
      <w:pPr>
        <w:pStyle w:val="MustertextListe0"/>
      </w:pPr>
      <w:r>
        <w:t xml:space="preserve">Alle vorgenannten Produkte, welche die </w:t>
      </w:r>
      <w:r w:rsidR="00B306A7">
        <w:t>Gesuchstellerin</w:t>
      </w:r>
      <w:r>
        <w:t xml:space="preserve"> von der </w:t>
      </w:r>
      <w:proofErr w:type="spellStart"/>
      <w:r w:rsidR="0027364F">
        <w:t>Gesuchsgegnerin</w:t>
      </w:r>
      <w:proofErr w:type="spellEnd"/>
      <w:r>
        <w:t xml:space="preserve"> erwarb, verkauft die </w:t>
      </w:r>
      <w:r w:rsidR="00B306A7">
        <w:t>Gesuchstellerin</w:t>
      </w:r>
      <w:r>
        <w:t xml:space="preserve"> auch in ihrem eigenen Onlineshop. Gartenstuhl, Gartenschlauch und Gartenschere bot die </w:t>
      </w:r>
      <w:r w:rsidR="00B306A7">
        <w:t>Gesuchstellerin</w:t>
      </w:r>
      <w:r w:rsidR="00714F34">
        <w:t xml:space="preserve"> </w:t>
      </w:r>
      <w:r>
        <w:t>am Tag des Testkaufs zum exakt gleichen Preis in ihrem eigenen Onlineshop an, die Gartenliege sogar zu e</w:t>
      </w:r>
      <w:r w:rsidR="0085036A">
        <w:t>inem tieferen Preis von CHF 209</w:t>
      </w:r>
      <w:r w:rsidR="005F0039">
        <w:t>.</w:t>
      </w:r>
      <w:r>
        <w:t xml:space="preserve">95. </w:t>
      </w:r>
    </w:p>
    <w:p w14:paraId="7B9ACE24" w14:textId="0A36711A" w:rsidR="00314D3D" w:rsidRPr="00AD76E0" w:rsidRDefault="00BB362A">
      <w:pPr>
        <w:pStyle w:val="MustertextListe0"/>
        <w:numPr>
          <w:ilvl w:val="0"/>
          <w:numId w:val="0"/>
        </w:numPr>
        <w:rPr>
          <w:b/>
        </w:rPr>
      </w:pPr>
      <w:r>
        <w:tab/>
      </w:r>
      <w:r w:rsidRPr="00AD76E0">
        <w:rPr>
          <w:b/>
        </w:rPr>
        <w:t xml:space="preserve">Beweis: </w:t>
      </w:r>
      <w:r w:rsidRPr="006F379C">
        <w:t xml:space="preserve">Auszug aus der Webseite der </w:t>
      </w:r>
      <w:r w:rsidR="00B306A7" w:rsidRPr="006F379C">
        <w:t>Gesuchstellerin</w:t>
      </w:r>
      <w:r w:rsidRPr="006F379C">
        <w:t xml:space="preserve"> </w:t>
      </w:r>
      <w:r w:rsidR="009674A2" w:rsidRPr="006F379C">
        <w:t>v</w:t>
      </w:r>
      <w:r w:rsidR="0062175E">
        <w:t>om</w:t>
      </w:r>
      <w:r w:rsidR="0062175E" w:rsidRPr="006F379C">
        <w:t xml:space="preserve"> </w:t>
      </w:r>
      <w:r w:rsidR="0085036A" w:rsidRPr="006F379C">
        <w:t>[Datum]</w:t>
      </w:r>
      <w:r w:rsidR="0085036A" w:rsidRPr="00AD76E0">
        <w:rPr>
          <w:b/>
        </w:rPr>
        <w:t xml:space="preserve"> </w:t>
      </w:r>
      <w:r w:rsidR="002746AC">
        <w:rPr>
          <w:b/>
        </w:rPr>
        <w:tab/>
      </w:r>
      <w:r w:rsidR="002746AC">
        <w:rPr>
          <w:b/>
        </w:rPr>
        <w:tab/>
      </w:r>
      <w:r w:rsidRPr="000553C2">
        <w:rPr>
          <w:rStyle w:val="fettMuster"/>
        </w:rPr>
        <w:t xml:space="preserve">Beilage </w:t>
      </w:r>
      <w:r w:rsidR="003337DE" w:rsidRPr="006F379C">
        <w:rPr>
          <w:rStyle w:val="fettMuster"/>
        </w:rPr>
        <w:t>12</w:t>
      </w:r>
    </w:p>
    <w:p w14:paraId="7CE33F9F" w14:textId="37081A54" w:rsidR="00BB362A" w:rsidRDefault="00BB362A">
      <w:pPr>
        <w:pStyle w:val="MustertextListe0"/>
      </w:pPr>
      <w:r>
        <w:t xml:space="preserve">Die </w:t>
      </w:r>
      <w:r w:rsidR="00B306A7">
        <w:t>Gesuchstellerin</w:t>
      </w:r>
      <w:r>
        <w:t xml:space="preserve"> mahnte daraufhin die </w:t>
      </w:r>
      <w:proofErr w:type="spellStart"/>
      <w:r w:rsidR="0027364F">
        <w:t>Gesuchsgegnerin</w:t>
      </w:r>
      <w:proofErr w:type="spellEnd"/>
      <w:r>
        <w:t xml:space="preserve"> wegen Verstosses gegen das Bundesgesetz gegen den unlauteren Wettbewerb ab und forderte die </w:t>
      </w:r>
      <w:proofErr w:type="spellStart"/>
      <w:r w:rsidR="0027364F">
        <w:t>Gesuchsgegnerin</w:t>
      </w:r>
      <w:proofErr w:type="spellEnd"/>
      <w:r>
        <w:t xml:space="preserve"> auf, die </w:t>
      </w:r>
      <w:r w:rsidR="007F1C3B">
        <w:t>Werbebanner mit den Aussagen</w:t>
      </w:r>
      <w:r>
        <w:t xml:space="preserve"> </w:t>
      </w:r>
      <w:r w:rsidR="004233FF">
        <w:t>«</w:t>
      </w:r>
      <w:proofErr w:type="spellStart"/>
      <w:r w:rsidRPr="00EB3789">
        <w:t>Tiefstpreisgarantie</w:t>
      </w:r>
      <w:proofErr w:type="spellEnd"/>
      <w:r w:rsidRPr="00EB3789">
        <w:t xml:space="preserve"> für alle Produ</w:t>
      </w:r>
      <w:r w:rsidR="007F1C3B">
        <w:t>kte</w:t>
      </w:r>
      <w:r w:rsidR="004233FF">
        <w:t>»</w:t>
      </w:r>
      <w:r w:rsidR="007F1C3B">
        <w:t xml:space="preserve"> und </w:t>
      </w:r>
      <w:r w:rsidR="004233FF">
        <w:t>«</w:t>
      </w:r>
      <w:r w:rsidRPr="00EB3789">
        <w:t>garantie</w:t>
      </w:r>
      <w:r w:rsidRPr="00EB3789">
        <w:t>r</w:t>
      </w:r>
      <w:r w:rsidRPr="00EB3789">
        <w:t xml:space="preserve">ter Dauertiefstpreis </w:t>
      </w:r>
      <w:r w:rsidR="007F1C3B">
        <w:t>auf das gesamte Sortiment</w:t>
      </w:r>
      <w:r w:rsidR="004233FF">
        <w:t>»</w:t>
      </w:r>
      <w:r w:rsidRPr="00EB3789">
        <w:t xml:space="preserve"> unverzüglich</w:t>
      </w:r>
      <w:r>
        <w:t xml:space="preserve"> von ihrer Webseite zu löschen. </w:t>
      </w:r>
    </w:p>
    <w:p w14:paraId="350CC367" w14:textId="23DE983B" w:rsidR="00314D3D" w:rsidRPr="00FB4D27" w:rsidRDefault="00314D3D" w:rsidP="00AD76E0">
      <w:pPr>
        <w:pStyle w:val="MustertextBO"/>
      </w:pPr>
      <w:r>
        <w:rPr>
          <w:rStyle w:val="fettMuster"/>
        </w:rPr>
        <w:lastRenderedPageBreak/>
        <w:tab/>
      </w:r>
      <w:r w:rsidRPr="00DF59DF">
        <w:rPr>
          <w:rStyle w:val="fettMuster"/>
        </w:rPr>
        <w:t>Beweis</w:t>
      </w:r>
      <w:r w:rsidRPr="005A3313">
        <w:rPr>
          <w:rStyle w:val="fettMuster"/>
        </w:rPr>
        <w:t>:</w:t>
      </w:r>
      <w:r w:rsidR="007F1C3B">
        <w:t xml:space="preserve"> </w:t>
      </w:r>
      <w:r w:rsidR="007F1C3B" w:rsidRPr="0057744E">
        <w:t>Kopie des Abmahnschreiben</w:t>
      </w:r>
      <w:r w:rsidR="00DA6922">
        <w:t>s</w:t>
      </w:r>
      <w:r w:rsidR="007F1C3B" w:rsidRPr="0057744E">
        <w:t xml:space="preserve"> </w:t>
      </w:r>
      <w:r w:rsidR="009674A2">
        <w:t>v</w:t>
      </w:r>
      <w:r w:rsidR="0062175E">
        <w:t>om</w:t>
      </w:r>
      <w:r w:rsidR="0062175E" w:rsidRPr="0057744E">
        <w:t xml:space="preserve"> </w:t>
      </w:r>
      <w:r w:rsidR="007F1C3B" w:rsidRPr="0057744E">
        <w:t>[Datum]</w:t>
      </w:r>
      <w:r w:rsidRPr="0057744E">
        <w:tab/>
      </w:r>
      <w:r w:rsidR="002746AC">
        <w:tab/>
      </w:r>
      <w:r w:rsidR="002746AC">
        <w:tab/>
      </w:r>
      <w:r w:rsidR="002746AC">
        <w:tab/>
      </w:r>
      <w:r w:rsidR="007F1C3B" w:rsidRPr="00F6332E">
        <w:rPr>
          <w:rStyle w:val="fettMuster"/>
        </w:rPr>
        <w:t xml:space="preserve">Beilage </w:t>
      </w:r>
      <w:r w:rsidR="003337DE">
        <w:rPr>
          <w:rStyle w:val="fettMuster"/>
        </w:rPr>
        <w:t>13</w:t>
      </w:r>
    </w:p>
    <w:p w14:paraId="45B11E02" w14:textId="5E6E81C8" w:rsidR="007F1C3B" w:rsidRDefault="0057744E">
      <w:pPr>
        <w:pStyle w:val="MustertextListe0"/>
      </w:pPr>
      <w:r>
        <w:t xml:space="preserve">Mit Schreiben vom </w:t>
      </w:r>
      <w:r w:rsidRPr="007F1C3B">
        <w:t>[Datum]</w:t>
      </w:r>
      <w:r>
        <w:t xml:space="preserve"> wies die </w:t>
      </w:r>
      <w:proofErr w:type="spellStart"/>
      <w:r>
        <w:t>Gesuchsgegnerin</w:t>
      </w:r>
      <w:proofErr w:type="spellEnd"/>
      <w:r>
        <w:t xml:space="preserve"> jegliche Ansprüche der Gesuchstell</w:t>
      </w:r>
      <w:r>
        <w:t>e</w:t>
      </w:r>
      <w:r>
        <w:t>rin zurück und weigerte sich nachdrücklich</w:t>
      </w:r>
      <w:r w:rsidR="00247895">
        <w:t>,</w:t>
      </w:r>
      <w:r>
        <w:t xml:space="preserve"> die Werbebanner von ihrer Webseite zu löschen. </w:t>
      </w:r>
    </w:p>
    <w:p w14:paraId="41B531F9" w14:textId="17D7951B" w:rsidR="00314D3D" w:rsidRPr="00FB4D27" w:rsidRDefault="00314D3D" w:rsidP="00AD76E0">
      <w:pPr>
        <w:pStyle w:val="MustertextBO"/>
      </w:pPr>
      <w:r>
        <w:rPr>
          <w:rStyle w:val="fettMuster"/>
        </w:rPr>
        <w:tab/>
      </w:r>
      <w:r w:rsidRPr="000A4AF0">
        <w:rPr>
          <w:rStyle w:val="fettMuster"/>
        </w:rPr>
        <w:t>Beweis:</w:t>
      </w:r>
      <w:r w:rsidRPr="00FB4D27">
        <w:t xml:space="preserve"> </w:t>
      </w:r>
      <w:r w:rsidR="000F238C">
        <w:t xml:space="preserve">Kopie des </w:t>
      </w:r>
      <w:r w:rsidRPr="002067F9">
        <w:t>Schreiben</w:t>
      </w:r>
      <w:r w:rsidR="000F238C">
        <w:t>s</w:t>
      </w:r>
      <w:r w:rsidRPr="002067F9">
        <w:t xml:space="preserve"> der </w:t>
      </w:r>
      <w:proofErr w:type="spellStart"/>
      <w:r w:rsidR="0027364F">
        <w:t>Gesuchsgegnerin</w:t>
      </w:r>
      <w:proofErr w:type="spellEnd"/>
      <w:r w:rsidRPr="002067F9">
        <w:t xml:space="preserve"> </w:t>
      </w:r>
      <w:r w:rsidR="009674A2">
        <w:t>v</w:t>
      </w:r>
      <w:r w:rsidR="0062175E">
        <w:t>om</w:t>
      </w:r>
      <w:r w:rsidR="0062175E" w:rsidRPr="002067F9">
        <w:t xml:space="preserve"> </w:t>
      </w:r>
      <w:r w:rsidRPr="002067F9">
        <w:t>[Datum]</w:t>
      </w:r>
      <w:r w:rsidR="0085036A">
        <w:tab/>
      </w:r>
      <w:r w:rsidR="002746AC">
        <w:tab/>
      </w:r>
      <w:r w:rsidRPr="000A4AF0">
        <w:rPr>
          <w:rStyle w:val="fettMuster"/>
        </w:rPr>
        <w:t xml:space="preserve">Beilage </w:t>
      </w:r>
      <w:r w:rsidR="003337DE">
        <w:rPr>
          <w:rStyle w:val="fettMuster"/>
        </w:rPr>
        <w:t>14</w:t>
      </w:r>
    </w:p>
    <w:p w14:paraId="5F4B06CE" w14:textId="348FEA40" w:rsidR="00314D3D" w:rsidRDefault="0057744E">
      <w:pPr>
        <w:pStyle w:val="MustertextListe0"/>
      </w:pPr>
      <w:r>
        <w:t xml:space="preserve">Die Gesuchstellerin hoffte zunächst, </w:t>
      </w:r>
      <w:r w:rsidR="0085036A">
        <w:t xml:space="preserve">die Werbebanner seien Teil einer </w:t>
      </w:r>
      <w:r>
        <w:t>temporäre</w:t>
      </w:r>
      <w:r w:rsidR="0085036A">
        <w:t>n</w:t>
      </w:r>
      <w:r>
        <w:t xml:space="preserve"> Werbea</w:t>
      </w:r>
      <w:r>
        <w:t>k</w:t>
      </w:r>
      <w:r>
        <w:t xml:space="preserve">tion und beobachtete die Webseite der </w:t>
      </w:r>
      <w:proofErr w:type="spellStart"/>
      <w:r>
        <w:t>Gesuchsgegnerin</w:t>
      </w:r>
      <w:proofErr w:type="spellEnd"/>
      <w:r>
        <w:t xml:space="preserve"> über sechs Wochen hinweg. Da die </w:t>
      </w:r>
      <w:proofErr w:type="spellStart"/>
      <w:r>
        <w:t>Gesuchsgegnerin</w:t>
      </w:r>
      <w:proofErr w:type="spellEnd"/>
      <w:r>
        <w:t xml:space="preserve"> die Werbebanner jedoch nach wie vor in unveränderter Form nutzt, b</w:t>
      </w:r>
      <w:r>
        <w:t>e</w:t>
      </w:r>
      <w:r>
        <w:t xml:space="preserve">fürchtet die Gesuchstellerin, dass sie zunehmend Kunden an die </w:t>
      </w:r>
      <w:proofErr w:type="spellStart"/>
      <w:r>
        <w:t>Gesuchsgegnerin</w:t>
      </w:r>
      <w:proofErr w:type="spellEnd"/>
      <w:r>
        <w:t xml:space="preserve"> verlieren und dadurch massive Gewinneinbussen erleiden könnte. Die Gesuchstellerin sieht sich daher dazu veranlasst, gerichtliche Schritte einzuleiten. </w:t>
      </w:r>
      <w:r w:rsidR="000F238C">
        <w:t xml:space="preserve"> </w:t>
      </w:r>
    </w:p>
    <w:p w14:paraId="5C50F582" w14:textId="4E2E4836" w:rsidR="00314D3D" w:rsidRPr="00F6332E" w:rsidRDefault="006F379C" w:rsidP="00AD76E0">
      <w:pPr>
        <w:pStyle w:val="MustertextTitelEbene2"/>
      </w:pPr>
      <w:r>
        <w:t>B.</w:t>
      </w:r>
      <w:r>
        <w:tab/>
      </w:r>
      <w:r w:rsidR="002C7810" w:rsidRPr="00F6332E">
        <w:t>Rechtliches</w:t>
      </w:r>
    </w:p>
    <w:p w14:paraId="28E772EA" w14:textId="60952302" w:rsidR="00314D3D" w:rsidRDefault="006F379C" w:rsidP="00AD76E0">
      <w:pPr>
        <w:pStyle w:val="MustertextTitelEbene3"/>
      </w:pPr>
      <w:r>
        <w:t>a)</w:t>
      </w:r>
      <w:r>
        <w:tab/>
      </w:r>
      <w:r w:rsidR="000F238C">
        <w:t xml:space="preserve">Anwendbares Recht </w:t>
      </w:r>
    </w:p>
    <w:p w14:paraId="52304A0E" w14:textId="78FFDFDC" w:rsidR="00D347CB" w:rsidRDefault="00D347CB">
      <w:pPr>
        <w:pStyle w:val="MustertextListe0"/>
      </w:pPr>
      <w:r>
        <w:t xml:space="preserve">Die </w:t>
      </w:r>
      <w:r w:rsidR="0085036A">
        <w:t>verfahrensrechtlichen</w:t>
      </w:r>
      <w:r>
        <w:t xml:space="preserve"> Voraussetzungen für die Anordnung vorsorglicher Massnahmen </w:t>
      </w:r>
      <w:r w:rsidR="0085036A">
        <w:t>(insb. Voraussetzungen für den Erlass vorsorglicher Massnahmen; Anforderungen an Glau</w:t>
      </w:r>
      <w:r w:rsidR="0085036A">
        <w:t>b</w:t>
      </w:r>
      <w:r w:rsidR="0085036A">
        <w:t xml:space="preserve">haftmachung des Anspruchs) </w:t>
      </w:r>
      <w:r>
        <w:t>richte</w:t>
      </w:r>
      <w:r w:rsidR="002B0212">
        <w:t>n</w:t>
      </w:r>
      <w:r>
        <w:t xml:space="preserve"> sich nach Schweizer Recht als </w:t>
      </w:r>
      <w:proofErr w:type="spellStart"/>
      <w:r>
        <w:rPr>
          <w:i/>
        </w:rPr>
        <w:t>lex</w:t>
      </w:r>
      <w:proofErr w:type="spellEnd"/>
      <w:r>
        <w:rPr>
          <w:i/>
        </w:rPr>
        <w:t xml:space="preserve"> </w:t>
      </w:r>
      <w:proofErr w:type="spellStart"/>
      <w:r>
        <w:rPr>
          <w:i/>
        </w:rPr>
        <w:t>fori</w:t>
      </w:r>
      <w:proofErr w:type="spellEnd"/>
      <w:r>
        <w:rPr>
          <w:i/>
        </w:rPr>
        <w:t xml:space="preserve"> </w:t>
      </w:r>
      <w:r>
        <w:t>(</w:t>
      </w:r>
      <w:r w:rsidR="00957AA1">
        <w:t>SHK UWG-</w:t>
      </w:r>
      <w:proofErr w:type="spellStart"/>
      <w:r w:rsidR="00957AA1" w:rsidRPr="00D347CB">
        <w:rPr>
          <w:smallCaps/>
        </w:rPr>
        <w:t>Grolimund</w:t>
      </w:r>
      <w:proofErr w:type="spellEnd"/>
      <w:r w:rsidR="00957AA1" w:rsidRPr="00D347CB">
        <w:rPr>
          <w:smallCaps/>
        </w:rPr>
        <w:t xml:space="preserve">, </w:t>
      </w:r>
      <w:r w:rsidR="00957AA1">
        <w:t xml:space="preserve">Einleitung </w:t>
      </w:r>
      <w:r w:rsidR="00B010C1">
        <w:t>N</w:t>
      </w:r>
      <w:r w:rsidR="00957AA1">
        <w:t xml:space="preserve"> 140</w:t>
      </w:r>
      <w:r w:rsidR="0085036A">
        <w:t xml:space="preserve">; </w:t>
      </w:r>
      <w:r w:rsidRPr="00C901DD">
        <w:t>BSK IPRG-</w:t>
      </w:r>
      <w:proofErr w:type="spellStart"/>
      <w:r w:rsidRPr="00F6332E">
        <w:rPr>
          <w:smallCaps/>
        </w:rPr>
        <w:t>Dasser</w:t>
      </w:r>
      <w:proofErr w:type="spellEnd"/>
      <w:r>
        <w:t xml:space="preserve">, Art. 136 </w:t>
      </w:r>
      <w:r w:rsidR="00B010C1">
        <w:t>N</w:t>
      </w:r>
      <w:r>
        <w:t xml:space="preserve"> 28). </w:t>
      </w:r>
    </w:p>
    <w:p w14:paraId="2195ED21" w14:textId="308952CB" w:rsidR="00DB3EBD" w:rsidRDefault="002B0212">
      <w:pPr>
        <w:pStyle w:val="MustertextListe0"/>
      </w:pPr>
      <w:bookmarkStart w:id="2" w:name="_Ref457491796"/>
      <w:r>
        <w:t>D</w:t>
      </w:r>
      <w:r w:rsidR="00DB3EBD">
        <w:t xml:space="preserve">er materiell-rechtliche Anspruch </w:t>
      </w:r>
      <w:r>
        <w:t xml:space="preserve">ist </w:t>
      </w:r>
      <w:r w:rsidR="00DB3EBD">
        <w:t xml:space="preserve">grundsätzlich aus der </w:t>
      </w:r>
      <w:proofErr w:type="spellStart"/>
      <w:r w:rsidR="00DB3EBD" w:rsidRPr="00C22D2D">
        <w:t>lex</w:t>
      </w:r>
      <w:proofErr w:type="spellEnd"/>
      <w:r w:rsidR="00DB3EBD" w:rsidRPr="00C22D2D">
        <w:t xml:space="preserve"> </w:t>
      </w:r>
      <w:proofErr w:type="spellStart"/>
      <w:r w:rsidR="00DB3EBD" w:rsidRPr="00C22D2D">
        <w:t>causae</w:t>
      </w:r>
      <w:proofErr w:type="spellEnd"/>
      <w:r w:rsidR="00DB3EBD" w:rsidRPr="00C22D2D">
        <w:t xml:space="preserve"> </w:t>
      </w:r>
      <w:r w:rsidR="00DB3EBD">
        <w:t>abzuleiten</w:t>
      </w:r>
      <w:r>
        <w:t>; dies gilt</w:t>
      </w:r>
      <w:r w:rsidR="00DB3EBD">
        <w:t xml:space="preserve"> auch</w:t>
      </w:r>
      <w:r w:rsidR="00247895">
        <w:t>,</w:t>
      </w:r>
      <w:r w:rsidR="00DB3EBD">
        <w:t xml:space="preserve"> wenn </w:t>
      </w:r>
      <w:r>
        <w:t>der Anspruch</w:t>
      </w:r>
      <w:r w:rsidR="00DB3EBD">
        <w:t xml:space="preserve"> vor Rechtshängigkeit der </w:t>
      </w:r>
      <w:proofErr w:type="spellStart"/>
      <w:r w:rsidR="00DB3EBD">
        <w:t>Haupt</w:t>
      </w:r>
      <w:r w:rsidR="00F9324E">
        <w:t>s</w:t>
      </w:r>
      <w:r w:rsidR="003337DE">
        <w:t>ache</w:t>
      </w:r>
      <w:r w:rsidR="00DB3EBD">
        <w:t>klage</w:t>
      </w:r>
      <w:proofErr w:type="spellEnd"/>
      <w:r w:rsidR="00DB3EBD">
        <w:t xml:space="preserve"> im vorsorglichen </w:t>
      </w:r>
      <w:proofErr w:type="spellStart"/>
      <w:r w:rsidR="00DB3EBD">
        <w:t>Mas</w:t>
      </w:r>
      <w:r w:rsidR="00DB3EBD">
        <w:t>s</w:t>
      </w:r>
      <w:r w:rsidR="00DB3EBD">
        <w:t>nahmeverfahren</w:t>
      </w:r>
      <w:proofErr w:type="spellEnd"/>
      <w:r w:rsidR="00DB3EBD">
        <w:t xml:space="preserve"> geltend gemacht wird (</w:t>
      </w:r>
      <w:proofErr w:type="spellStart"/>
      <w:r w:rsidR="00DB3EBD" w:rsidRPr="00C22D2D">
        <w:rPr>
          <w:smallCaps/>
        </w:rPr>
        <w:t>Pedrazzini</w:t>
      </w:r>
      <w:proofErr w:type="spellEnd"/>
      <w:r w:rsidR="00DB3EBD" w:rsidRPr="00C22D2D">
        <w:rPr>
          <w:smallCaps/>
        </w:rPr>
        <w:t>/</w:t>
      </w:r>
      <w:proofErr w:type="spellStart"/>
      <w:r w:rsidR="00DB3EBD" w:rsidRPr="00C22D2D">
        <w:rPr>
          <w:smallCaps/>
        </w:rPr>
        <w:t>Pedrazzini</w:t>
      </w:r>
      <w:proofErr w:type="spellEnd"/>
      <w:r w:rsidR="00DB3EBD" w:rsidRPr="00C22D2D">
        <w:t xml:space="preserve">, </w:t>
      </w:r>
      <w:r w:rsidR="005F0039">
        <w:t>UWG</w:t>
      </w:r>
      <w:r w:rsidR="00DB3EBD" w:rsidRPr="00C22D2D">
        <w:t xml:space="preserve">, </w:t>
      </w:r>
      <w:proofErr w:type="spellStart"/>
      <w:r w:rsidR="00DB3EBD" w:rsidRPr="00C22D2D">
        <w:t>Rz</w:t>
      </w:r>
      <w:proofErr w:type="spellEnd"/>
      <w:r w:rsidR="00DB3EBD" w:rsidRPr="00C22D2D">
        <w:t xml:space="preserve"> 21.04</w:t>
      </w:r>
      <w:r w:rsidR="00DB3EBD">
        <w:t>; SHK UWG-</w:t>
      </w:r>
      <w:proofErr w:type="spellStart"/>
      <w:r w:rsidR="00DB3EBD" w:rsidRPr="00C22D2D">
        <w:rPr>
          <w:smallCaps/>
        </w:rPr>
        <w:t>Grolimund</w:t>
      </w:r>
      <w:proofErr w:type="spellEnd"/>
      <w:r w:rsidR="00DB3EBD" w:rsidRPr="00C22D2D">
        <w:t xml:space="preserve">, </w:t>
      </w:r>
      <w:r w:rsidR="00DB3EBD">
        <w:t xml:space="preserve">Einleitung </w:t>
      </w:r>
      <w:r w:rsidR="00B010C1">
        <w:t>N</w:t>
      </w:r>
      <w:r w:rsidR="00DB3EBD">
        <w:t xml:space="preserve"> 140).</w:t>
      </w:r>
      <w:bookmarkEnd w:id="2"/>
      <w:r w:rsidR="00DB3EBD">
        <w:t xml:space="preserve"> </w:t>
      </w:r>
    </w:p>
    <w:p w14:paraId="0FB6D000" w14:textId="2C72A13D" w:rsidR="002B0212" w:rsidRPr="00AD76E0" w:rsidRDefault="002B0212">
      <w:pPr>
        <w:pStyle w:val="Mustertextklein"/>
        <w:rPr>
          <w:b/>
          <w:szCs w:val="16"/>
        </w:rPr>
      </w:pPr>
      <w:r w:rsidRPr="00AD76E0">
        <w:rPr>
          <w:b/>
          <w:szCs w:val="16"/>
        </w:rPr>
        <w:tab/>
        <w:t xml:space="preserve">Bemerkung </w:t>
      </w:r>
      <w:r w:rsidR="00C22D2D" w:rsidRPr="00AD76E0">
        <w:rPr>
          <w:b/>
          <w:szCs w:val="16"/>
        </w:rPr>
        <w:t>4</w:t>
      </w:r>
      <w:r w:rsidRPr="00AD76E0">
        <w:rPr>
          <w:b/>
          <w:szCs w:val="16"/>
        </w:rPr>
        <w:t xml:space="preserve">: </w:t>
      </w:r>
      <w:r w:rsidR="00893613" w:rsidRPr="000553C2">
        <w:t>Eine Ausnahme hiervon soll</w:t>
      </w:r>
      <w:r w:rsidRPr="006F379C">
        <w:t xml:space="preserve"> in besonders dringlichen Fällen</w:t>
      </w:r>
      <w:r w:rsidR="00893613" w:rsidRPr="006F379C">
        <w:t xml:space="preserve"> gelten</w:t>
      </w:r>
      <w:r w:rsidRPr="006F379C">
        <w:t>, insbesondere bei superprovisorischen Massnah</w:t>
      </w:r>
      <w:r w:rsidR="00893613" w:rsidRPr="006F379C">
        <w:t>men. Danach soll</w:t>
      </w:r>
      <w:r w:rsidRPr="006F379C">
        <w:t xml:space="preserve"> </w:t>
      </w:r>
      <w:r w:rsidR="00C038C6" w:rsidRPr="006F379C">
        <w:t>–</w:t>
      </w:r>
      <w:r w:rsidR="0085036A" w:rsidRPr="006F379C">
        <w:t xml:space="preserve"> </w:t>
      </w:r>
      <w:r w:rsidR="00C038C6" w:rsidRPr="006F379C">
        <w:t xml:space="preserve">wenn an sich </w:t>
      </w:r>
      <w:r w:rsidR="0085036A" w:rsidRPr="006F379C">
        <w:t xml:space="preserve">gemäss Art 136 Abs. 1 IPRG </w:t>
      </w:r>
      <w:r w:rsidR="00C038C6" w:rsidRPr="006F379C">
        <w:t>ausländ</w:t>
      </w:r>
      <w:r w:rsidR="00C038C6" w:rsidRPr="006F379C">
        <w:t>i</w:t>
      </w:r>
      <w:r w:rsidR="00C038C6" w:rsidRPr="006F379C">
        <w:t xml:space="preserve">sches Recht </w:t>
      </w:r>
      <w:r w:rsidR="0085036A" w:rsidRPr="006F379C">
        <w:t>anwendbar wäre –</w:t>
      </w:r>
      <w:r w:rsidR="00C038C6" w:rsidRPr="006F379C">
        <w:t xml:space="preserve"> </w:t>
      </w:r>
      <w:r w:rsidRPr="006F379C">
        <w:t xml:space="preserve">zunächst schweizerisches Recht gemäss Art. 16 Abs. 2 IPRG </w:t>
      </w:r>
      <w:r w:rsidR="00C038C6" w:rsidRPr="006F379C">
        <w:t xml:space="preserve">analog </w:t>
      </w:r>
      <w:r w:rsidRPr="006F379C">
        <w:t xml:space="preserve">angewendet werden, wenn die Feststellung des ausländischen Rechts zu einer Verzögerung führen würde (vgl. </w:t>
      </w:r>
      <w:proofErr w:type="spellStart"/>
      <w:r w:rsidRPr="006F379C">
        <w:rPr>
          <w:smallCaps/>
        </w:rPr>
        <w:t>Pedrazzini</w:t>
      </w:r>
      <w:proofErr w:type="spellEnd"/>
      <w:r w:rsidRPr="006F379C">
        <w:rPr>
          <w:smallCaps/>
        </w:rPr>
        <w:t>/</w:t>
      </w:r>
      <w:proofErr w:type="spellStart"/>
      <w:r w:rsidRPr="006F379C">
        <w:rPr>
          <w:smallCaps/>
        </w:rPr>
        <w:t>Pedrazzini</w:t>
      </w:r>
      <w:proofErr w:type="spellEnd"/>
      <w:r w:rsidRPr="006F379C">
        <w:t xml:space="preserve">, </w:t>
      </w:r>
      <w:r w:rsidR="005F0039">
        <w:t>UWG</w:t>
      </w:r>
      <w:r w:rsidRPr="006F379C">
        <w:t xml:space="preserve">, </w:t>
      </w:r>
      <w:proofErr w:type="spellStart"/>
      <w:r w:rsidRPr="006F379C">
        <w:t>Rz</w:t>
      </w:r>
      <w:proofErr w:type="spellEnd"/>
      <w:r w:rsidRPr="006F379C">
        <w:t xml:space="preserve"> 21.04; SHK UWG-</w:t>
      </w:r>
      <w:proofErr w:type="spellStart"/>
      <w:r w:rsidRPr="006F379C">
        <w:rPr>
          <w:smallCaps/>
        </w:rPr>
        <w:t>Grolimund</w:t>
      </w:r>
      <w:proofErr w:type="spellEnd"/>
      <w:r w:rsidRPr="006F379C">
        <w:t xml:space="preserve">, Einleitung </w:t>
      </w:r>
      <w:r w:rsidR="00B010C1">
        <w:t>N</w:t>
      </w:r>
      <w:r w:rsidR="00C22D2D" w:rsidRPr="006F379C">
        <w:t xml:space="preserve"> </w:t>
      </w:r>
      <w:r w:rsidRPr="006F379C">
        <w:t xml:space="preserve">140; jeweils </w:t>
      </w:r>
      <w:proofErr w:type="spellStart"/>
      <w:r w:rsidRPr="006F379C">
        <w:t>m.w.N</w:t>
      </w:r>
      <w:proofErr w:type="spellEnd"/>
      <w:r w:rsidRPr="006F379C">
        <w:t>.).</w:t>
      </w:r>
      <w:r w:rsidRPr="00AD76E0">
        <w:rPr>
          <w:b/>
          <w:szCs w:val="16"/>
        </w:rPr>
        <w:t xml:space="preserve"> </w:t>
      </w:r>
    </w:p>
    <w:p w14:paraId="73564EA3" w14:textId="49D669CA" w:rsidR="00893613" w:rsidRDefault="00C22D2D">
      <w:pPr>
        <w:pStyle w:val="MustertextListe0"/>
      </w:pPr>
      <w:r>
        <w:t>Danach ist vorliegend</w:t>
      </w:r>
      <w:r w:rsidR="002B0212">
        <w:t xml:space="preserve"> gemäss Art. 136 Abs. 1 IPRG auf den materiell-rechtlichen Anspruch ebenfalls Schweizer Recht anzuwenden. Gemäss Art. 136 Abs. 1 IPRG</w:t>
      </w:r>
      <w:r w:rsidR="000F238C">
        <w:t xml:space="preserve"> unterstehen Anspr</w:t>
      </w:r>
      <w:r w:rsidR="000F238C">
        <w:t>ü</w:t>
      </w:r>
      <w:r w:rsidR="000F238C">
        <w:t xml:space="preserve">che aus unlauterem Wettbewerb dem Recht des Staates, auf dessen Markt die unlautere Handlung ihre Wirkung entfaltet. </w:t>
      </w:r>
      <w:r w:rsidR="0057744E">
        <w:t>Dies gilt auch für vorsorgliche Massnahmen, die vor Rechtshängigkeit der Hauptklage beantragt werden (</w:t>
      </w:r>
      <w:proofErr w:type="spellStart"/>
      <w:r w:rsidR="0057744E" w:rsidRPr="00C22D2D">
        <w:rPr>
          <w:smallCaps/>
        </w:rPr>
        <w:t>Pedrazzini</w:t>
      </w:r>
      <w:proofErr w:type="spellEnd"/>
      <w:r w:rsidR="0057744E" w:rsidRPr="00C22D2D">
        <w:rPr>
          <w:smallCaps/>
        </w:rPr>
        <w:t>/</w:t>
      </w:r>
      <w:proofErr w:type="spellStart"/>
      <w:r w:rsidR="0057744E" w:rsidRPr="00C22D2D">
        <w:rPr>
          <w:smallCaps/>
        </w:rPr>
        <w:t>Pedrazzini</w:t>
      </w:r>
      <w:proofErr w:type="spellEnd"/>
      <w:r w:rsidR="0057744E" w:rsidRPr="00C22D2D">
        <w:t xml:space="preserve">, </w:t>
      </w:r>
      <w:r w:rsidR="005F0039">
        <w:t>UWG</w:t>
      </w:r>
      <w:r w:rsidR="0057744E" w:rsidRPr="00C22D2D">
        <w:t xml:space="preserve">, </w:t>
      </w:r>
      <w:proofErr w:type="spellStart"/>
      <w:r w:rsidR="0057744E" w:rsidRPr="00C22D2D">
        <w:t>Rz</w:t>
      </w:r>
      <w:proofErr w:type="spellEnd"/>
      <w:r w:rsidR="0057744E" w:rsidRPr="00C22D2D">
        <w:t xml:space="preserve"> 21.04</w:t>
      </w:r>
      <w:r>
        <w:t xml:space="preserve">). </w:t>
      </w:r>
      <w:r w:rsidR="0057744E" w:rsidRPr="0057744E">
        <w:t xml:space="preserve"> </w:t>
      </w:r>
    </w:p>
    <w:p w14:paraId="5113BDB9" w14:textId="14EE4799" w:rsidR="000F238C" w:rsidRDefault="000F238C">
      <w:pPr>
        <w:pStyle w:val="MustertextListe0"/>
      </w:pPr>
      <w:r w:rsidRPr="00C901DD">
        <w:t xml:space="preserve">Der Verweisungsbegriff </w:t>
      </w:r>
      <w:r w:rsidR="004233FF" w:rsidRPr="00AD76E0">
        <w:rPr>
          <w:i/>
        </w:rPr>
        <w:t>«</w:t>
      </w:r>
      <w:r w:rsidRPr="00893613">
        <w:rPr>
          <w:i/>
        </w:rPr>
        <w:t>Ansprüche aus unlauterem Wettbewerb</w:t>
      </w:r>
      <w:r w:rsidR="004233FF" w:rsidRPr="00AD76E0">
        <w:rPr>
          <w:i/>
        </w:rPr>
        <w:t>»</w:t>
      </w:r>
      <w:r w:rsidRPr="00C901DD">
        <w:t xml:space="preserve"> ist autonom auszulegen. Als Auffangtatbestand erfasst der Begriff jedes rechtswidrige Wettbewerbsverhalten mit Ausnahme von Wettbewerbsbehinderungen, die unter Art. 137 IPRG fallen, und </w:t>
      </w:r>
      <w:r w:rsidR="00C901DD" w:rsidRPr="00C901DD">
        <w:t xml:space="preserve">Ansprüchen aus </w:t>
      </w:r>
      <w:r w:rsidRPr="00C901DD">
        <w:t>der Verletzung von Immaterialgüterrechten, für die Art. 109 ff. IPRG spezieller sind (BSK IPRG-</w:t>
      </w:r>
      <w:proofErr w:type="spellStart"/>
      <w:r w:rsidR="00C901DD" w:rsidRPr="00893613">
        <w:rPr>
          <w:smallCaps/>
        </w:rPr>
        <w:t>Dasser</w:t>
      </w:r>
      <w:proofErr w:type="spellEnd"/>
      <w:r w:rsidRPr="00C901DD">
        <w:t xml:space="preserve">, Art. 136 </w:t>
      </w:r>
      <w:r w:rsidR="00B010C1">
        <w:t>N</w:t>
      </w:r>
      <w:r w:rsidR="00F9324E">
        <w:t xml:space="preserve"> </w:t>
      </w:r>
      <w:r w:rsidRPr="00C901DD">
        <w:t xml:space="preserve">4).  </w:t>
      </w:r>
    </w:p>
    <w:p w14:paraId="7D623B71" w14:textId="5833EA0B" w:rsidR="00A967E4" w:rsidRPr="00C901DD" w:rsidRDefault="00A967E4">
      <w:pPr>
        <w:pStyle w:val="MustertextListe0"/>
      </w:pPr>
      <w:r>
        <w:t>Art. 136 Abs. 1 IPRG knüpft an den Markt</w:t>
      </w:r>
      <w:r w:rsidR="00C22D2D">
        <w:t xml:space="preserve"> an</w:t>
      </w:r>
      <w:r>
        <w:t xml:space="preserve">, auf dem die unlautere Handlung ihre Wirkung entfaltet (sog. Marktauswirkungsprinzip, </w:t>
      </w:r>
      <w:r w:rsidRPr="00A967E4">
        <w:t>vgl. BGE 136 III 23 E. 6.1; 124 IV 73 E. 2</w:t>
      </w:r>
      <w:r w:rsidR="00C038C6">
        <w:t>.</w:t>
      </w:r>
      <w:r w:rsidRPr="00A967E4">
        <w:t xml:space="preserve">c.aa; </w:t>
      </w:r>
      <w:proofErr w:type="spellStart"/>
      <w:r w:rsidRPr="00A967E4">
        <w:t>BGer</w:t>
      </w:r>
      <w:proofErr w:type="spellEnd"/>
      <w:r w:rsidRPr="00A967E4">
        <w:t xml:space="preserve"> </w:t>
      </w:r>
      <w:r w:rsidR="005F0039" w:rsidRPr="002E178B">
        <w:rPr>
          <w:lang w:val="en-US"/>
        </w:rPr>
        <w:t>4A_47/2011</w:t>
      </w:r>
      <w:r w:rsidR="005F0039">
        <w:rPr>
          <w:lang w:val="en-US"/>
        </w:rPr>
        <w:t xml:space="preserve"> </w:t>
      </w:r>
      <w:r w:rsidRPr="00A967E4">
        <w:t>v</w:t>
      </w:r>
      <w:r w:rsidR="005F0039">
        <w:t>om</w:t>
      </w:r>
      <w:r w:rsidR="005F0039" w:rsidRPr="00A967E4">
        <w:t xml:space="preserve"> </w:t>
      </w:r>
      <w:r w:rsidR="005F0039">
        <w:t>0</w:t>
      </w:r>
      <w:r w:rsidRPr="00A967E4">
        <w:t>8.</w:t>
      </w:r>
      <w:r w:rsidR="005F0039">
        <w:t>08.</w:t>
      </w:r>
      <w:r w:rsidRPr="002E178B">
        <w:rPr>
          <w:lang w:val="en-US"/>
        </w:rPr>
        <w:t xml:space="preserve">2011 E. 1.3.1; </w:t>
      </w:r>
      <w:r w:rsidR="005F0039" w:rsidRPr="002E178B">
        <w:rPr>
          <w:lang w:val="en-US"/>
        </w:rPr>
        <w:t>4A_741/2011</w:t>
      </w:r>
      <w:r w:rsidR="005F0039">
        <w:rPr>
          <w:lang w:val="en-US"/>
        </w:rPr>
        <w:t xml:space="preserve"> </w:t>
      </w:r>
      <w:proofErr w:type="spellStart"/>
      <w:r w:rsidRPr="002E178B">
        <w:rPr>
          <w:lang w:val="en-US"/>
        </w:rPr>
        <w:t>v</w:t>
      </w:r>
      <w:r w:rsidR="005F0039">
        <w:rPr>
          <w:lang w:val="en-US"/>
        </w:rPr>
        <w:t>om</w:t>
      </w:r>
      <w:proofErr w:type="spellEnd"/>
      <w:r w:rsidR="005F0039" w:rsidRPr="002E178B">
        <w:rPr>
          <w:lang w:val="en-US"/>
        </w:rPr>
        <w:t xml:space="preserve"> </w:t>
      </w:r>
      <w:r w:rsidRPr="002E178B">
        <w:rPr>
          <w:lang w:val="en-US"/>
        </w:rPr>
        <w:t>11.</w:t>
      </w:r>
      <w:r w:rsidR="005F0039">
        <w:rPr>
          <w:lang w:val="en-US"/>
        </w:rPr>
        <w:t>04.</w:t>
      </w:r>
      <w:r w:rsidRPr="002E178B">
        <w:rPr>
          <w:lang w:val="en-US"/>
        </w:rPr>
        <w:t xml:space="preserve">2012 E. 2; </w:t>
      </w:r>
      <w:r w:rsidR="005F0039" w:rsidRPr="002E178B">
        <w:rPr>
          <w:lang w:val="en-US"/>
        </w:rPr>
        <w:t>4A_689/2012</w:t>
      </w:r>
      <w:r w:rsidR="005F0039">
        <w:rPr>
          <w:lang w:val="en-US"/>
        </w:rPr>
        <w:t xml:space="preserve"> </w:t>
      </w:r>
      <w:proofErr w:type="spellStart"/>
      <w:r w:rsidRPr="002E178B">
        <w:rPr>
          <w:lang w:val="en-US"/>
        </w:rPr>
        <w:t>v</w:t>
      </w:r>
      <w:r w:rsidR="005F0039">
        <w:rPr>
          <w:lang w:val="en-US"/>
        </w:rPr>
        <w:t>om</w:t>
      </w:r>
      <w:proofErr w:type="spellEnd"/>
      <w:r w:rsidR="005F0039">
        <w:rPr>
          <w:lang w:val="en-US"/>
        </w:rPr>
        <w:t xml:space="preserve"> </w:t>
      </w:r>
      <w:r w:rsidRPr="002E178B">
        <w:rPr>
          <w:lang w:val="en-US"/>
        </w:rPr>
        <w:t>24.</w:t>
      </w:r>
      <w:r w:rsidR="005F0039">
        <w:rPr>
          <w:lang w:val="en-US"/>
        </w:rPr>
        <w:t>04.</w:t>
      </w:r>
      <w:r w:rsidRPr="002E178B">
        <w:rPr>
          <w:lang w:val="en-US"/>
        </w:rPr>
        <w:t>2013</w:t>
      </w:r>
      <w:r w:rsidR="005F0039">
        <w:rPr>
          <w:lang w:val="en-US"/>
        </w:rPr>
        <w:t xml:space="preserve"> </w:t>
      </w:r>
      <w:r w:rsidRPr="002E178B">
        <w:rPr>
          <w:lang w:val="en-US"/>
        </w:rPr>
        <w:t xml:space="preserve">E. 2.1). </w:t>
      </w:r>
      <w:r>
        <w:t>Massgeblich ist demnach der Ort, an dem der Wettbewerber am Markt mit seinem Angebot auftritt, d.h. mit potenziellen Mitbewerbern in Konkurrenz tritt und p</w:t>
      </w:r>
      <w:r>
        <w:t>o</w:t>
      </w:r>
      <w:r>
        <w:t>tenzielle Kunden anspricht. Nicht massgebend ist demgegenüber der Ort, an dem die unla</w:t>
      </w:r>
      <w:r>
        <w:t>u</w:t>
      </w:r>
      <w:r>
        <w:t>tere Handlung vorgenommen wird.</w:t>
      </w:r>
    </w:p>
    <w:p w14:paraId="3C8F6B11" w14:textId="5AA69B29" w:rsidR="006C537D" w:rsidRDefault="00A967E4">
      <w:pPr>
        <w:pStyle w:val="MustertextListe0"/>
      </w:pPr>
      <w:r>
        <w:t xml:space="preserve">Vorliegend haben die Werbebanner auf der Webseite der </w:t>
      </w:r>
      <w:proofErr w:type="spellStart"/>
      <w:r w:rsidR="0027364F">
        <w:t>Gesuchsgegnerin</w:t>
      </w:r>
      <w:proofErr w:type="spellEnd"/>
      <w:r>
        <w:t xml:space="preserve"> ihre Wirkung am Schweizer Markt entfaltet. Zwar hat </w:t>
      </w:r>
      <w:r w:rsidR="00C901DD">
        <w:t xml:space="preserve">die </w:t>
      </w:r>
      <w:proofErr w:type="spellStart"/>
      <w:r w:rsidR="0027364F">
        <w:t>Gesuchsgegnerin</w:t>
      </w:r>
      <w:proofErr w:type="spellEnd"/>
      <w:r w:rsidR="00C901DD">
        <w:t xml:space="preserve"> ihren Verwaltungssitz in Deutsc</w:t>
      </w:r>
      <w:r w:rsidR="00C901DD">
        <w:t>h</w:t>
      </w:r>
      <w:r w:rsidR="00C901DD">
        <w:t xml:space="preserve">land und </w:t>
      </w:r>
      <w:r>
        <w:t xml:space="preserve">betreibt </w:t>
      </w:r>
      <w:r w:rsidR="00C901DD">
        <w:t>dort einen Gartenmarkt</w:t>
      </w:r>
      <w:r>
        <w:t xml:space="preserve">. Allerdings richtet sich die Schweizer Webseite der </w:t>
      </w:r>
      <w:proofErr w:type="spellStart"/>
      <w:r w:rsidR="0027364F">
        <w:t>Gesuchsgegnerin</w:t>
      </w:r>
      <w:proofErr w:type="spellEnd"/>
      <w:r>
        <w:t xml:space="preserve"> gezielt an Schweizer Konsumenten. Dies wird daraus deutlich, dass </w:t>
      </w:r>
      <w:r w:rsidR="00C901DD">
        <w:t xml:space="preserve">es sich </w:t>
      </w:r>
      <w:r w:rsidR="00C901DD">
        <w:lastRenderedPageBreak/>
        <w:t>um eine schweizerische Top-Level</w:t>
      </w:r>
      <w:r w:rsidR="00DA1F85">
        <w:t>-</w:t>
      </w:r>
      <w:r w:rsidR="00C901DD">
        <w:t xml:space="preserve">Domain handelt, die Preise im Onlineshop in Schweizer Franken angegeben werden und sich die auf der Webseite beschriebenen Lieferbedingungen auf Lieferungen in die Schweiz beziehen. </w:t>
      </w:r>
    </w:p>
    <w:p w14:paraId="650B3F51" w14:textId="77777777" w:rsidR="00CE0139" w:rsidRDefault="00893613">
      <w:pPr>
        <w:pStyle w:val="MustertextListe0"/>
      </w:pPr>
      <w:r>
        <w:t xml:space="preserve">Im Ergebnis ist somit festzuhalten, dass </w:t>
      </w:r>
      <w:r w:rsidR="00C038C6">
        <w:t xml:space="preserve">vorliegend </w:t>
      </w:r>
      <w:r>
        <w:t xml:space="preserve">sowohl auf die </w:t>
      </w:r>
      <w:r w:rsidR="00C038C6">
        <w:t>verfahrensrechtlichen</w:t>
      </w:r>
      <w:r>
        <w:t xml:space="preserve"> Voraussetzungen für die Anordnung vorsorglicher Massnahmen als auch auf den materiell-rechtlichen Anspruch, den es glaubhaft zu machen gilt, Schweizer Recht Anwendung findet. </w:t>
      </w:r>
    </w:p>
    <w:p w14:paraId="7B8905F3" w14:textId="26F7FF2F" w:rsidR="006C537D" w:rsidRDefault="006F379C" w:rsidP="00AD76E0">
      <w:pPr>
        <w:pStyle w:val="MustertextTitelEbene3"/>
      </w:pPr>
      <w:r>
        <w:t>b)</w:t>
      </w:r>
      <w:r>
        <w:tab/>
      </w:r>
      <w:r w:rsidR="006C537D">
        <w:t xml:space="preserve">Anspruch auf Anordnung vorsorglicher Massnahmen </w:t>
      </w:r>
    </w:p>
    <w:p w14:paraId="52B64153" w14:textId="160D4AF2" w:rsidR="006C537D" w:rsidRDefault="00CE0139">
      <w:pPr>
        <w:pStyle w:val="MustertextListe0"/>
      </w:pPr>
      <w:r w:rsidRPr="00F076AA">
        <w:t>Gemäss</w:t>
      </w:r>
      <w:r w:rsidR="006C537D">
        <w:t xml:space="preserve"> Art. </w:t>
      </w:r>
      <w:r w:rsidR="00893613">
        <w:t xml:space="preserve">261 </w:t>
      </w:r>
      <w:r w:rsidR="006C537D">
        <w:t>ZPO trifft das Gericht die notwendigen vorsorglichen Massnahmen, wenn die gesuchstellende Partei glaubhaft macht, dass ein ihr zustehender Anspruch verletzt ist oder eine Verletzung zu befürchten ist und ihr aus der Verletzung ein nicht leicht wiedergu</w:t>
      </w:r>
      <w:r w:rsidR="006C537D">
        <w:t>t</w:t>
      </w:r>
      <w:r w:rsidR="006C537D">
        <w:t>zumachender Nachteil droht. Darüber hinaus müssen die angeordneten vorsorglichen Mas</w:t>
      </w:r>
      <w:r w:rsidR="006C537D">
        <w:t>s</w:t>
      </w:r>
      <w:r w:rsidR="006C537D">
        <w:t xml:space="preserve">nahmen </w:t>
      </w:r>
      <w:r w:rsidR="005B6099">
        <w:t xml:space="preserve">dringlich und </w:t>
      </w:r>
      <w:r w:rsidR="006C537D">
        <w:t>ver</w:t>
      </w:r>
      <w:r w:rsidR="003337DE">
        <w:t>hältnismässig sein (SHK ZPO-</w:t>
      </w:r>
      <w:proofErr w:type="spellStart"/>
      <w:r w:rsidR="006C537D" w:rsidRPr="003B681F">
        <w:rPr>
          <w:smallCaps/>
        </w:rPr>
        <w:t>Treis</w:t>
      </w:r>
      <w:proofErr w:type="spellEnd"/>
      <w:r w:rsidR="006C537D">
        <w:t xml:space="preserve">, Art. 261 </w:t>
      </w:r>
      <w:r w:rsidR="00B010C1">
        <w:t>N</w:t>
      </w:r>
      <w:r w:rsidR="006C537D">
        <w:t xml:space="preserve"> 17 ff.). </w:t>
      </w:r>
    </w:p>
    <w:p w14:paraId="34F4E558" w14:textId="77777777" w:rsidR="006C537D" w:rsidRDefault="006C537D">
      <w:pPr>
        <w:pStyle w:val="MustertextListe0"/>
      </w:pPr>
      <w:r>
        <w:t xml:space="preserve">Somit ergeben sich für die Anordnung </w:t>
      </w:r>
      <w:r w:rsidR="00893613">
        <w:t>vorsorglicher</w:t>
      </w:r>
      <w:r>
        <w:t xml:space="preserve"> Massnahmen </w:t>
      </w:r>
      <w:r w:rsidR="005B6099">
        <w:t>vier</w:t>
      </w:r>
      <w:r>
        <w:t xml:space="preserve"> Voraussetzungen, die aufgrund einer summarischen Beurteilung der Sach- und Rechtslage (BGE 130 II 149 E. 2.2) vom Gericht geprüft werden müssen, nämlich</w:t>
      </w:r>
      <w:r w:rsidRPr="00B00D40">
        <w:t xml:space="preserve">: (1) </w:t>
      </w:r>
      <w:r>
        <w:t>die Verletzung oder die drohende Verle</w:t>
      </w:r>
      <w:r>
        <w:t>t</w:t>
      </w:r>
      <w:r>
        <w:t>zung eines materiell</w:t>
      </w:r>
      <w:r w:rsidR="00AD1B95">
        <w:t xml:space="preserve">-rechtlichen </w:t>
      </w:r>
      <w:r>
        <w:t>Anspruches</w:t>
      </w:r>
      <w:r w:rsidRPr="00B00D40">
        <w:t xml:space="preserve">, (2) </w:t>
      </w:r>
      <w:r>
        <w:t>das Risiko eines nicht leicht wieder gutz</w:t>
      </w:r>
      <w:r>
        <w:t>u</w:t>
      </w:r>
      <w:r>
        <w:t>machende</w:t>
      </w:r>
      <w:r w:rsidR="00997CD7">
        <w:t>n</w:t>
      </w:r>
      <w:r>
        <w:t xml:space="preserve"> Nachteils</w:t>
      </w:r>
      <w:r w:rsidR="005B6099">
        <w:t xml:space="preserve">, (3) die Dringlichkeit </w:t>
      </w:r>
      <w:r w:rsidR="00AD1B95">
        <w:t>und</w:t>
      </w:r>
      <w:r w:rsidR="00C038C6">
        <w:t xml:space="preserve"> (4</w:t>
      </w:r>
      <w:r w:rsidRPr="00B00D40">
        <w:t xml:space="preserve">) </w:t>
      </w:r>
      <w:r>
        <w:t xml:space="preserve">die Verhältnismässigkeit </w:t>
      </w:r>
      <w:r w:rsidR="00893613">
        <w:t>der beantragten</w:t>
      </w:r>
      <w:r>
        <w:t xml:space="preserve"> Massnahmen. </w:t>
      </w:r>
      <w:r w:rsidRPr="00B66553">
        <w:t xml:space="preserve">Diese </w:t>
      </w:r>
      <w:r w:rsidR="005B6099">
        <w:t>vier</w:t>
      </w:r>
      <w:r w:rsidRPr="00B66553">
        <w:t xml:space="preserve"> Voraussetzungen </w:t>
      </w:r>
      <w:r>
        <w:t>sind im konkreten Fall erfüllt:</w:t>
      </w:r>
    </w:p>
    <w:p w14:paraId="320F32CB" w14:textId="1700D951" w:rsidR="00893613" w:rsidRPr="00893613" w:rsidRDefault="000553C2" w:rsidP="00AD76E0">
      <w:pPr>
        <w:pStyle w:val="MustertextTitelEbene4"/>
      </w:pPr>
      <w:r>
        <w:tab/>
      </w:r>
      <w:r w:rsidR="00AD1B95">
        <w:t>Verletzung eines materiell-rechtlichen Anspruchs</w:t>
      </w:r>
    </w:p>
    <w:p w14:paraId="0C1C56B6" w14:textId="77777777" w:rsidR="00CE0139" w:rsidRPr="002E178B" w:rsidRDefault="006C537D">
      <w:pPr>
        <w:pStyle w:val="MustertextListe0"/>
      </w:pPr>
      <w:r>
        <w:t xml:space="preserve">Gemäss </w:t>
      </w:r>
      <w:r w:rsidR="00C07687">
        <w:t xml:space="preserve">Art. 9 Abs. 1 </w:t>
      </w:r>
      <w:proofErr w:type="spellStart"/>
      <w:r w:rsidR="00C07687">
        <w:t>lit</w:t>
      </w:r>
      <w:proofErr w:type="spellEnd"/>
      <w:r w:rsidR="00C07687">
        <w:t>. b</w:t>
      </w:r>
      <w:r w:rsidR="00CE0139" w:rsidRPr="00F076AA">
        <w:t xml:space="preserve"> UWG kann derjenige, der durch unlauteren Wettbewerb in seinen wirtsch</w:t>
      </w:r>
      <w:r w:rsidR="00CE0139">
        <w:t xml:space="preserve">aftlichen Interessen </w:t>
      </w:r>
      <w:r w:rsidR="00C07687">
        <w:t>verletzt</w:t>
      </w:r>
      <w:r w:rsidR="00CE0139">
        <w:t xml:space="preserve"> wird, die Verletzung gerichtlich </w:t>
      </w:r>
      <w:r w:rsidR="00C07687">
        <w:t>beseitigen</w:t>
      </w:r>
      <w:r w:rsidR="00CE0139">
        <w:t xml:space="preserve"> lassen. Dies setzt voraus, dass (i)</w:t>
      </w:r>
      <w:r w:rsidR="00875710">
        <w:t xml:space="preserve"> die Parteien aktiv- bzw. passivlegitimiert sind</w:t>
      </w:r>
      <w:r w:rsidR="009F401D">
        <w:t xml:space="preserve"> und</w:t>
      </w:r>
      <w:r w:rsidR="00875710">
        <w:t xml:space="preserve"> (ii)</w:t>
      </w:r>
      <w:r w:rsidR="00CE0139">
        <w:t xml:space="preserve"> ein unlauteres Verhalten </w:t>
      </w:r>
      <w:r w:rsidR="00C038C6">
        <w:t>seitens der</w:t>
      </w:r>
      <w:r w:rsidR="002E178B">
        <w:t xml:space="preserve"> </w:t>
      </w:r>
      <w:proofErr w:type="spellStart"/>
      <w:r w:rsidR="0027364F">
        <w:t>Gesuchsgegnerin</w:t>
      </w:r>
      <w:proofErr w:type="spellEnd"/>
      <w:r w:rsidR="002E178B">
        <w:t xml:space="preserve"> </w:t>
      </w:r>
      <w:r w:rsidR="00C07687">
        <w:t>gegeben ist</w:t>
      </w:r>
      <w:r w:rsidR="002E178B">
        <w:t xml:space="preserve">. </w:t>
      </w:r>
      <w:r w:rsidR="002E178B" w:rsidRPr="00C07687">
        <w:rPr>
          <w:b/>
        </w:rPr>
        <w:tab/>
      </w:r>
      <w:r w:rsidR="00D7681C" w:rsidRPr="00C07687">
        <w:rPr>
          <w:szCs w:val="16"/>
        </w:rPr>
        <w:tab/>
      </w:r>
    </w:p>
    <w:p w14:paraId="36374A1A" w14:textId="4D274A5A" w:rsidR="00CE0139" w:rsidRPr="00D87052" w:rsidRDefault="000553C2" w:rsidP="00AD76E0">
      <w:pPr>
        <w:pStyle w:val="MustertextTitelEbene5"/>
      </w:pPr>
      <w:r>
        <w:tab/>
      </w:r>
      <w:r w:rsidR="002E178B" w:rsidRPr="00D87052">
        <w:t xml:space="preserve">Aktiv- und Passivlegitimation </w:t>
      </w:r>
    </w:p>
    <w:p w14:paraId="022293F4" w14:textId="775C2DF7" w:rsidR="00C07687" w:rsidRDefault="002E178B" w:rsidP="000553C2">
      <w:pPr>
        <w:pStyle w:val="MustertextListe0"/>
      </w:pPr>
      <w:r>
        <w:t xml:space="preserve">Die </w:t>
      </w:r>
      <w:r w:rsidR="00B306A7">
        <w:t>Gesuchstellerin</w:t>
      </w:r>
      <w:r>
        <w:t xml:space="preserve"> ist als Konkurrentin der </w:t>
      </w:r>
      <w:proofErr w:type="spellStart"/>
      <w:r w:rsidR="0027364F">
        <w:t>Gesuchsgegnerin</w:t>
      </w:r>
      <w:proofErr w:type="spellEnd"/>
      <w:r>
        <w:t xml:space="preserve"> gemäss Art. 9 Abs. 1 UWG direkt aktivlegitimiert. Sie wird durch das vorliegend </w:t>
      </w:r>
      <w:r w:rsidR="00DA1F85">
        <w:t xml:space="preserve">im </w:t>
      </w:r>
      <w:r>
        <w:t xml:space="preserve">Streit stehende Verhalten der </w:t>
      </w:r>
      <w:proofErr w:type="spellStart"/>
      <w:r w:rsidR="0027364F">
        <w:t>G</w:t>
      </w:r>
      <w:r w:rsidR="0027364F">
        <w:t>e</w:t>
      </w:r>
      <w:r w:rsidR="0027364F">
        <w:t>suchsgegnerin</w:t>
      </w:r>
      <w:proofErr w:type="spellEnd"/>
      <w:r>
        <w:t xml:space="preserve"> in ihren wirtschaftlichen Interessen bedroht, da die Gefahr besteht, dass sich potenzielle Kunden durch die Werbung der </w:t>
      </w:r>
      <w:proofErr w:type="spellStart"/>
      <w:r w:rsidR="0027364F">
        <w:t>Gesuchsgegnerin</w:t>
      </w:r>
      <w:proofErr w:type="spellEnd"/>
      <w:r>
        <w:t xml:space="preserve"> täuschen und sich dazu verle</w:t>
      </w:r>
      <w:r>
        <w:t>i</w:t>
      </w:r>
      <w:r>
        <w:t xml:space="preserve">ten lassen, Gartenartikel bei der </w:t>
      </w:r>
      <w:proofErr w:type="spellStart"/>
      <w:r w:rsidR="0027364F">
        <w:t>Gesuchsgegnerin</w:t>
      </w:r>
      <w:proofErr w:type="spellEnd"/>
      <w:r>
        <w:t xml:space="preserve"> anstatt bei der </w:t>
      </w:r>
      <w:r w:rsidR="00B306A7">
        <w:t>Gesuchstellerin</w:t>
      </w:r>
      <w:r>
        <w:t xml:space="preserve"> zu kaufen. </w:t>
      </w:r>
    </w:p>
    <w:p w14:paraId="03929637" w14:textId="77777777" w:rsidR="002E178B" w:rsidRDefault="002E178B">
      <w:pPr>
        <w:pStyle w:val="MustertextListe0"/>
      </w:pPr>
      <w:r>
        <w:t xml:space="preserve">Die </w:t>
      </w:r>
      <w:proofErr w:type="spellStart"/>
      <w:r w:rsidR="0027364F">
        <w:t>Gesuchsgegnerin</w:t>
      </w:r>
      <w:proofErr w:type="spellEnd"/>
      <w:r>
        <w:t xml:space="preserve"> ist als Betreiberin der Webseite – unabhängig davon, ob ein Arbei</w:t>
      </w:r>
      <w:r>
        <w:t>t</w:t>
      </w:r>
      <w:r>
        <w:t>nehmer oder ein externer IT-Dienstleister die beanstandeten Werbebanner auf der Webse</w:t>
      </w:r>
      <w:r>
        <w:t>i</w:t>
      </w:r>
      <w:r>
        <w:t xml:space="preserve">te platziert hat (vgl. Art. 11 UWG) – passivlegitimiert. </w:t>
      </w:r>
    </w:p>
    <w:p w14:paraId="299973A8" w14:textId="6B0B118E" w:rsidR="002E178B" w:rsidRPr="00875710" w:rsidRDefault="000553C2" w:rsidP="00AD76E0">
      <w:pPr>
        <w:pStyle w:val="MustertextTitelEbene5"/>
      </w:pPr>
      <w:r>
        <w:tab/>
      </w:r>
      <w:r w:rsidR="00C07687" w:rsidRPr="00D87052">
        <w:t xml:space="preserve">Unlauteres Verhalten seitens </w:t>
      </w:r>
      <w:proofErr w:type="spellStart"/>
      <w:r w:rsidR="00C07687" w:rsidRPr="00D87052">
        <w:t>Gesuchsgegnerin</w:t>
      </w:r>
      <w:proofErr w:type="spellEnd"/>
      <w:r w:rsidR="00C07687">
        <w:t xml:space="preserve"> </w:t>
      </w:r>
    </w:p>
    <w:p w14:paraId="7EF6BCEC" w14:textId="22AD6069" w:rsidR="00D87052" w:rsidRPr="00D87052" w:rsidRDefault="00875710">
      <w:pPr>
        <w:pStyle w:val="MustertextListe0"/>
        <w:rPr>
          <w:szCs w:val="16"/>
        </w:rPr>
      </w:pPr>
      <w:r>
        <w:t>Voraussetzung für das Bestehen eines Abwehrans</w:t>
      </w:r>
      <w:r w:rsidR="00C07687">
        <w:t xml:space="preserve">pruchs nach Art. 9 Abs. 1 </w:t>
      </w:r>
      <w:proofErr w:type="spellStart"/>
      <w:r w:rsidR="00C07687">
        <w:t>lit</w:t>
      </w:r>
      <w:proofErr w:type="spellEnd"/>
      <w:r w:rsidR="00C07687">
        <w:t>. b</w:t>
      </w:r>
      <w:r>
        <w:t xml:space="preserve"> UWG ist, dass </w:t>
      </w:r>
      <w:r w:rsidR="00C07687">
        <w:t xml:space="preserve">sich die </w:t>
      </w:r>
      <w:proofErr w:type="spellStart"/>
      <w:r w:rsidR="00C07687">
        <w:t>Gesuchsgegnerin</w:t>
      </w:r>
      <w:proofErr w:type="spellEnd"/>
      <w:r w:rsidR="00C07687">
        <w:t xml:space="preserve"> unlauter verhält. </w:t>
      </w:r>
      <w:r w:rsidR="0089167A">
        <w:t xml:space="preserve">Im Rahmen des </w:t>
      </w:r>
      <w:proofErr w:type="spellStart"/>
      <w:r w:rsidR="0089167A">
        <w:t>Massnahmeverfahrens</w:t>
      </w:r>
      <w:proofErr w:type="spellEnd"/>
      <w:r w:rsidR="0089167A">
        <w:t xml:space="preserve"> ist es </w:t>
      </w:r>
      <w:r w:rsidR="00D87052">
        <w:t xml:space="preserve">dabei </w:t>
      </w:r>
      <w:r w:rsidR="0089167A">
        <w:t xml:space="preserve">ausreichend, dass die </w:t>
      </w:r>
      <w:r w:rsidR="00D87052">
        <w:t>Gesuchstellerin</w:t>
      </w:r>
      <w:r w:rsidR="0089167A">
        <w:t xml:space="preserve"> ein unlauteres Verhalten der </w:t>
      </w:r>
      <w:proofErr w:type="spellStart"/>
      <w:r w:rsidR="00D87052">
        <w:t>Gesuchsgegnerin</w:t>
      </w:r>
      <w:proofErr w:type="spellEnd"/>
      <w:r w:rsidR="0089167A">
        <w:t xml:space="preserve"> glaubhaft macht. </w:t>
      </w:r>
      <w:r w:rsidR="00D87052">
        <w:t>Dies bedeutet, dass das Gericht nicht von der Richtigkeit der aufgestellten tatsächlichen Behauptungen überzeugt sein muss; es genügt vielmehr, dass das Gericht</w:t>
      </w:r>
      <w:r w:rsidR="00D87052" w:rsidRPr="00D13FB8">
        <w:t xml:space="preserve"> auf Grund objektiver Anhalts</w:t>
      </w:r>
      <w:r w:rsidR="00D87052">
        <w:t>punkte es für wahrscheinlich hält, dass der Anspruch gegeben ist (BGE 88 I 11 E. 5</w:t>
      </w:r>
      <w:r w:rsidR="005F0039">
        <w:t>.</w:t>
      </w:r>
      <w:r w:rsidR="00D87052">
        <w:t xml:space="preserve">a; seither in ständiger Rechtsprechung).  </w:t>
      </w:r>
    </w:p>
    <w:p w14:paraId="5ABAB6EF" w14:textId="20956973" w:rsidR="00456C95" w:rsidRDefault="00C038C6">
      <w:pPr>
        <w:pStyle w:val="MustertextListe0"/>
      </w:pPr>
      <w:r>
        <w:t xml:space="preserve">Vorliegend verstösst die </w:t>
      </w:r>
      <w:proofErr w:type="spellStart"/>
      <w:r>
        <w:t>Gesuchsgegnerin</w:t>
      </w:r>
      <w:proofErr w:type="spellEnd"/>
      <w:r>
        <w:t xml:space="preserve"> durch die Bewerbung ihres Sortiments mit den beanstandeten Werbebannern auf ihrer Webseite gegen Art. 3 Abs. 1 </w:t>
      </w:r>
      <w:proofErr w:type="spellStart"/>
      <w:r>
        <w:t>lit</w:t>
      </w:r>
      <w:proofErr w:type="spellEnd"/>
      <w:r>
        <w:t xml:space="preserve">. e UWG. Danach </w:t>
      </w:r>
      <w:r w:rsidR="00456C95">
        <w:t>handelt unlauter, wer die Preise seiner Waren in unrichtiger oder irreführender Weise mit den Preisen anderer vergleicht.</w:t>
      </w:r>
      <w:r w:rsidR="00BC5901">
        <w:t xml:space="preserve"> </w:t>
      </w:r>
      <w:r w:rsidR="00BC5901" w:rsidRPr="00C038C6">
        <w:rPr>
          <w:i/>
        </w:rPr>
        <w:t xml:space="preserve">Ratio </w:t>
      </w:r>
      <w:proofErr w:type="spellStart"/>
      <w:r w:rsidR="009033D5" w:rsidRPr="00C038C6">
        <w:rPr>
          <w:i/>
        </w:rPr>
        <w:t>legis</w:t>
      </w:r>
      <w:proofErr w:type="spellEnd"/>
      <w:r w:rsidR="009033D5">
        <w:t xml:space="preserve"> </w:t>
      </w:r>
      <w:r w:rsidR="00BC5901">
        <w:t>der Vorschrift ist es, Geschäftsgebaren zu verbi</w:t>
      </w:r>
      <w:r w:rsidR="00BC5901">
        <w:t>e</w:t>
      </w:r>
      <w:r w:rsidR="00BC5901">
        <w:t xml:space="preserve">ten, </w:t>
      </w:r>
      <w:r>
        <w:t xml:space="preserve">die </w:t>
      </w:r>
      <w:r w:rsidR="00BC5901">
        <w:t xml:space="preserve">darauf abzielen, den Adressaten beim Vertragsschluss dahingehend zu beeinflussen, </w:t>
      </w:r>
      <w:r w:rsidR="00BC5901">
        <w:lastRenderedPageBreak/>
        <w:t>dass beim potenziellen Vertragspartner eine Diskrepanz zwischen dessen subjektiver Vo</w:t>
      </w:r>
      <w:r w:rsidR="00BC5901">
        <w:t>r</w:t>
      </w:r>
      <w:r w:rsidR="00BC5901">
        <w:t>stellung und der Realität entsteht (</w:t>
      </w:r>
      <w:proofErr w:type="spellStart"/>
      <w:r w:rsidR="00BC5901">
        <w:t>BGer</w:t>
      </w:r>
      <w:proofErr w:type="spellEnd"/>
      <w:r w:rsidR="00BC5901">
        <w:t xml:space="preserve"> </w:t>
      </w:r>
      <w:r w:rsidR="005F0039">
        <w:t xml:space="preserve">4A_443/2015 </w:t>
      </w:r>
      <w:r w:rsidR="00BC5901">
        <w:t>v</w:t>
      </w:r>
      <w:r w:rsidR="005F0039">
        <w:t xml:space="preserve">om </w:t>
      </w:r>
      <w:r w:rsidR="00BC5901">
        <w:t>12.</w:t>
      </w:r>
      <w:r w:rsidR="005F0039">
        <w:t>04.</w:t>
      </w:r>
      <w:r w:rsidR="00BC5901">
        <w:t xml:space="preserve">2016). </w:t>
      </w:r>
    </w:p>
    <w:p w14:paraId="4808E789" w14:textId="63ABA6DC" w:rsidR="00BC5901" w:rsidRDefault="00BC5901">
      <w:pPr>
        <w:pStyle w:val="MustertextListe0"/>
      </w:pPr>
      <w:r>
        <w:t>Unrichtig kann nur sein, was auf seinen Wahrheitsgehalt hin überprü</w:t>
      </w:r>
      <w:r w:rsidR="00883BA8">
        <w:t>f</w:t>
      </w:r>
      <w:r>
        <w:t xml:space="preserve">bar ist. Eine Angabe </w:t>
      </w:r>
      <w:proofErr w:type="spellStart"/>
      <w:r w:rsidR="00506F0C">
        <w:t>i.S.d</w:t>
      </w:r>
      <w:proofErr w:type="spellEnd"/>
      <w:r w:rsidR="00506F0C">
        <w:t>.</w:t>
      </w:r>
      <w:r>
        <w:t xml:space="preserve"> Art. 3 </w:t>
      </w:r>
      <w:proofErr w:type="spellStart"/>
      <w:r>
        <w:t>lit</w:t>
      </w:r>
      <w:proofErr w:type="spellEnd"/>
      <w:r>
        <w:t xml:space="preserve">. e UWG kann daher nur eine dem Beweis zugängliche Tatsachenbehauptung sein. </w:t>
      </w:r>
      <w:r w:rsidR="00506F0C">
        <w:t xml:space="preserve">Keine Angaben </w:t>
      </w:r>
      <w:proofErr w:type="spellStart"/>
      <w:r w:rsidR="00506F0C">
        <w:t>i.S.d</w:t>
      </w:r>
      <w:proofErr w:type="spellEnd"/>
      <w:r w:rsidR="00506F0C">
        <w:t xml:space="preserve">. Art. 3 </w:t>
      </w:r>
      <w:proofErr w:type="spellStart"/>
      <w:r w:rsidR="00506F0C">
        <w:t>lit</w:t>
      </w:r>
      <w:proofErr w:type="spellEnd"/>
      <w:r w:rsidR="00506F0C">
        <w:t>. e UWG sind erkennbar reisserische Anpreisungen, Glücksversprechen und Werturteile (</w:t>
      </w:r>
      <w:proofErr w:type="spellStart"/>
      <w:r w:rsidR="00506F0C">
        <w:t>BGer</w:t>
      </w:r>
      <w:proofErr w:type="spellEnd"/>
      <w:r w:rsidR="00506F0C">
        <w:t xml:space="preserve"> </w:t>
      </w:r>
      <w:r w:rsidR="005F0039">
        <w:t xml:space="preserve">4A_443/2015 </w:t>
      </w:r>
      <w:r w:rsidR="00506F0C">
        <w:t>v</w:t>
      </w:r>
      <w:r w:rsidR="005F0039">
        <w:t>om</w:t>
      </w:r>
      <w:r w:rsidR="00506F0C">
        <w:t xml:space="preserve"> 12.</w:t>
      </w:r>
      <w:r w:rsidR="005F0039">
        <w:t>04.</w:t>
      </w:r>
      <w:r w:rsidR="00506F0C">
        <w:t>2016</w:t>
      </w:r>
      <w:r w:rsidR="005F0039">
        <w:t xml:space="preserve"> </w:t>
      </w:r>
      <w:r w:rsidR="00684949">
        <w:t>E. 2.2</w:t>
      </w:r>
      <w:r w:rsidR="00506F0C">
        <w:t xml:space="preserve">; </w:t>
      </w:r>
      <w:r w:rsidR="005F0039">
        <w:t>4A_300/</w:t>
      </w:r>
      <w:r w:rsidR="00DA1F85">
        <w:t xml:space="preserve"> </w:t>
      </w:r>
      <w:r w:rsidR="005F0039">
        <w:t xml:space="preserve">2015 </w:t>
      </w:r>
      <w:r w:rsidR="00506F0C">
        <w:t>v</w:t>
      </w:r>
      <w:r w:rsidR="005F0039">
        <w:t>om 0</w:t>
      </w:r>
      <w:r w:rsidR="00506F0C">
        <w:t>4.</w:t>
      </w:r>
      <w:r w:rsidR="005F0039">
        <w:t>09.</w:t>
      </w:r>
      <w:r w:rsidR="00506F0C">
        <w:t>2015</w:t>
      </w:r>
      <w:r w:rsidR="00684949">
        <w:t xml:space="preserve"> E. 6.1</w:t>
      </w:r>
      <w:r w:rsidR="00506F0C">
        <w:t xml:space="preserve">). </w:t>
      </w:r>
    </w:p>
    <w:p w14:paraId="18A73E26" w14:textId="0AD5F878" w:rsidR="00506F0C" w:rsidRDefault="00506F0C">
      <w:pPr>
        <w:pStyle w:val="MustertextListe0"/>
      </w:pPr>
      <w:r>
        <w:t xml:space="preserve">Irreführend ist eine Angabe, wenn davon auszugehen ist, dass </w:t>
      </w:r>
      <w:r w:rsidR="00684949">
        <w:t xml:space="preserve">sich eine nicht unerhebliche Anzahl der angesprochenen Adressaten </w:t>
      </w:r>
      <w:r>
        <w:t>unter Zugrundelegung von durchschnittlicher Erfa</w:t>
      </w:r>
      <w:r>
        <w:t>h</w:t>
      </w:r>
      <w:r>
        <w:t xml:space="preserve">rung, Sachkunde und Aufmerksamkeit </w:t>
      </w:r>
      <w:r w:rsidR="00684949">
        <w:t xml:space="preserve">von der Abgabe täuschen lassen (BGE 136 III 23 E. 9.1; </w:t>
      </w:r>
      <w:proofErr w:type="spellStart"/>
      <w:r w:rsidR="00684949">
        <w:t>BGer</w:t>
      </w:r>
      <w:proofErr w:type="spellEnd"/>
      <w:r w:rsidR="00684949">
        <w:t xml:space="preserve"> </w:t>
      </w:r>
      <w:r w:rsidR="00B34A85">
        <w:t xml:space="preserve">4A_443/2015 </w:t>
      </w:r>
      <w:r w:rsidR="00684949">
        <w:t>v</w:t>
      </w:r>
      <w:r w:rsidR="00B34A85">
        <w:t>om</w:t>
      </w:r>
      <w:r w:rsidR="00684949">
        <w:t xml:space="preserve"> 12.</w:t>
      </w:r>
      <w:r w:rsidR="00B34A85">
        <w:t>04.</w:t>
      </w:r>
      <w:r w:rsidR="00684949">
        <w:t>2016 E. 2.2)</w:t>
      </w:r>
      <w:r w:rsidR="00CD7DBC">
        <w:t>. Eine Täuschung des Publikums muss nicht ta</w:t>
      </w:r>
      <w:r w:rsidR="00CD7DBC">
        <w:t>t</w:t>
      </w:r>
      <w:r w:rsidR="00CD7DBC">
        <w:t xml:space="preserve">sächlich eintreten; vielmehr reicht es, dass die Gefahr einer Täuschung besteht (BGE 136 III 23 E. 9.1).  </w:t>
      </w:r>
    </w:p>
    <w:p w14:paraId="6308074D" w14:textId="3E59B29C" w:rsidR="00314D4A" w:rsidRDefault="00684949">
      <w:pPr>
        <w:pStyle w:val="MustertextListe0"/>
      </w:pPr>
      <w:r>
        <w:t xml:space="preserve">Ein unrichtiger oder irreführender Vergleich liegt auch dann vor, wenn </w:t>
      </w:r>
      <w:r w:rsidR="00314D4A">
        <w:t xml:space="preserve">der Werbende sich mit der gesamten Konkurrenz vergleicht (sog. Superlativ- der Alleinstellungswerbung). Die Rechtsprechung legt </w:t>
      </w:r>
      <w:r w:rsidR="00C038C6">
        <w:t xml:space="preserve">an Superlativwerbung </w:t>
      </w:r>
      <w:r w:rsidR="00314D4A">
        <w:t>angesichts der</w:t>
      </w:r>
      <w:r w:rsidR="00C038C6">
        <w:t>en</w:t>
      </w:r>
      <w:r w:rsidR="00314D4A">
        <w:t xml:space="preserve"> </w:t>
      </w:r>
      <w:r w:rsidR="004233FF" w:rsidRPr="00AD76E0">
        <w:rPr>
          <w:i/>
        </w:rPr>
        <w:t>«</w:t>
      </w:r>
      <w:r w:rsidR="00314D4A" w:rsidRPr="00C038C6">
        <w:rPr>
          <w:i/>
        </w:rPr>
        <w:t>notorisch intensive</w:t>
      </w:r>
      <w:r w:rsidR="00C038C6">
        <w:rPr>
          <w:i/>
        </w:rPr>
        <w:t>r</w:t>
      </w:r>
      <w:r w:rsidR="00314D4A" w:rsidRPr="00C038C6">
        <w:rPr>
          <w:i/>
        </w:rPr>
        <w:t xml:space="preserve"> Anzi</w:t>
      </w:r>
      <w:r w:rsidR="00314D4A" w:rsidRPr="00C038C6">
        <w:rPr>
          <w:i/>
        </w:rPr>
        <w:t>e</w:t>
      </w:r>
      <w:r w:rsidR="00314D4A" w:rsidRPr="00C038C6">
        <w:rPr>
          <w:i/>
        </w:rPr>
        <w:t>hungswirkung</w:t>
      </w:r>
      <w:r w:rsidR="004233FF" w:rsidRPr="00AD76E0">
        <w:rPr>
          <w:i/>
        </w:rPr>
        <w:t>»</w:t>
      </w:r>
      <w:r w:rsidR="00314D4A">
        <w:t xml:space="preserve"> einen strengen Massstab an (vgl.</w:t>
      </w:r>
      <w:r w:rsidR="00314D4A" w:rsidRPr="00314D4A">
        <w:t xml:space="preserve"> </w:t>
      </w:r>
      <w:proofErr w:type="spellStart"/>
      <w:r w:rsidR="00314D4A">
        <w:t>BGer</w:t>
      </w:r>
      <w:proofErr w:type="spellEnd"/>
      <w:r w:rsidR="00314D4A">
        <w:t xml:space="preserve"> </w:t>
      </w:r>
      <w:r w:rsidR="00B34A85">
        <w:t xml:space="preserve">4A_443/2015 </w:t>
      </w:r>
      <w:r w:rsidR="00314D4A">
        <w:t>v</w:t>
      </w:r>
      <w:r w:rsidR="00B34A85">
        <w:t xml:space="preserve">om </w:t>
      </w:r>
      <w:r w:rsidR="00314D4A">
        <w:t>12.</w:t>
      </w:r>
      <w:r w:rsidR="00B34A85">
        <w:t>04.</w:t>
      </w:r>
      <w:r w:rsidR="00314D4A">
        <w:t>2016</w:t>
      </w:r>
      <w:r w:rsidR="00B34A85">
        <w:t xml:space="preserve"> </w:t>
      </w:r>
      <w:r w:rsidR="00314D4A">
        <w:t>E. 2.3.3</w:t>
      </w:r>
      <w:r w:rsidR="00B879E0">
        <w:t xml:space="preserve">; </w:t>
      </w:r>
      <w:r w:rsidR="00B879E0" w:rsidRPr="00B879E0">
        <w:t>BGE 132 III 414 E. 4.2.1</w:t>
      </w:r>
      <w:r w:rsidR="00B879E0">
        <w:t xml:space="preserve">; </w:t>
      </w:r>
      <w:r w:rsidR="00B879E0" w:rsidRPr="00B879E0">
        <w:t>129 III 426</w:t>
      </w:r>
      <w:r w:rsidR="00B34A85">
        <w:t xml:space="preserve"> </w:t>
      </w:r>
      <w:r w:rsidR="00B879E0" w:rsidRPr="00B879E0">
        <w:t>E 3.1.2</w:t>
      </w:r>
      <w:r w:rsidR="00314D4A">
        <w:t>). Superlative Preisvergleiche sind unrichtig und irreführend, wenn zum Zeitpunkt der Werbung ein mengen- und qualitätsmässig ve</w:t>
      </w:r>
      <w:r w:rsidR="00314D4A">
        <w:t>r</w:t>
      </w:r>
      <w:r w:rsidR="00314D4A">
        <w:t xml:space="preserve">gleichbares Konkurrenzprodukt zum gleichen oder zu einem günstigeren </w:t>
      </w:r>
      <w:r w:rsidR="008E5A88">
        <w:t>Preis angeboten wird (</w:t>
      </w:r>
      <w:r w:rsidR="00B879E0">
        <w:rPr>
          <w:szCs w:val="16"/>
        </w:rPr>
        <w:t>BGE 94 IV 35 E. 1</w:t>
      </w:r>
      <w:r w:rsidR="00B34A85">
        <w:rPr>
          <w:szCs w:val="16"/>
        </w:rPr>
        <w:t>.</w:t>
      </w:r>
      <w:r w:rsidR="00B879E0">
        <w:rPr>
          <w:szCs w:val="16"/>
        </w:rPr>
        <w:t xml:space="preserve">b; </w:t>
      </w:r>
      <w:r w:rsidR="001B71AD">
        <w:rPr>
          <w:szCs w:val="16"/>
        </w:rPr>
        <w:t>S</w:t>
      </w:r>
      <w:r w:rsidR="008E5A88">
        <w:rPr>
          <w:szCs w:val="16"/>
        </w:rPr>
        <w:t>HK UWG-</w:t>
      </w:r>
      <w:proofErr w:type="spellStart"/>
      <w:r w:rsidR="008E5A88" w:rsidRPr="00883BA8">
        <w:rPr>
          <w:smallCaps/>
          <w:szCs w:val="16"/>
        </w:rPr>
        <w:t>Oetiker</w:t>
      </w:r>
      <w:proofErr w:type="spellEnd"/>
      <w:r w:rsidR="008E5A88" w:rsidRPr="008E5A88">
        <w:rPr>
          <w:szCs w:val="16"/>
        </w:rPr>
        <w:t xml:space="preserve">, </w:t>
      </w:r>
      <w:r w:rsidR="008E5A88">
        <w:rPr>
          <w:szCs w:val="16"/>
        </w:rPr>
        <w:t xml:space="preserve">Art. 3 Abs. 1 </w:t>
      </w:r>
      <w:proofErr w:type="spellStart"/>
      <w:r w:rsidR="008E5A88">
        <w:rPr>
          <w:szCs w:val="16"/>
        </w:rPr>
        <w:t>lit</w:t>
      </w:r>
      <w:proofErr w:type="spellEnd"/>
      <w:r w:rsidR="008E5A88">
        <w:rPr>
          <w:szCs w:val="16"/>
        </w:rPr>
        <w:t xml:space="preserve">. e </w:t>
      </w:r>
      <w:r w:rsidR="00B010C1">
        <w:rPr>
          <w:szCs w:val="16"/>
        </w:rPr>
        <w:t>N</w:t>
      </w:r>
      <w:r w:rsidR="001B71AD">
        <w:rPr>
          <w:szCs w:val="16"/>
        </w:rPr>
        <w:t> </w:t>
      </w:r>
      <w:r w:rsidR="008E5A88">
        <w:rPr>
          <w:szCs w:val="16"/>
        </w:rPr>
        <w:t xml:space="preserve">46 </w:t>
      </w:r>
      <w:proofErr w:type="spellStart"/>
      <w:r w:rsidR="008E5A88">
        <w:rPr>
          <w:szCs w:val="16"/>
        </w:rPr>
        <w:t>m.w.N</w:t>
      </w:r>
      <w:proofErr w:type="spellEnd"/>
      <w:r w:rsidR="008E5A88">
        <w:rPr>
          <w:szCs w:val="16"/>
        </w:rPr>
        <w:t xml:space="preserve">.). Aus diesem Grund qualifizierte das Bundesgericht in BGE 94 IV 35 die Angaben </w:t>
      </w:r>
      <w:r w:rsidR="00867238" w:rsidRPr="00AD76E0">
        <w:rPr>
          <w:i/>
          <w:szCs w:val="16"/>
        </w:rPr>
        <w:t>«</w:t>
      </w:r>
      <w:r w:rsidR="008E5A88">
        <w:rPr>
          <w:i/>
          <w:szCs w:val="16"/>
        </w:rPr>
        <w:t>billigste Preise in der Schweiz</w:t>
      </w:r>
      <w:r w:rsidR="00867238" w:rsidRPr="00AD76E0">
        <w:rPr>
          <w:i/>
          <w:szCs w:val="16"/>
        </w:rPr>
        <w:t>»</w:t>
      </w:r>
      <w:r w:rsidR="008E5A88" w:rsidRPr="008E5A88">
        <w:rPr>
          <w:szCs w:val="16"/>
        </w:rPr>
        <w:t xml:space="preserve"> </w:t>
      </w:r>
      <w:r w:rsidR="008E5A88">
        <w:rPr>
          <w:szCs w:val="16"/>
        </w:rPr>
        <w:t xml:space="preserve">und </w:t>
      </w:r>
      <w:r w:rsidR="00867238" w:rsidRPr="00AD76E0">
        <w:rPr>
          <w:i/>
          <w:szCs w:val="16"/>
        </w:rPr>
        <w:t>«</w:t>
      </w:r>
      <w:r w:rsidR="008E5A88">
        <w:rPr>
          <w:i/>
          <w:szCs w:val="16"/>
        </w:rPr>
        <w:t>immer am billigsten</w:t>
      </w:r>
      <w:r w:rsidR="00867238" w:rsidRPr="00AD76E0">
        <w:rPr>
          <w:i/>
          <w:szCs w:val="16"/>
        </w:rPr>
        <w:t>»</w:t>
      </w:r>
      <w:r w:rsidR="008E5A88">
        <w:rPr>
          <w:szCs w:val="16"/>
        </w:rPr>
        <w:t xml:space="preserve"> als unlauter (vgl. E. 1</w:t>
      </w:r>
      <w:r w:rsidR="00867238">
        <w:rPr>
          <w:szCs w:val="16"/>
        </w:rPr>
        <w:t>.</w:t>
      </w:r>
      <w:r w:rsidR="008E5A88">
        <w:rPr>
          <w:szCs w:val="16"/>
        </w:rPr>
        <w:t xml:space="preserve">b). </w:t>
      </w:r>
    </w:p>
    <w:p w14:paraId="460D0A76" w14:textId="4CCFB51A" w:rsidR="00C07687" w:rsidRDefault="008E5A88">
      <w:pPr>
        <w:pStyle w:val="MustertextListe0"/>
      </w:pPr>
      <w:r>
        <w:t xml:space="preserve">Vorliegend </w:t>
      </w:r>
      <w:r w:rsidR="00B879E0">
        <w:t>bringt die</w:t>
      </w:r>
      <w:r>
        <w:t xml:space="preserve"> </w:t>
      </w:r>
      <w:proofErr w:type="spellStart"/>
      <w:r w:rsidR="0027364F">
        <w:t>Gesuchsgegnerin</w:t>
      </w:r>
      <w:proofErr w:type="spellEnd"/>
      <w:r>
        <w:t xml:space="preserve"> mit den Werbeaussagen </w:t>
      </w:r>
      <w:r w:rsidR="00867238" w:rsidRPr="00AD76E0">
        <w:rPr>
          <w:i/>
        </w:rPr>
        <w:t>«</w:t>
      </w:r>
      <w:proofErr w:type="spellStart"/>
      <w:r w:rsidRPr="00B879E0">
        <w:rPr>
          <w:i/>
        </w:rPr>
        <w:t>Tief</w:t>
      </w:r>
      <w:r w:rsidRPr="00B879E0">
        <w:rPr>
          <w:i/>
          <w:u w:val="single"/>
        </w:rPr>
        <w:t>st</w:t>
      </w:r>
      <w:r w:rsidRPr="00B879E0">
        <w:rPr>
          <w:i/>
        </w:rPr>
        <w:t>preisgarantie</w:t>
      </w:r>
      <w:proofErr w:type="spellEnd"/>
      <w:r w:rsidR="00867238" w:rsidRPr="00AD76E0">
        <w:rPr>
          <w:i/>
        </w:rPr>
        <w:t>»</w:t>
      </w:r>
      <w:r w:rsidR="00B879E0">
        <w:t xml:space="preserve"> und </w:t>
      </w:r>
      <w:r w:rsidR="00867238" w:rsidRPr="00AD76E0">
        <w:rPr>
          <w:i/>
        </w:rPr>
        <w:t>«</w:t>
      </w:r>
      <w:r w:rsidR="00B879E0">
        <w:rPr>
          <w:i/>
        </w:rPr>
        <w:t>garantierter Dauertief</w:t>
      </w:r>
      <w:r w:rsidR="00B879E0" w:rsidRPr="00B879E0">
        <w:rPr>
          <w:i/>
          <w:u w:val="single"/>
        </w:rPr>
        <w:t>st</w:t>
      </w:r>
      <w:r w:rsidR="00B879E0">
        <w:rPr>
          <w:i/>
        </w:rPr>
        <w:t>preis</w:t>
      </w:r>
      <w:r w:rsidR="00867238" w:rsidRPr="00AD76E0">
        <w:rPr>
          <w:i/>
        </w:rPr>
        <w:t>»</w:t>
      </w:r>
      <w:r w:rsidR="00B879E0">
        <w:t xml:space="preserve"> zum Ausdruck, dass sie ihre Produkte zu günstigeren Preisen anbietet als alle am Schweizer Markt tätigen Mitbewerber und vergleicht sich mithin mit der gesamten Konkurrenz. Es handelt sich folglich um Superlativwerbung. Indem die </w:t>
      </w:r>
      <w:proofErr w:type="spellStart"/>
      <w:r w:rsidR="0027364F">
        <w:t>Gesuch</w:t>
      </w:r>
      <w:r w:rsidR="0027364F">
        <w:t>s</w:t>
      </w:r>
      <w:r w:rsidR="0027364F">
        <w:t>gegnerin</w:t>
      </w:r>
      <w:proofErr w:type="spellEnd"/>
      <w:r w:rsidR="00B879E0">
        <w:t xml:space="preserve"> diese Werbeaussagen auf </w:t>
      </w:r>
      <w:r w:rsidR="00867238" w:rsidRPr="00AD76E0">
        <w:rPr>
          <w:i/>
        </w:rPr>
        <w:t>«</w:t>
      </w:r>
      <w:r w:rsidR="00B879E0" w:rsidRPr="00B879E0">
        <w:rPr>
          <w:i/>
        </w:rPr>
        <w:t>alle Produkte</w:t>
      </w:r>
      <w:r w:rsidR="00867238" w:rsidRPr="00AD76E0">
        <w:rPr>
          <w:i/>
        </w:rPr>
        <w:t>»</w:t>
      </w:r>
      <w:r w:rsidR="00B879E0">
        <w:t xml:space="preserve"> bzw. das </w:t>
      </w:r>
      <w:r w:rsidR="0095156F" w:rsidRPr="00AD76E0">
        <w:rPr>
          <w:i/>
        </w:rPr>
        <w:t>«</w:t>
      </w:r>
      <w:r w:rsidR="00B879E0" w:rsidRPr="00B879E0">
        <w:rPr>
          <w:i/>
        </w:rPr>
        <w:t>gesamte Sortiment</w:t>
      </w:r>
      <w:r w:rsidR="0095156F" w:rsidRPr="00AD76E0">
        <w:rPr>
          <w:i/>
        </w:rPr>
        <w:t>»</w:t>
      </w:r>
      <w:r w:rsidR="00B879E0">
        <w:t xml:space="preserve"> bezieht, suggeriert sie, alle Produkte, die sie im Angebot habe, seien günstiger als die vergleichbaren Produkte der Konkurrenz. </w:t>
      </w:r>
      <w:r w:rsidR="00CD7DBC">
        <w:t xml:space="preserve">Dies entspricht jedoch nicht den Tatsachen, da die </w:t>
      </w:r>
      <w:r w:rsidR="00B306A7">
        <w:t>Gesuchstellerin</w:t>
      </w:r>
      <w:r w:rsidR="00CD7DBC">
        <w:t xml:space="preserve"> als direkte Konkurrentin der </w:t>
      </w:r>
      <w:proofErr w:type="spellStart"/>
      <w:r w:rsidR="0027364F">
        <w:t>Gesuchsgegnerin</w:t>
      </w:r>
      <w:proofErr w:type="spellEnd"/>
      <w:r w:rsidR="00CD7DBC">
        <w:t xml:space="preserve"> ihre Produkte zum gleichen bzw. sogar zu e</w:t>
      </w:r>
      <w:r w:rsidR="00CD7DBC">
        <w:t>i</w:t>
      </w:r>
      <w:r w:rsidR="00CD7DBC">
        <w:t>nem günstigeren Preis anbietet. Es handelt sich somit um einen unrichtigen Vergleich. Da zu befürchten ist, dass sich die Konsumenten durch die unrichtigen Werbebanner täuschen la</w:t>
      </w:r>
      <w:r w:rsidR="00CD7DBC">
        <w:t>s</w:t>
      </w:r>
      <w:r w:rsidR="00CD7DBC">
        <w:t xml:space="preserve">sen, sind die Aussagen auch irreführend. </w:t>
      </w:r>
    </w:p>
    <w:p w14:paraId="7D572382" w14:textId="61BD62DE" w:rsidR="00B34A85" w:rsidRDefault="007D52CF" w:rsidP="00B34A85">
      <w:pPr>
        <w:pStyle w:val="MustertextListe0"/>
      </w:pPr>
      <w:r>
        <w:t>Zudem liegt vorliegend auch keine reisserisch übertriebene Werbung ausserhalb des A</w:t>
      </w:r>
      <w:r>
        <w:t>n</w:t>
      </w:r>
      <w:r>
        <w:t xml:space="preserve">wendungsbereichs des Art. 5 Abs. 1 </w:t>
      </w:r>
      <w:proofErr w:type="spellStart"/>
      <w:r>
        <w:t>lit</w:t>
      </w:r>
      <w:proofErr w:type="spellEnd"/>
      <w:r>
        <w:t xml:space="preserve">. e UWG vor. </w:t>
      </w:r>
      <w:r w:rsidR="00C038C6">
        <w:t>Dies ist nur anzunehmen</w:t>
      </w:r>
      <w:r>
        <w:t>, wenn die We</w:t>
      </w:r>
      <w:r>
        <w:t>r</w:t>
      </w:r>
      <w:r>
        <w:t xml:space="preserve">bung derart übertrieben ist, dass davon ausgegangen werden kann, dass das Publikum sie nicht ernst nehmen wird. </w:t>
      </w:r>
      <w:r w:rsidR="002C23A1">
        <w:t>Bei Preisangaben sind reisserische Übertreibungen nach der Rech</w:t>
      </w:r>
      <w:r w:rsidR="002C23A1">
        <w:t>t</w:t>
      </w:r>
      <w:r w:rsidR="002C23A1">
        <w:t xml:space="preserve">sprechung </w:t>
      </w:r>
      <w:r>
        <w:t>nur in extremen Ausnahmefällen anzunehmen (</w:t>
      </w:r>
      <w:r w:rsidR="002C23A1">
        <w:t xml:space="preserve">BGE 129 III 426 E. 3.1.1). So hat das Bundesgericht etwa die Aussage </w:t>
      </w:r>
      <w:r w:rsidR="0095156F">
        <w:t>«</w:t>
      </w:r>
      <w:r w:rsidR="002C23A1" w:rsidRPr="00C07687">
        <w:t>70'000 mal günstiger</w:t>
      </w:r>
      <w:r w:rsidR="0095156F">
        <w:t>»</w:t>
      </w:r>
      <w:r w:rsidR="002C23A1">
        <w:t xml:space="preserve"> als reisserische Übertreibung angesehen (vgl. </w:t>
      </w:r>
      <w:proofErr w:type="spellStart"/>
      <w:r w:rsidR="002C23A1">
        <w:t>BGer</w:t>
      </w:r>
      <w:proofErr w:type="spellEnd"/>
      <w:r w:rsidR="002C23A1">
        <w:t xml:space="preserve"> </w:t>
      </w:r>
      <w:r w:rsidR="00B34A85">
        <w:t xml:space="preserve">4C.439/1998 </w:t>
      </w:r>
      <w:r w:rsidR="002C23A1">
        <w:t>v</w:t>
      </w:r>
      <w:r w:rsidR="00B34A85">
        <w:t>om</w:t>
      </w:r>
      <w:r w:rsidR="00883BA8">
        <w:t xml:space="preserve"> </w:t>
      </w:r>
      <w:r w:rsidR="00B34A85">
        <w:t>0</w:t>
      </w:r>
      <w:r w:rsidR="002C23A1">
        <w:t>5.</w:t>
      </w:r>
      <w:r w:rsidR="00B34A85">
        <w:t>12.</w:t>
      </w:r>
      <w:r w:rsidR="002C23A1">
        <w:t>2000 E. 1</w:t>
      </w:r>
      <w:r w:rsidR="00B34A85">
        <w:t>.</w:t>
      </w:r>
      <w:r w:rsidR="002C23A1">
        <w:t xml:space="preserve">d). Ein solcher Fall ist vorliegend nicht gegeben, da der durchschnittliche Verbraucher bei den Werbeaussagen </w:t>
      </w:r>
      <w:r w:rsidR="0095156F">
        <w:t>«</w:t>
      </w:r>
      <w:proofErr w:type="spellStart"/>
      <w:r w:rsidR="002C23A1" w:rsidRPr="00C07687">
        <w:t>Tiefstpreisg</w:t>
      </w:r>
      <w:r w:rsidR="002C23A1" w:rsidRPr="00C07687">
        <w:t>a</w:t>
      </w:r>
      <w:r w:rsidR="002C23A1" w:rsidRPr="00C07687">
        <w:t>rantie</w:t>
      </w:r>
      <w:proofErr w:type="spellEnd"/>
      <w:r w:rsidR="002C23A1" w:rsidRPr="00C07687">
        <w:t xml:space="preserve"> für alle Produkte</w:t>
      </w:r>
      <w:r w:rsidR="0095156F">
        <w:t>»</w:t>
      </w:r>
      <w:r w:rsidR="002C23A1">
        <w:t xml:space="preserve"> und </w:t>
      </w:r>
      <w:r w:rsidR="0095156F">
        <w:t>«</w:t>
      </w:r>
      <w:r w:rsidR="002C23A1" w:rsidRPr="00C07687">
        <w:t>garantierter Dauertiefstpreis auf das gesamte Sortiment</w:t>
      </w:r>
      <w:r w:rsidR="0095156F">
        <w:t>»</w:t>
      </w:r>
      <w:r w:rsidR="002C23A1">
        <w:t xml:space="preserve"> d</w:t>
      </w:r>
      <w:r w:rsidR="002C23A1">
        <w:t>a</w:t>
      </w:r>
      <w:r w:rsidR="002C23A1">
        <w:t>von ausgehen darf und auch erwartet, dass die Preise des Werbenden tatsächlich tiefer li</w:t>
      </w:r>
      <w:r w:rsidR="002C23A1">
        <w:t>e</w:t>
      </w:r>
      <w:r w:rsidR="002C23A1">
        <w:t xml:space="preserve">gen als die der Konkurrenz. </w:t>
      </w:r>
    </w:p>
    <w:p w14:paraId="503B426B" w14:textId="77777777" w:rsidR="00B34A85" w:rsidRDefault="00B34A85">
      <w:pPr>
        <w:rPr>
          <w:rFonts w:ascii="Calibri" w:hAnsi="Calibri"/>
          <w:sz w:val="18"/>
        </w:rPr>
      </w:pPr>
      <w:r>
        <w:br w:type="page"/>
      </w:r>
    </w:p>
    <w:p w14:paraId="12FA3FD8" w14:textId="49003FB9" w:rsidR="00A61AD1" w:rsidRPr="00875710" w:rsidRDefault="00B34A85" w:rsidP="00AD76E0">
      <w:pPr>
        <w:pStyle w:val="MustertextTitelEbene5"/>
      </w:pPr>
      <w:r>
        <w:lastRenderedPageBreak/>
        <w:tab/>
      </w:r>
      <w:r w:rsidR="00A61AD1" w:rsidRPr="00D87052">
        <w:t>Zusammenfassung</w:t>
      </w:r>
      <w:r w:rsidR="00A61AD1">
        <w:t xml:space="preserve"> </w:t>
      </w:r>
    </w:p>
    <w:p w14:paraId="257000A3" w14:textId="32F08F25" w:rsidR="00A61AD1" w:rsidRDefault="00A61AD1">
      <w:pPr>
        <w:pStyle w:val="MustertextListe0"/>
      </w:pPr>
      <w:r>
        <w:t xml:space="preserve">Im Ergebnis ist festzuhalten, dass die </w:t>
      </w:r>
      <w:proofErr w:type="spellStart"/>
      <w:r w:rsidR="0027364F">
        <w:t>Gesuchsgegnerin</w:t>
      </w:r>
      <w:proofErr w:type="spellEnd"/>
      <w:r>
        <w:t xml:space="preserve">, indem sie ihre Produkte mit den Werbeaussagen </w:t>
      </w:r>
      <w:r w:rsidR="0095156F" w:rsidRPr="00AD76E0">
        <w:rPr>
          <w:i/>
        </w:rPr>
        <w:t>«</w:t>
      </w:r>
      <w:proofErr w:type="spellStart"/>
      <w:r w:rsidRPr="00B879E0">
        <w:rPr>
          <w:i/>
        </w:rPr>
        <w:t>Tief</w:t>
      </w:r>
      <w:r w:rsidRPr="002C23A1">
        <w:rPr>
          <w:i/>
        </w:rPr>
        <w:t>stp</w:t>
      </w:r>
      <w:r w:rsidRPr="00B879E0">
        <w:rPr>
          <w:i/>
        </w:rPr>
        <w:t>reisgarantie</w:t>
      </w:r>
      <w:proofErr w:type="spellEnd"/>
      <w:r>
        <w:rPr>
          <w:i/>
        </w:rPr>
        <w:t xml:space="preserve"> für alle Produkte</w:t>
      </w:r>
      <w:r w:rsidR="0095156F" w:rsidRPr="00AD76E0">
        <w:rPr>
          <w:i/>
        </w:rPr>
        <w:t>»</w:t>
      </w:r>
      <w:r>
        <w:t xml:space="preserve"> und </w:t>
      </w:r>
      <w:r w:rsidR="0095156F" w:rsidRPr="00AD76E0">
        <w:rPr>
          <w:i/>
        </w:rPr>
        <w:t>«</w:t>
      </w:r>
      <w:r>
        <w:rPr>
          <w:i/>
        </w:rPr>
        <w:t>garantierter Dauertief</w:t>
      </w:r>
      <w:r w:rsidRPr="002C23A1">
        <w:rPr>
          <w:i/>
        </w:rPr>
        <w:t>st</w:t>
      </w:r>
      <w:r>
        <w:rPr>
          <w:i/>
        </w:rPr>
        <w:t>preis auf das gesamte Sortiment</w:t>
      </w:r>
      <w:r w:rsidR="0095156F" w:rsidRPr="00AD76E0">
        <w:rPr>
          <w:i/>
        </w:rPr>
        <w:t>»</w:t>
      </w:r>
      <w:r>
        <w:t xml:space="preserve"> </w:t>
      </w:r>
      <w:r w:rsidR="00D87052">
        <w:t>bewirbt</w:t>
      </w:r>
      <w:r>
        <w:t xml:space="preserve">, gegen Art. 3 Abs. 1 </w:t>
      </w:r>
      <w:proofErr w:type="spellStart"/>
      <w:r>
        <w:t>lit</w:t>
      </w:r>
      <w:proofErr w:type="spellEnd"/>
      <w:r>
        <w:t xml:space="preserve">. e UWG </w:t>
      </w:r>
      <w:r w:rsidR="00D87052">
        <w:t>verstösst</w:t>
      </w:r>
      <w:r>
        <w:t xml:space="preserve">. </w:t>
      </w:r>
      <w:r w:rsidR="00D87052">
        <w:t xml:space="preserve">Damit steht der Gesuchstellerin ein Anspruch nach Art. 9 Abs. 1 </w:t>
      </w:r>
      <w:proofErr w:type="spellStart"/>
      <w:r w:rsidR="00D87052">
        <w:t>lit</w:t>
      </w:r>
      <w:proofErr w:type="spellEnd"/>
      <w:r w:rsidR="00D87052">
        <w:t xml:space="preserve">. b UWG zu.  </w:t>
      </w:r>
    </w:p>
    <w:p w14:paraId="54D52569" w14:textId="51B055A8" w:rsidR="002F2C62" w:rsidRPr="002F2C62" w:rsidRDefault="000553C2" w:rsidP="00AD76E0">
      <w:pPr>
        <w:pStyle w:val="MustertextTitelEbene4"/>
      </w:pPr>
      <w:r>
        <w:tab/>
      </w:r>
      <w:r w:rsidR="002F2C62" w:rsidRPr="002F2C62">
        <w:t xml:space="preserve">Nicht leicht wieder gutzumachender Nachteil </w:t>
      </w:r>
    </w:p>
    <w:p w14:paraId="10090FD4" w14:textId="5C8E8B3B" w:rsidR="00A54DA7" w:rsidRDefault="00A54DA7">
      <w:pPr>
        <w:pStyle w:val="MustertextListe0"/>
      </w:pPr>
      <w:r>
        <w:t xml:space="preserve">Durch das unlautere Verhalten der </w:t>
      </w:r>
      <w:proofErr w:type="spellStart"/>
      <w:r>
        <w:t>Gesuchsgegnerin</w:t>
      </w:r>
      <w:proofErr w:type="spellEnd"/>
      <w:r>
        <w:t xml:space="preserve"> droht der Gesuchstellerin ein nicht leicht wieder gutzumachender Nachteil. </w:t>
      </w:r>
      <w:r w:rsidR="004E5B2A">
        <w:t xml:space="preserve">Ein solcher Nachteil muss tatsächlicher Natur sein und </w:t>
      </w:r>
      <w:r>
        <w:t xml:space="preserve">liegt insbesondere dann vor, wenn </w:t>
      </w:r>
      <w:r w:rsidR="004E5B2A">
        <w:t>der Nachteil auch bei einem allfälligen Prozessg</w:t>
      </w:r>
      <w:r w:rsidR="004E5B2A">
        <w:t>e</w:t>
      </w:r>
      <w:r w:rsidR="004E5B2A">
        <w:t xml:space="preserve">winn in der Hauptsache nicht wieder behoben werden kann </w:t>
      </w:r>
      <w:r>
        <w:t>(SHK ZPO-</w:t>
      </w:r>
      <w:proofErr w:type="spellStart"/>
      <w:r w:rsidRPr="003B681F">
        <w:rPr>
          <w:smallCaps/>
        </w:rPr>
        <w:t>Treis</w:t>
      </w:r>
      <w:proofErr w:type="spellEnd"/>
      <w:r>
        <w:t xml:space="preserve">, Art. 261 </w:t>
      </w:r>
      <w:r w:rsidR="00B010C1">
        <w:t>N</w:t>
      </w:r>
      <w:r>
        <w:t xml:space="preserve"> 7; KUKO ZPO</w:t>
      </w:r>
      <w:r w:rsidR="00C55682">
        <w:t>-</w:t>
      </w:r>
      <w:r w:rsidRPr="009C33C2">
        <w:rPr>
          <w:smallCaps/>
        </w:rPr>
        <w:t>Ehrenzeller</w:t>
      </w:r>
      <w:r>
        <w:t xml:space="preserve">, Art. 261 </w:t>
      </w:r>
      <w:r w:rsidR="00B010C1">
        <w:t>N</w:t>
      </w:r>
      <w:r>
        <w:t xml:space="preserve"> 9).  </w:t>
      </w:r>
    </w:p>
    <w:p w14:paraId="46B0F3F5" w14:textId="2CC39EC8" w:rsidR="003337DE" w:rsidRPr="000553C2" w:rsidRDefault="003337DE">
      <w:pPr>
        <w:pStyle w:val="Mustertextklein"/>
      </w:pPr>
      <w:r w:rsidRPr="00AD76E0">
        <w:rPr>
          <w:b/>
          <w:szCs w:val="16"/>
        </w:rPr>
        <w:tab/>
        <w:t xml:space="preserve">Bemerkung 5: </w:t>
      </w:r>
      <w:r w:rsidRPr="000553C2">
        <w:t xml:space="preserve">Zur Frage, ob bereits im Rahmen der Prüfung des </w:t>
      </w:r>
      <w:r w:rsidR="0095156F">
        <w:t>«</w:t>
      </w:r>
      <w:r w:rsidRPr="000553C2">
        <w:t>nicht leicht wieder gutzumache</w:t>
      </w:r>
      <w:r w:rsidRPr="000553C2">
        <w:t>n</w:t>
      </w:r>
      <w:r w:rsidRPr="000553C2">
        <w:t>den Nachteils</w:t>
      </w:r>
      <w:r w:rsidR="0095156F">
        <w:t>»</w:t>
      </w:r>
      <w:r w:rsidRPr="000553C2">
        <w:t xml:space="preserve"> eine Nachteilsabwägung vorzunehmen ist</w:t>
      </w:r>
      <w:r w:rsidRPr="00F26717">
        <w:t xml:space="preserve">, siehe </w:t>
      </w:r>
      <w:r w:rsidRPr="00E13CA3">
        <w:t>I</w:t>
      </w:r>
      <w:r w:rsidR="00E13CA3" w:rsidRPr="00AD76E0">
        <w:t>. Vorbemerkungen,</w:t>
      </w:r>
      <w:r w:rsidRPr="00F26717">
        <w:t xml:space="preserve"> 3</w:t>
      </w:r>
      <w:r w:rsidR="00E13CA3" w:rsidRPr="00AD76E0">
        <w:t>. Probleme und Risiken,</w:t>
      </w:r>
      <w:r w:rsidRPr="00F26717">
        <w:t xml:space="preserve"> </w:t>
      </w:r>
      <w:proofErr w:type="spellStart"/>
      <w:r w:rsidRPr="00F26717">
        <w:t>Rz</w:t>
      </w:r>
      <w:proofErr w:type="spellEnd"/>
      <w:r w:rsidRPr="00E13CA3">
        <w:t xml:space="preserve"> </w:t>
      </w:r>
      <w:r w:rsidR="00E13CA3">
        <w:t>10.</w:t>
      </w:r>
      <w:r w:rsidRPr="000553C2">
        <w:t xml:space="preserve"> </w:t>
      </w:r>
    </w:p>
    <w:p w14:paraId="0D8BE3D6" w14:textId="77777777" w:rsidR="00A54DA7" w:rsidRDefault="00A54DA7">
      <w:pPr>
        <w:pStyle w:val="MustertextListe0"/>
      </w:pPr>
      <w:r>
        <w:t xml:space="preserve">Dies ist vorliegend der Fall. </w:t>
      </w:r>
      <w:r w:rsidR="00DC6208">
        <w:t xml:space="preserve">Wirbt die </w:t>
      </w:r>
      <w:proofErr w:type="spellStart"/>
      <w:r w:rsidR="00DC6208">
        <w:t>Gesuchsgegnerin</w:t>
      </w:r>
      <w:proofErr w:type="spellEnd"/>
      <w:r w:rsidR="00DC6208">
        <w:t xml:space="preserve"> weiterhin mit unlauteren Methoden, steht zu befürchten, dass die Gesuchstellerin Kunden an die </w:t>
      </w:r>
      <w:proofErr w:type="spellStart"/>
      <w:r w:rsidR="00DC6208">
        <w:t>Gesuchsgegnerin</w:t>
      </w:r>
      <w:proofErr w:type="spellEnd"/>
      <w:r w:rsidR="00DC6208">
        <w:t xml:space="preserve"> verlieren und so einen schweren finanziellen Schaden erleiden wird. Ein solcher Schaden wird – da unklar ist, wie viele Kunden tatsächlich abgeworben wurden – nachträglich nicht oder nur schwer zu bemessen sein. Zudem droht aufgrund der unlauteren Werbung eine Marktverwirrung, die – einmal eingetreten – nur schwer wieder beseitigt werden kann. </w:t>
      </w:r>
    </w:p>
    <w:p w14:paraId="4AB03673" w14:textId="77777777" w:rsidR="00936FE1" w:rsidRDefault="00936FE1">
      <w:pPr>
        <w:pStyle w:val="MustertextListe0"/>
      </w:pPr>
      <w:r>
        <w:t xml:space="preserve">Im Ergebnis ist somit festzuhalten, dass </w:t>
      </w:r>
      <w:r w:rsidR="00DC6208">
        <w:t>der</w:t>
      </w:r>
      <w:r>
        <w:t xml:space="preserve"> </w:t>
      </w:r>
      <w:r w:rsidR="00B306A7">
        <w:t>Gesuchstellerin</w:t>
      </w:r>
      <w:r>
        <w:t xml:space="preserve"> </w:t>
      </w:r>
      <w:r w:rsidR="00DC6208">
        <w:t>ein nicht leicht wieder gutzum</w:t>
      </w:r>
      <w:r w:rsidR="00DC6208">
        <w:t>a</w:t>
      </w:r>
      <w:r w:rsidR="00DC6208">
        <w:t xml:space="preserve">chender Nachteil </w:t>
      </w:r>
      <w:proofErr w:type="spellStart"/>
      <w:r w:rsidR="00DC6208">
        <w:t>i.S.d</w:t>
      </w:r>
      <w:proofErr w:type="spellEnd"/>
      <w:r w:rsidR="00DC6208">
        <w:t xml:space="preserve">. Art. 261 Abs. 1 </w:t>
      </w:r>
      <w:proofErr w:type="spellStart"/>
      <w:r w:rsidR="00DC6208">
        <w:t>lit</w:t>
      </w:r>
      <w:proofErr w:type="spellEnd"/>
      <w:r w:rsidR="00DC6208">
        <w:t>. b ZPO droht</w:t>
      </w:r>
      <w:r>
        <w:t xml:space="preserve">. </w:t>
      </w:r>
    </w:p>
    <w:p w14:paraId="6525ABF9" w14:textId="6697FB3E" w:rsidR="00936FE1" w:rsidRDefault="000553C2" w:rsidP="00AD76E0">
      <w:pPr>
        <w:pStyle w:val="MustertextTitelEbene4"/>
      </w:pPr>
      <w:r>
        <w:tab/>
      </w:r>
      <w:r w:rsidR="00DC6208">
        <w:t xml:space="preserve">Dringlichkeit </w:t>
      </w:r>
    </w:p>
    <w:p w14:paraId="71435342" w14:textId="6C1AD0AA" w:rsidR="0060762E" w:rsidRDefault="00C038C6">
      <w:pPr>
        <w:pStyle w:val="MustertextListe0"/>
      </w:pPr>
      <w:r>
        <w:t>Um die Anordnung vorsorglicher Massnahmen zu rechtfertigen, muss die Angelegenheit zudem dringlich sein (SHK ZPO-</w:t>
      </w:r>
      <w:proofErr w:type="spellStart"/>
      <w:r w:rsidRPr="00C038C6">
        <w:rPr>
          <w:smallCaps/>
        </w:rPr>
        <w:t>Treis</w:t>
      </w:r>
      <w:proofErr w:type="spellEnd"/>
      <w:r>
        <w:t xml:space="preserve">, Art. 261 </w:t>
      </w:r>
      <w:r w:rsidR="00B010C1">
        <w:t>N</w:t>
      </w:r>
      <w:r>
        <w:t xml:space="preserve"> 17 ff.). </w:t>
      </w:r>
      <w:r w:rsidR="0060762E">
        <w:t>Zeitliche</w:t>
      </w:r>
      <w:r w:rsidR="0060762E" w:rsidRPr="00D86DC3">
        <w:t xml:space="preserve"> Dringlichkeit</w:t>
      </w:r>
      <w:r w:rsidR="0060762E">
        <w:t xml:space="preserve"> ist</w:t>
      </w:r>
      <w:r w:rsidR="0060762E" w:rsidRPr="00D86DC3">
        <w:t xml:space="preserve"> dann geg</w:t>
      </w:r>
      <w:r w:rsidR="0060762E" w:rsidRPr="00D86DC3">
        <w:t>e</w:t>
      </w:r>
      <w:r w:rsidR="0060762E" w:rsidRPr="00D86DC3">
        <w:t xml:space="preserve">ben, wenn eine akute Gefährdungslage </w:t>
      </w:r>
      <w:r w:rsidR="00461311">
        <w:t>vorliegt</w:t>
      </w:r>
      <w:r w:rsidR="0060762E" w:rsidRPr="00D86DC3">
        <w:t xml:space="preserve"> und das richterliche Endurteil </w:t>
      </w:r>
      <w:r w:rsidR="00461311">
        <w:t>nicht</w:t>
      </w:r>
      <w:r w:rsidR="0060762E" w:rsidRPr="00D86DC3">
        <w:t xml:space="preserve"> abgewa</w:t>
      </w:r>
      <w:r w:rsidR="0060762E" w:rsidRPr="00D86DC3">
        <w:t>r</w:t>
      </w:r>
      <w:r w:rsidR="0060762E" w:rsidRPr="00D86DC3">
        <w:t>tet werden kann</w:t>
      </w:r>
      <w:r w:rsidR="0060762E">
        <w:t xml:space="preserve"> (</w:t>
      </w:r>
      <w:r w:rsidR="00C55682" w:rsidRPr="00AD76E0">
        <w:t>ZPO</w:t>
      </w:r>
      <w:r w:rsidR="00B660DA" w:rsidRPr="00AD76E0">
        <w:t xml:space="preserve"> Komm</w:t>
      </w:r>
      <w:r w:rsidR="00C55682">
        <w:rPr>
          <w:smallCaps/>
        </w:rPr>
        <w:t>-</w:t>
      </w:r>
      <w:r w:rsidR="00CD639D" w:rsidRPr="00C55682">
        <w:rPr>
          <w:smallCaps/>
        </w:rPr>
        <w:t>Huber</w:t>
      </w:r>
      <w:r w:rsidR="00CD639D">
        <w:t>,</w:t>
      </w:r>
      <w:r w:rsidR="0060762E">
        <w:t xml:space="preserve"> Art. 261</w:t>
      </w:r>
      <w:r w:rsidR="00B660DA">
        <w:t xml:space="preserve"> N</w:t>
      </w:r>
      <w:r w:rsidR="0060762E">
        <w:t xml:space="preserve"> 22)</w:t>
      </w:r>
      <w:r w:rsidR="0060762E" w:rsidRPr="00D86DC3">
        <w:t xml:space="preserve">. </w:t>
      </w:r>
    </w:p>
    <w:p w14:paraId="3EDE0915" w14:textId="45AD4EF3" w:rsidR="0060762E" w:rsidRDefault="0060762E">
      <w:pPr>
        <w:pStyle w:val="MustertextListe0"/>
      </w:pPr>
      <w:r>
        <w:t xml:space="preserve">Vorliegend setzt die </w:t>
      </w:r>
      <w:proofErr w:type="spellStart"/>
      <w:r>
        <w:t>Gesuchsgegnerin</w:t>
      </w:r>
      <w:proofErr w:type="spellEnd"/>
      <w:r>
        <w:t xml:space="preserve"> die unlautere Werbung bereits ein. Angesichts des drohenden</w:t>
      </w:r>
      <w:r w:rsidR="00247895">
        <w:t>,</w:t>
      </w:r>
      <w:r>
        <w:t xml:space="preserve"> nicht wiedergutzumachenden Nachteils und der akut drohenden Marktverwi</w:t>
      </w:r>
      <w:r>
        <w:t>r</w:t>
      </w:r>
      <w:r>
        <w:t xml:space="preserve">rung kann das richterliche Endurteil nicht abgewartet werden. </w:t>
      </w:r>
    </w:p>
    <w:p w14:paraId="670F3914" w14:textId="783409BC" w:rsidR="00461311" w:rsidRDefault="0060762E" w:rsidP="002746AC">
      <w:pPr>
        <w:pStyle w:val="Mustertextklein"/>
      </w:pPr>
      <w:r w:rsidRPr="00E13CA3">
        <w:rPr>
          <w:b/>
          <w:szCs w:val="16"/>
        </w:rPr>
        <w:tab/>
      </w:r>
      <w:r w:rsidRPr="00AD76E0">
        <w:rPr>
          <w:b/>
          <w:szCs w:val="16"/>
        </w:rPr>
        <w:t xml:space="preserve">Bemerkung </w:t>
      </w:r>
      <w:r w:rsidR="00461311" w:rsidRPr="00AD76E0">
        <w:rPr>
          <w:b/>
          <w:szCs w:val="16"/>
        </w:rPr>
        <w:t>5</w:t>
      </w:r>
      <w:r w:rsidRPr="00AD76E0">
        <w:rPr>
          <w:b/>
          <w:szCs w:val="16"/>
        </w:rPr>
        <w:t xml:space="preserve">: </w:t>
      </w:r>
      <w:r w:rsidR="001F2E85" w:rsidRPr="00E13CA3">
        <w:rPr>
          <w:szCs w:val="16"/>
        </w:rPr>
        <w:t xml:space="preserve">Die </w:t>
      </w:r>
      <w:r w:rsidR="0095156F" w:rsidRPr="00E13CA3">
        <w:rPr>
          <w:szCs w:val="16"/>
        </w:rPr>
        <w:t>«</w:t>
      </w:r>
      <w:r w:rsidR="001F2E85" w:rsidRPr="00F26717">
        <w:rPr>
          <w:szCs w:val="16"/>
        </w:rPr>
        <w:t>Dringlichkeit</w:t>
      </w:r>
      <w:r w:rsidR="0095156F" w:rsidRPr="00F26717">
        <w:rPr>
          <w:szCs w:val="16"/>
        </w:rPr>
        <w:t>»</w:t>
      </w:r>
      <w:r w:rsidR="001F2E85" w:rsidRPr="00DA1F85">
        <w:rPr>
          <w:szCs w:val="16"/>
        </w:rPr>
        <w:t xml:space="preserve"> ist ein unbestimmter Rechtsbegriff. </w:t>
      </w:r>
      <w:r w:rsidR="000E5602" w:rsidRPr="00AD76E0">
        <w:rPr>
          <w:szCs w:val="16"/>
        </w:rPr>
        <w:t>Die Botschaft ZPO hält</w:t>
      </w:r>
      <w:r w:rsidR="000E5602">
        <w:t xml:space="preserve"> au</w:t>
      </w:r>
      <w:r w:rsidR="000E5602">
        <w:t>s</w:t>
      </w:r>
      <w:r w:rsidR="000E5602">
        <w:t xml:space="preserve">drücklich fest, </w:t>
      </w:r>
      <w:r w:rsidR="00461311">
        <w:t xml:space="preserve">dass der </w:t>
      </w:r>
      <w:r w:rsidR="0095156F">
        <w:t>«</w:t>
      </w:r>
      <w:r w:rsidR="00461311">
        <w:t>nicht leicht wiedergutzumachende Nachteil</w:t>
      </w:r>
      <w:r w:rsidR="0095156F">
        <w:t>»</w:t>
      </w:r>
      <w:r w:rsidR="00461311">
        <w:t xml:space="preserve"> und die </w:t>
      </w:r>
      <w:r w:rsidR="0095156F">
        <w:t>«</w:t>
      </w:r>
      <w:r w:rsidR="00461311">
        <w:t>zeitliche Dringlic</w:t>
      </w:r>
      <w:r w:rsidR="00461311">
        <w:t>h</w:t>
      </w:r>
      <w:r w:rsidR="00461311">
        <w:t>keit</w:t>
      </w:r>
      <w:r w:rsidR="0095156F">
        <w:t>»</w:t>
      </w:r>
      <w:r w:rsidR="00461311">
        <w:t xml:space="preserve"> untrennbar miteinander verbunden sind</w:t>
      </w:r>
      <w:r w:rsidR="00B34A85">
        <w:t xml:space="preserve"> (</w:t>
      </w:r>
      <w:proofErr w:type="spellStart"/>
      <w:r w:rsidR="00B34A85">
        <w:t>BBl</w:t>
      </w:r>
      <w:proofErr w:type="spellEnd"/>
      <w:r w:rsidR="00B34A85">
        <w:t xml:space="preserve"> 2006 7221)</w:t>
      </w:r>
      <w:r w:rsidR="00461311">
        <w:t xml:space="preserve">. In der Praxis sind sowohl der </w:t>
      </w:r>
      <w:r w:rsidR="0095156F">
        <w:t>«</w:t>
      </w:r>
      <w:r w:rsidR="00461311">
        <w:t>nicht leicht wiedergutzumachende Nachteil</w:t>
      </w:r>
      <w:r w:rsidR="0095156F">
        <w:t>»</w:t>
      </w:r>
      <w:r w:rsidR="00461311">
        <w:t xml:space="preserve">, als auch die </w:t>
      </w:r>
      <w:r w:rsidR="0095156F">
        <w:t>«</w:t>
      </w:r>
      <w:r w:rsidR="00461311">
        <w:t>Dringlichkeit</w:t>
      </w:r>
      <w:r w:rsidR="0095156F">
        <w:t>»</w:t>
      </w:r>
      <w:r w:rsidR="00461311">
        <w:t xml:space="preserve"> zu bejahen, wenn das Endurteil </w:t>
      </w:r>
      <w:r w:rsidR="00C10022">
        <w:t>im Hauptprozess nicht abgewartet werden kann. Eigenständige Bedeutung erlangt die Anspruchsv</w:t>
      </w:r>
      <w:r w:rsidR="00C10022">
        <w:t>o</w:t>
      </w:r>
      <w:r w:rsidR="00C10022">
        <w:t xml:space="preserve">raussetzung </w:t>
      </w:r>
      <w:r w:rsidR="0095156F">
        <w:t>«</w:t>
      </w:r>
      <w:r w:rsidR="00C10022">
        <w:t>Dringlichkeit</w:t>
      </w:r>
      <w:r w:rsidR="0095156F">
        <w:t>»</w:t>
      </w:r>
      <w:r w:rsidR="00C10022">
        <w:t xml:space="preserve"> daher in </w:t>
      </w:r>
      <w:r w:rsidR="003337DE">
        <w:t>der</w:t>
      </w:r>
      <w:r w:rsidR="00C10022">
        <w:t xml:space="preserve"> Regel </w:t>
      </w:r>
      <w:r w:rsidR="003337DE">
        <w:t>insbesondere</w:t>
      </w:r>
      <w:r w:rsidR="00C10022">
        <w:t>, wenn rein objektiv die Durchsetzung des Anspruchs bei Zuwarten auf das Endurteil zwar erschwert bzw. unmöglich gemacht würde, die Dringlichkeit jedoch dennoch verneint wird, weil der Gesuchsteller durch das Hinauszögern der Ei</w:t>
      </w:r>
      <w:r w:rsidR="00C10022">
        <w:t>n</w:t>
      </w:r>
      <w:r w:rsidR="00C10022">
        <w:t xml:space="preserve">reichung des Gesuchs die Dringlichkeit selbst herbeigeführt </w:t>
      </w:r>
      <w:r w:rsidR="00A17730">
        <w:t>und somit rechtsmissbräuchlich geha</w:t>
      </w:r>
      <w:r w:rsidR="00A17730">
        <w:t>n</w:t>
      </w:r>
      <w:r w:rsidR="00A17730">
        <w:t xml:space="preserve">delt </w:t>
      </w:r>
      <w:r w:rsidR="00C10022">
        <w:t xml:space="preserve">hat (siehe </w:t>
      </w:r>
      <w:r w:rsidR="00C10022" w:rsidRPr="00F26717">
        <w:t xml:space="preserve">hierzu </w:t>
      </w:r>
      <w:r w:rsidR="00C10022" w:rsidRPr="003C2428">
        <w:t>I</w:t>
      </w:r>
      <w:r w:rsidR="003C2428" w:rsidRPr="00AD76E0">
        <w:t>. Vorbemerkungen,</w:t>
      </w:r>
      <w:r w:rsidR="00C10022" w:rsidRPr="00F26717">
        <w:t xml:space="preserve"> 4</w:t>
      </w:r>
      <w:r w:rsidR="003C2428" w:rsidRPr="00AD76E0">
        <w:t>. Zu beachtende Fristen und Kosten,</w:t>
      </w:r>
      <w:r w:rsidR="00C10022" w:rsidRPr="00F26717">
        <w:t xml:space="preserve"> </w:t>
      </w:r>
      <w:proofErr w:type="spellStart"/>
      <w:r w:rsidR="00C10022" w:rsidRPr="00F26717">
        <w:t>Rz</w:t>
      </w:r>
      <w:proofErr w:type="spellEnd"/>
      <w:r w:rsidR="003C2428">
        <w:t xml:space="preserve"> 14</w:t>
      </w:r>
      <w:r w:rsidR="00C10022">
        <w:t xml:space="preserve">). </w:t>
      </w:r>
    </w:p>
    <w:p w14:paraId="4E0D94EC" w14:textId="7F667338" w:rsidR="003337DE" w:rsidRDefault="003337DE">
      <w:pPr>
        <w:pStyle w:val="MustertextListe0"/>
      </w:pPr>
      <w:r>
        <w:t xml:space="preserve">Vorliegend hat die Gesuchstellerin zwar nicht unmittelbar ein vorsorgliches </w:t>
      </w:r>
      <w:proofErr w:type="spellStart"/>
      <w:r>
        <w:t>Massnahmeg</w:t>
      </w:r>
      <w:r>
        <w:t>e</w:t>
      </w:r>
      <w:r>
        <w:t>such</w:t>
      </w:r>
      <w:proofErr w:type="spellEnd"/>
      <w:r>
        <w:t xml:space="preserve"> eingereicht, als sie von den unlauteren Werbebannern Kenntnis erlangt</w:t>
      </w:r>
      <w:r w:rsidR="005F0E82">
        <w:t xml:space="preserve"> hat</w:t>
      </w:r>
      <w:r>
        <w:t xml:space="preserve">, sondern drei Wochen abgewartet. Allerdings </w:t>
      </w:r>
      <w:r w:rsidR="00911A8F">
        <w:t>war dies dem Umstand geschuldet, dass sie zunächst davon ausging, es würde sich nur um eine temporäre Werbeaktion handel</w:t>
      </w:r>
      <w:r w:rsidR="005F0E82">
        <w:t>n</w:t>
      </w:r>
      <w:r w:rsidR="00911A8F">
        <w:t xml:space="preserve"> und den Konflikt daher nicht unnötig eskalieren wollte. Darin ist in keinem Fall ein rechtsmissbräuchliches Verhalten zu sehen. Im Ergebnis ist Dringlichkeit daher zu bejahen. </w:t>
      </w:r>
    </w:p>
    <w:p w14:paraId="53B689BC" w14:textId="77777777" w:rsidR="00B34A85" w:rsidRDefault="00B34A85">
      <w:pPr>
        <w:rPr>
          <w:rFonts w:ascii="Calibri" w:hAnsi="Calibri"/>
          <w:b/>
          <w:sz w:val="18"/>
        </w:rPr>
      </w:pPr>
      <w:r>
        <w:br w:type="page"/>
      </w:r>
    </w:p>
    <w:p w14:paraId="7A1707B5" w14:textId="0289C10B" w:rsidR="00275A69" w:rsidRPr="00936FE1" w:rsidRDefault="000553C2" w:rsidP="00AD76E0">
      <w:pPr>
        <w:pStyle w:val="MustertextTitelEbene4"/>
      </w:pPr>
      <w:r>
        <w:lastRenderedPageBreak/>
        <w:tab/>
      </w:r>
      <w:r w:rsidR="00DC6208">
        <w:t xml:space="preserve">Verhältnismässigkeit </w:t>
      </w:r>
    </w:p>
    <w:p w14:paraId="608FB31F" w14:textId="15E2ADF0" w:rsidR="00F40CC6" w:rsidRDefault="00DF59DF">
      <w:pPr>
        <w:pStyle w:val="MustertextListe0"/>
      </w:pPr>
      <w:r w:rsidRPr="006F4E55">
        <w:t xml:space="preserve">Die </w:t>
      </w:r>
      <w:r w:rsidR="00C10022">
        <w:t xml:space="preserve">angeordneten Massnahmen müssen verhältnismässig sein, d.h. sie dürfen </w:t>
      </w:r>
      <w:r w:rsidRPr="006F4E55">
        <w:t xml:space="preserve">im Rahmen der Abwägung der Interessen </w:t>
      </w:r>
      <w:r w:rsidR="00C10022">
        <w:t>der Parteien</w:t>
      </w:r>
      <w:r w:rsidRPr="006F4E55">
        <w:t xml:space="preserve"> nicht weiter gehen, als es zum vorläufigen Schutz des durch den Gesuchsteller glaubhaft gemachten Anspruchs notwendig ist</w:t>
      </w:r>
      <w:r>
        <w:t xml:space="preserve"> (ZPO</w:t>
      </w:r>
      <w:r w:rsidR="00B660DA">
        <w:t xml:space="preserve"> Komm</w:t>
      </w:r>
      <w:r w:rsidR="00C55682">
        <w:t>-</w:t>
      </w:r>
      <w:r w:rsidR="004F47DA" w:rsidRPr="00C55682">
        <w:rPr>
          <w:smallCaps/>
        </w:rPr>
        <w:t>Huber</w:t>
      </w:r>
      <w:r>
        <w:t xml:space="preserve">, Art. 261 </w:t>
      </w:r>
      <w:r w:rsidR="00B660DA">
        <w:t>N</w:t>
      </w:r>
      <w:r>
        <w:t>. 23).</w:t>
      </w:r>
    </w:p>
    <w:p w14:paraId="03D79C95" w14:textId="45CE21C6" w:rsidR="00DF59DF" w:rsidRPr="00F40CC6" w:rsidRDefault="00C10022">
      <w:pPr>
        <w:pStyle w:val="MustertextListe0"/>
      </w:pPr>
      <w:r>
        <w:t>Vorliegend ist d</w:t>
      </w:r>
      <w:r w:rsidR="00DF59DF" w:rsidRPr="006F4E55">
        <w:t xml:space="preserve">ie </w:t>
      </w:r>
      <w:r w:rsidR="00F40CC6">
        <w:t xml:space="preserve">beantragte vorsorgliche Massnahme </w:t>
      </w:r>
      <w:r w:rsidR="00DF59DF" w:rsidRPr="006F4E55">
        <w:t xml:space="preserve">zur Abwehr des drohenden Nachteils für die Gesuchstellerin erforderlich. Es ist das einzige und damit mildeste Mittel, das zur Wahrung des gefährdeten Anspruchs der Gesuchstellerin ergriffen werden kann. </w:t>
      </w:r>
      <w:r w:rsidR="00DF59DF">
        <w:t xml:space="preserve">Da die </w:t>
      </w:r>
      <w:proofErr w:type="spellStart"/>
      <w:r w:rsidR="00DF59DF">
        <w:t>G</w:t>
      </w:r>
      <w:r w:rsidR="00DF59DF">
        <w:t>e</w:t>
      </w:r>
      <w:r w:rsidR="00DF59DF">
        <w:t>suchsgegnerin</w:t>
      </w:r>
      <w:proofErr w:type="spellEnd"/>
      <w:r w:rsidR="00DF59DF">
        <w:t xml:space="preserve"> auf </w:t>
      </w:r>
      <w:r w:rsidR="00E54BC6">
        <w:t>das</w:t>
      </w:r>
      <w:r w:rsidR="00DF59DF">
        <w:t xml:space="preserve"> Abmahnschreiben der </w:t>
      </w:r>
      <w:r w:rsidR="00A17730">
        <w:t>Gesuchstellerin</w:t>
      </w:r>
      <w:r w:rsidR="00DF59DF">
        <w:t xml:space="preserve"> hin alle Ansprüche der Gesuc</w:t>
      </w:r>
      <w:r w:rsidR="00DF59DF">
        <w:t>h</w:t>
      </w:r>
      <w:r w:rsidR="00DF59DF">
        <w:t xml:space="preserve">stellerin pauschal abgestritten hat und </w:t>
      </w:r>
      <w:r w:rsidR="00F40CC6">
        <w:t xml:space="preserve">die beanstandeten Werbebanner nach wie vor zur Bewerbung ihres Sortiments auf ihrer Webseite nutzt, </w:t>
      </w:r>
      <w:r w:rsidR="00DF59DF">
        <w:t xml:space="preserve">sieht die Gesuchstellerin keine </w:t>
      </w:r>
      <w:r w:rsidR="00A17730">
        <w:t>mild</w:t>
      </w:r>
      <w:r w:rsidR="00A17730">
        <w:t>e</w:t>
      </w:r>
      <w:r w:rsidR="00A17730">
        <w:t>ren Mittel</w:t>
      </w:r>
      <w:r w:rsidR="00DF59DF">
        <w:t xml:space="preserve"> als gerichtlichen Schutz zu suchen. </w:t>
      </w:r>
      <w:r w:rsidR="00911A8F">
        <w:t>Zudem würden der Gesuchstellerin im Fall e</w:t>
      </w:r>
      <w:r w:rsidR="00911A8F">
        <w:t>i</w:t>
      </w:r>
      <w:r w:rsidR="00911A8F">
        <w:t xml:space="preserve">nes Abwartens auf den </w:t>
      </w:r>
      <w:proofErr w:type="spellStart"/>
      <w:r w:rsidR="00911A8F">
        <w:t>Hauptsacheentscheid</w:t>
      </w:r>
      <w:proofErr w:type="spellEnd"/>
      <w:r w:rsidR="00911A8F">
        <w:t xml:space="preserve"> empfindliche Nachteile drohen, da nicht a</w:t>
      </w:r>
      <w:r w:rsidR="00911A8F">
        <w:t>b</w:t>
      </w:r>
      <w:r w:rsidR="00911A8F">
        <w:t xml:space="preserve">sehbar ist, wie viele Kunden die Gesuchstellerin verlieren würde. Die </w:t>
      </w:r>
      <w:proofErr w:type="spellStart"/>
      <w:r w:rsidR="00911A8F">
        <w:t>Gesuchsgegnerin</w:t>
      </w:r>
      <w:proofErr w:type="spellEnd"/>
      <w:r w:rsidR="00911A8F">
        <w:t xml:space="preserve"> wäre demgegenüber bei Anordnung der beantragten Massnahmen nur vorübergehend an der Nutzung der konkret beanstandeten Werbebanner gehindert, während es ihr offen stehen würde, ihre Produkte mit anderen (lauteren) Mitteln zu bewerben. </w:t>
      </w:r>
      <w:r w:rsidR="00DF59DF" w:rsidRPr="006F4E55">
        <w:t xml:space="preserve">Insofern erscheint </w:t>
      </w:r>
      <w:r w:rsidR="00DF59DF" w:rsidRPr="00606874">
        <w:t>die vorsorgliche Massnahme in zeitlicher und sachlicher Hinsicht geeignet und verhältnismässig.</w:t>
      </w:r>
      <w:r w:rsidR="00DF59DF" w:rsidRPr="00C73E32">
        <w:t xml:space="preserve"> </w:t>
      </w:r>
    </w:p>
    <w:p w14:paraId="019EBE53" w14:textId="159827D6" w:rsidR="00275A69" w:rsidRPr="004F56A4" w:rsidRDefault="000553C2" w:rsidP="00AD76E0">
      <w:pPr>
        <w:pStyle w:val="MustertextTitelEbene2"/>
      </w:pPr>
      <w:r>
        <w:t>C.</w:t>
      </w:r>
      <w:r>
        <w:tab/>
      </w:r>
      <w:r w:rsidR="00F40CC6">
        <w:t xml:space="preserve">Zusammenfassung </w:t>
      </w:r>
    </w:p>
    <w:p w14:paraId="41F8207D" w14:textId="77777777" w:rsidR="004F56A4" w:rsidRPr="00936FE1" w:rsidRDefault="00F40CC6" w:rsidP="00AD76E0">
      <w:pPr>
        <w:pStyle w:val="Mustertext"/>
      </w:pPr>
      <w:r>
        <w:t>Die Gesuchstellerin hat glaubhaft gemacht, dass sie einen Anspruch auf die Löschung der bea</w:t>
      </w:r>
      <w:r>
        <w:t>n</w:t>
      </w:r>
      <w:r>
        <w:t>standeten Werbung von der We</w:t>
      </w:r>
      <w:r w:rsidR="00E54BC6">
        <w:t xml:space="preserve">bseite der </w:t>
      </w:r>
      <w:proofErr w:type="spellStart"/>
      <w:r w:rsidR="00E54BC6">
        <w:t>Gesuchsgegnerin</w:t>
      </w:r>
      <w:proofErr w:type="spellEnd"/>
      <w:r w:rsidR="00E54BC6">
        <w:t xml:space="preserve"> hat, ihr ohne Anordnung </w:t>
      </w:r>
      <w:r w:rsidR="00A17730">
        <w:t>der bea</w:t>
      </w:r>
      <w:r w:rsidR="00A17730">
        <w:t>n</w:t>
      </w:r>
      <w:r w:rsidR="00A17730">
        <w:t>tragten</w:t>
      </w:r>
      <w:r w:rsidR="00E54BC6">
        <w:t xml:space="preserve"> vorsorglichen Massnahmen ein nicht leicht wiedergutzumachender Nachteil drohen würde, die Rechtssache dringlich </w:t>
      </w:r>
      <w:r w:rsidR="00A17730">
        <w:t xml:space="preserve">ist </w:t>
      </w:r>
      <w:r w:rsidR="00E54BC6">
        <w:t>und die beantragten vorsorglichen Massnahmen verhäl</w:t>
      </w:r>
      <w:r w:rsidR="00E54BC6">
        <w:t>t</w:t>
      </w:r>
      <w:r w:rsidR="00E54BC6">
        <w:t>nismässig sind. Im Ergebnis ist somit festzuhalten, dass die Voraussetzungen für die Anordnung der beantragten vorsorglichen Massnahmen vorliegen.</w:t>
      </w:r>
    </w:p>
    <w:p w14:paraId="670326F0" w14:textId="77777777" w:rsidR="00936FE1" w:rsidRDefault="00936FE1" w:rsidP="00AD76E0">
      <w:pPr>
        <w:pStyle w:val="Mustertext"/>
      </w:pPr>
    </w:p>
    <w:p w14:paraId="7EF9AE15" w14:textId="77777777" w:rsidR="00314D3D" w:rsidRPr="002067F9" w:rsidRDefault="004F56A4" w:rsidP="00AD76E0">
      <w:pPr>
        <w:pStyle w:val="Mustertext"/>
        <w:rPr>
          <w:b/>
        </w:rPr>
      </w:pPr>
      <w:r>
        <w:t xml:space="preserve">Hochachtungsvoll </w:t>
      </w:r>
    </w:p>
    <w:p w14:paraId="4B986738" w14:textId="77777777" w:rsidR="00314D3D" w:rsidRPr="002067F9" w:rsidRDefault="00314D3D" w:rsidP="0051022C">
      <w:pPr>
        <w:pStyle w:val="Mustertext"/>
        <w:rPr>
          <w:b/>
        </w:rPr>
      </w:pPr>
      <w:r w:rsidRPr="002067F9">
        <w:t xml:space="preserve">[Unterschrift des Rechtsanwaltes </w:t>
      </w:r>
      <w:r w:rsidR="00936FE1">
        <w:t xml:space="preserve">der </w:t>
      </w:r>
      <w:r w:rsidR="00B306A7">
        <w:t>Gesuchstellerin</w:t>
      </w:r>
      <w:r w:rsidRPr="002067F9">
        <w:t>]</w:t>
      </w:r>
    </w:p>
    <w:p w14:paraId="52FDA75D" w14:textId="343787A3" w:rsidR="004F56A4" w:rsidRDefault="00056949" w:rsidP="0051022C">
      <w:pPr>
        <w:pStyle w:val="Mustertext"/>
        <w:rPr>
          <w:highlight w:val="yellow"/>
        </w:rPr>
      </w:pPr>
      <w:r>
        <w:t>[Name des Rechtsanwalt</w:t>
      </w:r>
      <w:r w:rsidR="00314D3D" w:rsidRPr="002067F9">
        <w:t xml:space="preserve">s </w:t>
      </w:r>
      <w:r w:rsidR="00936FE1">
        <w:t xml:space="preserve">der </w:t>
      </w:r>
      <w:r w:rsidR="00B306A7">
        <w:t>Gesuchstellerin</w:t>
      </w:r>
      <w:r w:rsidR="00314D3D" w:rsidRPr="002067F9">
        <w:t>]</w:t>
      </w:r>
    </w:p>
    <w:p w14:paraId="680A7778" w14:textId="77777777" w:rsidR="00314D3D" w:rsidRDefault="00314D3D" w:rsidP="0051022C">
      <w:pPr>
        <w:pStyle w:val="Mustertext"/>
      </w:pPr>
      <w:r w:rsidRPr="00E54BC6">
        <w:t>Beilage: Beweismittelverzeichnis dreifach mit den Urkunden im Doppel</w:t>
      </w:r>
    </w:p>
    <w:p w14:paraId="74962AE1" w14:textId="77777777" w:rsidR="00314D3D" w:rsidRDefault="00314D3D" w:rsidP="0051022C">
      <w:pPr>
        <w:pStyle w:val="Mustertextleer"/>
      </w:pPr>
    </w:p>
    <w:p w14:paraId="3FF7F658" w14:textId="77777777" w:rsidR="00314D3D" w:rsidRPr="006C6DEB" w:rsidRDefault="00314D3D" w:rsidP="0051022C">
      <w:pPr>
        <w:pStyle w:val="BoxEnde"/>
      </w:pPr>
    </w:p>
    <w:sectPr w:rsidR="00314D3D" w:rsidRPr="006C6DEB" w:rsidSect="00A37F90">
      <w:footerReference w:type="even" r:id="rId10"/>
      <w:footerReference w:type="default" r:id="rId11"/>
      <w:footerReference w:type="first" r:id="rId12"/>
      <w:pgSz w:w="9639" w:h="13608" w:code="9"/>
      <w:pgMar w:top="1134" w:right="1247" w:bottom="851" w:left="1304" w:header="567" w:footer="454"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1EB22" w14:textId="77777777" w:rsidR="00E13CA3" w:rsidRDefault="00E13CA3" w:rsidP="00171C75">
      <w:pPr>
        <w:spacing w:after="0" w:line="240" w:lineRule="auto"/>
      </w:pPr>
      <w:r>
        <w:separator/>
      </w:r>
    </w:p>
  </w:endnote>
  <w:endnote w:type="continuationSeparator" w:id="0">
    <w:p w14:paraId="00442FFF" w14:textId="77777777" w:rsidR="00E13CA3" w:rsidRDefault="00E13CA3"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2BF88" w14:textId="55658667" w:rsidR="00E13CA3" w:rsidRPr="00AD76E0" w:rsidRDefault="00A37F90" w:rsidP="00AE2FC7">
    <w:pPr>
      <w:pStyle w:val="Fuzeile"/>
      <w:tabs>
        <w:tab w:val="clear" w:pos="4536"/>
        <w:tab w:val="clear" w:pos="9072"/>
        <w:tab w:val="right" w:pos="7088"/>
      </w:tabs>
      <w:jc w:val="right"/>
      <w:rPr>
        <w:szCs w:val="18"/>
      </w:rPr>
    </w:pPr>
    <w:r>
      <w:rPr>
        <w:szCs w:val="18"/>
      </w:rPr>
      <w:tab/>
    </w:r>
    <w:r w:rsidR="00E13CA3" w:rsidRPr="00AD76E0">
      <w:rPr>
        <w:szCs w:val="18"/>
      </w:rPr>
      <w:fldChar w:fldCharType="begin"/>
    </w:r>
    <w:r w:rsidR="00E13CA3" w:rsidRPr="00AD76E0">
      <w:rPr>
        <w:szCs w:val="18"/>
      </w:rPr>
      <w:instrText xml:space="preserve"> PAGE  \* Arabic  \* MERGEFORMAT </w:instrText>
    </w:r>
    <w:r w:rsidR="00E13CA3" w:rsidRPr="00AD76E0">
      <w:rPr>
        <w:szCs w:val="18"/>
      </w:rPr>
      <w:fldChar w:fldCharType="separate"/>
    </w:r>
    <w:r w:rsidR="001A1C4F">
      <w:rPr>
        <w:noProof/>
        <w:szCs w:val="18"/>
      </w:rPr>
      <w:t>2</w:t>
    </w:r>
    <w:r w:rsidR="00E13CA3" w:rsidRPr="00AD76E0">
      <w:rPr>
        <w:szCs w:val="18"/>
      </w:rPr>
      <w:fldChar w:fldCharType="end"/>
    </w:r>
    <w:r w:rsidR="00E13CA3" w:rsidRPr="00AD76E0">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0F770" w14:textId="245873D0" w:rsidR="00E13CA3" w:rsidRPr="00AD76E0" w:rsidRDefault="00A37F90" w:rsidP="00AE2FC7">
    <w:pPr>
      <w:pStyle w:val="Fuzeile"/>
      <w:tabs>
        <w:tab w:val="clear" w:pos="4536"/>
        <w:tab w:val="clear" w:pos="9072"/>
        <w:tab w:val="center" w:pos="0"/>
        <w:tab w:val="left" w:pos="1985"/>
        <w:tab w:val="right" w:pos="7088"/>
      </w:tabs>
      <w:rPr>
        <w:szCs w:val="18"/>
      </w:rPr>
    </w:pPr>
    <w:r>
      <w:rPr>
        <w:szCs w:val="18"/>
      </w:rPr>
      <w:tab/>
    </w:r>
    <w:r w:rsidR="00E13CA3" w:rsidRPr="00AD76E0">
      <w:rPr>
        <w:szCs w:val="18"/>
      </w:rPr>
      <w:tab/>
    </w:r>
    <w:r w:rsidR="00E13CA3" w:rsidRPr="00AD76E0">
      <w:rPr>
        <w:szCs w:val="18"/>
      </w:rPr>
      <w:fldChar w:fldCharType="begin"/>
    </w:r>
    <w:r w:rsidR="00E13CA3" w:rsidRPr="00AD76E0">
      <w:rPr>
        <w:szCs w:val="18"/>
      </w:rPr>
      <w:instrText xml:space="preserve"> PAGE  \* Arabic  \* MERGEFORMAT </w:instrText>
    </w:r>
    <w:r w:rsidR="00E13CA3" w:rsidRPr="00AD76E0">
      <w:rPr>
        <w:szCs w:val="18"/>
      </w:rPr>
      <w:fldChar w:fldCharType="separate"/>
    </w:r>
    <w:r w:rsidR="001A1C4F">
      <w:rPr>
        <w:noProof/>
        <w:szCs w:val="18"/>
      </w:rPr>
      <w:t>9</w:t>
    </w:r>
    <w:r w:rsidR="00E13CA3" w:rsidRPr="00AD76E0">
      <w:rPr>
        <w:szCs w:val="18"/>
      </w:rPr>
      <w:fldChar w:fldCharType="end"/>
    </w:r>
    <w:r w:rsidR="00E13CA3" w:rsidRPr="00AD76E0">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710FD" w14:textId="1FED8AB7" w:rsidR="00E13CA3" w:rsidRPr="00B010C1" w:rsidRDefault="00E13CA3" w:rsidP="0093429A">
    <w:pPr>
      <w:pStyle w:val="Fuzeile"/>
      <w:tabs>
        <w:tab w:val="clear" w:pos="4536"/>
        <w:tab w:val="center" w:pos="7088"/>
      </w:tabs>
      <w:rPr>
        <w:szCs w:val="18"/>
      </w:rPr>
    </w:pPr>
    <w:r w:rsidRPr="000553C2">
      <w:rPr>
        <w:szCs w:val="18"/>
      </w:rPr>
      <w:tab/>
    </w:r>
    <w:r w:rsidRPr="00AD76E0">
      <w:rPr>
        <w:szCs w:val="18"/>
      </w:rPr>
      <w:fldChar w:fldCharType="begin"/>
    </w:r>
    <w:r w:rsidRPr="00AD76E0">
      <w:rPr>
        <w:szCs w:val="18"/>
      </w:rPr>
      <w:instrText xml:space="preserve"> PAGE  \* Arabic  \* MERGEFORMAT </w:instrText>
    </w:r>
    <w:r w:rsidRPr="00AD76E0">
      <w:rPr>
        <w:szCs w:val="18"/>
      </w:rPr>
      <w:fldChar w:fldCharType="separate"/>
    </w:r>
    <w:r w:rsidR="001A1C4F">
      <w:rPr>
        <w:noProof/>
        <w:szCs w:val="18"/>
      </w:rPr>
      <w:t>1</w:t>
    </w:r>
    <w:r w:rsidRPr="00AD76E0">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8CB01" w14:textId="77777777" w:rsidR="00E13CA3" w:rsidRDefault="00E13CA3" w:rsidP="00171C75">
      <w:pPr>
        <w:spacing w:after="0" w:line="240" w:lineRule="auto"/>
      </w:pPr>
      <w:r>
        <w:separator/>
      </w:r>
    </w:p>
  </w:footnote>
  <w:footnote w:type="continuationSeparator" w:id="0">
    <w:p w14:paraId="4FE1347F" w14:textId="77777777" w:rsidR="00E13CA3" w:rsidRDefault="00E13CA3"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945913"/>
    <w:multiLevelType w:val="multilevel"/>
    <w:tmpl w:val="0BA8A8C4"/>
    <w:lvl w:ilvl="0">
      <w:start w:val="1"/>
      <w:numFmt w:val="upperRoman"/>
      <w:pStyle w:val="MusterTitel"/>
      <w:lvlText w:val="%1."/>
      <w:lvlJc w:val="left"/>
      <w:pPr>
        <w:ind w:left="425" w:hanging="425"/>
      </w:pPr>
      <w:rPr>
        <w:rFonts w:hint="default"/>
        <w:b/>
        <w:i w:val="0"/>
      </w:rPr>
    </w:lvl>
    <w:lvl w:ilvl="1">
      <w:start w:val="1"/>
      <w:numFmt w:val="decimal"/>
      <w:pStyle w:val="MusterTitel3"/>
      <w:lvlText w:val="%2."/>
      <w:lvlJc w:val="left"/>
      <w:pPr>
        <w:ind w:left="425" w:hanging="425"/>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8665A44"/>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nsid w:val="4E502173"/>
    <w:multiLevelType w:val="hybridMultilevel"/>
    <w:tmpl w:val="3FF64944"/>
    <w:lvl w:ilvl="0" w:tplc="2ADCC41A">
      <w:start w:val="1"/>
      <w:numFmt w:val="upperLetter"/>
      <w:pStyle w:val="MusterTitel2"/>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2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3"/>
  </w:num>
  <w:num w:numId="18">
    <w:abstractNumId w:val="26"/>
  </w:num>
  <w:num w:numId="19">
    <w:abstractNumId w:val="18"/>
  </w:num>
  <w:num w:numId="20">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num>
  <w:num w:numId="23">
    <w:abstractNumId w:val="18"/>
  </w:num>
  <w:num w:numId="24">
    <w:abstractNumId w:val="11"/>
  </w:num>
  <w:num w:numId="25">
    <w:abstractNumId w:val="18"/>
  </w:num>
  <w:num w:numId="26">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3"/>
  </w:num>
  <w:num w:numId="29">
    <w:abstractNumId w:val="25"/>
  </w:num>
  <w:num w:numId="30">
    <w:abstractNumId w:val="25"/>
    <w:lvlOverride w:ilvl="0">
      <w:startOverride w:val="2"/>
    </w:lvlOverride>
  </w:num>
  <w:num w:numId="31">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num>
  <w:num w:numId="39">
    <w:abstractNumId w:val="25"/>
    <w:lvlOverride w:ilvl="0">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6"/>
  </w:num>
  <w:num w:numId="43">
    <w:abstractNumId w:val="19"/>
  </w:num>
  <w:num w:numId="44">
    <w:abstractNumId w:val="19"/>
    <w:lvlOverride w:ilvl="0">
      <w:startOverride w:val="1"/>
    </w:lvlOverride>
  </w:num>
  <w:num w:numId="45">
    <w:abstractNumId w:val="25"/>
    <w:lvlOverride w:ilvl="0">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21"/>
  </w:num>
  <w:num w:numId="49">
    <w:abstractNumId w:val="15"/>
  </w:num>
  <w:num w:numId="50">
    <w:abstractNumId w:val="10"/>
  </w:num>
  <w:num w:numId="51">
    <w:abstractNumId w:val="12"/>
  </w:num>
  <w:num w:numId="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E13"/>
    <w:rsid w:val="00015F4E"/>
    <w:rsid w:val="00027B07"/>
    <w:rsid w:val="00033394"/>
    <w:rsid w:val="000553C2"/>
    <w:rsid w:val="00056949"/>
    <w:rsid w:val="00056C4E"/>
    <w:rsid w:val="00060695"/>
    <w:rsid w:val="00063194"/>
    <w:rsid w:val="0006536D"/>
    <w:rsid w:val="00067876"/>
    <w:rsid w:val="0007432C"/>
    <w:rsid w:val="0007456F"/>
    <w:rsid w:val="00087B2A"/>
    <w:rsid w:val="00087CC3"/>
    <w:rsid w:val="00095D0E"/>
    <w:rsid w:val="00097CDC"/>
    <w:rsid w:val="000A019D"/>
    <w:rsid w:val="000A1829"/>
    <w:rsid w:val="000B33D7"/>
    <w:rsid w:val="000B65FE"/>
    <w:rsid w:val="000B70CE"/>
    <w:rsid w:val="000C4FD5"/>
    <w:rsid w:val="000C7B73"/>
    <w:rsid w:val="000D3D2B"/>
    <w:rsid w:val="000D4837"/>
    <w:rsid w:val="000D523D"/>
    <w:rsid w:val="000D5486"/>
    <w:rsid w:val="000D69AC"/>
    <w:rsid w:val="000E2846"/>
    <w:rsid w:val="000E5602"/>
    <w:rsid w:val="000E7071"/>
    <w:rsid w:val="000F238C"/>
    <w:rsid w:val="000F5E7F"/>
    <w:rsid w:val="000F7E1D"/>
    <w:rsid w:val="000F7F66"/>
    <w:rsid w:val="00103877"/>
    <w:rsid w:val="001147C5"/>
    <w:rsid w:val="001159B3"/>
    <w:rsid w:val="0011653B"/>
    <w:rsid w:val="00124170"/>
    <w:rsid w:val="00133468"/>
    <w:rsid w:val="00133577"/>
    <w:rsid w:val="00133B82"/>
    <w:rsid w:val="0014493E"/>
    <w:rsid w:val="00156891"/>
    <w:rsid w:val="00162630"/>
    <w:rsid w:val="00165ABC"/>
    <w:rsid w:val="00171C75"/>
    <w:rsid w:val="00172F8D"/>
    <w:rsid w:val="00174B0A"/>
    <w:rsid w:val="00174F2F"/>
    <w:rsid w:val="001802D9"/>
    <w:rsid w:val="00183544"/>
    <w:rsid w:val="001841CF"/>
    <w:rsid w:val="00185CFD"/>
    <w:rsid w:val="00192281"/>
    <w:rsid w:val="0019671A"/>
    <w:rsid w:val="001A19E6"/>
    <w:rsid w:val="001A1C4F"/>
    <w:rsid w:val="001A3181"/>
    <w:rsid w:val="001A38DC"/>
    <w:rsid w:val="001A7044"/>
    <w:rsid w:val="001B0101"/>
    <w:rsid w:val="001B41C8"/>
    <w:rsid w:val="001B71AD"/>
    <w:rsid w:val="001C0239"/>
    <w:rsid w:val="001D4EEC"/>
    <w:rsid w:val="001E00EC"/>
    <w:rsid w:val="001E47DC"/>
    <w:rsid w:val="001F2E85"/>
    <w:rsid w:val="001F4099"/>
    <w:rsid w:val="00200F32"/>
    <w:rsid w:val="00201B56"/>
    <w:rsid w:val="00203A83"/>
    <w:rsid w:val="002044FD"/>
    <w:rsid w:val="002046FD"/>
    <w:rsid w:val="002067F9"/>
    <w:rsid w:val="00211762"/>
    <w:rsid w:val="002126A7"/>
    <w:rsid w:val="00216071"/>
    <w:rsid w:val="00222F52"/>
    <w:rsid w:val="0022751D"/>
    <w:rsid w:val="00233A67"/>
    <w:rsid w:val="00243CC5"/>
    <w:rsid w:val="00243E23"/>
    <w:rsid w:val="00245BAF"/>
    <w:rsid w:val="00247895"/>
    <w:rsid w:val="00253D51"/>
    <w:rsid w:val="0026060E"/>
    <w:rsid w:val="002704D9"/>
    <w:rsid w:val="00271AA4"/>
    <w:rsid w:val="0027364F"/>
    <w:rsid w:val="002746AC"/>
    <w:rsid w:val="00275A69"/>
    <w:rsid w:val="0028087F"/>
    <w:rsid w:val="0028234A"/>
    <w:rsid w:val="0028298C"/>
    <w:rsid w:val="00282AA7"/>
    <w:rsid w:val="00292DA5"/>
    <w:rsid w:val="00295BEA"/>
    <w:rsid w:val="00297816"/>
    <w:rsid w:val="002A434F"/>
    <w:rsid w:val="002B0212"/>
    <w:rsid w:val="002B3F07"/>
    <w:rsid w:val="002B6AFF"/>
    <w:rsid w:val="002C23A1"/>
    <w:rsid w:val="002C23AB"/>
    <w:rsid w:val="002C4041"/>
    <w:rsid w:val="002C7810"/>
    <w:rsid w:val="002D12DB"/>
    <w:rsid w:val="002D45F3"/>
    <w:rsid w:val="002D500F"/>
    <w:rsid w:val="002D63DC"/>
    <w:rsid w:val="002E0141"/>
    <w:rsid w:val="002E178B"/>
    <w:rsid w:val="002F2C62"/>
    <w:rsid w:val="002F3FA7"/>
    <w:rsid w:val="003017A7"/>
    <w:rsid w:val="00303727"/>
    <w:rsid w:val="00305110"/>
    <w:rsid w:val="00306318"/>
    <w:rsid w:val="00314D3D"/>
    <w:rsid w:val="00314D4A"/>
    <w:rsid w:val="0031738D"/>
    <w:rsid w:val="003235B0"/>
    <w:rsid w:val="0032655C"/>
    <w:rsid w:val="003337DE"/>
    <w:rsid w:val="0034585B"/>
    <w:rsid w:val="0035054D"/>
    <w:rsid w:val="00357A2F"/>
    <w:rsid w:val="00360568"/>
    <w:rsid w:val="00365CF9"/>
    <w:rsid w:val="00367104"/>
    <w:rsid w:val="003674F5"/>
    <w:rsid w:val="00370F75"/>
    <w:rsid w:val="00373D25"/>
    <w:rsid w:val="003753EC"/>
    <w:rsid w:val="00375F81"/>
    <w:rsid w:val="00390774"/>
    <w:rsid w:val="00393012"/>
    <w:rsid w:val="00397051"/>
    <w:rsid w:val="003A1335"/>
    <w:rsid w:val="003A1C1E"/>
    <w:rsid w:val="003A391E"/>
    <w:rsid w:val="003A6A38"/>
    <w:rsid w:val="003B214B"/>
    <w:rsid w:val="003B328C"/>
    <w:rsid w:val="003B3306"/>
    <w:rsid w:val="003C2027"/>
    <w:rsid w:val="003C2428"/>
    <w:rsid w:val="003D7609"/>
    <w:rsid w:val="003E17DB"/>
    <w:rsid w:val="003E1EDD"/>
    <w:rsid w:val="003F21A3"/>
    <w:rsid w:val="003F21C9"/>
    <w:rsid w:val="003F25E6"/>
    <w:rsid w:val="003F4DF5"/>
    <w:rsid w:val="003F70C9"/>
    <w:rsid w:val="003F76F0"/>
    <w:rsid w:val="00402829"/>
    <w:rsid w:val="00402837"/>
    <w:rsid w:val="00412943"/>
    <w:rsid w:val="00421D31"/>
    <w:rsid w:val="004233FF"/>
    <w:rsid w:val="00424B17"/>
    <w:rsid w:val="00424B31"/>
    <w:rsid w:val="00433718"/>
    <w:rsid w:val="00434C3A"/>
    <w:rsid w:val="0044255E"/>
    <w:rsid w:val="00443746"/>
    <w:rsid w:val="00450F00"/>
    <w:rsid w:val="00456C95"/>
    <w:rsid w:val="0045701E"/>
    <w:rsid w:val="00460C14"/>
    <w:rsid w:val="00461311"/>
    <w:rsid w:val="00486CE3"/>
    <w:rsid w:val="00491944"/>
    <w:rsid w:val="00491E16"/>
    <w:rsid w:val="004923FE"/>
    <w:rsid w:val="004A1CE6"/>
    <w:rsid w:val="004A2A06"/>
    <w:rsid w:val="004A2F17"/>
    <w:rsid w:val="004A53F9"/>
    <w:rsid w:val="004B1A21"/>
    <w:rsid w:val="004C0E15"/>
    <w:rsid w:val="004C2E14"/>
    <w:rsid w:val="004C3BD0"/>
    <w:rsid w:val="004C5EB9"/>
    <w:rsid w:val="004C7E4F"/>
    <w:rsid w:val="004E2A0A"/>
    <w:rsid w:val="004E5B2A"/>
    <w:rsid w:val="004E6679"/>
    <w:rsid w:val="004E7EE8"/>
    <w:rsid w:val="004F47DA"/>
    <w:rsid w:val="004F56A4"/>
    <w:rsid w:val="004F6005"/>
    <w:rsid w:val="004F650B"/>
    <w:rsid w:val="00500C46"/>
    <w:rsid w:val="00506F0C"/>
    <w:rsid w:val="0051022C"/>
    <w:rsid w:val="00510E79"/>
    <w:rsid w:val="0051551E"/>
    <w:rsid w:val="00521303"/>
    <w:rsid w:val="00521805"/>
    <w:rsid w:val="00523E74"/>
    <w:rsid w:val="00526AD6"/>
    <w:rsid w:val="00554168"/>
    <w:rsid w:val="00563457"/>
    <w:rsid w:val="0056717A"/>
    <w:rsid w:val="00570F48"/>
    <w:rsid w:val="00574128"/>
    <w:rsid w:val="005741A6"/>
    <w:rsid w:val="00576F14"/>
    <w:rsid w:val="0057744E"/>
    <w:rsid w:val="00587C7B"/>
    <w:rsid w:val="0059135D"/>
    <w:rsid w:val="005927EA"/>
    <w:rsid w:val="005972C3"/>
    <w:rsid w:val="005A29BF"/>
    <w:rsid w:val="005A3313"/>
    <w:rsid w:val="005A39CB"/>
    <w:rsid w:val="005A6F94"/>
    <w:rsid w:val="005B1A60"/>
    <w:rsid w:val="005B6099"/>
    <w:rsid w:val="005C2643"/>
    <w:rsid w:val="005C343F"/>
    <w:rsid w:val="005C396C"/>
    <w:rsid w:val="005C57BC"/>
    <w:rsid w:val="005F0039"/>
    <w:rsid w:val="005F0E82"/>
    <w:rsid w:val="005F3990"/>
    <w:rsid w:val="006003AB"/>
    <w:rsid w:val="00600DB2"/>
    <w:rsid w:val="00600FF4"/>
    <w:rsid w:val="006026FF"/>
    <w:rsid w:val="00603F17"/>
    <w:rsid w:val="00604C01"/>
    <w:rsid w:val="0060762E"/>
    <w:rsid w:val="006113A1"/>
    <w:rsid w:val="006170BB"/>
    <w:rsid w:val="0062073F"/>
    <w:rsid w:val="0062175E"/>
    <w:rsid w:val="00624D88"/>
    <w:rsid w:val="00626E53"/>
    <w:rsid w:val="006306A0"/>
    <w:rsid w:val="00631D5E"/>
    <w:rsid w:val="00633954"/>
    <w:rsid w:val="006359A2"/>
    <w:rsid w:val="00645F44"/>
    <w:rsid w:val="00653578"/>
    <w:rsid w:val="00656A6C"/>
    <w:rsid w:val="00671A20"/>
    <w:rsid w:val="006839BD"/>
    <w:rsid w:val="00684949"/>
    <w:rsid w:val="00691B09"/>
    <w:rsid w:val="00695182"/>
    <w:rsid w:val="006963B2"/>
    <w:rsid w:val="006B1BFA"/>
    <w:rsid w:val="006B3C3B"/>
    <w:rsid w:val="006B3E62"/>
    <w:rsid w:val="006B4109"/>
    <w:rsid w:val="006C537D"/>
    <w:rsid w:val="006C5E6C"/>
    <w:rsid w:val="006C6DEB"/>
    <w:rsid w:val="006C7DCD"/>
    <w:rsid w:val="006E16CC"/>
    <w:rsid w:val="006E5420"/>
    <w:rsid w:val="006E786B"/>
    <w:rsid w:val="006F0D25"/>
    <w:rsid w:val="006F379C"/>
    <w:rsid w:val="006F3BBA"/>
    <w:rsid w:val="006F52C2"/>
    <w:rsid w:val="006F72EB"/>
    <w:rsid w:val="007016F6"/>
    <w:rsid w:val="007039E5"/>
    <w:rsid w:val="007102A7"/>
    <w:rsid w:val="00711E66"/>
    <w:rsid w:val="00714047"/>
    <w:rsid w:val="00714F34"/>
    <w:rsid w:val="00720CB9"/>
    <w:rsid w:val="00726396"/>
    <w:rsid w:val="00732003"/>
    <w:rsid w:val="00732597"/>
    <w:rsid w:val="00732B2B"/>
    <w:rsid w:val="00733FA5"/>
    <w:rsid w:val="00740CAC"/>
    <w:rsid w:val="0075797F"/>
    <w:rsid w:val="00760F08"/>
    <w:rsid w:val="00767CCA"/>
    <w:rsid w:val="007851E3"/>
    <w:rsid w:val="0079254C"/>
    <w:rsid w:val="007958DF"/>
    <w:rsid w:val="00795FFD"/>
    <w:rsid w:val="00797702"/>
    <w:rsid w:val="007A3B57"/>
    <w:rsid w:val="007A44CF"/>
    <w:rsid w:val="007A6DE8"/>
    <w:rsid w:val="007A7CCA"/>
    <w:rsid w:val="007A7E1A"/>
    <w:rsid w:val="007B3968"/>
    <w:rsid w:val="007C190B"/>
    <w:rsid w:val="007C52F2"/>
    <w:rsid w:val="007C5AE7"/>
    <w:rsid w:val="007D3323"/>
    <w:rsid w:val="007D52CF"/>
    <w:rsid w:val="007D5539"/>
    <w:rsid w:val="007E35C6"/>
    <w:rsid w:val="007F1535"/>
    <w:rsid w:val="007F19B1"/>
    <w:rsid w:val="007F1C3B"/>
    <w:rsid w:val="007F62A2"/>
    <w:rsid w:val="007F62F2"/>
    <w:rsid w:val="008061CD"/>
    <w:rsid w:val="00807688"/>
    <w:rsid w:val="00811987"/>
    <w:rsid w:val="008127C1"/>
    <w:rsid w:val="008130D6"/>
    <w:rsid w:val="00823B20"/>
    <w:rsid w:val="00824B16"/>
    <w:rsid w:val="00827394"/>
    <w:rsid w:val="00836E27"/>
    <w:rsid w:val="00837C5F"/>
    <w:rsid w:val="00840F5A"/>
    <w:rsid w:val="00844DAA"/>
    <w:rsid w:val="0085036A"/>
    <w:rsid w:val="00854AB3"/>
    <w:rsid w:val="008567A7"/>
    <w:rsid w:val="00861DB5"/>
    <w:rsid w:val="00866289"/>
    <w:rsid w:val="00866C6B"/>
    <w:rsid w:val="00867238"/>
    <w:rsid w:val="00870356"/>
    <w:rsid w:val="00875710"/>
    <w:rsid w:val="00883BA8"/>
    <w:rsid w:val="00885778"/>
    <w:rsid w:val="0088799B"/>
    <w:rsid w:val="00891278"/>
    <w:rsid w:val="0089167A"/>
    <w:rsid w:val="008926D3"/>
    <w:rsid w:val="00893613"/>
    <w:rsid w:val="00893CC6"/>
    <w:rsid w:val="00894E7E"/>
    <w:rsid w:val="008A05A3"/>
    <w:rsid w:val="008B1CBE"/>
    <w:rsid w:val="008B21DA"/>
    <w:rsid w:val="008B50B5"/>
    <w:rsid w:val="008B7EE2"/>
    <w:rsid w:val="008D2FBE"/>
    <w:rsid w:val="008D3F84"/>
    <w:rsid w:val="008D50F3"/>
    <w:rsid w:val="008D5559"/>
    <w:rsid w:val="008D6D18"/>
    <w:rsid w:val="008E0CDA"/>
    <w:rsid w:val="008E1901"/>
    <w:rsid w:val="008E5A88"/>
    <w:rsid w:val="008E5B40"/>
    <w:rsid w:val="008E6868"/>
    <w:rsid w:val="008F3110"/>
    <w:rsid w:val="008F3701"/>
    <w:rsid w:val="009033D5"/>
    <w:rsid w:val="009101F5"/>
    <w:rsid w:val="00911A8F"/>
    <w:rsid w:val="00924BA7"/>
    <w:rsid w:val="00924D88"/>
    <w:rsid w:val="00925854"/>
    <w:rsid w:val="00930475"/>
    <w:rsid w:val="009338D0"/>
    <w:rsid w:val="0093429A"/>
    <w:rsid w:val="00936FE1"/>
    <w:rsid w:val="00942188"/>
    <w:rsid w:val="00945ADA"/>
    <w:rsid w:val="00950577"/>
    <w:rsid w:val="0095156F"/>
    <w:rsid w:val="00953468"/>
    <w:rsid w:val="00957AA1"/>
    <w:rsid w:val="00964594"/>
    <w:rsid w:val="009674A2"/>
    <w:rsid w:val="009736AC"/>
    <w:rsid w:val="00985613"/>
    <w:rsid w:val="009858EC"/>
    <w:rsid w:val="0098636B"/>
    <w:rsid w:val="0098790B"/>
    <w:rsid w:val="009916B5"/>
    <w:rsid w:val="00996CBB"/>
    <w:rsid w:val="0099765F"/>
    <w:rsid w:val="00997CD7"/>
    <w:rsid w:val="009C361E"/>
    <w:rsid w:val="009C377E"/>
    <w:rsid w:val="009C52F1"/>
    <w:rsid w:val="009C61FE"/>
    <w:rsid w:val="009D0148"/>
    <w:rsid w:val="009D075E"/>
    <w:rsid w:val="009E32DE"/>
    <w:rsid w:val="009E4D1E"/>
    <w:rsid w:val="009E5777"/>
    <w:rsid w:val="009F401D"/>
    <w:rsid w:val="00A04361"/>
    <w:rsid w:val="00A112D2"/>
    <w:rsid w:val="00A137C3"/>
    <w:rsid w:val="00A17730"/>
    <w:rsid w:val="00A215BD"/>
    <w:rsid w:val="00A36397"/>
    <w:rsid w:val="00A365CF"/>
    <w:rsid w:val="00A37F90"/>
    <w:rsid w:val="00A435F4"/>
    <w:rsid w:val="00A520F4"/>
    <w:rsid w:val="00A53685"/>
    <w:rsid w:val="00A54DA7"/>
    <w:rsid w:val="00A61AD1"/>
    <w:rsid w:val="00A62474"/>
    <w:rsid w:val="00A716A9"/>
    <w:rsid w:val="00A717E1"/>
    <w:rsid w:val="00A73DAF"/>
    <w:rsid w:val="00A856FF"/>
    <w:rsid w:val="00A87505"/>
    <w:rsid w:val="00A877DC"/>
    <w:rsid w:val="00A952F4"/>
    <w:rsid w:val="00A967E4"/>
    <w:rsid w:val="00AA19DF"/>
    <w:rsid w:val="00AA1CD3"/>
    <w:rsid w:val="00AA5EAF"/>
    <w:rsid w:val="00AA7801"/>
    <w:rsid w:val="00AB6548"/>
    <w:rsid w:val="00AB7421"/>
    <w:rsid w:val="00AC44FC"/>
    <w:rsid w:val="00AD1B95"/>
    <w:rsid w:val="00AD4B52"/>
    <w:rsid w:val="00AD76E0"/>
    <w:rsid w:val="00AE0998"/>
    <w:rsid w:val="00AE2FC7"/>
    <w:rsid w:val="00AF27EA"/>
    <w:rsid w:val="00AF59AD"/>
    <w:rsid w:val="00B00125"/>
    <w:rsid w:val="00B010C1"/>
    <w:rsid w:val="00B0666F"/>
    <w:rsid w:val="00B101C0"/>
    <w:rsid w:val="00B25761"/>
    <w:rsid w:val="00B2768D"/>
    <w:rsid w:val="00B306A7"/>
    <w:rsid w:val="00B338FF"/>
    <w:rsid w:val="00B34A85"/>
    <w:rsid w:val="00B3770F"/>
    <w:rsid w:val="00B37C3F"/>
    <w:rsid w:val="00B419E6"/>
    <w:rsid w:val="00B453DE"/>
    <w:rsid w:val="00B526E6"/>
    <w:rsid w:val="00B576D2"/>
    <w:rsid w:val="00B660DA"/>
    <w:rsid w:val="00B75158"/>
    <w:rsid w:val="00B82F35"/>
    <w:rsid w:val="00B879E0"/>
    <w:rsid w:val="00B91FAD"/>
    <w:rsid w:val="00B94033"/>
    <w:rsid w:val="00B95FB7"/>
    <w:rsid w:val="00B973D4"/>
    <w:rsid w:val="00B97F1E"/>
    <w:rsid w:val="00BA09D3"/>
    <w:rsid w:val="00BB01EA"/>
    <w:rsid w:val="00BB362A"/>
    <w:rsid w:val="00BB70E5"/>
    <w:rsid w:val="00BC5901"/>
    <w:rsid w:val="00BC6967"/>
    <w:rsid w:val="00BC741F"/>
    <w:rsid w:val="00BD3B31"/>
    <w:rsid w:val="00BE041F"/>
    <w:rsid w:val="00BE0A2F"/>
    <w:rsid w:val="00BE657A"/>
    <w:rsid w:val="00BE7EB4"/>
    <w:rsid w:val="00BF3FCE"/>
    <w:rsid w:val="00BF518A"/>
    <w:rsid w:val="00C0135F"/>
    <w:rsid w:val="00C038C6"/>
    <w:rsid w:val="00C07687"/>
    <w:rsid w:val="00C10022"/>
    <w:rsid w:val="00C15DF0"/>
    <w:rsid w:val="00C2071A"/>
    <w:rsid w:val="00C22D2D"/>
    <w:rsid w:val="00C24BCA"/>
    <w:rsid w:val="00C4307D"/>
    <w:rsid w:val="00C4412E"/>
    <w:rsid w:val="00C45E87"/>
    <w:rsid w:val="00C46691"/>
    <w:rsid w:val="00C529F9"/>
    <w:rsid w:val="00C55682"/>
    <w:rsid w:val="00C55B50"/>
    <w:rsid w:val="00C60F63"/>
    <w:rsid w:val="00C82765"/>
    <w:rsid w:val="00C86DAD"/>
    <w:rsid w:val="00C901DD"/>
    <w:rsid w:val="00C934A3"/>
    <w:rsid w:val="00C944A4"/>
    <w:rsid w:val="00C94ED3"/>
    <w:rsid w:val="00CA554D"/>
    <w:rsid w:val="00CB0CC0"/>
    <w:rsid w:val="00CB130A"/>
    <w:rsid w:val="00CC0B2A"/>
    <w:rsid w:val="00CC2AEA"/>
    <w:rsid w:val="00CC47F7"/>
    <w:rsid w:val="00CC5B5C"/>
    <w:rsid w:val="00CD17D9"/>
    <w:rsid w:val="00CD3FED"/>
    <w:rsid w:val="00CD4829"/>
    <w:rsid w:val="00CD59BA"/>
    <w:rsid w:val="00CD639D"/>
    <w:rsid w:val="00CD7DBC"/>
    <w:rsid w:val="00CE0139"/>
    <w:rsid w:val="00CE2577"/>
    <w:rsid w:val="00CF0F12"/>
    <w:rsid w:val="00CF7726"/>
    <w:rsid w:val="00D0334A"/>
    <w:rsid w:val="00D06216"/>
    <w:rsid w:val="00D1130F"/>
    <w:rsid w:val="00D115CE"/>
    <w:rsid w:val="00D24B6A"/>
    <w:rsid w:val="00D2600D"/>
    <w:rsid w:val="00D26B05"/>
    <w:rsid w:val="00D347CB"/>
    <w:rsid w:val="00D3546E"/>
    <w:rsid w:val="00D3593D"/>
    <w:rsid w:val="00D35BEE"/>
    <w:rsid w:val="00D41977"/>
    <w:rsid w:val="00D43A35"/>
    <w:rsid w:val="00D46D7C"/>
    <w:rsid w:val="00D47DB7"/>
    <w:rsid w:val="00D5052B"/>
    <w:rsid w:val="00D52CF2"/>
    <w:rsid w:val="00D542D8"/>
    <w:rsid w:val="00D57673"/>
    <w:rsid w:val="00D60A11"/>
    <w:rsid w:val="00D611D1"/>
    <w:rsid w:val="00D72384"/>
    <w:rsid w:val="00D74D22"/>
    <w:rsid w:val="00D7681C"/>
    <w:rsid w:val="00D84BE4"/>
    <w:rsid w:val="00D8612A"/>
    <w:rsid w:val="00D87052"/>
    <w:rsid w:val="00D920E6"/>
    <w:rsid w:val="00D92F0A"/>
    <w:rsid w:val="00D948DF"/>
    <w:rsid w:val="00DA0608"/>
    <w:rsid w:val="00DA1F85"/>
    <w:rsid w:val="00DA6037"/>
    <w:rsid w:val="00DA60B4"/>
    <w:rsid w:val="00DA6922"/>
    <w:rsid w:val="00DA7AE0"/>
    <w:rsid w:val="00DB2565"/>
    <w:rsid w:val="00DB3AB3"/>
    <w:rsid w:val="00DB3EBD"/>
    <w:rsid w:val="00DB4E55"/>
    <w:rsid w:val="00DB7275"/>
    <w:rsid w:val="00DC6208"/>
    <w:rsid w:val="00DD177E"/>
    <w:rsid w:val="00DD2936"/>
    <w:rsid w:val="00DD38E3"/>
    <w:rsid w:val="00DD3953"/>
    <w:rsid w:val="00DD48FE"/>
    <w:rsid w:val="00DD4DC5"/>
    <w:rsid w:val="00DD6FAD"/>
    <w:rsid w:val="00DE54FB"/>
    <w:rsid w:val="00DE6543"/>
    <w:rsid w:val="00DF48ED"/>
    <w:rsid w:val="00DF59DF"/>
    <w:rsid w:val="00DF7981"/>
    <w:rsid w:val="00E0132B"/>
    <w:rsid w:val="00E02681"/>
    <w:rsid w:val="00E12042"/>
    <w:rsid w:val="00E13CA3"/>
    <w:rsid w:val="00E148AF"/>
    <w:rsid w:val="00E2088C"/>
    <w:rsid w:val="00E2091D"/>
    <w:rsid w:val="00E30169"/>
    <w:rsid w:val="00E41380"/>
    <w:rsid w:val="00E467FB"/>
    <w:rsid w:val="00E54BC6"/>
    <w:rsid w:val="00E670E4"/>
    <w:rsid w:val="00E67555"/>
    <w:rsid w:val="00E7180D"/>
    <w:rsid w:val="00E875F1"/>
    <w:rsid w:val="00E87E2D"/>
    <w:rsid w:val="00E90527"/>
    <w:rsid w:val="00E91325"/>
    <w:rsid w:val="00E93E1F"/>
    <w:rsid w:val="00E96B88"/>
    <w:rsid w:val="00EA420C"/>
    <w:rsid w:val="00EA6CCF"/>
    <w:rsid w:val="00EB0623"/>
    <w:rsid w:val="00EC11F2"/>
    <w:rsid w:val="00EC1A4F"/>
    <w:rsid w:val="00EC4091"/>
    <w:rsid w:val="00ED1453"/>
    <w:rsid w:val="00ED1B2C"/>
    <w:rsid w:val="00ED1B89"/>
    <w:rsid w:val="00ED1C80"/>
    <w:rsid w:val="00ED2D36"/>
    <w:rsid w:val="00EE1AEA"/>
    <w:rsid w:val="00EE311B"/>
    <w:rsid w:val="00EE4A31"/>
    <w:rsid w:val="00EE6419"/>
    <w:rsid w:val="00EF3E98"/>
    <w:rsid w:val="00EF3F4C"/>
    <w:rsid w:val="00F01863"/>
    <w:rsid w:val="00F072F8"/>
    <w:rsid w:val="00F143FA"/>
    <w:rsid w:val="00F144F0"/>
    <w:rsid w:val="00F1467E"/>
    <w:rsid w:val="00F22154"/>
    <w:rsid w:val="00F233AB"/>
    <w:rsid w:val="00F25D70"/>
    <w:rsid w:val="00F26717"/>
    <w:rsid w:val="00F31588"/>
    <w:rsid w:val="00F35627"/>
    <w:rsid w:val="00F36DF0"/>
    <w:rsid w:val="00F40CC6"/>
    <w:rsid w:val="00F41D17"/>
    <w:rsid w:val="00F45CF5"/>
    <w:rsid w:val="00F465E7"/>
    <w:rsid w:val="00F46BF2"/>
    <w:rsid w:val="00F47C09"/>
    <w:rsid w:val="00F51CE1"/>
    <w:rsid w:val="00F51E40"/>
    <w:rsid w:val="00F5776E"/>
    <w:rsid w:val="00F613A1"/>
    <w:rsid w:val="00F6332E"/>
    <w:rsid w:val="00F659D3"/>
    <w:rsid w:val="00F66896"/>
    <w:rsid w:val="00F70169"/>
    <w:rsid w:val="00F71CEF"/>
    <w:rsid w:val="00F82843"/>
    <w:rsid w:val="00F82F77"/>
    <w:rsid w:val="00F85096"/>
    <w:rsid w:val="00F910FC"/>
    <w:rsid w:val="00F9324E"/>
    <w:rsid w:val="00F947FE"/>
    <w:rsid w:val="00FA0410"/>
    <w:rsid w:val="00FA1CE4"/>
    <w:rsid w:val="00FA2ABC"/>
    <w:rsid w:val="00FA5DB5"/>
    <w:rsid w:val="00FB48EE"/>
    <w:rsid w:val="00FB7655"/>
    <w:rsid w:val="00FC08CA"/>
    <w:rsid w:val="00FC21AC"/>
    <w:rsid w:val="00FC78B5"/>
    <w:rsid w:val="00FD6D3B"/>
    <w:rsid w:val="00FE492A"/>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774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1C4F"/>
    <w:pPr>
      <w:spacing w:after="200" w:line="276" w:lineRule="auto"/>
    </w:pPr>
  </w:style>
  <w:style w:type="paragraph" w:styleId="berschrift1">
    <w:name w:val="heading 1"/>
    <w:basedOn w:val="Standard"/>
    <w:next w:val="Standard"/>
    <w:link w:val="berschrift1Zchn"/>
    <w:autoRedefine/>
    <w:uiPriority w:val="9"/>
    <w:qFormat/>
    <w:rsid w:val="00F947F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947F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947F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947F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947F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947F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1A1C4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A1C4F"/>
  </w:style>
  <w:style w:type="character" w:customStyle="1" w:styleId="berschrift1Zchn">
    <w:name w:val="Überschrift 1 Zchn"/>
    <w:basedOn w:val="Absatz-Standardschriftart"/>
    <w:link w:val="berschrift1"/>
    <w:uiPriority w:val="9"/>
    <w:rsid w:val="00F947FE"/>
    <w:rPr>
      <w:rFonts w:ascii="Calibri" w:eastAsiaTheme="majorEastAsia" w:hAnsi="Calibri" w:cstheme="majorBidi"/>
      <w:b/>
      <w:sz w:val="32"/>
      <w:szCs w:val="32"/>
    </w:rPr>
  </w:style>
  <w:style w:type="paragraph" w:styleId="Kopfzeile">
    <w:name w:val="header"/>
    <w:basedOn w:val="Standard"/>
    <w:link w:val="KopfzeileZchn"/>
    <w:uiPriority w:val="99"/>
    <w:unhideWhenUsed/>
    <w:rsid w:val="00F947FE"/>
    <w:pPr>
      <w:tabs>
        <w:tab w:val="left" w:pos="425"/>
      </w:tabs>
      <w:spacing w:after="0" w:line="240" w:lineRule="auto"/>
    </w:pPr>
  </w:style>
  <w:style w:type="character" w:customStyle="1" w:styleId="KopfzeileZchn">
    <w:name w:val="Kopfzeile Zchn"/>
    <w:basedOn w:val="Absatz-Standardschriftart"/>
    <w:link w:val="Kopfzeile"/>
    <w:uiPriority w:val="99"/>
    <w:rsid w:val="00F947FE"/>
  </w:style>
  <w:style w:type="paragraph" w:styleId="Fuzeile">
    <w:name w:val="footer"/>
    <w:basedOn w:val="Standard"/>
    <w:link w:val="FuzeileZchn"/>
    <w:uiPriority w:val="99"/>
    <w:unhideWhenUsed/>
    <w:rsid w:val="00F947F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947FE"/>
    <w:rPr>
      <w:rFonts w:ascii="Palatino Linotype" w:hAnsi="Palatino Linotype"/>
      <w:smallCaps/>
      <w:sz w:val="18"/>
    </w:rPr>
  </w:style>
  <w:style w:type="character" w:customStyle="1" w:styleId="berschrift2Zchn">
    <w:name w:val="Überschrift 2 Zchn"/>
    <w:basedOn w:val="Absatz-Standardschriftart"/>
    <w:link w:val="berschrift2"/>
    <w:uiPriority w:val="9"/>
    <w:rsid w:val="00F947FE"/>
    <w:rPr>
      <w:rFonts w:ascii="Calibri" w:eastAsiaTheme="majorEastAsia" w:hAnsi="Calibri" w:cstheme="majorBidi"/>
      <w:b/>
      <w:sz w:val="24"/>
      <w:szCs w:val="26"/>
    </w:rPr>
  </w:style>
  <w:style w:type="character" w:customStyle="1" w:styleId="fett">
    <w:name w:val="_fett"/>
    <w:basedOn w:val="Absatz-Standardschriftart"/>
    <w:uiPriority w:val="1"/>
    <w:qFormat/>
    <w:rsid w:val="00F947FE"/>
    <w:rPr>
      <w:rFonts w:ascii="Palatino Linotype" w:hAnsi="Palatino Linotype"/>
      <w:b/>
      <w:sz w:val="18"/>
    </w:rPr>
  </w:style>
  <w:style w:type="character" w:customStyle="1" w:styleId="berschrift3Zchn">
    <w:name w:val="Überschrift 3 Zchn"/>
    <w:basedOn w:val="Absatz-Standardschriftart"/>
    <w:link w:val="berschrift3"/>
    <w:uiPriority w:val="9"/>
    <w:rsid w:val="00F947F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947F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947FE"/>
    <w:rPr>
      <w:rFonts w:ascii="Calibri" w:eastAsiaTheme="majorEastAsia" w:hAnsi="Calibri" w:cstheme="majorBidi"/>
      <w:sz w:val="18"/>
    </w:rPr>
  </w:style>
  <w:style w:type="paragraph" w:customStyle="1" w:styleId="Text">
    <w:name w:val="Text"/>
    <w:basedOn w:val="Standard"/>
    <w:next w:val="Randziffer"/>
    <w:autoRedefine/>
    <w:qFormat/>
    <w:rsid w:val="00F947F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947F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947FE"/>
    <w:rPr>
      <w:rFonts w:ascii="Palatino Linotype" w:hAnsi="Palatino Linotype"/>
      <w:sz w:val="16"/>
      <w:szCs w:val="20"/>
    </w:rPr>
  </w:style>
  <w:style w:type="character" w:styleId="Funotenzeichen">
    <w:name w:val="footnote reference"/>
    <w:basedOn w:val="Absatz-Standardschriftart"/>
    <w:uiPriority w:val="99"/>
    <w:semiHidden/>
    <w:unhideWhenUsed/>
    <w:rsid w:val="00F947FE"/>
    <w:rPr>
      <w:vertAlign w:val="superscript"/>
    </w:rPr>
  </w:style>
  <w:style w:type="character" w:customStyle="1" w:styleId="kursiv">
    <w:name w:val="_kursiv"/>
    <w:basedOn w:val="Absatz-Standardschriftart"/>
    <w:uiPriority w:val="1"/>
    <w:qFormat/>
    <w:rsid w:val="00F947FE"/>
    <w:rPr>
      <w:rFonts w:ascii="Palatino Linotype" w:hAnsi="Palatino Linotype"/>
      <w:i/>
      <w:sz w:val="18"/>
    </w:rPr>
  </w:style>
  <w:style w:type="paragraph" w:customStyle="1" w:styleId="Liste">
    <w:name w:val="Liste –"/>
    <w:basedOn w:val="Text"/>
    <w:qFormat/>
    <w:rsid w:val="00F947FE"/>
    <w:pPr>
      <w:numPr>
        <w:numId w:val="17"/>
      </w:numPr>
      <w:spacing w:before="60" w:after="60"/>
      <w:ind w:left="284" w:hanging="284"/>
      <w:contextualSpacing/>
    </w:pPr>
  </w:style>
  <w:style w:type="paragraph" w:customStyle="1" w:styleId="Listei">
    <w:name w:val="Liste i)"/>
    <w:basedOn w:val="Liste"/>
    <w:qFormat/>
    <w:rsid w:val="00F947FE"/>
    <w:pPr>
      <w:numPr>
        <w:numId w:val="18"/>
      </w:numPr>
      <w:ind w:left="568" w:hanging="284"/>
    </w:pPr>
  </w:style>
  <w:style w:type="character" w:styleId="Platzhaltertext">
    <w:name w:val="Placeholder Text"/>
    <w:basedOn w:val="Absatz-Standardschriftart"/>
    <w:uiPriority w:val="99"/>
    <w:semiHidden/>
    <w:rsid w:val="00F947FE"/>
    <w:rPr>
      <w:color w:val="808080"/>
    </w:rPr>
  </w:style>
  <w:style w:type="character" w:customStyle="1" w:styleId="fettMuster">
    <w:name w:val="_fett_Muster"/>
    <w:basedOn w:val="fett"/>
    <w:uiPriority w:val="1"/>
    <w:qFormat/>
    <w:rsid w:val="00F947FE"/>
    <w:rPr>
      <w:rFonts w:ascii="Calibri" w:hAnsi="Calibri"/>
      <w:b/>
      <w:sz w:val="18"/>
    </w:rPr>
  </w:style>
  <w:style w:type="paragraph" w:customStyle="1" w:styleId="BoxKopf">
    <w:name w:val="Box_Kopf"/>
    <w:basedOn w:val="Standard"/>
    <w:next w:val="RandzifferMuster"/>
    <w:autoRedefine/>
    <w:qFormat/>
    <w:rsid w:val="00A37F90"/>
    <w:pPr>
      <w:spacing w:after="0" w:line="240" w:lineRule="auto"/>
      <w:jc w:val="both"/>
    </w:pPr>
    <w:rPr>
      <w:rFonts w:ascii="Tahoma" w:hAnsi="Tahoma"/>
      <w:sz w:val="18"/>
    </w:rPr>
  </w:style>
  <w:style w:type="paragraph" w:customStyle="1" w:styleId="Mustertext">
    <w:name w:val="Mustertext"/>
    <w:basedOn w:val="Standard"/>
    <w:autoRedefine/>
    <w:qFormat/>
    <w:rsid w:val="00A37F9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37F90"/>
  </w:style>
  <w:style w:type="paragraph" w:customStyle="1" w:styleId="Mustertextklein">
    <w:name w:val="Mustertext_klein"/>
    <w:basedOn w:val="Mustertext"/>
    <w:autoRedefine/>
    <w:qFormat/>
    <w:rsid w:val="00F947FE"/>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F947FE"/>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F947F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F947FE"/>
    <w:rPr>
      <w:rFonts w:ascii="Palatino Linotype" w:hAnsi="Palatino Linotype"/>
      <w:i w:val="0"/>
      <w:caps w:val="0"/>
      <w:smallCaps/>
      <w:sz w:val="18"/>
    </w:rPr>
  </w:style>
  <w:style w:type="character" w:customStyle="1" w:styleId="kursivMuster">
    <w:name w:val="_kursiv_Muster"/>
    <w:basedOn w:val="fettMuster"/>
    <w:uiPriority w:val="1"/>
    <w:qFormat/>
    <w:rsid w:val="00F947FE"/>
    <w:rPr>
      <w:rFonts w:ascii="Calibri" w:hAnsi="Calibri"/>
      <w:b w:val="0"/>
      <w:i/>
      <w:sz w:val="18"/>
    </w:rPr>
  </w:style>
  <w:style w:type="character" w:customStyle="1" w:styleId="kapitlchenMuster">
    <w:name w:val="_kapitälchen_Muster"/>
    <w:basedOn w:val="fettMuster"/>
    <w:uiPriority w:val="1"/>
    <w:qFormat/>
    <w:rsid w:val="00F947FE"/>
    <w:rPr>
      <w:rFonts w:ascii="Calibri" w:hAnsi="Calibri"/>
      <w:b w:val="0"/>
      <w:caps w:val="0"/>
      <w:smallCaps/>
      <w:sz w:val="18"/>
    </w:rPr>
  </w:style>
  <w:style w:type="character" w:customStyle="1" w:styleId="berschrift6Zchn">
    <w:name w:val="Überschrift 6 Zchn"/>
    <w:basedOn w:val="Absatz-Standardschriftart"/>
    <w:link w:val="berschrift6"/>
    <w:uiPriority w:val="9"/>
    <w:rsid w:val="00F947F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947FE"/>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947FE"/>
    <w:pPr>
      <w:framePr w:hSpace="198" w:wrap="around" w:y="-283"/>
      <w:jc w:val="left"/>
    </w:pPr>
  </w:style>
  <w:style w:type="paragraph" w:customStyle="1" w:styleId="MustertextListe0">
    <w:name w:val="Mustertext_Liste"/>
    <w:basedOn w:val="Standard"/>
    <w:autoRedefine/>
    <w:qFormat/>
    <w:rsid w:val="00A37F90"/>
    <w:pPr>
      <w:numPr>
        <w:ilvl w:val="1"/>
        <w:numId w:val="4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itel">
    <w:name w:val="Muster_Titel"/>
    <w:basedOn w:val="Mustertext"/>
    <w:next w:val="Mustertext"/>
    <w:qFormat/>
    <w:rsid w:val="00314D3D"/>
    <w:pPr>
      <w:numPr>
        <w:numId w:val="42"/>
      </w:numPr>
    </w:pPr>
    <w:rPr>
      <w:b/>
    </w:rPr>
  </w:style>
  <w:style w:type="paragraph" w:customStyle="1" w:styleId="MusterTitel3">
    <w:name w:val="Muster_Titel3"/>
    <w:basedOn w:val="MusterTitel"/>
    <w:next w:val="Mustertext"/>
    <w:qFormat/>
    <w:rsid w:val="00314D3D"/>
    <w:pPr>
      <w:numPr>
        <w:ilvl w:val="1"/>
      </w:numPr>
    </w:pPr>
  </w:style>
  <w:style w:type="paragraph" w:customStyle="1" w:styleId="MusterTitel2">
    <w:name w:val="Muster_Titel2"/>
    <w:basedOn w:val="Mustertext"/>
    <w:qFormat/>
    <w:rsid w:val="002067F9"/>
    <w:pPr>
      <w:numPr>
        <w:numId w:val="43"/>
      </w:numPr>
      <w:ind w:left="425" w:hanging="425"/>
    </w:pPr>
  </w:style>
  <w:style w:type="character" w:styleId="Hyperlink">
    <w:name w:val="Hyperlink"/>
    <w:basedOn w:val="Absatz-Standardschriftart"/>
    <w:uiPriority w:val="99"/>
    <w:unhideWhenUsed/>
    <w:rsid w:val="00203A83"/>
    <w:rPr>
      <w:color w:val="0563C1" w:themeColor="hyperlink"/>
      <w:u w:val="single"/>
    </w:rPr>
  </w:style>
  <w:style w:type="character" w:customStyle="1" w:styleId="smallcaps">
    <w:name w:val="smallcaps"/>
    <w:basedOn w:val="Absatz-Standardschriftart"/>
    <w:rsid w:val="00DA0608"/>
  </w:style>
  <w:style w:type="character" w:styleId="Hervorhebung">
    <w:name w:val="Emphasis"/>
    <w:basedOn w:val="Absatz-Standardschriftart"/>
    <w:uiPriority w:val="20"/>
    <w:qFormat/>
    <w:rsid w:val="0051022C"/>
    <w:rPr>
      <w:i/>
      <w:iCs/>
    </w:rPr>
  </w:style>
  <w:style w:type="character" w:styleId="Kommentarzeichen">
    <w:name w:val="annotation reference"/>
    <w:basedOn w:val="Absatz-Standardschriftart"/>
    <w:uiPriority w:val="99"/>
    <w:semiHidden/>
    <w:unhideWhenUsed/>
    <w:rsid w:val="00172F8D"/>
    <w:rPr>
      <w:sz w:val="16"/>
      <w:szCs w:val="16"/>
    </w:rPr>
  </w:style>
  <w:style w:type="paragraph" w:styleId="Kommentartext">
    <w:name w:val="annotation text"/>
    <w:basedOn w:val="Standard"/>
    <w:link w:val="KommentartextZchn"/>
    <w:uiPriority w:val="99"/>
    <w:semiHidden/>
    <w:unhideWhenUsed/>
    <w:rsid w:val="00172F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2F8D"/>
    <w:rPr>
      <w:sz w:val="20"/>
      <w:szCs w:val="20"/>
    </w:rPr>
  </w:style>
  <w:style w:type="paragraph" w:styleId="Kommentarthema">
    <w:name w:val="annotation subject"/>
    <w:basedOn w:val="Kommentartext"/>
    <w:next w:val="Kommentartext"/>
    <w:link w:val="KommentarthemaZchn"/>
    <w:uiPriority w:val="99"/>
    <w:semiHidden/>
    <w:unhideWhenUsed/>
    <w:rsid w:val="00172F8D"/>
    <w:rPr>
      <w:b/>
      <w:bCs/>
    </w:rPr>
  </w:style>
  <w:style w:type="character" w:customStyle="1" w:styleId="KommentarthemaZchn">
    <w:name w:val="Kommentarthema Zchn"/>
    <w:basedOn w:val="KommentartextZchn"/>
    <w:link w:val="Kommentarthema"/>
    <w:uiPriority w:val="99"/>
    <w:semiHidden/>
    <w:rsid w:val="00172F8D"/>
    <w:rPr>
      <w:b/>
      <w:bCs/>
      <w:sz w:val="20"/>
      <w:szCs w:val="20"/>
    </w:rPr>
  </w:style>
  <w:style w:type="character" w:customStyle="1" w:styleId="highlight">
    <w:name w:val="highlight"/>
    <w:basedOn w:val="Absatz-Standardschriftart"/>
    <w:rsid w:val="00B306A7"/>
  </w:style>
  <w:style w:type="paragraph" w:customStyle="1" w:styleId="Figure">
    <w:name w:val="Figure"/>
    <w:basedOn w:val="Standard"/>
    <w:next w:val="Standard"/>
    <w:rsid w:val="0060762E"/>
    <w:pPr>
      <w:tabs>
        <w:tab w:val="center" w:pos="4819"/>
        <w:tab w:val="right" w:pos="8277"/>
      </w:tabs>
      <w:spacing w:before="220" w:after="0" w:line="264" w:lineRule="auto"/>
      <w:ind w:left="709" w:hanging="709"/>
      <w:jc w:val="both"/>
    </w:pPr>
    <w:rPr>
      <w:rFonts w:ascii="Times New Roman" w:eastAsia="Times New Roman" w:hAnsi="Times New Roman" w:cs="Times New Roman"/>
      <w:sz w:val="24"/>
      <w:szCs w:val="20"/>
      <w:lang w:eastAsia="de-DE"/>
    </w:rPr>
  </w:style>
  <w:style w:type="character" w:customStyle="1" w:styleId="FigureRef">
    <w:name w:val="FigureRef"/>
    <w:basedOn w:val="Absatz-Standardschriftart"/>
    <w:rsid w:val="0060762E"/>
    <w:rPr>
      <w:rFonts w:ascii="Times New Roman" w:hAnsi="Times New Roman" w:cs="Times New Roman"/>
      <w:b w:val="0"/>
      <w:i w:val="0"/>
      <w:caps w:val="0"/>
      <w:smallCaps w:val="0"/>
      <w:strike w:val="0"/>
      <w:dstrike w:val="0"/>
      <w:noProof/>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HTMLVorformatiert">
    <w:name w:val="HTML Preformatted"/>
    <w:basedOn w:val="Standard"/>
    <w:link w:val="HTMLVorformatiertZchn"/>
    <w:uiPriority w:val="99"/>
    <w:semiHidden/>
    <w:unhideWhenUsed/>
    <w:rsid w:val="008D2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Pr>
      <w:rFonts w:ascii="Courier" w:eastAsia="Times New Roman" w:hAnsi="Courier" w:cs="Courier New"/>
      <w:color w:val="000000"/>
      <w:sz w:val="26"/>
      <w:szCs w:val="26"/>
      <w:lang w:eastAsia="de-CH"/>
    </w:rPr>
  </w:style>
  <w:style w:type="character" w:customStyle="1" w:styleId="HTMLVorformatiertZchn">
    <w:name w:val="HTML Vorformatiert Zchn"/>
    <w:basedOn w:val="Absatz-Standardschriftart"/>
    <w:link w:val="HTMLVorformatiert"/>
    <w:uiPriority w:val="99"/>
    <w:semiHidden/>
    <w:rsid w:val="008D2FBE"/>
    <w:rPr>
      <w:rFonts w:ascii="Courier" w:eastAsia="Times New Roman" w:hAnsi="Courier" w:cs="Courier New"/>
      <w:color w:val="000000"/>
      <w:sz w:val="26"/>
      <w:szCs w:val="26"/>
      <w:shd w:val="clear" w:color="auto" w:fill="FFFFFF"/>
      <w:lang w:eastAsia="de-CH"/>
    </w:rPr>
  </w:style>
  <w:style w:type="paragraph" w:customStyle="1" w:styleId="MustertextListeI">
    <w:name w:val="Mustertext_Liste_I"/>
    <w:basedOn w:val="MustertextListe0"/>
    <w:qFormat/>
    <w:rsid w:val="00F947FE"/>
    <w:pPr>
      <w:numPr>
        <w:ilvl w:val="0"/>
      </w:numPr>
    </w:pPr>
  </w:style>
  <w:style w:type="paragraph" w:customStyle="1" w:styleId="MustertextListea">
    <w:name w:val="Mustertext_Liste_a"/>
    <w:basedOn w:val="MustertextListeI"/>
    <w:autoRedefine/>
    <w:qFormat/>
    <w:rsid w:val="00F947FE"/>
    <w:pPr>
      <w:numPr>
        <w:ilvl w:val="2"/>
      </w:numPr>
      <w:tabs>
        <w:tab w:val="clear" w:pos="567"/>
      </w:tabs>
    </w:pPr>
  </w:style>
  <w:style w:type="paragraph" w:customStyle="1" w:styleId="MustertextListe">
    <w:name w:val="Mustertext_Liste –"/>
    <w:basedOn w:val="MustertextListe0"/>
    <w:autoRedefine/>
    <w:qFormat/>
    <w:rsid w:val="00F947FE"/>
    <w:pPr>
      <w:numPr>
        <w:ilvl w:val="0"/>
        <w:numId w:val="50"/>
      </w:numPr>
      <w:ind w:left="284" w:hanging="284"/>
    </w:pPr>
  </w:style>
  <w:style w:type="paragraph" w:customStyle="1" w:styleId="MustertextBO">
    <w:name w:val="Mustertext_BO"/>
    <w:basedOn w:val="Mustertext"/>
    <w:autoRedefine/>
    <w:qFormat/>
    <w:rsid w:val="00F947FE"/>
    <w:pPr>
      <w:tabs>
        <w:tab w:val="clear" w:pos="284"/>
      </w:tabs>
      <w:spacing w:after="0"/>
      <w:ind w:left="907" w:hanging="907"/>
    </w:pPr>
  </w:style>
  <w:style w:type="paragraph" w:customStyle="1" w:styleId="MustertextTitelEbene1">
    <w:name w:val="Mustertext_Titel_Ebene_1"/>
    <w:basedOn w:val="Mustertext"/>
    <w:autoRedefine/>
    <w:qFormat/>
    <w:rsid w:val="00F947FE"/>
    <w:pPr>
      <w:spacing w:before="120"/>
      <w:contextualSpacing/>
    </w:pPr>
    <w:rPr>
      <w:b/>
    </w:rPr>
  </w:style>
  <w:style w:type="paragraph" w:customStyle="1" w:styleId="MustertextTitelEbene5">
    <w:name w:val="Mustertext_Titel_Ebene_5"/>
    <w:basedOn w:val="MustertextTitelEbene1"/>
    <w:next w:val="Mustertext"/>
    <w:autoRedefine/>
    <w:qFormat/>
    <w:rsid w:val="00F947FE"/>
    <w:rPr>
      <w:b w:val="0"/>
    </w:rPr>
  </w:style>
  <w:style w:type="paragraph" w:customStyle="1" w:styleId="MustertextTitelEbene2">
    <w:name w:val="Mustertext_Titel_Ebene_2"/>
    <w:basedOn w:val="MustertextTitelEbene1"/>
    <w:next w:val="Mustertext"/>
    <w:autoRedefine/>
    <w:qFormat/>
    <w:rsid w:val="00F947FE"/>
  </w:style>
  <w:style w:type="paragraph" w:customStyle="1" w:styleId="MustertextTitelEbene3">
    <w:name w:val="Mustertext_Titel_Ebene_3"/>
    <w:basedOn w:val="MustertextTitelEbene1"/>
    <w:next w:val="Mustertext"/>
    <w:qFormat/>
    <w:rsid w:val="00F947FE"/>
  </w:style>
  <w:style w:type="paragraph" w:customStyle="1" w:styleId="MustertextTitelEbene4">
    <w:name w:val="Mustertext_Titel_Ebene_4"/>
    <w:basedOn w:val="MustertextTitelEbene1"/>
    <w:next w:val="Mustertext"/>
    <w:qFormat/>
    <w:rsid w:val="00F947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1C4F"/>
    <w:pPr>
      <w:spacing w:after="200" w:line="276" w:lineRule="auto"/>
    </w:pPr>
  </w:style>
  <w:style w:type="paragraph" w:styleId="berschrift1">
    <w:name w:val="heading 1"/>
    <w:basedOn w:val="Standard"/>
    <w:next w:val="Standard"/>
    <w:link w:val="berschrift1Zchn"/>
    <w:autoRedefine/>
    <w:uiPriority w:val="9"/>
    <w:qFormat/>
    <w:rsid w:val="00F947F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947F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947F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947F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947F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947F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1A1C4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A1C4F"/>
  </w:style>
  <w:style w:type="character" w:customStyle="1" w:styleId="berschrift1Zchn">
    <w:name w:val="Überschrift 1 Zchn"/>
    <w:basedOn w:val="Absatz-Standardschriftart"/>
    <w:link w:val="berschrift1"/>
    <w:uiPriority w:val="9"/>
    <w:rsid w:val="00F947FE"/>
    <w:rPr>
      <w:rFonts w:ascii="Calibri" w:eastAsiaTheme="majorEastAsia" w:hAnsi="Calibri" w:cstheme="majorBidi"/>
      <w:b/>
      <w:sz w:val="32"/>
      <w:szCs w:val="32"/>
    </w:rPr>
  </w:style>
  <w:style w:type="paragraph" w:styleId="Kopfzeile">
    <w:name w:val="header"/>
    <w:basedOn w:val="Standard"/>
    <w:link w:val="KopfzeileZchn"/>
    <w:uiPriority w:val="99"/>
    <w:unhideWhenUsed/>
    <w:rsid w:val="00F947FE"/>
    <w:pPr>
      <w:tabs>
        <w:tab w:val="left" w:pos="425"/>
      </w:tabs>
      <w:spacing w:after="0" w:line="240" w:lineRule="auto"/>
    </w:pPr>
  </w:style>
  <w:style w:type="character" w:customStyle="1" w:styleId="KopfzeileZchn">
    <w:name w:val="Kopfzeile Zchn"/>
    <w:basedOn w:val="Absatz-Standardschriftart"/>
    <w:link w:val="Kopfzeile"/>
    <w:uiPriority w:val="99"/>
    <w:rsid w:val="00F947FE"/>
  </w:style>
  <w:style w:type="paragraph" w:styleId="Fuzeile">
    <w:name w:val="footer"/>
    <w:basedOn w:val="Standard"/>
    <w:link w:val="FuzeileZchn"/>
    <w:uiPriority w:val="99"/>
    <w:unhideWhenUsed/>
    <w:rsid w:val="00F947F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947FE"/>
    <w:rPr>
      <w:rFonts w:ascii="Palatino Linotype" w:hAnsi="Palatino Linotype"/>
      <w:smallCaps/>
      <w:sz w:val="18"/>
    </w:rPr>
  </w:style>
  <w:style w:type="character" w:customStyle="1" w:styleId="berschrift2Zchn">
    <w:name w:val="Überschrift 2 Zchn"/>
    <w:basedOn w:val="Absatz-Standardschriftart"/>
    <w:link w:val="berschrift2"/>
    <w:uiPriority w:val="9"/>
    <w:rsid w:val="00F947FE"/>
    <w:rPr>
      <w:rFonts w:ascii="Calibri" w:eastAsiaTheme="majorEastAsia" w:hAnsi="Calibri" w:cstheme="majorBidi"/>
      <w:b/>
      <w:sz w:val="24"/>
      <w:szCs w:val="26"/>
    </w:rPr>
  </w:style>
  <w:style w:type="character" w:customStyle="1" w:styleId="fett">
    <w:name w:val="_fett"/>
    <w:basedOn w:val="Absatz-Standardschriftart"/>
    <w:uiPriority w:val="1"/>
    <w:qFormat/>
    <w:rsid w:val="00F947FE"/>
    <w:rPr>
      <w:rFonts w:ascii="Palatino Linotype" w:hAnsi="Palatino Linotype"/>
      <w:b/>
      <w:sz w:val="18"/>
    </w:rPr>
  </w:style>
  <w:style w:type="character" w:customStyle="1" w:styleId="berschrift3Zchn">
    <w:name w:val="Überschrift 3 Zchn"/>
    <w:basedOn w:val="Absatz-Standardschriftart"/>
    <w:link w:val="berschrift3"/>
    <w:uiPriority w:val="9"/>
    <w:rsid w:val="00F947FE"/>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947FE"/>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947FE"/>
    <w:rPr>
      <w:rFonts w:ascii="Calibri" w:eastAsiaTheme="majorEastAsia" w:hAnsi="Calibri" w:cstheme="majorBidi"/>
      <w:sz w:val="18"/>
    </w:rPr>
  </w:style>
  <w:style w:type="paragraph" w:customStyle="1" w:styleId="Text">
    <w:name w:val="Text"/>
    <w:basedOn w:val="Standard"/>
    <w:next w:val="Randziffer"/>
    <w:autoRedefine/>
    <w:qFormat/>
    <w:rsid w:val="00F947F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947F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947FE"/>
    <w:rPr>
      <w:rFonts w:ascii="Palatino Linotype" w:hAnsi="Palatino Linotype"/>
      <w:sz w:val="16"/>
      <w:szCs w:val="20"/>
    </w:rPr>
  </w:style>
  <w:style w:type="character" w:styleId="Funotenzeichen">
    <w:name w:val="footnote reference"/>
    <w:basedOn w:val="Absatz-Standardschriftart"/>
    <w:uiPriority w:val="99"/>
    <w:semiHidden/>
    <w:unhideWhenUsed/>
    <w:rsid w:val="00F947FE"/>
    <w:rPr>
      <w:vertAlign w:val="superscript"/>
    </w:rPr>
  </w:style>
  <w:style w:type="character" w:customStyle="1" w:styleId="kursiv">
    <w:name w:val="_kursiv"/>
    <w:basedOn w:val="Absatz-Standardschriftart"/>
    <w:uiPriority w:val="1"/>
    <w:qFormat/>
    <w:rsid w:val="00F947FE"/>
    <w:rPr>
      <w:rFonts w:ascii="Palatino Linotype" w:hAnsi="Palatino Linotype"/>
      <w:i/>
      <w:sz w:val="18"/>
    </w:rPr>
  </w:style>
  <w:style w:type="paragraph" w:customStyle="1" w:styleId="Liste">
    <w:name w:val="Liste –"/>
    <w:basedOn w:val="Text"/>
    <w:qFormat/>
    <w:rsid w:val="00F947FE"/>
    <w:pPr>
      <w:numPr>
        <w:numId w:val="17"/>
      </w:numPr>
      <w:spacing w:before="60" w:after="60"/>
      <w:ind w:left="284" w:hanging="284"/>
      <w:contextualSpacing/>
    </w:pPr>
  </w:style>
  <w:style w:type="paragraph" w:customStyle="1" w:styleId="Listei">
    <w:name w:val="Liste i)"/>
    <w:basedOn w:val="Liste"/>
    <w:qFormat/>
    <w:rsid w:val="00F947FE"/>
    <w:pPr>
      <w:numPr>
        <w:numId w:val="18"/>
      </w:numPr>
      <w:ind w:left="568" w:hanging="284"/>
    </w:pPr>
  </w:style>
  <w:style w:type="character" w:styleId="Platzhaltertext">
    <w:name w:val="Placeholder Text"/>
    <w:basedOn w:val="Absatz-Standardschriftart"/>
    <w:uiPriority w:val="99"/>
    <w:semiHidden/>
    <w:rsid w:val="00F947FE"/>
    <w:rPr>
      <w:color w:val="808080"/>
    </w:rPr>
  </w:style>
  <w:style w:type="character" w:customStyle="1" w:styleId="fettMuster">
    <w:name w:val="_fett_Muster"/>
    <w:basedOn w:val="fett"/>
    <w:uiPriority w:val="1"/>
    <w:qFormat/>
    <w:rsid w:val="00F947FE"/>
    <w:rPr>
      <w:rFonts w:ascii="Calibri" w:hAnsi="Calibri"/>
      <w:b/>
      <w:sz w:val="18"/>
    </w:rPr>
  </w:style>
  <w:style w:type="paragraph" w:customStyle="1" w:styleId="BoxKopf">
    <w:name w:val="Box_Kopf"/>
    <w:basedOn w:val="Standard"/>
    <w:next w:val="RandzifferMuster"/>
    <w:autoRedefine/>
    <w:qFormat/>
    <w:rsid w:val="00A37F90"/>
    <w:pPr>
      <w:spacing w:after="0" w:line="240" w:lineRule="auto"/>
      <w:jc w:val="both"/>
    </w:pPr>
    <w:rPr>
      <w:rFonts w:ascii="Tahoma" w:hAnsi="Tahoma"/>
      <w:sz w:val="18"/>
    </w:rPr>
  </w:style>
  <w:style w:type="paragraph" w:customStyle="1" w:styleId="Mustertext">
    <w:name w:val="Mustertext"/>
    <w:basedOn w:val="Standard"/>
    <w:autoRedefine/>
    <w:qFormat/>
    <w:rsid w:val="00A37F9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37F90"/>
  </w:style>
  <w:style w:type="paragraph" w:customStyle="1" w:styleId="Mustertextklein">
    <w:name w:val="Mustertext_klein"/>
    <w:basedOn w:val="Mustertext"/>
    <w:autoRedefine/>
    <w:qFormat/>
    <w:rsid w:val="00F947FE"/>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F947FE"/>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F947F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F947FE"/>
    <w:rPr>
      <w:rFonts w:ascii="Palatino Linotype" w:hAnsi="Palatino Linotype"/>
      <w:i w:val="0"/>
      <w:caps w:val="0"/>
      <w:smallCaps/>
      <w:sz w:val="18"/>
    </w:rPr>
  </w:style>
  <w:style w:type="character" w:customStyle="1" w:styleId="kursivMuster">
    <w:name w:val="_kursiv_Muster"/>
    <w:basedOn w:val="fettMuster"/>
    <w:uiPriority w:val="1"/>
    <w:qFormat/>
    <w:rsid w:val="00F947FE"/>
    <w:rPr>
      <w:rFonts w:ascii="Calibri" w:hAnsi="Calibri"/>
      <w:b w:val="0"/>
      <w:i/>
      <w:sz w:val="18"/>
    </w:rPr>
  </w:style>
  <w:style w:type="character" w:customStyle="1" w:styleId="kapitlchenMuster">
    <w:name w:val="_kapitälchen_Muster"/>
    <w:basedOn w:val="fettMuster"/>
    <w:uiPriority w:val="1"/>
    <w:qFormat/>
    <w:rsid w:val="00F947FE"/>
    <w:rPr>
      <w:rFonts w:ascii="Calibri" w:hAnsi="Calibri"/>
      <w:b w:val="0"/>
      <w:caps w:val="0"/>
      <w:smallCaps/>
      <w:sz w:val="18"/>
    </w:rPr>
  </w:style>
  <w:style w:type="character" w:customStyle="1" w:styleId="berschrift6Zchn">
    <w:name w:val="Überschrift 6 Zchn"/>
    <w:basedOn w:val="Absatz-Standardschriftart"/>
    <w:link w:val="berschrift6"/>
    <w:uiPriority w:val="9"/>
    <w:rsid w:val="00F947FE"/>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947FE"/>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947FE"/>
    <w:pPr>
      <w:framePr w:hSpace="198" w:wrap="around" w:y="-283"/>
      <w:jc w:val="left"/>
    </w:pPr>
  </w:style>
  <w:style w:type="paragraph" w:customStyle="1" w:styleId="MustertextListe0">
    <w:name w:val="Mustertext_Liste"/>
    <w:basedOn w:val="Standard"/>
    <w:autoRedefine/>
    <w:qFormat/>
    <w:rsid w:val="00A37F90"/>
    <w:pPr>
      <w:numPr>
        <w:ilvl w:val="1"/>
        <w:numId w:val="4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itel">
    <w:name w:val="Muster_Titel"/>
    <w:basedOn w:val="Mustertext"/>
    <w:next w:val="Mustertext"/>
    <w:qFormat/>
    <w:rsid w:val="00314D3D"/>
    <w:pPr>
      <w:numPr>
        <w:numId w:val="42"/>
      </w:numPr>
    </w:pPr>
    <w:rPr>
      <w:b/>
    </w:rPr>
  </w:style>
  <w:style w:type="paragraph" w:customStyle="1" w:styleId="MusterTitel3">
    <w:name w:val="Muster_Titel3"/>
    <w:basedOn w:val="MusterTitel"/>
    <w:next w:val="Mustertext"/>
    <w:qFormat/>
    <w:rsid w:val="00314D3D"/>
    <w:pPr>
      <w:numPr>
        <w:ilvl w:val="1"/>
      </w:numPr>
    </w:pPr>
  </w:style>
  <w:style w:type="paragraph" w:customStyle="1" w:styleId="MusterTitel2">
    <w:name w:val="Muster_Titel2"/>
    <w:basedOn w:val="Mustertext"/>
    <w:qFormat/>
    <w:rsid w:val="002067F9"/>
    <w:pPr>
      <w:numPr>
        <w:numId w:val="43"/>
      </w:numPr>
      <w:ind w:left="425" w:hanging="425"/>
    </w:pPr>
  </w:style>
  <w:style w:type="character" w:styleId="Hyperlink">
    <w:name w:val="Hyperlink"/>
    <w:basedOn w:val="Absatz-Standardschriftart"/>
    <w:uiPriority w:val="99"/>
    <w:unhideWhenUsed/>
    <w:rsid w:val="00203A83"/>
    <w:rPr>
      <w:color w:val="0563C1" w:themeColor="hyperlink"/>
      <w:u w:val="single"/>
    </w:rPr>
  </w:style>
  <w:style w:type="character" w:customStyle="1" w:styleId="smallcaps">
    <w:name w:val="smallcaps"/>
    <w:basedOn w:val="Absatz-Standardschriftart"/>
    <w:rsid w:val="00DA0608"/>
  </w:style>
  <w:style w:type="character" w:styleId="Hervorhebung">
    <w:name w:val="Emphasis"/>
    <w:basedOn w:val="Absatz-Standardschriftart"/>
    <w:uiPriority w:val="20"/>
    <w:qFormat/>
    <w:rsid w:val="0051022C"/>
    <w:rPr>
      <w:i/>
      <w:iCs/>
    </w:rPr>
  </w:style>
  <w:style w:type="character" w:styleId="Kommentarzeichen">
    <w:name w:val="annotation reference"/>
    <w:basedOn w:val="Absatz-Standardschriftart"/>
    <w:uiPriority w:val="99"/>
    <w:semiHidden/>
    <w:unhideWhenUsed/>
    <w:rsid w:val="00172F8D"/>
    <w:rPr>
      <w:sz w:val="16"/>
      <w:szCs w:val="16"/>
    </w:rPr>
  </w:style>
  <w:style w:type="paragraph" w:styleId="Kommentartext">
    <w:name w:val="annotation text"/>
    <w:basedOn w:val="Standard"/>
    <w:link w:val="KommentartextZchn"/>
    <w:uiPriority w:val="99"/>
    <w:semiHidden/>
    <w:unhideWhenUsed/>
    <w:rsid w:val="00172F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2F8D"/>
    <w:rPr>
      <w:sz w:val="20"/>
      <w:szCs w:val="20"/>
    </w:rPr>
  </w:style>
  <w:style w:type="paragraph" w:styleId="Kommentarthema">
    <w:name w:val="annotation subject"/>
    <w:basedOn w:val="Kommentartext"/>
    <w:next w:val="Kommentartext"/>
    <w:link w:val="KommentarthemaZchn"/>
    <w:uiPriority w:val="99"/>
    <w:semiHidden/>
    <w:unhideWhenUsed/>
    <w:rsid w:val="00172F8D"/>
    <w:rPr>
      <w:b/>
      <w:bCs/>
    </w:rPr>
  </w:style>
  <w:style w:type="character" w:customStyle="1" w:styleId="KommentarthemaZchn">
    <w:name w:val="Kommentarthema Zchn"/>
    <w:basedOn w:val="KommentartextZchn"/>
    <w:link w:val="Kommentarthema"/>
    <w:uiPriority w:val="99"/>
    <w:semiHidden/>
    <w:rsid w:val="00172F8D"/>
    <w:rPr>
      <w:b/>
      <w:bCs/>
      <w:sz w:val="20"/>
      <w:szCs w:val="20"/>
    </w:rPr>
  </w:style>
  <w:style w:type="character" w:customStyle="1" w:styleId="highlight">
    <w:name w:val="highlight"/>
    <w:basedOn w:val="Absatz-Standardschriftart"/>
    <w:rsid w:val="00B306A7"/>
  </w:style>
  <w:style w:type="paragraph" w:customStyle="1" w:styleId="Figure">
    <w:name w:val="Figure"/>
    <w:basedOn w:val="Standard"/>
    <w:next w:val="Standard"/>
    <w:rsid w:val="0060762E"/>
    <w:pPr>
      <w:tabs>
        <w:tab w:val="center" w:pos="4819"/>
        <w:tab w:val="right" w:pos="8277"/>
      </w:tabs>
      <w:spacing w:before="220" w:after="0" w:line="264" w:lineRule="auto"/>
      <w:ind w:left="709" w:hanging="709"/>
      <w:jc w:val="both"/>
    </w:pPr>
    <w:rPr>
      <w:rFonts w:ascii="Times New Roman" w:eastAsia="Times New Roman" w:hAnsi="Times New Roman" w:cs="Times New Roman"/>
      <w:sz w:val="24"/>
      <w:szCs w:val="20"/>
      <w:lang w:eastAsia="de-DE"/>
    </w:rPr>
  </w:style>
  <w:style w:type="character" w:customStyle="1" w:styleId="FigureRef">
    <w:name w:val="FigureRef"/>
    <w:basedOn w:val="Absatz-Standardschriftart"/>
    <w:rsid w:val="0060762E"/>
    <w:rPr>
      <w:rFonts w:ascii="Times New Roman" w:hAnsi="Times New Roman" w:cs="Times New Roman"/>
      <w:b w:val="0"/>
      <w:i w:val="0"/>
      <w:caps w:val="0"/>
      <w:smallCaps w:val="0"/>
      <w:strike w:val="0"/>
      <w:dstrike w:val="0"/>
      <w:noProof/>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HTMLVorformatiert">
    <w:name w:val="HTML Preformatted"/>
    <w:basedOn w:val="Standard"/>
    <w:link w:val="HTMLVorformatiertZchn"/>
    <w:uiPriority w:val="99"/>
    <w:semiHidden/>
    <w:unhideWhenUsed/>
    <w:rsid w:val="008D2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Pr>
      <w:rFonts w:ascii="Courier" w:eastAsia="Times New Roman" w:hAnsi="Courier" w:cs="Courier New"/>
      <w:color w:val="000000"/>
      <w:sz w:val="26"/>
      <w:szCs w:val="26"/>
      <w:lang w:eastAsia="de-CH"/>
    </w:rPr>
  </w:style>
  <w:style w:type="character" w:customStyle="1" w:styleId="HTMLVorformatiertZchn">
    <w:name w:val="HTML Vorformatiert Zchn"/>
    <w:basedOn w:val="Absatz-Standardschriftart"/>
    <w:link w:val="HTMLVorformatiert"/>
    <w:uiPriority w:val="99"/>
    <w:semiHidden/>
    <w:rsid w:val="008D2FBE"/>
    <w:rPr>
      <w:rFonts w:ascii="Courier" w:eastAsia="Times New Roman" w:hAnsi="Courier" w:cs="Courier New"/>
      <w:color w:val="000000"/>
      <w:sz w:val="26"/>
      <w:szCs w:val="26"/>
      <w:shd w:val="clear" w:color="auto" w:fill="FFFFFF"/>
      <w:lang w:eastAsia="de-CH"/>
    </w:rPr>
  </w:style>
  <w:style w:type="paragraph" w:customStyle="1" w:styleId="MustertextListeI">
    <w:name w:val="Mustertext_Liste_I"/>
    <w:basedOn w:val="MustertextListe0"/>
    <w:qFormat/>
    <w:rsid w:val="00F947FE"/>
    <w:pPr>
      <w:numPr>
        <w:ilvl w:val="0"/>
      </w:numPr>
    </w:pPr>
  </w:style>
  <w:style w:type="paragraph" w:customStyle="1" w:styleId="MustertextListea">
    <w:name w:val="Mustertext_Liste_a"/>
    <w:basedOn w:val="MustertextListeI"/>
    <w:autoRedefine/>
    <w:qFormat/>
    <w:rsid w:val="00F947FE"/>
    <w:pPr>
      <w:numPr>
        <w:ilvl w:val="2"/>
      </w:numPr>
      <w:tabs>
        <w:tab w:val="clear" w:pos="567"/>
      </w:tabs>
    </w:pPr>
  </w:style>
  <w:style w:type="paragraph" w:customStyle="1" w:styleId="MustertextListe">
    <w:name w:val="Mustertext_Liste –"/>
    <w:basedOn w:val="MustertextListe0"/>
    <w:autoRedefine/>
    <w:qFormat/>
    <w:rsid w:val="00F947FE"/>
    <w:pPr>
      <w:numPr>
        <w:ilvl w:val="0"/>
        <w:numId w:val="50"/>
      </w:numPr>
      <w:ind w:left="284" w:hanging="284"/>
    </w:pPr>
  </w:style>
  <w:style w:type="paragraph" w:customStyle="1" w:styleId="MustertextBO">
    <w:name w:val="Mustertext_BO"/>
    <w:basedOn w:val="Mustertext"/>
    <w:autoRedefine/>
    <w:qFormat/>
    <w:rsid w:val="00F947FE"/>
    <w:pPr>
      <w:tabs>
        <w:tab w:val="clear" w:pos="284"/>
      </w:tabs>
      <w:spacing w:after="0"/>
      <w:ind w:left="907" w:hanging="907"/>
    </w:pPr>
  </w:style>
  <w:style w:type="paragraph" w:customStyle="1" w:styleId="MustertextTitelEbene1">
    <w:name w:val="Mustertext_Titel_Ebene_1"/>
    <w:basedOn w:val="Mustertext"/>
    <w:autoRedefine/>
    <w:qFormat/>
    <w:rsid w:val="00F947FE"/>
    <w:pPr>
      <w:spacing w:before="120"/>
      <w:contextualSpacing/>
    </w:pPr>
    <w:rPr>
      <w:b/>
    </w:rPr>
  </w:style>
  <w:style w:type="paragraph" w:customStyle="1" w:styleId="MustertextTitelEbene5">
    <w:name w:val="Mustertext_Titel_Ebene_5"/>
    <w:basedOn w:val="MustertextTitelEbene1"/>
    <w:next w:val="Mustertext"/>
    <w:autoRedefine/>
    <w:qFormat/>
    <w:rsid w:val="00F947FE"/>
    <w:rPr>
      <w:b w:val="0"/>
    </w:rPr>
  </w:style>
  <w:style w:type="paragraph" w:customStyle="1" w:styleId="MustertextTitelEbene2">
    <w:name w:val="Mustertext_Titel_Ebene_2"/>
    <w:basedOn w:val="MustertextTitelEbene1"/>
    <w:next w:val="Mustertext"/>
    <w:autoRedefine/>
    <w:qFormat/>
    <w:rsid w:val="00F947FE"/>
  </w:style>
  <w:style w:type="paragraph" w:customStyle="1" w:styleId="MustertextTitelEbene3">
    <w:name w:val="Mustertext_Titel_Ebene_3"/>
    <w:basedOn w:val="MustertextTitelEbene1"/>
    <w:next w:val="Mustertext"/>
    <w:qFormat/>
    <w:rsid w:val="00F947FE"/>
  </w:style>
  <w:style w:type="paragraph" w:customStyle="1" w:styleId="MustertextTitelEbene4">
    <w:name w:val="Mustertext_Titel_Ebene_4"/>
    <w:basedOn w:val="MustertextTitelEbene1"/>
    <w:next w:val="Mustertext"/>
    <w:qFormat/>
    <w:rsid w:val="00F94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91983">
      <w:bodyDiv w:val="1"/>
      <w:marLeft w:val="0"/>
      <w:marRight w:val="0"/>
      <w:marTop w:val="0"/>
      <w:marBottom w:val="0"/>
      <w:divBdr>
        <w:top w:val="none" w:sz="0" w:space="0" w:color="auto"/>
        <w:left w:val="none" w:sz="0" w:space="0" w:color="auto"/>
        <w:bottom w:val="none" w:sz="0" w:space="0" w:color="auto"/>
        <w:right w:val="none" w:sz="0" w:space="0" w:color="auto"/>
      </w:divBdr>
    </w:div>
    <w:div w:id="19168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618A-212B-4684-82E3-2AAC93CA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3852</Words>
  <Characters>24268</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11</cp:revision>
  <cp:lastPrinted>2016-08-19T11:41:00Z</cp:lastPrinted>
  <dcterms:created xsi:type="dcterms:W3CDTF">2016-08-12T08:04:00Z</dcterms:created>
  <dcterms:modified xsi:type="dcterms:W3CDTF">2016-08-22T14:26:00Z</dcterms:modified>
</cp:coreProperties>
</file>