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E09BF2" w14:textId="416AEBC3" w:rsidR="00C24BCA" w:rsidRDefault="00C24BCA" w:rsidP="000B65FE">
      <w:pPr>
        <w:pStyle w:val="BoxKopf"/>
      </w:pPr>
      <w:bookmarkStart w:id="0" w:name="_GoBack"/>
      <w:bookmarkEnd w:id="0"/>
    </w:p>
    <w:p w14:paraId="285B1184" w14:textId="768D6032" w:rsidR="00896133" w:rsidRDefault="00896133" w:rsidP="00A175ED">
      <w:pPr>
        <w:pStyle w:val="Mustertext"/>
      </w:pPr>
      <w:r>
        <w:t>[Briefkopf Anwaltskanzlei]</w:t>
      </w:r>
    </w:p>
    <w:p w14:paraId="48BBB936" w14:textId="77777777" w:rsidR="00896133" w:rsidRDefault="00896133" w:rsidP="00A175ED">
      <w:pPr>
        <w:pStyle w:val="Mustertext"/>
      </w:pPr>
    </w:p>
    <w:p w14:paraId="64BD38A9" w14:textId="7FACFEAE" w:rsidR="00896133" w:rsidRPr="004A5B8A" w:rsidRDefault="00896133" w:rsidP="00A175ED">
      <w:pPr>
        <w:pStyle w:val="Mustertext"/>
      </w:pPr>
      <w:r>
        <w:tab/>
      </w:r>
      <w:r>
        <w:tab/>
      </w:r>
      <w:r>
        <w:tab/>
      </w:r>
      <w:r>
        <w:tab/>
      </w:r>
      <w:r w:rsidR="00E837A1">
        <w:tab/>
      </w:r>
      <w:r w:rsidR="00E837A1">
        <w:tab/>
      </w:r>
      <w:r w:rsidR="00E837A1">
        <w:tab/>
      </w:r>
      <w:r w:rsidR="00E837A1">
        <w:tab/>
      </w:r>
      <w:r w:rsidRPr="004A5B8A">
        <w:t>Einschreiben</w:t>
      </w:r>
    </w:p>
    <w:p w14:paraId="4A33A8C0" w14:textId="2AE2E6F7" w:rsidR="00896133" w:rsidRDefault="00896133" w:rsidP="00A175ED">
      <w:pPr>
        <w:pStyle w:val="Mustertext"/>
      </w:pPr>
      <w:r>
        <w:tab/>
      </w:r>
      <w:r>
        <w:tab/>
      </w:r>
      <w:r>
        <w:tab/>
      </w:r>
      <w:r>
        <w:tab/>
      </w:r>
      <w:r w:rsidR="00E837A1">
        <w:tab/>
      </w:r>
      <w:r w:rsidR="00E837A1">
        <w:tab/>
      </w:r>
      <w:r w:rsidR="00E837A1">
        <w:tab/>
      </w:r>
      <w:r w:rsidR="00E837A1">
        <w:tab/>
      </w:r>
      <w:r>
        <w:t xml:space="preserve">Bezirksgericht </w:t>
      </w:r>
      <w:r w:rsidR="0044794B">
        <w:t>Dietikon</w:t>
      </w:r>
    </w:p>
    <w:p w14:paraId="3ADDA32B" w14:textId="1DA0F9B6" w:rsidR="00896133" w:rsidRDefault="00896133" w:rsidP="00A175ED">
      <w:pPr>
        <w:pStyle w:val="Mustertext"/>
      </w:pPr>
      <w:r>
        <w:tab/>
      </w:r>
      <w:r>
        <w:tab/>
      </w:r>
      <w:r>
        <w:tab/>
      </w:r>
      <w:r>
        <w:tab/>
      </w:r>
      <w:r w:rsidR="00E837A1">
        <w:tab/>
      </w:r>
      <w:r w:rsidR="00E837A1">
        <w:tab/>
      </w:r>
      <w:r w:rsidR="00E837A1">
        <w:tab/>
      </w:r>
      <w:r w:rsidR="00E837A1">
        <w:tab/>
      </w:r>
      <w:r>
        <w:t>[Adresse]</w:t>
      </w:r>
    </w:p>
    <w:p w14:paraId="63C98528" w14:textId="2C733DC5" w:rsidR="00896133" w:rsidRDefault="00896133" w:rsidP="00A175ED">
      <w:pPr>
        <w:pStyle w:val="Mustertext"/>
      </w:pPr>
      <w:r>
        <w:tab/>
      </w:r>
      <w:r>
        <w:tab/>
      </w:r>
      <w:r>
        <w:tab/>
      </w:r>
      <w:r>
        <w:tab/>
      </w:r>
      <w:r w:rsidR="00E837A1">
        <w:tab/>
      </w:r>
      <w:r w:rsidR="00E837A1">
        <w:tab/>
      </w:r>
      <w:r w:rsidR="00E837A1">
        <w:tab/>
      </w:r>
      <w:r w:rsidR="00E837A1">
        <w:tab/>
      </w:r>
      <w:r w:rsidR="0044794B">
        <w:t>8953 Dietikon</w:t>
      </w:r>
    </w:p>
    <w:p w14:paraId="450635E2" w14:textId="77777777" w:rsidR="00896133" w:rsidRDefault="00896133" w:rsidP="00A175ED">
      <w:pPr>
        <w:pStyle w:val="Mustertext"/>
      </w:pPr>
    </w:p>
    <w:p w14:paraId="1A4DFD97" w14:textId="314699AB" w:rsidR="00D41977" w:rsidRDefault="00E837A1" w:rsidP="00A175ED">
      <w:pPr>
        <w:pStyle w:val="Mustertext"/>
      </w:pPr>
      <w:r>
        <w:tab/>
      </w:r>
      <w:r>
        <w:tab/>
      </w:r>
      <w:r>
        <w:tab/>
      </w:r>
      <w:r>
        <w:tab/>
      </w:r>
      <w:r>
        <w:tab/>
      </w:r>
      <w:r>
        <w:tab/>
      </w:r>
      <w:r>
        <w:tab/>
      </w:r>
      <w:r>
        <w:tab/>
      </w:r>
      <w:r w:rsidR="00896133">
        <w:t xml:space="preserve">[Ort], </w:t>
      </w:r>
      <w:r w:rsidR="00431BEF">
        <w:t>[Datum]</w:t>
      </w:r>
    </w:p>
    <w:p w14:paraId="3D063F34" w14:textId="77777777" w:rsidR="00896133" w:rsidRDefault="00896133" w:rsidP="00A175ED">
      <w:pPr>
        <w:pStyle w:val="Mustertext"/>
      </w:pPr>
    </w:p>
    <w:p w14:paraId="33B39452" w14:textId="77777777" w:rsidR="00AD6511" w:rsidRPr="00AD6511" w:rsidRDefault="00AD6511" w:rsidP="00A175ED">
      <w:pPr>
        <w:pStyle w:val="Mustertext"/>
        <w:rPr>
          <w:b/>
        </w:rPr>
      </w:pPr>
      <w:r w:rsidRPr="00AD6511">
        <w:rPr>
          <w:b/>
        </w:rPr>
        <w:t>Provisorische Nachlassstundung</w:t>
      </w:r>
    </w:p>
    <w:p w14:paraId="42B9AB54" w14:textId="77777777" w:rsidR="00896133" w:rsidRDefault="00896133" w:rsidP="00A175ED">
      <w:pPr>
        <w:pStyle w:val="Mustertext"/>
      </w:pPr>
    </w:p>
    <w:p w14:paraId="67EE9C51" w14:textId="77777777" w:rsidR="006C2AAC" w:rsidRDefault="00431BEF" w:rsidP="00A175ED">
      <w:pPr>
        <w:pStyle w:val="Mustertext"/>
      </w:pPr>
      <w:r>
        <w:t>[Anrede]</w:t>
      </w:r>
    </w:p>
    <w:p w14:paraId="47EFB15B" w14:textId="77777777" w:rsidR="00A63F47" w:rsidRDefault="00A63F47" w:rsidP="00A175ED">
      <w:pPr>
        <w:pStyle w:val="Mustertext"/>
      </w:pPr>
    </w:p>
    <w:p w14:paraId="5173D968" w14:textId="7C70EC8C" w:rsidR="006C2AAC" w:rsidRDefault="006C2AAC" w:rsidP="00A175ED">
      <w:pPr>
        <w:pStyle w:val="Mustertext"/>
      </w:pPr>
      <w:r>
        <w:t>in Sachen</w:t>
      </w:r>
    </w:p>
    <w:p w14:paraId="64685374" w14:textId="77777777" w:rsidR="00A63F47" w:rsidRDefault="00A63F47" w:rsidP="00A175ED">
      <w:pPr>
        <w:pStyle w:val="Mustertext"/>
      </w:pPr>
    </w:p>
    <w:p w14:paraId="11567FD5" w14:textId="132FC17B" w:rsidR="00431BEF" w:rsidRDefault="00431BEF" w:rsidP="00A175ED">
      <w:pPr>
        <w:pStyle w:val="Mustertext"/>
      </w:pPr>
      <w:r>
        <w:rPr>
          <w:b/>
        </w:rPr>
        <w:t>[Firm</w:t>
      </w:r>
      <w:r w:rsidR="004C7999">
        <w:rPr>
          <w:b/>
        </w:rPr>
        <w:t>a</w:t>
      </w:r>
      <w:r>
        <w:rPr>
          <w:b/>
        </w:rPr>
        <w:t>] AG</w:t>
      </w:r>
      <w:r w:rsidR="00CA60E8">
        <w:rPr>
          <w:b/>
        </w:rPr>
        <w:tab/>
      </w:r>
      <w:r w:rsidR="00CA60E8">
        <w:rPr>
          <w:b/>
        </w:rPr>
        <w:tab/>
      </w:r>
      <w:r w:rsidR="00CA60E8">
        <w:rPr>
          <w:b/>
        </w:rPr>
        <w:tab/>
      </w:r>
      <w:r w:rsidR="00CA60E8">
        <w:rPr>
          <w:b/>
        </w:rPr>
        <w:tab/>
      </w:r>
      <w:r w:rsidR="00CA60E8">
        <w:rPr>
          <w:b/>
        </w:rPr>
        <w:tab/>
      </w:r>
      <w:r w:rsidR="00CA60E8">
        <w:rPr>
          <w:b/>
        </w:rPr>
        <w:tab/>
      </w:r>
      <w:r w:rsidR="00CA60E8">
        <w:rPr>
          <w:b/>
        </w:rPr>
        <w:tab/>
      </w:r>
      <w:r w:rsidR="00CA60E8" w:rsidRPr="0023327D">
        <w:rPr>
          <w:b/>
        </w:rPr>
        <w:tab/>
      </w:r>
      <w:r w:rsidR="00CA60E8" w:rsidRPr="0023327D">
        <w:rPr>
          <w:b/>
        </w:rPr>
        <w:tab/>
      </w:r>
      <w:r w:rsidR="00CA60E8" w:rsidRPr="00A175ED">
        <w:rPr>
          <w:b/>
        </w:rPr>
        <w:t>Gesuchstellerin</w:t>
      </w:r>
    </w:p>
    <w:p w14:paraId="3E72B711" w14:textId="77777777" w:rsidR="006C2AAC" w:rsidRDefault="00431BEF" w:rsidP="00A175ED">
      <w:pPr>
        <w:pStyle w:val="Mustertext"/>
      </w:pPr>
      <w:r>
        <w:t>[Adresse]</w:t>
      </w:r>
      <w:r w:rsidR="006C2AAC">
        <w:t xml:space="preserve">, </w:t>
      </w:r>
      <w:r>
        <w:t>[Ort]</w:t>
      </w:r>
    </w:p>
    <w:p w14:paraId="6671FFAD" w14:textId="04A0318E" w:rsidR="00C01639" w:rsidRDefault="006C2AAC" w:rsidP="00A175ED">
      <w:pPr>
        <w:pStyle w:val="Mustertext"/>
      </w:pPr>
      <w:r>
        <w:t xml:space="preserve">vertreten durch </w:t>
      </w:r>
      <w:r w:rsidR="00431BEF">
        <w:t>Rechtsanwalt [Vorname</w:t>
      </w:r>
      <w:r w:rsidR="00E837A1">
        <w:t>]</w:t>
      </w:r>
      <w:r w:rsidR="00431BEF">
        <w:t xml:space="preserve"> </w:t>
      </w:r>
      <w:r w:rsidR="00E837A1">
        <w:t>[</w:t>
      </w:r>
      <w:r w:rsidR="00431BEF">
        <w:t>Name], [Adresse], [Ort]</w:t>
      </w:r>
    </w:p>
    <w:p w14:paraId="3E6A8A5B" w14:textId="77777777" w:rsidR="00C01639" w:rsidRDefault="00C01639" w:rsidP="00A175ED">
      <w:pPr>
        <w:pStyle w:val="Mustertext"/>
      </w:pPr>
    </w:p>
    <w:p w14:paraId="184A9E3A" w14:textId="76048656" w:rsidR="006C2AAC" w:rsidRDefault="006C2AAC" w:rsidP="00A175ED">
      <w:pPr>
        <w:pStyle w:val="Mustertext"/>
      </w:pPr>
      <w:r>
        <w:t>betreffend</w:t>
      </w:r>
    </w:p>
    <w:p w14:paraId="01A4D065" w14:textId="77777777" w:rsidR="00C01639" w:rsidRDefault="00C01639" w:rsidP="00A175ED">
      <w:pPr>
        <w:pStyle w:val="Mustertext"/>
      </w:pPr>
    </w:p>
    <w:p w14:paraId="2ADB6472" w14:textId="26A2853C" w:rsidR="006C2AAC" w:rsidRPr="008E25CE" w:rsidRDefault="005762A7" w:rsidP="00A175ED">
      <w:pPr>
        <w:pStyle w:val="Mustertext"/>
        <w:rPr>
          <w:b/>
        </w:rPr>
      </w:pPr>
      <w:r>
        <w:rPr>
          <w:b/>
        </w:rPr>
        <w:t xml:space="preserve">PROVISORISCHE </w:t>
      </w:r>
      <w:r w:rsidR="006C2AAC" w:rsidRPr="008E25CE">
        <w:rPr>
          <w:b/>
        </w:rPr>
        <w:t>NACHLASSSTUNDUNG</w:t>
      </w:r>
    </w:p>
    <w:p w14:paraId="3DA93445" w14:textId="65A187FF" w:rsidR="006C2AAC" w:rsidRDefault="006C2AAC" w:rsidP="00A175ED">
      <w:pPr>
        <w:pStyle w:val="Mustertext"/>
      </w:pPr>
    </w:p>
    <w:p w14:paraId="1F470BA7" w14:textId="77777777" w:rsidR="006C2AAC" w:rsidRDefault="006C2AAC" w:rsidP="00A175ED">
      <w:pPr>
        <w:pStyle w:val="Mustertext"/>
      </w:pPr>
      <w:r>
        <w:t>reiche ich namens und im Auftrag der Gesuchstellerin das</w:t>
      </w:r>
    </w:p>
    <w:p w14:paraId="0396D9E4" w14:textId="77777777" w:rsidR="00C01639" w:rsidRDefault="00C01639" w:rsidP="00A175ED">
      <w:pPr>
        <w:pStyle w:val="Mustertext"/>
      </w:pPr>
    </w:p>
    <w:p w14:paraId="4D31B999" w14:textId="38127D34" w:rsidR="006C2AAC" w:rsidRPr="008E25CE" w:rsidRDefault="006C2AAC" w:rsidP="00A175ED">
      <w:pPr>
        <w:pStyle w:val="Mustertext"/>
        <w:rPr>
          <w:b/>
        </w:rPr>
      </w:pPr>
      <w:r w:rsidRPr="008E25CE">
        <w:rPr>
          <w:b/>
        </w:rPr>
        <w:t>GESUCH UM NACHLASSSTUNDUNG</w:t>
      </w:r>
    </w:p>
    <w:p w14:paraId="07A9FE26" w14:textId="77777777" w:rsidR="00C01639" w:rsidRDefault="00C01639" w:rsidP="00A175ED">
      <w:pPr>
        <w:pStyle w:val="Mustertext"/>
      </w:pPr>
    </w:p>
    <w:p w14:paraId="1F87A9EF" w14:textId="77777777" w:rsidR="006C2AAC" w:rsidRDefault="006C2AAC" w:rsidP="00A175ED">
      <w:pPr>
        <w:pStyle w:val="Mustertext"/>
      </w:pPr>
      <w:r>
        <w:t>ein und stelle die folgenden</w:t>
      </w:r>
    </w:p>
    <w:p w14:paraId="328EFD28" w14:textId="77777777" w:rsidR="00C01639" w:rsidRDefault="00C01639" w:rsidP="00A175ED">
      <w:pPr>
        <w:pStyle w:val="Mustertext"/>
      </w:pPr>
    </w:p>
    <w:p w14:paraId="429E305B" w14:textId="385A11C7" w:rsidR="00D90B0F" w:rsidRDefault="006C2AAC" w:rsidP="00A175ED">
      <w:pPr>
        <w:pStyle w:val="Mustertext"/>
      </w:pPr>
      <w:r w:rsidRPr="00E16B40">
        <w:rPr>
          <w:b/>
        </w:rPr>
        <w:t>RECHTSBEGEHREN</w:t>
      </w:r>
    </w:p>
    <w:p w14:paraId="49B1F7D6" w14:textId="7268C99E" w:rsidR="006C2AAC" w:rsidRDefault="006C2AAC" w:rsidP="00A175ED">
      <w:pPr>
        <w:pStyle w:val="MustertextListe0"/>
      </w:pPr>
      <w:r>
        <w:t xml:space="preserve">Der Gesuchstellerin sei unmittelbar nach Eingang dieses Gesuchs die provisorische Nachlassstundung für </w:t>
      </w:r>
      <w:r w:rsidR="0044794B">
        <w:t>zwei</w:t>
      </w:r>
      <w:r>
        <w:t xml:space="preserve"> Monate zu gewähren.</w:t>
      </w:r>
    </w:p>
    <w:p w14:paraId="4B7DB258" w14:textId="11E38348" w:rsidR="006C2AAC" w:rsidRDefault="006C2AAC" w:rsidP="00A175ED">
      <w:pPr>
        <w:pStyle w:val="MustertextListe0"/>
      </w:pPr>
      <w:r>
        <w:t>Es sei</w:t>
      </w:r>
      <w:r w:rsidR="00533517">
        <w:t xml:space="preserve"> X</w:t>
      </w:r>
      <w:r>
        <w:t xml:space="preserve"> </w:t>
      </w:r>
      <w:r w:rsidR="00F265FA">
        <w:t>[Name</w:t>
      </w:r>
      <w:r w:rsidR="00646ACE">
        <w:t>],</w:t>
      </w:r>
      <w:r w:rsidR="00F265FA">
        <w:t xml:space="preserve"> </w:t>
      </w:r>
      <w:r w:rsidR="00646ACE">
        <w:t>[</w:t>
      </w:r>
      <w:r w:rsidR="00F265FA">
        <w:t>Adresse]</w:t>
      </w:r>
      <w:r w:rsidR="001C18DE">
        <w:t>,</w:t>
      </w:r>
      <w:r>
        <w:t xml:space="preserve"> als Sachwalter</w:t>
      </w:r>
      <w:r w:rsidR="00F265FA">
        <w:t>/</w:t>
      </w:r>
      <w:r>
        <w:t>in einzusetzen.</w:t>
      </w:r>
    </w:p>
    <w:p w14:paraId="32D249B3" w14:textId="59BAEFD0" w:rsidR="00676929" w:rsidRPr="00A175ED" w:rsidRDefault="00676929">
      <w:pPr>
        <w:pStyle w:val="Mustertextklein"/>
        <w:rPr>
          <w:rStyle w:val="fettMuster"/>
          <w:b w:val="0"/>
          <w:sz w:val="16"/>
          <w:szCs w:val="16"/>
        </w:rPr>
      </w:pPr>
      <w:r w:rsidRPr="00C76C67">
        <w:rPr>
          <w:rStyle w:val="fettMuster"/>
          <w:sz w:val="16"/>
        </w:rPr>
        <w:lastRenderedPageBreak/>
        <w:tab/>
        <w:t xml:space="preserve">Bemerkung 1: </w:t>
      </w:r>
      <w:r w:rsidRPr="00BC2D6C">
        <w:rPr>
          <w:rStyle w:val="fettMuster"/>
          <w:b w:val="0"/>
          <w:sz w:val="16"/>
        </w:rPr>
        <w:t xml:space="preserve">Gemäss Art. 293a Abs. 2 SchKG darf die </w:t>
      </w:r>
      <w:r w:rsidRPr="001C18DE">
        <w:rPr>
          <w:rStyle w:val="fettMuster"/>
          <w:sz w:val="16"/>
        </w:rPr>
        <w:t>Gesamtdauer der provisorischen Nachlas</w:t>
      </w:r>
      <w:r w:rsidRPr="000057DF">
        <w:rPr>
          <w:rStyle w:val="fettMuster"/>
          <w:sz w:val="16"/>
        </w:rPr>
        <w:t>s</w:t>
      </w:r>
      <w:r w:rsidRPr="00A175ED">
        <w:rPr>
          <w:rStyle w:val="fettMuster"/>
          <w:sz w:val="16"/>
        </w:rPr>
        <w:t xml:space="preserve">stundung </w:t>
      </w:r>
      <w:r w:rsidR="00F265FA" w:rsidRPr="00A175ED">
        <w:rPr>
          <w:rStyle w:val="fettMuster"/>
          <w:sz w:val="16"/>
        </w:rPr>
        <w:t>vier</w:t>
      </w:r>
      <w:r w:rsidRPr="00A175ED">
        <w:rPr>
          <w:rStyle w:val="fettMuster"/>
          <w:sz w:val="16"/>
        </w:rPr>
        <w:t xml:space="preserve"> Monate </w:t>
      </w:r>
      <w:r w:rsidRPr="00A175ED">
        <w:rPr>
          <w:rStyle w:val="fettMuster"/>
          <w:b w:val="0"/>
          <w:sz w:val="16"/>
        </w:rPr>
        <w:t>nicht überschreiten.</w:t>
      </w:r>
      <w:r w:rsidR="00F701DC" w:rsidRPr="00A175ED">
        <w:rPr>
          <w:rStyle w:val="fettMuster"/>
          <w:b w:val="0"/>
          <w:sz w:val="16"/>
        </w:rPr>
        <w:t xml:space="preserve"> Die mit dem Gesuch um provisorische Nachlasss</w:t>
      </w:r>
      <w:r w:rsidR="000F4BC4" w:rsidRPr="00A175ED">
        <w:rPr>
          <w:rStyle w:val="fettMuster"/>
          <w:b w:val="0"/>
          <w:sz w:val="16"/>
        </w:rPr>
        <w:t xml:space="preserve">tundung beantragte Dauer soll angemessen sein. Je nach Szenario kann es angebracht sein, von Anfang an </w:t>
      </w:r>
      <w:r w:rsidR="00CF4B11" w:rsidRPr="00A175ED">
        <w:rPr>
          <w:rStyle w:val="fettMuster"/>
          <w:b w:val="0"/>
          <w:sz w:val="16"/>
        </w:rPr>
        <w:t>vier</w:t>
      </w:r>
      <w:r w:rsidR="00883667" w:rsidRPr="00A175ED">
        <w:rPr>
          <w:rStyle w:val="fettMuster"/>
          <w:b w:val="0"/>
          <w:sz w:val="16"/>
        </w:rPr>
        <w:t xml:space="preserve"> Monate zu beantrag</w:t>
      </w:r>
      <w:r w:rsidR="000F4BC4" w:rsidRPr="00A175ED">
        <w:rPr>
          <w:rStyle w:val="fettMuster"/>
          <w:b w:val="0"/>
          <w:sz w:val="16"/>
        </w:rPr>
        <w:t xml:space="preserve">en oder vor Ablauf der </w:t>
      </w:r>
      <w:r w:rsidR="00533517" w:rsidRPr="00A175ED">
        <w:rPr>
          <w:rStyle w:val="fettMuster"/>
          <w:b w:val="0"/>
          <w:sz w:val="16"/>
        </w:rPr>
        <w:t>bewilligten provisorischen Nachlassstundung</w:t>
      </w:r>
      <w:r w:rsidR="004F5A0B" w:rsidRPr="00A175ED">
        <w:rPr>
          <w:rStyle w:val="fettMuster"/>
          <w:b w:val="0"/>
          <w:sz w:val="16"/>
        </w:rPr>
        <w:t xml:space="preserve"> </w:t>
      </w:r>
      <w:r w:rsidR="000F4BC4" w:rsidRPr="00A175ED">
        <w:rPr>
          <w:rStyle w:val="fettMuster"/>
          <w:b w:val="0"/>
          <w:sz w:val="16"/>
        </w:rPr>
        <w:t>eine Verlängerung</w:t>
      </w:r>
      <w:r w:rsidR="009F4882" w:rsidRPr="00A175ED">
        <w:rPr>
          <w:rStyle w:val="fettMuster"/>
          <w:b w:val="0"/>
          <w:sz w:val="16"/>
        </w:rPr>
        <w:t xml:space="preserve"> auf vier Monate</w:t>
      </w:r>
      <w:r w:rsidR="000F4BC4" w:rsidRPr="00A175ED">
        <w:rPr>
          <w:rStyle w:val="fettMuster"/>
          <w:b w:val="0"/>
          <w:sz w:val="16"/>
        </w:rPr>
        <w:t xml:space="preserve"> zu beantragen.</w:t>
      </w:r>
    </w:p>
    <w:p w14:paraId="48621458" w14:textId="5696ED06" w:rsidR="000F4BC4" w:rsidRPr="00A175ED" w:rsidRDefault="000F4BC4">
      <w:pPr>
        <w:pStyle w:val="Mustertextklein"/>
        <w:rPr>
          <w:rStyle w:val="fettMuster"/>
          <w:b w:val="0"/>
          <w:sz w:val="16"/>
        </w:rPr>
      </w:pPr>
      <w:r w:rsidRPr="0023327D">
        <w:rPr>
          <w:rStyle w:val="fettMuster"/>
          <w:sz w:val="16"/>
        </w:rPr>
        <w:tab/>
        <w:t>Bemerkung 2:</w:t>
      </w:r>
      <w:r w:rsidRPr="00C76C67">
        <w:rPr>
          <w:rStyle w:val="fettMuster"/>
          <w:b w:val="0"/>
          <w:sz w:val="16"/>
        </w:rPr>
        <w:t xml:space="preserve"> </w:t>
      </w:r>
      <w:r w:rsidR="008D6F30" w:rsidRPr="00BC2D6C">
        <w:rPr>
          <w:rStyle w:val="fettMuster"/>
          <w:b w:val="0"/>
          <w:sz w:val="16"/>
        </w:rPr>
        <w:t>In begründeten Fällen kann gemäss Art. 293b Abs. 2 SchKG</w:t>
      </w:r>
      <w:r w:rsidRPr="001C18DE">
        <w:rPr>
          <w:rStyle w:val="fettMuster"/>
          <w:b w:val="0"/>
          <w:sz w:val="16"/>
        </w:rPr>
        <w:t xml:space="preserve"> von der </w:t>
      </w:r>
      <w:r w:rsidRPr="000057DF">
        <w:rPr>
          <w:rStyle w:val="fettMuster"/>
          <w:sz w:val="16"/>
        </w:rPr>
        <w:t xml:space="preserve">Einsetzung eines </w:t>
      </w:r>
      <w:r w:rsidR="004F5A0B" w:rsidRPr="00A175ED">
        <w:rPr>
          <w:rStyle w:val="fettMuster"/>
          <w:sz w:val="16"/>
        </w:rPr>
        <w:t xml:space="preserve">provisorischen </w:t>
      </w:r>
      <w:r w:rsidRPr="00A175ED">
        <w:rPr>
          <w:rStyle w:val="fettMuster"/>
          <w:sz w:val="16"/>
        </w:rPr>
        <w:t>Sachwalters abgesehen</w:t>
      </w:r>
      <w:r w:rsidRPr="00A175ED">
        <w:rPr>
          <w:rStyle w:val="fettMuster"/>
          <w:b w:val="0"/>
          <w:sz w:val="16"/>
        </w:rPr>
        <w:t xml:space="preserve"> werden. </w:t>
      </w:r>
      <w:r w:rsidR="00CF4B11" w:rsidRPr="00A175ED">
        <w:rPr>
          <w:rStyle w:val="fettMuster"/>
          <w:b w:val="0"/>
          <w:sz w:val="16"/>
        </w:rPr>
        <w:t>E</w:t>
      </w:r>
      <w:r w:rsidR="008D6F30" w:rsidRPr="00A175ED">
        <w:rPr>
          <w:rStyle w:val="fettMuster"/>
          <w:b w:val="0"/>
          <w:sz w:val="16"/>
        </w:rPr>
        <w:t xml:space="preserve">in </w:t>
      </w:r>
      <w:r w:rsidR="009F4882" w:rsidRPr="00A175ED">
        <w:rPr>
          <w:rStyle w:val="fettMuster"/>
          <w:b w:val="0"/>
          <w:sz w:val="16"/>
        </w:rPr>
        <w:t xml:space="preserve">entsprechender Antrag </w:t>
      </w:r>
      <w:r w:rsidR="00CF4B11" w:rsidRPr="00A175ED">
        <w:rPr>
          <w:rStyle w:val="fettMuster"/>
          <w:b w:val="0"/>
          <w:sz w:val="16"/>
        </w:rPr>
        <w:t xml:space="preserve">muss </w:t>
      </w:r>
      <w:r w:rsidR="008D6F30" w:rsidRPr="00A175ED">
        <w:rPr>
          <w:rStyle w:val="fettMuster"/>
          <w:b w:val="0"/>
          <w:sz w:val="16"/>
        </w:rPr>
        <w:t>be</w:t>
      </w:r>
      <w:r w:rsidR="00B90A85" w:rsidRPr="00A175ED">
        <w:rPr>
          <w:rStyle w:val="fettMuster"/>
          <w:b w:val="0"/>
          <w:sz w:val="16"/>
        </w:rPr>
        <w:softHyphen/>
      </w:r>
      <w:r w:rsidR="008D6F30" w:rsidRPr="00A175ED">
        <w:rPr>
          <w:rStyle w:val="fettMuster"/>
          <w:b w:val="0"/>
          <w:sz w:val="16"/>
        </w:rPr>
        <w:t>gründe</w:t>
      </w:r>
      <w:r w:rsidR="00CF4B11" w:rsidRPr="00A175ED">
        <w:rPr>
          <w:rStyle w:val="fettMuster"/>
          <w:b w:val="0"/>
          <w:sz w:val="16"/>
        </w:rPr>
        <w:t>t werden</w:t>
      </w:r>
      <w:r w:rsidR="008D6F30" w:rsidRPr="00A175ED">
        <w:rPr>
          <w:rStyle w:val="fettMuster"/>
          <w:b w:val="0"/>
          <w:sz w:val="16"/>
        </w:rPr>
        <w:t>.</w:t>
      </w:r>
      <w:r w:rsidR="00CF4B11" w:rsidRPr="00A175ED">
        <w:rPr>
          <w:rStyle w:val="fettMuster"/>
          <w:b w:val="0"/>
          <w:sz w:val="16"/>
        </w:rPr>
        <w:t xml:space="preserve"> Insbesondere muss dargelegt werden, wie im konkreten Fall die Rechte der Gläubiger auch ohne Sachwalter gewahrt werden.</w:t>
      </w:r>
    </w:p>
    <w:p w14:paraId="75B35646" w14:textId="35FE961E" w:rsidR="008D6F30" w:rsidRPr="00A175ED" w:rsidRDefault="008D6F30">
      <w:pPr>
        <w:pStyle w:val="Mustertextklein"/>
        <w:rPr>
          <w:rStyle w:val="fettMuster"/>
          <w:b w:val="0"/>
          <w:sz w:val="16"/>
        </w:rPr>
      </w:pPr>
      <w:r w:rsidRPr="00A175ED">
        <w:rPr>
          <w:rStyle w:val="fettMuster"/>
          <w:sz w:val="16"/>
        </w:rPr>
        <w:tab/>
        <w:t>Bemerkung 3:</w:t>
      </w:r>
      <w:r w:rsidRPr="00A175ED">
        <w:rPr>
          <w:rStyle w:val="fettMuster"/>
          <w:b w:val="0"/>
          <w:sz w:val="16"/>
        </w:rPr>
        <w:t xml:space="preserve"> </w:t>
      </w:r>
      <w:r w:rsidR="00274157" w:rsidRPr="00A175ED">
        <w:rPr>
          <w:rStyle w:val="fettMuster"/>
          <w:b w:val="0"/>
          <w:sz w:val="16"/>
        </w:rPr>
        <w:t>A</w:t>
      </w:r>
      <w:r w:rsidRPr="00A175ED">
        <w:rPr>
          <w:rStyle w:val="fettMuster"/>
          <w:b w:val="0"/>
          <w:sz w:val="16"/>
        </w:rPr>
        <w:t xml:space="preserve">uf die </w:t>
      </w:r>
      <w:r w:rsidRPr="00A175ED">
        <w:rPr>
          <w:rStyle w:val="fettMuster"/>
          <w:sz w:val="16"/>
        </w:rPr>
        <w:t>öffentliche Bekanntmachung</w:t>
      </w:r>
      <w:r w:rsidR="00274157" w:rsidRPr="00A175ED">
        <w:rPr>
          <w:rStyle w:val="fettMuster"/>
          <w:b w:val="0"/>
          <w:sz w:val="16"/>
        </w:rPr>
        <w:t xml:space="preserve"> kann gemäss Art. 293c Abs. 2 SchKG in begründeten Fällen</w:t>
      </w:r>
      <w:r w:rsidR="00CF4B11" w:rsidRPr="00A175ED">
        <w:rPr>
          <w:rStyle w:val="fettMuster"/>
          <w:b w:val="0"/>
          <w:sz w:val="16"/>
        </w:rPr>
        <w:t xml:space="preserve">, z.B. </w:t>
      </w:r>
      <w:r w:rsidR="005F38CB" w:rsidRPr="00A175ED">
        <w:rPr>
          <w:rStyle w:val="fettMuster"/>
          <w:b w:val="0"/>
          <w:sz w:val="16"/>
        </w:rPr>
        <w:t>wen</w:t>
      </w:r>
      <w:r w:rsidR="00CF4B11" w:rsidRPr="00A175ED">
        <w:rPr>
          <w:rStyle w:val="fettMuster"/>
          <w:b w:val="0"/>
          <w:sz w:val="16"/>
        </w:rPr>
        <w:t xml:space="preserve">n die </w:t>
      </w:r>
      <w:r w:rsidR="00533517" w:rsidRPr="00A175ED">
        <w:rPr>
          <w:rStyle w:val="fettMuster"/>
          <w:b w:val="0"/>
          <w:sz w:val="16"/>
        </w:rPr>
        <w:t>Verö</w:t>
      </w:r>
      <w:r w:rsidR="00CF4B11" w:rsidRPr="00A175ED">
        <w:rPr>
          <w:rStyle w:val="fettMuster"/>
          <w:b w:val="0"/>
          <w:sz w:val="16"/>
        </w:rPr>
        <w:t>ffentlichung</w:t>
      </w:r>
      <w:r w:rsidR="005F38CB" w:rsidRPr="00A175ED">
        <w:rPr>
          <w:rStyle w:val="fettMuster"/>
          <w:b w:val="0"/>
          <w:sz w:val="16"/>
        </w:rPr>
        <w:t xml:space="preserve"> der Nachlassstundung die Chancen einer Sanierung zunichtemachen würde,</w:t>
      </w:r>
      <w:r w:rsidRPr="00A175ED">
        <w:rPr>
          <w:rStyle w:val="fettMuster"/>
          <w:b w:val="0"/>
          <w:sz w:val="16"/>
        </w:rPr>
        <w:t xml:space="preserve"> bis zur Beendigung der provisorischen Nachlassstundung </w:t>
      </w:r>
      <w:r w:rsidRPr="00A175ED">
        <w:rPr>
          <w:rStyle w:val="fettMuster"/>
          <w:sz w:val="16"/>
        </w:rPr>
        <w:t>verzichtet</w:t>
      </w:r>
      <w:r w:rsidRPr="00A175ED">
        <w:rPr>
          <w:rStyle w:val="fettMuster"/>
          <w:b w:val="0"/>
          <w:sz w:val="16"/>
        </w:rPr>
        <w:t xml:space="preserve"> werden, sofern der Schutz Dritter gewährleistet ist.</w:t>
      </w:r>
      <w:r w:rsidR="004F5A0B" w:rsidRPr="00A175ED">
        <w:rPr>
          <w:rStyle w:val="fettMuster"/>
          <w:b w:val="0"/>
          <w:sz w:val="16"/>
        </w:rPr>
        <w:t xml:space="preserve"> In diesem Fall ist die Einsetzung eines provisorischen Sachwalters zwingend.</w:t>
      </w:r>
      <w:r w:rsidRPr="00A175ED">
        <w:rPr>
          <w:rStyle w:val="fettMuster"/>
          <w:b w:val="0"/>
          <w:sz w:val="16"/>
        </w:rPr>
        <w:t xml:space="preserve"> Ein entspre</w:t>
      </w:r>
      <w:r w:rsidR="00B90A85" w:rsidRPr="00A175ED">
        <w:rPr>
          <w:rStyle w:val="fettMuster"/>
          <w:b w:val="0"/>
          <w:sz w:val="16"/>
        </w:rPr>
        <w:t>chender Antrag</w:t>
      </w:r>
      <w:r w:rsidRPr="00A175ED">
        <w:rPr>
          <w:rStyle w:val="fettMuster"/>
          <w:b w:val="0"/>
          <w:sz w:val="16"/>
        </w:rPr>
        <w:t xml:space="preserve"> ist zu begründen.</w:t>
      </w:r>
    </w:p>
    <w:p w14:paraId="7C01A141" w14:textId="0675D68E" w:rsidR="00274157" w:rsidRPr="00A175ED" w:rsidRDefault="00274157">
      <w:pPr>
        <w:pStyle w:val="Mustertextklein"/>
        <w:rPr>
          <w:rStyle w:val="fettMuster"/>
          <w:b w:val="0"/>
          <w:sz w:val="16"/>
        </w:rPr>
      </w:pPr>
      <w:r w:rsidRPr="00A175ED">
        <w:rPr>
          <w:rStyle w:val="fettMuster"/>
          <w:sz w:val="16"/>
        </w:rPr>
        <w:tab/>
        <w:t>Bemerkung 4:</w:t>
      </w:r>
      <w:r w:rsidRPr="00A175ED">
        <w:rPr>
          <w:rStyle w:val="fettMuster"/>
          <w:b w:val="0"/>
          <w:sz w:val="16"/>
        </w:rPr>
        <w:t xml:space="preserve"> Es gilt der </w:t>
      </w:r>
      <w:r w:rsidRPr="00A175ED">
        <w:rPr>
          <w:rStyle w:val="fettMuster"/>
          <w:sz w:val="16"/>
        </w:rPr>
        <w:t>Untersuchungsgrundsatz</w:t>
      </w:r>
      <w:r w:rsidR="00B90A85" w:rsidRPr="00A175ED">
        <w:rPr>
          <w:rStyle w:val="fettMuster"/>
          <w:sz w:val="16"/>
        </w:rPr>
        <w:t xml:space="preserve"> </w:t>
      </w:r>
      <w:r w:rsidR="00B90A85" w:rsidRPr="00A175ED">
        <w:rPr>
          <w:rStyle w:val="fettMuster"/>
          <w:b w:val="0"/>
          <w:sz w:val="16"/>
        </w:rPr>
        <w:t>(Art. 255 Abs. 1 lit. a ZPO)</w:t>
      </w:r>
      <w:r w:rsidRPr="00A175ED">
        <w:rPr>
          <w:rStyle w:val="fettMuster"/>
          <w:b w:val="0"/>
          <w:sz w:val="16"/>
        </w:rPr>
        <w:t>.</w:t>
      </w:r>
    </w:p>
    <w:p w14:paraId="0D181F72" w14:textId="77777777" w:rsidR="001C18DE" w:rsidRDefault="001C18DE" w:rsidP="00A175ED">
      <w:pPr>
        <w:pStyle w:val="Mustertext"/>
      </w:pPr>
    </w:p>
    <w:p w14:paraId="01C6BF81" w14:textId="77777777" w:rsidR="006C2AAC" w:rsidRPr="00E16B40" w:rsidRDefault="006C2AAC" w:rsidP="00A175ED">
      <w:pPr>
        <w:pStyle w:val="Mustertext"/>
        <w:rPr>
          <w:b/>
        </w:rPr>
      </w:pPr>
      <w:r w:rsidRPr="00E16B40">
        <w:rPr>
          <w:b/>
        </w:rPr>
        <w:t>BEGRÜNDUNG</w:t>
      </w:r>
    </w:p>
    <w:p w14:paraId="59E7442A" w14:textId="7421BA6A" w:rsidR="006C2AAC" w:rsidRPr="00A175ED" w:rsidRDefault="006C2AAC" w:rsidP="00014F0D">
      <w:pPr>
        <w:pStyle w:val="MustertextTitelEbene1"/>
      </w:pPr>
      <w:r w:rsidRPr="001C18DE">
        <w:t>I.</w:t>
      </w:r>
      <w:r w:rsidRPr="001C18DE">
        <w:tab/>
        <w:t>F</w:t>
      </w:r>
      <w:r w:rsidR="00ED486A">
        <w:t>ormelles</w:t>
      </w:r>
    </w:p>
    <w:p w14:paraId="598D5745" w14:textId="60300F29" w:rsidR="006C2AAC" w:rsidRDefault="006C2AAC" w:rsidP="00A175ED">
      <w:pPr>
        <w:pStyle w:val="MustertextListe0"/>
        <w:numPr>
          <w:ilvl w:val="1"/>
          <w:numId w:val="46"/>
        </w:numPr>
      </w:pPr>
      <w:r>
        <w:t>Der Unterzeichnete ist gehörig bevollmächtigt.</w:t>
      </w:r>
    </w:p>
    <w:p w14:paraId="75B117CC" w14:textId="2EC285F7" w:rsidR="006C2AAC" w:rsidRDefault="00F060A7" w:rsidP="00A175ED">
      <w:pPr>
        <w:pStyle w:val="MustertextBO"/>
      </w:pPr>
      <w:r>
        <w:tab/>
      </w:r>
      <w:r w:rsidR="00E837A1" w:rsidRPr="00A175ED">
        <w:rPr>
          <w:b/>
        </w:rPr>
        <w:t>BO</w:t>
      </w:r>
      <w:r w:rsidR="006C2AAC" w:rsidRPr="00A175ED">
        <w:rPr>
          <w:b/>
        </w:rPr>
        <w:t>:</w:t>
      </w:r>
      <w:r w:rsidR="006C2AAC" w:rsidRPr="00A175ED">
        <w:rPr>
          <w:b/>
        </w:rPr>
        <w:tab/>
      </w:r>
      <w:r w:rsidR="006C2AAC">
        <w:t xml:space="preserve">Anwaltsvollmacht vom </w:t>
      </w:r>
      <w:r w:rsidR="005762A7">
        <w:t>[Datum]</w:t>
      </w:r>
      <w:r w:rsidR="006C2AAC">
        <w:tab/>
      </w:r>
      <w:r>
        <w:tab/>
      </w:r>
      <w:r w:rsidR="00CA60E8">
        <w:tab/>
      </w:r>
      <w:r w:rsidR="00CA60E8">
        <w:tab/>
      </w:r>
      <w:r w:rsidR="00CA60E8">
        <w:tab/>
      </w:r>
      <w:r w:rsidR="00CA60E8">
        <w:tab/>
      </w:r>
      <w:r w:rsidR="006C2AAC" w:rsidRPr="00A175ED">
        <w:rPr>
          <w:b/>
        </w:rPr>
        <w:t>Beilage 1</w:t>
      </w:r>
    </w:p>
    <w:p w14:paraId="3CE492BF" w14:textId="779A280C" w:rsidR="006C2AAC" w:rsidRDefault="006C2AAC" w:rsidP="00A175ED">
      <w:pPr>
        <w:pStyle w:val="MustertextListe0"/>
      </w:pPr>
      <w:r>
        <w:t xml:space="preserve">Die Gesuchstellerin ist eine Aktiengesellschaft mit Sitz </w:t>
      </w:r>
      <w:r w:rsidR="005762A7">
        <w:t>in [Ort]</w:t>
      </w:r>
      <w:r>
        <w:t>.</w:t>
      </w:r>
    </w:p>
    <w:p w14:paraId="1D68C4BD" w14:textId="5F720EA3" w:rsidR="006C2AAC" w:rsidRDefault="00F060A7" w:rsidP="00A175ED">
      <w:pPr>
        <w:pStyle w:val="MustertextBO"/>
      </w:pPr>
      <w:r>
        <w:tab/>
      </w:r>
      <w:r w:rsidR="00E837A1" w:rsidRPr="004C403A">
        <w:rPr>
          <w:b/>
        </w:rPr>
        <w:t>BO:</w:t>
      </w:r>
      <w:r w:rsidR="00E837A1" w:rsidRPr="004C403A">
        <w:rPr>
          <w:b/>
        </w:rPr>
        <w:tab/>
      </w:r>
      <w:r w:rsidR="006C2AAC">
        <w:t>Handelsregisterauszug betreffend die Gesuchstellerin,</w:t>
      </w:r>
      <w:r w:rsidR="00E837A1">
        <w:t xml:space="preserve"> </w:t>
      </w:r>
      <w:r w:rsidR="006C2AAC">
        <w:t xml:space="preserve">Internetauszug vom </w:t>
      </w:r>
      <w:r w:rsidR="005762A7">
        <w:t>[Datum]</w:t>
      </w:r>
      <w:r w:rsidR="006C2AAC">
        <w:tab/>
      </w:r>
      <w:r>
        <w:tab/>
      </w:r>
      <w:r w:rsidR="006A3C9A">
        <w:tab/>
      </w:r>
      <w:r w:rsidRPr="00A175ED">
        <w:rPr>
          <w:b/>
        </w:rPr>
        <w:tab/>
      </w:r>
      <w:r w:rsidR="00CA60E8">
        <w:rPr>
          <w:b/>
        </w:rPr>
        <w:tab/>
      </w:r>
      <w:r w:rsidR="00CA60E8">
        <w:rPr>
          <w:b/>
        </w:rPr>
        <w:tab/>
      </w:r>
      <w:r w:rsidR="00CA60E8">
        <w:rPr>
          <w:b/>
        </w:rPr>
        <w:tab/>
      </w:r>
      <w:r w:rsidR="00CA60E8">
        <w:rPr>
          <w:b/>
        </w:rPr>
        <w:tab/>
      </w:r>
      <w:r w:rsidR="00CA60E8">
        <w:rPr>
          <w:b/>
        </w:rPr>
        <w:tab/>
      </w:r>
      <w:r w:rsidR="00CA60E8">
        <w:rPr>
          <w:b/>
        </w:rPr>
        <w:tab/>
      </w:r>
      <w:r w:rsidR="006C2AAC" w:rsidRPr="00A175ED">
        <w:rPr>
          <w:b/>
        </w:rPr>
        <w:t>Beilage 2</w:t>
      </w:r>
    </w:p>
    <w:p w14:paraId="3C827A80" w14:textId="17F828E6" w:rsidR="006C2AAC" w:rsidRDefault="006C2AAC" w:rsidP="00A175ED">
      <w:pPr>
        <w:pStyle w:val="MustertextListe0"/>
      </w:pPr>
      <w:r>
        <w:t xml:space="preserve">Gemäss Art. 46 SchKG </w:t>
      </w:r>
      <w:r w:rsidR="00CA60E8">
        <w:t>i.V.m.</w:t>
      </w:r>
      <w:r>
        <w:t xml:space="preserve"> Art. 251 lit. a ZPO sowie § 24 lit. c GOG</w:t>
      </w:r>
      <w:r w:rsidR="00CA60E8">
        <w:t>/ZH</w:t>
      </w:r>
      <w:r>
        <w:t xml:space="preserve"> ist das angerufene Einzelgericht für die Beurteilung des Gesuch</w:t>
      </w:r>
      <w:r w:rsidR="005F38CB">
        <w:t>e</w:t>
      </w:r>
      <w:r>
        <w:t>s örtlich und sachlich zuständig.</w:t>
      </w:r>
    </w:p>
    <w:p w14:paraId="1031D2A8" w14:textId="14CC2C3C" w:rsidR="006C2AAC" w:rsidRPr="00A175ED" w:rsidRDefault="006C2AAC" w:rsidP="00014F0D">
      <w:pPr>
        <w:pStyle w:val="MustertextTitelEbene1"/>
      </w:pPr>
      <w:r w:rsidRPr="001C18DE">
        <w:t>II.</w:t>
      </w:r>
      <w:r w:rsidRPr="001C18DE">
        <w:tab/>
        <w:t>M</w:t>
      </w:r>
      <w:r w:rsidR="00ED486A">
        <w:t>aterielles</w:t>
      </w:r>
    </w:p>
    <w:p w14:paraId="447E4C92" w14:textId="2645B1AF" w:rsidR="006C2AAC" w:rsidRPr="00A175ED" w:rsidRDefault="006C2AAC" w:rsidP="00014F0D">
      <w:pPr>
        <w:pStyle w:val="MustertextTitelEbene2"/>
      </w:pPr>
      <w:r w:rsidRPr="001C18DE">
        <w:t>A</w:t>
      </w:r>
      <w:r w:rsidR="00E837A1" w:rsidRPr="00A175ED">
        <w:t>.</w:t>
      </w:r>
      <w:r w:rsidRPr="00A175ED">
        <w:tab/>
        <w:t>Die Gesuchstellerin</w:t>
      </w:r>
    </w:p>
    <w:p w14:paraId="57FE43CA" w14:textId="5ABE4DE8" w:rsidR="006C2AAC" w:rsidRPr="00A175ED" w:rsidRDefault="00E837A1" w:rsidP="00014F0D">
      <w:pPr>
        <w:pStyle w:val="MustertextTitelEbene3"/>
      </w:pPr>
      <w:r w:rsidRPr="00BC2D6C">
        <w:t>a)</w:t>
      </w:r>
      <w:r w:rsidR="006C2AAC" w:rsidRPr="001C18DE">
        <w:tab/>
        <w:t xml:space="preserve">Sitz, Zweck </w:t>
      </w:r>
      <w:r w:rsidR="006C2AAC" w:rsidRPr="000057DF">
        <w:t>und Struktur der Gesuchstellerin</w:t>
      </w:r>
    </w:p>
    <w:p w14:paraId="2B567BAC" w14:textId="17F48B97" w:rsidR="006C2AAC" w:rsidRDefault="006C2AAC" w:rsidP="00A175ED">
      <w:pPr>
        <w:pStyle w:val="MustertextListe0"/>
      </w:pPr>
      <w:r>
        <w:t>Die Gesuchstellerin hat ihren Sitz und ihre tats</w:t>
      </w:r>
      <w:r w:rsidR="005762A7">
        <w:t>ächliche Verwaltung in [Ort]</w:t>
      </w:r>
      <w:r>
        <w:t>. Ihr Zweck ist Fabrikatio</w:t>
      </w:r>
      <w:r w:rsidR="005762A7">
        <w:t>n, Vertrieb, Handel</w:t>
      </w:r>
      <w:r>
        <w:t xml:space="preserve"> und Service von </w:t>
      </w:r>
      <w:r w:rsidR="005762A7">
        <w:t>Werkzeugmaschinen</w:t>
      </w:r>
      <w:r>
        <w:t xml:space="preserve">. Revisionsstelle der Gesuchstellerin ist die </w:t>
      </w:r>
      <w:r w:rsidR="005762A7">
        <w:t>[Firm</w:t>
      </w:r>
      <w:r w:rsidR="004C7999">
        <w:t>a</w:t>
      </w:r>
      <w:r w:rsidR="005762A7">
        <w:t>] AG in [Ort]</w:t>
      </w:r>
      <w:r>
        <w:t xml:space="preserve">. Die Gesuchstellerin verfügt über keine Zweigniederlassungen. Das Aktienkapital der Gesuchstellerin beträgt CHF </w:t>
      </w:r>
      <w:r w:rsidR="005762A7">
        <w:t>2'500'000.00 und besteht aus 2'5</w:t>
      </w:r>
      <w:r>
        <w:t>00 Namenaktien mit einem Nennwert</w:t>
      </w:r>
      <w:r w:rsidR="005762A7">
        <w:t xml:space="preserve"> von je CHF 1'000.00</w:t>
      </w:r>
      <w:r w:rsidR="004C7F10">
        <w:t>. Die 2'5</w:t>
      </w:r>
      <w:r>
        <w:t xml:space="preserve">00 Namenaktien entfallen </w:t>
      </w:r>
      <w:r w:rsidR="004C7F10">
        <w:t>zu gleichen Teil</w:t>
      </w:r>
      <w:r w:rsidR="00097E81">
        <w:t>en</w:t>
      </w:r>
      <w:r w:rsidR="004C7F10">
        <w:t xml:space="preserve"> auf [Vorname, Name], [Vorname, Name], [Vorname, Name], [Vorname, Name] und [Vorname, Name]</w:t>
      </w:r>
      <w:r>
        <w:t>.</w:t>
      </w:r>
    </w:p>
    <w:p w14:paraId="58F2F0AF" w14:textId="7CA293DE" w:rsidR="006C2AAC" w:rsidRDefault="00E837A1" w:rsidP="00A175ED">
      <w:pPr>
        <w:pStyle w:val="MustertextBO"/>
        <w:rPr>
          <w:b/>
        </w:rPr>
      </w:pPr>
      <w:r>
        <w:tab/>
      </w:r>
      <w:r w:rsidRPr="004C403A">
        <w:rPr>
          <w:b/>
        </w:rPr>
        <w:t>BO:</w:t>
      </w:r>
      <w:r w:rsidRPr="004C403A">
        <w:rPr>
          <w:b/>
        </w:rPr>
        <w:tab/>
      </w:r>
      <w:r w:rsidR="006C2AAC">
        <w:t>Handelsregisterauszug betreffend die Gesuchstellerin,</w:t>
      </w:r>
      <w:r>
        <w:t xml:space="preserve"> </w:t>
      </w:r>
      <w:r w:rsidR="00833ACE">
        <w:t>I</w:t>
      </w:r>
      <w:r w:rsidR="006C2AAC">
        <w:t>nternetauszug vom</w:t>
      </w:r>
      <w:r>
        <w:t xml:space="preserve"> </w:t>
      </w:r>
      <w:r w:rsidR="004C7F10">
        <w:t>[Datum]</w:t>
      </w:r>
      <w:r w:rsidR="006C2AAC">
        <w:tab/>
      </w:r>
      <w:r w:rsidR="000E561B">
        <w:tab/>
      </w:r>
      <w:r w:rsidR="006A3C9A">
        <w:tab/>
      </w:r>
      <w:r w:rsidR="003E7480">
        <w:tab/>
      </w:r>
      <w:r>
        <w:tab/>
      </w:r>
      <w:r>
        <w:tab/>
      </w:r>
      <w:r w:rsidR="00CA60E8">
        <w:tab/>
      </w:r>
      <w:r w:rsidR="00CA60E8">
        <w:tab/>
      </w:r>
      <w:r w:rsidR="00CA60E8">
        <w:tab/>
      </w:r>
      <w:r w:rsidR="00CA60E8">
        <w:tab/>
      </w:r>
      <w:r w:rsidR="006C2AAC" w:rsidRPr="00A175ED">
        <w:rPr>
          <w:b/>
        </w:rPr>
        <w:t>Beilage 2</w:t>
      </w:r>
    </w:p>
    <w:p w14:paraId="425CB28E" w14:textId="77777777" w:rsidR="00CA60E8" w:rsidRDefault="00CA60E8" w:rsidP="00A175ED">
      <w:pPr>
        <w:pStyle w:val="Mustertextleer"/>
      </w:pPr>
    </w:p>
    <w:p w14:paraId="53A1E94E" w14:textId="3C1FB8B5" w:rsidR="004C7999" w:rsidRDefault="00E837A1" w:rsidP="00A175ED">
      <w:pPr>
        <w:pStyle w:val="MustertextBO"/>
      </w:pPr>
      <w:r>
        <w:rPr>
          <w:b/>
        </w:rPr>
        <w:tab/>
      </w:r>
      <w:r w:rsidRPr="004C403A">
        <w:rPr>
          <w:b/>
        </w:rPr>
        <w:t>BO:</w:t>
      </w:r>
      <w:r>
        <w:rPr>
          <w:b/>
        </w:rPr>
        <w:t xml:space="preserve"> </w:t>
      </w:r>
      <w:r w:rsidR="004C7999">
        <w:t>Aktienbuch</w:t>
      </w:r>
      <w:r w:rsidR="004C7999">
        <w:tab/>
      </w:r>
      <w:r w:rsidR="004C7999">
        <w:tab/>
      </w:r>
      <w:r w:rsidR="004C7999">
        <w:tab/>
      </w:r>
      <w:r w:rsidR="004C7999">
        <w:tab/>
      </w:r>
      <w:r w:rsidR="004C7999" w:rsidRPr="00A175ED">
        <w:rPr>
          <w:b/>
        </w:rPr>
        <w:tab/>
      </w:r>
      <w:r w:rsidR="00CA60E8">
        <w:rPr>
          <w:b/>
        </w:rPr>
        <w:tab/>
      </w:r>
      <w:r w:rsidR="00CA60E8">
        <w:rPr>
          <w:b/>
        </w:rPr>
        <w:tab/>
      </w:r>
      <w:r w:rsidR="00CA60E8">
        <w:rPr>
          <w:b/>
        </w:rPr>
        <w:tab/>
      </w:r>
      <w:r w:rsidR="004C7999" w:rsidRPr="00A175ED">
        <w:rPr>
          <w:b/>
        </w:rPr>
        <w:t>Beilage 3</w:t>
      </w:r>
    </w:p>
    <w:p w14:paraId="0A39A6B7" w14:textId="040FAB41" w:rsidR="006C2AAC" w:rsidRDefault="006C2AAC" w:rsidP="00A175ED">
      <w:pPr>
        <w:pStyle w:val="MustertextListe0"/>
      </w:pPr>
      <w:r>
        <w:t>Die Gesuchstellerin produ</w:t>
      </w:r>
      <w:r w:rsidR="004C7F10">
        <w:t>ziert in der Schweiz seit über 1</w:t>
      </w:r>
      <w:r>
        <w:t xml:space="preserve">0 Jahren </w:t>
      </w:r>
      <w:r w:rsidR="004C7F10">
        <w:t>Werkzeugmaschinen</w:t>
      </w:r>
      <w:r>
        <w:t xml:space="preserve">. In </w:t>
      </w:r>
      <w:r w:rsidR="004C7F10">
        <w:t>[Ort]</w:t>
      </w:r>
      <w:r>
        <w:t xml:space="preserve"> beschäftig</w:t>
      </w:r>
      <w:r w:rsidR="004C7F10">
        <w:t>t die Gesuchstellerin derzeit rund 20</w:t>
      </w:r>
      <w:r>
        <w:t xml:space="preserve"> Mitarbeitende.</w:t>
      </w:r>
    </w:p>
    <w:p w14:paraId="5C6FB5D9" w14:textId="5E9D0653" w:rsidR="006C2AAC" w:rsidRPr="00833ACE" w:rsidRDefault="00E837A1" w:rsidP="00A175ED">
      <w:pPr>
        <w:pStyle w:val="MustertextBO"/>
        <w:rPr>
          <w:u w:val="single"/>
        </w:rPr>
      </w:pPr>
      <w:r>
        <w:tab/>
      </w:r>
      <w:r w:rsidRPr="004C403A">
        <w:rPr>
          <w:b/>
        </w:rPr>
        <w:t>BO:</w:t>
      </w:r>
      <w:r w:rsidR="000E561B" w:rsidRPr="00833ACE">
        <w:tab/>
      </w:r>
      <w:r w:rsidR="006C2AAC" w:rsidRPr="00833ACE">
        <w:t xml:space="preserve">Porträt der Gesuchstellerin, Internetauszug vom </w:t>
      </w:r>
      <w:r w:rsidR="00833ACE" w:rsidRPr="00833ACE">
        <w:t>[</w:t>
      </w:r>
      <w:r w:rsidR="004C7F10" w:rsidRPr="00833ACE">
        <w:t>Datum]</w:t>
      </w:r>
      <w:r w:rsidR="006C2AAC" w:rsidRPr="00833ACE">
        <w:tab/>
      </w:r>
      <w:r w:rsidR="00CA60E8">
        <w:tab/>
      </w:r>
      <w:r w:rsidR="00CA60E8">
        <w:tab/>
      </w:r>
      <w:r w:rsidR="006C2AAC" w:rsidRPr="00A175ED">
        <w:rPr>
          <w:b/>
        </w:rPr>
        <w:t xml:space="preserve">Beilage </w:t>
      </w:r>
      <w:r w:rsidR="00BC2D6C">
        <w:rPr>
          <w:b/>
        </w:rPr>
        <w:t>4</w:t>
      </w:r>
    </w:p>
    <w:p w14:paraId="5235E9C1" w14:textId="74C70D10" w:rsidR="00432658" w:rsidRPr="00A175ED" w:rsidRDefault="00432658">
      <w:pPr>
        <w:pStyle w:val="Mustertextklein"/>
        <w:rPr>
          <w:rStyle w:val="fettMuster"/>
          <w:b w:val="0"/>
          <w:sz w:val="16"/>
          <w:szCs w:val="16"/>
        </w:rPr>
      </w:pPr>
      <w:r w:rsidRPr="0023327D">
        <w:rPr>
          <w:rStyle w:val="fettMuster"/>
          <w:sz w:val="16"/>
        </w:rPr>
        <w:tab/>
        <w:t>Bemerkung 5:</w:t>
      </w:r>
      <w:r w:rsidRPr="00C76C67">
        <w:rPr>
          <w:rStyle w:val="fettMuster"/>
          <w:b w:val="0"/>
          <w:sz w:val="16"/>
        </w:rPr>
        <w:t xml:space="preserve"> </w:t>
      </w:r>
      <w:r w:rsidR="000E7255" w:rsidRPr="00BC2D6C">
        <w:rPr>
          <w:rStyle w:val="fettMuster"/>
          <w:b w:val="0"/>
          <w:sz w:val="16"/>
        </w:rPr>
        <w:t>Es ist ausreichend, wenn die Aus</w:t>
      </w:r>
      <w:r w:rsidR="000E7255" w:rsidRPr="00BC2D6C">
        <w:rPr>
          <w:rStyle w:val="fettMuster"/>
          <w:b w:val="0"/>
          <w:sz w:val="16"/>
        </w:rPr>
        <w:softHyphen/>
        <w:t xml:space="preserve">führungen unter </w:t>
      </w:r>
      <w:r w:rsidR="00CA60E8">
        <w:rPr>
          <w:rStyle w:val="fettMuster"/>
          <w:b w:val="0"/>
          <w:sz w:val="16"/>
        </w:rPr>
        <w:t xml:space="preserve">II. </w:t>
      </w:r>
      <w:r w:rsidR="00DB12D5">
        <w:rPr>
          <w:rStyle w:val="fettMuster"/>
          <w:b w:val="0"/>
          <w:sz w:val="16"/>
        </w:rPr>
        <w:t>Klageschrift</w:t>
      </w:r>
      <w:r w:rsidR="00CA60E8">
        <w:rPr>
          <w:rStyle w:val="fettMuster"/>
          <w:b w:val="0"/>
          <w:sz w:val="16"/>
        </w:rPr>
        <w:t xml:space="preserve">, Begründung, </w:t>
      </w:r>
      <w:r w:rsidR="000E7255" w:rsidRPr="00C76C67">
        <w:rPr>
          <w:rStyle w:val="fettMuster"/>
          <w:b w:val="0"/>
          <w:sz w:val="16"/>
        </w:rPr>
        <w:t xml:space="preserve">Ziff. </w:t>
      </w:r>
      <w:r w:rsidR="0023327D">
        <w:rPr>
          <w:rStyle w:val="fettMuster"/>
          <w:b w:val="0"/>
          <w:sz w:val="16"/>
        </w:rPr>
        <w:t>4 f.</w:t>
      </w:r>
      <w:r w:rsidR="0023327D" w:rsidRPr="0023327D">
        <w:rPr>
          <w:rStyle w:val="fettMuster"/>
          <w:b w:val="0"/>
          <w:sz w:val="16"/>
        </w:rPr>
        <w:t xml:space="preserve"> </w:t>
      </w:r>
      <w:r w:rsidR="000E7255" w:rsidRPr="00BC2D6C">
        <w:rPr>
          <w:rStyle w:val="fettMuster"/>
          <w:b w:val="0"/>
          <w:sz w:val="16"/>
        </w:rPr>
        <w:t xml:space="preserve">knapp </w:t>
      </w:r>
      <w:r w:rsidR="005F38CB" w:rsidRPr="001C18DE">
        <w:rPr>
          <w:rStyle w:val="fettMuster"/>
          <w:b w:val="0"/>
          <w:sz w:val="16"/>
        </w:rPr>
        <w:t>gehalten werden</w:t>
      </w:r>
      <w:r w:rsidR="000E7255" w:rsidRPr="000057DF">
        <w:rPr>
          <w:rStyle w:val="fettMuster"/>
          <w:b w:val="0"/>
          <w:sz w:val="16"/>
        </w:rPr>
        <w:t>.</w:t>
      </w:r>
    </w:p>
    <w:p w14:paraId="5CAFE76A" w14:textId="7131392E" w:rsidR="006C2AAC" w:rsidRPr="00A175ED" w:rsidRDefault="00E837A1" w:rsidP="00014F0D">
      <w:pPr>
        <w:pStyle w:val="MustertextTitelEbene3"/>
      </w:pPr>
      <w:r w:rsidRPr="00A175ED">
        <w:lastRenderedPageBreak/>
        <w:t>b)</w:t>
      </w:r>
      <w:r w:rsidR="006C2AAC" w:rsidRPr="00A175ED">
        <w:tab/>
        <w:t>Die wirtschaftlichen Schwierigkeiten der Gesuchstellerin: Auslöser und finanzielle Folgen</w:t>
      </w:r>
    </w:p>
    <w:p w14:paraId="38612D3E" w14:textId="3D99325E" w:rsidR="006C2AAC" w:rsidRPr="00A175ED" w:rsidRDefault="006C2AAC" w:rsidP="00014F0D">
      <w:pPr>
        <w:pStyle w:val="MustertextTitelEbene4"/>
      </w:pPr>
      <w:r w:rsidRPr="00A175ED">
        <w:tab/>
        <w:t>Auslöser der wirtschaftlichen Schwierigkeiten</w:t>
      </w:r>
    </w:p>
    <w:p w14:paraId="518D64FA" w14:textId="392E24ED" w:rsidR="00E15D61" w:rsidRDefault="006C2AAC" w:rsidP="00A175ED">
      <w:pPr>
        <w:pStyle w:val="MustertextListe0"/>
      </w:pPr>
      <w:r>
        <w:t xml:space="preserve">Die Gesuchstellerin blickt auf eine Geschichte mit </w:t>
      </w:r>
      <w:r w:rsidR="004C7F10">
        <w:t>einigen</w:t>
      </w:r>
      <w:r>
        <w:t xml:space="preserve"> Managementwechseln in den vergangen</w:t>
      </w:r>
      <w:r w:rsidR="0052761E">
        <w:t>en</w:t>
      </w:r>
      <w:r>
        <w:t xml:space="preserve"> Jahren zurück. Damit ging auch eine zu wenig aktive Marktbearbeitung einher. Überdies konnte das </w:t>
      </w:r>
      <w:r w:rsidR="004C7F10">
        <w:t>Werkzeugmaschinenportfolio</w:t>
      </w:r>
      <w:r>
        <w:t xml:space="preserve"> nicht weiterentwickelt werden</w:t>
      </w:r>
      <w:r w:rsidR="00114D88">
        <w:t>.</w:t>
      </w:r>
      <w:r>
        <w:t xml:space="preserve"> </w:t>
      </w:r>
      <w:r w:rsidR="00114D88">
        <w:t>Insbesondere konnte keine neue Werkzeugmaschine entwickelt und marktreif gemacht werden</w:t>
      </w:r>
      <w:r>
        <w:t xml:space="preserve">. </w:t>
      </w:r>
      <w:r w:rsidR="0044794B">
        <w:t xml:space="preserve">Ein </w:t>
      </w:r>
      <w:r w:rsidR="00114D88">
        <w:t xml:space="preserve">Entwicklungsprojekt </w:t>
      </w:r>
      <w:r w:rsidR="0044794B">
        <w:t>musste abgebrochen werden</w:t>
      </w:r>
      <w:r w:rsidR="00114D88">
        <w:t>.</w:t>
      </w:r>
      <w:r>
        <w:t xml:space="preserve"> </w:t>
      </w:r>
      <w:r w:rsidR="00114D88">
        <w:t>D</w:t>
      </w:r>
      <w:r>
        <w:t>ie Gesuchstellerin</w:t>
      </w:r>
      <w:r w:rsidR="00114D88">
        <w:t xml:space="preserve"> musste deshalb die entstandenen grossen Kosten</w:t>
      </w:r>
      <w:r>
        <w:t xml:space="preserve"> </w:t>
      </w:r>
      <w:r w:rsidR="00114D88">
        <w:t>a</w:t>
      </w:r>
      <w:r>
        <w:t>bschreiben</w:t>
      </w:r>
      <w:r w:rsidR="00114D88">
        <w:t>.</w:t>
      </w:r>
      <w:r>
        <w:t xml:space="preserve"> Davon hat sich die Gesuchstellerin nie mehr erholt. Hinzu kommt, das</w:t>
      </w:r>
      <w:r w:rsidR="004C7F10">
        <w:t>s die Gesuchstellerin durch verschiede</w:t>
      </w:r>
      <w:r w:rsidR="00114D88">
        <w:t>ne</w:t>
      </w:r>
      <w:r w:rsidR="004C7F10">
        <w:t xml:space="preserve"> ausländische</w:t>
      </w:r>
      <w:r>
        <w:t xml:space="preserve"> Mitbewerbe</w:t>
      </w:r>
      <w:r w:rsidR="004C7F10">
        <w:t>rinnen</w:t>
      </w:r>
      <w:r>
        <w:t xml:space="preserve"> unter erhöhten Druck geriet. Entsprechend mussten die Preise teilweise ge</w:t>
      </w:r>
      <w:r w:rsidR="0052761E">
        <w:t>senkt werden</w:t>
      </w:r>
      <w:r w:rsidR="00114D88">
        <w:t>.</w:t>
      </w:r>
      <w:r w:rsidR="0052761E">
        <w:t xml:space="preserve"> </w:t>
      </w:r>
      <w:r w:rsidR="00114D88">
        <w:t>Weiter</w:t>
      </w:r>
      <w:r w:rsidR="0052761E">
        <w:t xml:space="preserve"> gingen </w:t>
      </w:r>
      <w:r>
        <w:t xml:space="preserve">Aufträge </w:t>
      </w:r>
      <w:r w:rsidR="00E15D61">
        <w:t xml:space="preserve">von Kunden </w:t>
      </w:r>
      <w:r>
        <w:t xml:space="preserve">verloren, </w:t>
      </w:r>
      <w:r w:rsidR="00E15D61">
        <w:t xml:space="preserve">die in früheren Jahren regelmässig die Werkzeugmaschinen </w:t>
      </w:r>
      <w:r>
        <w:t xml:space="preserve">der Gesuchstellerin </w:t>
      </w:r>
      <w:r w:rsidR="00E15D61">
        <w:t>bestellt hatten</w:t>
      </w:r>
      <w:r>
        <w:t xml:space="preserve">. </w:t>
      </w:r>
      <w:r w:rsidR="00E15D61">
        <w:t xml:space="preserve">Schliesslich belastete </w:t>
      </w:r>
      <w:r>
        <w:t>die Entwicklung de</w:t>
      </w:r>
      <w:r w:rsidR="0052761E">
        <w:t xml:space="preserve">s Wechselkursverhältnisses </w:t>
      </w:r>
      <w:r w:rsidR="0062434F">
        <w:t xml:space="preserve">zwischen </w:t>
      </w:r>
      <w:r w:rsidR="00691A4E">
        <w:t>CHF</w:t>
      </w:r>
      <w:r w:rsidR="00E15D61">
        <w:t xml:space="preserve"> </w:t>
      </w:r>
      <w:r w:rsidR="0062434F">
        <w:t>und</w:t>
      </w:r>
      <w:r w:rsidR="00E15D61">
        <w:t xml:space="preserve"> E</w:t>
      </w:r>
      <w:r w:rsidR="0052761E">
        <w:t>UR</w:t>
      </w:r>
      <w:r w:rsidR="00691A4E">
        <w:t xml:space="preserve"> in den letzten Jahren und insbesondere die Aufhebung des Euromindestkurses durch die Schweizerische Nationalbank im Januar 2015</w:t>
      </w:r>
      <w:r>
        <w:t xml:space="preserve"> </w:t>
      </w:r>
      <w:r w:rsidR="00E15D61">
        <w:t>die Geschäftstätigkeit der Gesuchstellerin massgeblich</w:t>
      </w:r>
      <w:r w:rsidR="00833ACE">
        <w:t>.</w:t>
      </w:r>
    </w:p>
    <w:p w14:paraId="4ED5838C" w14:textId="3A4B7DB3" w:rsidR="006C2AAC" w:rsidRDefault="006C2AAC" w:rsidP="00A175ED">
      <w:pPr>
        <w:pStyle w:val="MustertextListe0"/>
      </w:pPr>
      <w:r>
        <w:t xml:space="preserve">Die Gesuchstellerin </w:t>
      </w:r>
      <w:r w:rsidR="00691A4E">
        <w:t>hat sich seit längerem</w:t>
      </w:r>
      <w:r>
        <w:t xml:space="preserve"> bemüht, die Zu</w:t>
      </w:r>
      <w:r w:rsidR="00691A4E">
        <w:t>kunft</w:t>
      </w:r>
      <w:r w:rsidR="00472C46">
        <w:t xml:space="preserve"> des Geschäftsbetriebes</w:t>
      </w:r>
      <w:r w:rsidR="00691A4E">
        <w:t xml:space="preserve"> durch eine</w:t>
      </w:r>
      <w:r>
        <w:t xml:space="preserve"> Übernahme der Gesellschaft</w:t>
      </w:r>
      <w:r w:rsidR="00472C46">
        <w:t xml:space="preserve"> resp. der betriebsnotwendigen</w:t>
      </w:r>
      <w:r>
        <w:t xml:space="preserve"> </w:t>
      </w:r>
      <w:r w:rsidR="00472C46">
        <w:t xml:space="preserve">Aktiven </w:t>
      </w:r>
      <w:r>
        <w:t>durch einen industriellen Partner sicherzustellen. Leider sind die</w:t>
      </w:r>
      <w:r w:rsidR="00472C46">
        <w:t>se</w:t>
      </w:r>
      <w:r>
        <w:t xml:space="preserve"> Bemühungen bislang gescheitert.</w:t>
      </w:r>
    </w:p>
    <w:p w14:paraId="3F47A615" w14:textId="2DE15DD0" w:rsidR="006C2AAC" w:rsidRPr="00F41F80" w:rsidRDefault="00E837A1" w:rsidP="00A175ED">
      <w:pPr>
        <w:pStyle w:val="MustertextBO"/>
        <w:rPr>
          <w:u w:val="single"/>
        </w:rPr>
      </w:pPr>
      <w:r>
        <w:tab/>
      </w:r>
      <w:r w:rsidRPr="004C403A">
        <w:rPr>
          <w:b/>
        </w:rPr>
        <w:t>BO:</w:t>
      </w:r>
      <w:r w:rsidR="006C2AAC" w:rsidRPr="0028616E">
        <w:tab/>
        <w:t>Nachlassszenario der Gesuchstellerin mit Anhä</w:t>
      </w:r>
      <w:r w:rsidR="0028616E" w:rsidRPr="0028616E">
        <w:t>ngen, v</w:t>
      </w:r>
      <w:r w:rsidR="00F41F80" w:rsidRPr="0028616E">
        <w:t>gl. S. 4</w:t>
      </w:r>
      <w:r w:rsidR="00F41F80" w:rsidRPr="0028616E">
        <w:tab/>
      </w:r>
      <w:r w:rsidR="00F41F80" w:rsidRPr="0028616E">
        <w:tab/>
      </w:r>
      <w:r w:rsidR="006C2AAC" w:rsidRPr="00A175ED">
        <w:rPr>
          <w:b/>
        </w:rPr>
        <w:t xml:space="preserve">Beilage </w:t>
      </w:r>
      <w:r w:rsidR="00BC2D6C">
        <w:rPr>
          <w:b/>
        </w:rPr>
        <w:t>5</w:t>
      </w:r>
    </w:p>
    <w:p w14:paraId="44B33E66" w14:textId="4C36E551" w:rsidR="006A3C9A" w:rsidRDefault="00CA4F5E" w:rsidP="00A175ED">
      <w:pPr>
        <w:pStyle w:val="Mustertextklein"/>
      </w:pPr>
      <w:r w:rsidRPr="0023327D">
        <w:rPr>
          <w:rStyle w:val="fettMuster"/>
          <w:i w:val="0"/>
          <w:sz w:val="16"/>
          <w:szCs w:val="16"/>
        </w:rPr>
        <w:tab/>
      </w:r>
      <w:r w:rsidRPr="00C76C67">
        <w:rPr>
          <w:rStyle w:val="fettMuster"/>
          <w:sz w:val="16"/>
          <w:szCs w:val="16"/>
        </w:rPr>
        <w:t>Bemerkung 6:</w:t>
      </w:r>
      <w:r w:rsidRPr="00BC2D6C">
        <w:rPr>
          <w:rStyle w:val="fettMuster"/>
          <w:b w:val="0"/>
          <w:i w:val="0"/>
          <w:sz w:val="16"/>
          <w:szCs w:val="16"/>
        </w:rPr>
        <w:t xml:space="preserve"> </w:t>
      </w:r>
      <w:r w:rsidR="00472C46" w:rsidRPr="001C18DE">
        <w:rPr>
          <w:rStyle w:val="fettMuster"/>
          <w:b w:val="0"/>
          <w:sz w:val="16"/>
          <w:szCs w:val="16"/>
        </w:rPr>
        <w:t xml:space="preserve">Um </w:t>
      </w:r>
      <w:r w:rsidRPr="000057DF">
        <w:rPr>
          <w:rStyle w:val="fettMuster"/>
          <w:b w:val="0"/>
          <w:i w:val="0"/>
          <w:sz w:val="16"/>
          <w:szCs w:val="16"/>
        </w:rPr>
        <w:t>das Verständnis des Nachlassgerichts</w:t>
      </w:r>
      <w:r w:rsidR="00472C46" w:rsidRPr="00A175ED">
        <w:rPr>
          <w:rStyle w:val="fettMuster"/>
          <w:b w:val="0"/>
          <w:i w:val="0"/>
          <w:sz w:val="16"/>
          <w:szCs w:val="16"/>
        </w:rPr>
        <w:t xml:space="preserve"> für die Situation</w:t>
      </w:r>
      <w:r w:rsidRPr="00A175ED">
        <w:rPr>
          <w:rStyle w:val="fettMuster"/>
          <w:b w:val="0"/>
          <w:i w:val="0"/>
          <w:sz w:val="16"/>
          <w:szCs w:val="16"/>
        </w:rPr>
        <w:t xml:space="preserve"> </w:t>
      </w:r>
      <w:r w:rsidR="00472C46" w:rsidRPr="00A175ED">
        <w:rPr>
          <w:rStyle w:val="fettMuster"/>
          <w:b w:val="0"/>
          <w:i w:val="0"/>
          <w:sz w:val="16"/>
          <w:szCs w:val="16"/>
        </w:rPr>
        <w:t xml:space="preserve">der Gesuchstellerin zu wecken, </w:t>
      </w:r>
      <w:r w:rsidRPr="00A175ED">
        <w:rPr>
          <w:rStyle w:val="fettMuster"/>
          <w:b w:val="0"/>
          <w:i w:val="0"/>
          <w:sz w:val="16"/>
          <w:szCs w:val="16"/>
        </w:rPr>
        <w:t>soll in der gebotenen Kürze auf die wesentlichsten Auslöser der wirtschaftlichen Schwierigkeiten eingegangen werden.</w:t>
      </w:r>
    </w:p>
    <w:p w14:paraId="27DCB470" w14:textId="710826C5" w:rsidR="006C2AAC" w:rsidRPr="00A175ED" w:rsidRDefault="006C2AAC" w:rsidP="00014F0D">
      <w:pPr>
        <w:pStyle w:val="MustertextTitelEbene4"/>
      </w:pPr>
      <w:r w:rsidRPr="000057DF">
        <w:tab/>
        <w:t>Finanzielle Situation der Gesuch</w:t>
      </w:r>
      <w:r w:rsidRPr="00A175ED">
        <w:t>stellerin</w:t>
      </w:r>
    </w:p>
    <w:p w14:paraId="638E812E" w14:textId="64A3B759" w:rsidR="006C2AAC" w:rsidRDefault="006C2AAC" w:rsidP="00A175ED">
      <w:pPr>
        <w:pStyle w:val="MustertextListe0"/>
      </w:pPr>
      <w:r>
        <w:t>Die beschriebenen schwierigen Verhältnisse bewirkten, dass im Zuge der Erstellung der pr</w:t>
      </w:r>
      <w:r w:rsidR="00691A4E">
        <w:t xml:space="preserve">ovisorischen Jahresrechnung </w:t>
      </w:r>
      <w:r>
        <w:t>der Gesuchstel</w:t>
      </w:r>
      <w:r w:rsidR="00691A4E">
        <w:t>lerin für das Geschäftsjahr 2015</w:t>
      </w:r>
      <w:r>
        <w:t xml:space="preserve"> ein </w:t>
      </w:r>
      <w:r w:rsidR="00DC1D00">
        <w:t>Verlust von rund</w:t>
      </w:r>
      <w:r w:rsidR="00691A4E">
        <w:t xml:space="preserve"> CHF 2</w:t>
      </w:r>
      <w:r>
        <w:t xml:space="preserve"> Mio. festgestellt </w:t>
      </w:r>
      <w:r w:rsidR="00F1563F">
        <w:t>werden musste</w:t>
      </w:r>
      <w:r>
        <w:t>. Die Revi</w:t>
      </w:r>
      <w:r w:rsidR="003E7480">
        <w:t>sion des Jahres</w:t>
      </w:r>
      <w:r w:rsidR="00DC1D00">
        <w:t>abschlusses 2015</w:t>
      </w:r>
      <w:r>
        <w:t xml:space="preserve"> durch die Revisionsstelle ist noch nicht erfolgt.</w:t>
      </w:r>
    </w:p>
    <w:p w14:paraId="00B32A1A" w14:textId="3A5A1A9E" w:rsidR="006C2AAC" w:rsidRPr="0028616E" w:rsidRDefault="00E837A1" w:rsidP="00A175ED">
      <w:pPr>
        <w:pStyle w:val="MustertextBO"/>
        <w:rPr>
          <w:u w:val="single"/>
        </w:rPr>
      </w:pPr>
      <w:r>
        <w:tab/>
      </w:r>
      <w:r w:rsidRPr="004C403A">
        <w:rPr>
          <w:b/>
        </w:rPr>
        <w:t>BO:</w:t>
      </w:r>
      <w:r>
        <w:rPr>
          <w:b/>
        </w:rPr>
        <w:t xml:space="preserve"> </w:t>
      </w:r>
      <w:r w:rsidR="006C2AAC" w:rsidRPr="0028616E">
        <w:t>Provisorische</w:t>
      </w:r>
      <w:r w:rsidR="0044794B" w:rsidRPr="0028616E">
        <w:t xml:space="preserve"> Bilanz/Erfolgsrechnung</w:t>
      </w:r>
      <w:r w:rsidR="00DC1D00" w:rsidRPr="0028616E">
        <w:t xml:space="preserve"> per 31</w:t>
      </w:r>
      <w:r w:rsidR="00CA60E8">
        <w:t>.12.</w:t>
      </w:r>
      <w:r w:rsidR="0028616E" w:rsidRPr="0028616E">
        <w:t>2</w:t>
      </w:r>
      <w:r w:rsidR="00DC1D00" w:rsidRPr="0028616E">
        <w:t>015</w:t>
      </w:r>
      <w:r w:rsidR="006C2AAC" w:rsidRPr="0028616E">
        <w:t xml:space="preserve"> und Zwis</w:t>
      </w:r>
      <w:r w:rsidR="00DC1D00" w:rsidRPr="0028616E">
        <w:t>chenbilanzen per [Datum]</w:t>
      </w:r>
      <w:r w:rsidR="006C2AAC" w:rsidRPr="0028616E">
        <w:t xml:space="preserve"> der Gesuchstellerin</w:t>
      </w:r>
      <w:r w:rsidR="003E7480" w:rsidRPr="0028616E">
        <w:tab/>
      </w:r>
      <w:r w:rsidR="006C2AAC" w:rsidRPr="0028616E">
        <w:tab/>
      </w:r>
      <w:r w:rsidR="0028616E" w:rsidRPr="0028616E">
        <w:tab/>
      </w:r>
      <w:r w:rsidR="0028616E" w:rsidRPr="0028616E">
        <w:tab/>
      </w:r>
      <w:r w:rsidR="0028616E" w:rsidRPr="0028616E">
        <w:tab/>
      </w:r>
      <w:r w:rsidR="00CA60E8">
        <w:tab/>
      </w:r>
      <w:r w:rsidR="006C2AAC" w:rsidRPr="00A175ED">
        <w:rPr>
          <w:b/>
        </w:rPr>
        <w:t xml:space="preserve">Beilage </w:t>
      </w:r>
      <w:r w:rsidR="00BC2D6C">
        <w:rPr>
          <w:b/>
        </w:rPr>
        <w:t>6</w:t>
      </w:r>
    </w:p>
    <w:p w14:paraId="10C2D269" w14:textId="1C3C0E87" w:rsidR="006C2AAC" w:rsidRDefault="006C2AAC" w:rsidP="00A175ED">
      <w:pPr>
        <w:pStyle w:val="MustertextListe0"/>
      </w:pPr>
      <w:r>
        <w:t xml:space="preserve">Als Folge des schlechten Geschäftsgangs </w:t>
      </w:r>
      <w:r w:rsidR="00792BFA">
        <w:t xml:space="preserve">haben </w:t>
      </w:r>
      <w:r>
        <w:t xml:space="preserve">die </w:t>
      </w:r>
      <w:r w:rsidR="00792BFA">
        <w:t xml:space="preserve">liquiden Mittel der </w:t>
      </w:r>
      <w:r>
        <w:t xml:space="preserve">Gesuchstellerin </w:t>
      </w:r>
      <w:r w:rsidR="00792BFA">
        <w:t xml:space="preserve">in den letzten Monaten </w:t>
      </w:r>
      <w:r w:rsidR="00332994">
        <w:t xml:space="preserve">erheblich </w:t>
      </w:r>
      <w:r w:rsidR="00792BFA">
        <w:t>abgenommen</w:t>
      </w:r>
      <w:r>
        <w:t xml:space="preserve">. </w:t>
      </w:r>
      <w:r w:rsidR="00792BFA">
        <w:t xml:space="preserve">In den nächsten Monaten droht ein Liquiditätsengpass. Zu dieser Situation </w:t>
      </w:r>
      <w:r>
        <w:t>beigetragen hat der Umstand, dass die finanzierenden</w:t>
      </w:r>
      <w:r w:rsidR="00DC1D00">
        <w:t xml:space="preserve"> Banken</w:t>
      </w:r>
      <w:r>
        <w:t xml:space="preserve"> </w:t>
      </w:r>
      <w:r w:rsidR="00472C46">
        <w:t>Mitte 2015</w:t>
      </w:r>
      <w:r>
        <w:t xml:space="preserve"> entschieden, der Gesuchstellerin keine </w:t>
      </w:r>
      <w:r w:rsidR="00792BFA">
        <w:t>durch die</w:t>
      </w:r>
      <w:r>
        <w:t xml:space="preserve"> Schweizerische Exportrisikoversicherung</w:t>
      </w:r>
      <w:r w:rsidR="00792BFA">
        <w:t xml:space="preserve"> gesicherten</w:t>
      </w:r>
      <w:r>
        <w:t xml:space="preserve"> Kredite mehr zu gewähren. Damit </w:t>
      </w:r>
      <w:r w:rsidR="00792BFA">
        <w:t xml:space="preserve">wurde </w:t>
      </w:r>
      <w:r>
        <w:t>die Gesuchstellerin gezwungen</w:t>
      </w:r>
      <w:r w:rsidR="00792BFA">
        <w:t>,</w:t>
      </w:r>
      <w:r>
        <w:t xml:space="preserve"> bei sonst schon angespannter Liquiditätslage neue </w:t>
      </w:r>
      <w:r w:rsidR="00DC1D00">
        <w:t>Werkzeugmaschinen</w:t>
      </w:r>
      <w:r>
        <w:t>aufträge ganz aus eigenen Mittel</w:t>
      </w:r>
      <w:r w:rsidR="00792BFA">
        <w:t>n</w:t>
      </w:r>
      <w:r>
        <w:t xml:space="preserve"> zu finanzieren. Weil auch die Bemühungen zur Übernahme durch einen industriellen Partner gescheitert sind, sieht sich die Gesuchstellerin nun gezwungen</w:t>
      </w:r>
      <w:r w:rsidR="004C7999">
        <w:t>,</w:t>
      </w:r>
      <w:r>
        <w:t xml:space="preserve"> im Sinne von Art. 958a Abs. 2 OR zu Liquidationswerten zu bilanzieren.</w:t>
      </w:r>
    </w:p>
    <w:p w14:paraId="57F6E5D0" w14:textId="57EA3CD9" w:rsidR="006C2AAC" w:rsidRPr="00A175ED" w:rsidRDefault="00E837A1" w:rsidP="00A175ED">
      <w:pPr>
        <w:pStyle w:val="MustertextBO"/>
        <w:rPr>
          <w:b/>
        </w:rPr>
      </w:pPr>
      <w:r>
        <w:tab/>
      </w:r>
      <w:r w:rsidRPr="004C403A">
        <w:rPr>
          <w:b/>
        </w:rPr>
        <w:t>BO:</w:t>
      </w:r>
      <w:r w:rsidR="00950C6E" w:rsidRPr="0028616E">
        <w:tab/>
      </w:r>
      <w:r w:rsidR="006C2AAC" w:rsidRPr="0028616E">
        <w:t>Nachlassszenario der Gesuchstellerin mit Anhängen,</w:t>
      </w:r>
      <w:r>
        <w:t xml:space="preserve"> </w:t>
      </w:r>
      <w:r w:rsidR="0028616E" w:rsidRPr="0028616E">
        <w:t>v</w:t>
      </w:r>
      <w:r w:rsidR="006C2AAC" w:rsidRPr="0028616E">
        <w:t>gl. S. 4</w:t>
      </w:r>
      <w:r w:rsidR="006C2AAC" w:rsidRPr="0028616E">
        <w:tab/>
      </w:r>
      <w:r w:rsidR="00950C6E" w:rsidRPr="0028616E">
        <w:tab/>
      </w:r>
      <w:r w:rsidR="006C2AAC" w:rsidRPr="00A175ED">
        <w:rPr>
          <w:b/>
        </w:rPr>
        <w:t xml:space="preserve">Beilage </w:t>
      </w:r>
      <w:r w:rsidR="00BC2D6C">
        <w:rPr>
          <w:b/>
        </w:rPr>
        <w:t>5</w:t>
      </w:r>
    </w:p>
    <w:p w14:paraId="384C81DD" w14:textId="5BDAB748" w:rsidR="006C2AAC" w:rsidRDefault="006C2AAC" w:rsidP="00A175ED">
      <w:pPr>
        <w:pStyle w:val="MustertextListe0"/>
      </w:pPr>
      <w:r>
        <w:t xml:space="preserve">Die provisorische Zwischenbilanz der Gesuchstellerin per </w:t>
      </w:r>
      <w:r w:rsidR="00DC1D00">
        <w:t>[Datum]</w:t>
      </w:r>
      <w:r>
        <w:t xml:space="preserve"> </w:t>
      </w:r>
      <w:r w:rsidR="00792BFA">
        <w:t xml:space="preserve">zeigt </w:t>
      </w:r>
      <w:r>
        <w:t xml:space="preserve">unter Berücksichtigung verschiedener Bewertungskorrekturen eine Überschuldung von rund CHF </w:t>
      </w:r>
      <w:r w:rsidR="00F1563F">
        <w:t>0</w:t>
      </w:r>
      <w:r w:rsidR="00792BFA">
        <w:t>.5</w:t>
      </w:r>
      <w:r w:rsidR="00097E81">
        <w:t xml:space="preserve"> </w:t>
      </w:r>
      <w:r>
        <w:t xml:space="preserve">Mio. zu Fortführungswerten und eine Überschuldung von rund CHF </w:t>
      </w:r>
      <w:r w:rsidR="00F1563F">
        <w:t xml:space="preserve">5 </w:t>
      </w:r>
      <w:r>
        <w:t>Mio. zu Liquidationswerten.</w:t>
      </w:r>
    </w:p>
    <w:p w14:paraId="267B2206" w14:textId="12700CAF" w:rsidR="00BC2D6C" w:rsidRDefault="00E837A1" w:rsidP="00A175ED">
      <w:pPr>
        <w:pStyle w:val="MustertextBO"/>
      </w:pPr>
      <w:r>
        <w:tab/>
      </w:r>
      <w:r w:rsidRPr="004C403A">
        <w:rPr>
          <w:b/>
        </w:rPr>
        <w:t>BO:</w:t>
      </w:r>
      <w:r w:rsidR="00BC2D6C">
        <w:rPr>
          <w:b/>
        </w:rPr>
        <w:t xml:space="preserve"> </w:t>
      </w:r>
      <w:r w:rsidR="006C2AAC" w:rsidRPr="0028616E">
        <w:t>Provisorische</w:t>
      </w:r>
      <w:r w:rsidR="003E7480" w:rsidRPr="0028616E">
        <w:t xml:space="preserve"> Bilanz/Erfolgsrechnung</w:t>
      </w:r>
      <w:r w:rsidR="00DC1D00" w:rsidRPr="0028616E">
        <w:t xml:space="preserve"> per 31.</w:t>
      </w:r>
      <w:r w:rsidR="00CA60E8">
        <w:t>12.</w:t>
      </w:r>
      <w:r w:rsidR="0028616E" w:rsidRPr="0028616E">
        <w:t>2</w:t>
      </w:r>
      <w:r w:rsidR="00DC1D00" w:rsidRPr="0028616E">
        <w:t>015</w:t>
      </w:r>
      <w:r w:rsidR="006C2AAC" w:rsidRPr="0028616E">
        <w:t xml:space="preserve"> und Zwis</w:t>
      </w:r>
      <w:r w:rsidR="00DC1D00" w:rsidRPr="0028616E">
        <w:t>chenbilanzen per</w:t>
      </w:r>
    </w:p>
    <w:p w14:paraId="3A399170" w14:textId="18074B80" w:rsidR="006C2AAC" w:rsidRPr="0028616E" w:rsidRDefault="00BC2D6C" w:rsidP="00A175ED">
      <w:pPr>
        <w:pStyle w:val="MustertextBO"/>
        <w:rPr>
          <w:u w:val="single"/>
        </w:rPr>
      </w:pPr>
      <w:r>
        <w:rPr>
          <w:b/>
        </w:rPr>
        <w:tab/>
      </w:r>
      <w:r w:rsidR="00DC1D00" w:rsidRPr="0028616E">
        <w:t xml:space="preserve"> </w:t>
      </w:r>
      <w:r>
        <w:tab/>
      </w:r>
      <w:r w:rsidR="00DC1D00" w:rsidRPr="0028616E">
        <w:t>[Datum]</w:t>
      </w:r>
      <w:r w:rsidR="006C2AAC" w:rsidRPr="0028616E">
        <w:t xml:space="preserve"> der Gesuchstellerin</w:t>
      </w:r>
      <w:r w:rsidR="006C2AAC" w:rsidRPr="0028616E">
        <w:tab/>
      </w:r>
      <w:r w:rsidR="003E7480" w:rsidRPr="0028616E">
        <w:tab/>
      </w:r>
      <w:r w:rsidR="0028616E" w:rsidRPr="0028616E">
        <w:tab/>
      </w:r>
      <w:r w:rsidR="0028616E" w:rsidRPr="0028616E">
        <w:tab/>
      </w:r>
      <w:r w:rsidR="0028616E" w:rsidRPr="0028616E">
        <w:tab/>
      </w:r>
      <w:r w:rsidR="00CA60E8">
        <w:tab/>
      </w:r>
      <w:r w:rsidR="006C2AAC" w:rsidRPr="00A175ED">
        <w:rPr>
          <w:b/>
        </w:rPr>
        <w:t xml:space="preserve">Beilage </w:t>
      </w:r>
      <w:r>
        <w:rPr>
          <w:b/>
        </w:rPr>
        <w:t>6</w:t>
      </w:r>
    </w:p>
    <w:p w14:paraId="408A0737" w14:textId="6A605C36" w:rsidR="00194A89" w:rsidRPr="00E837A1" w:rsidRDefault="00194A89">
      <w:pPr>
        <w:pStyle w:val="Mustertextklein"/>
      </w:pPr>
      <w:r w:rsidRPr="0023327D">
        <w:rPr>
          <w:rStyle w:val="fettMuster"/>
          <w:sz w:val="16"/>
        </w:rPr>
        <w:tab/>
        <w:t>Bemerkung 7:</w:t>
      </w:r>
      <w:r w:rsidRPr="00C76C67">
        <w:rPr>
          <w:rStyle w:val="fettMuster"/>
          <w:b w:val="0"/>
          <w:sz w:val="16"/>
        </w:rPr>
        <w:t xml:space="preserve"> Ein</w:t>
      </w:r>
      <w:r w:rsidR="00130D2E" w:rsidRPr="00BC2D6C">
        <w:rPr>
          <w:rStyle w:val="fettMuster"/>
          <w:b w:val="0"/>
          <w:sz w:val="16"/>
        </w:rPr>
        <w:t>e</w:t>
      </w:r>
      <w:r w:rsidRPr="001C18DE">
        <w:rPr>
          <w:rStyle w:val="fettMuster"/>
          <w:b w:val="0"/>
          <w:sz w:val="16"/>
        </w:rPr>
        <w:t xml:space="preserve"> provisorische </w:t>
      </w:r>
      <w:r w:rsidR="00394B23" w:rsidRPr="000057DF">
        <w:rPr>
          <w:rStyle w:val="fettMuster"/>
          <w:b w:val="0"/>
          <w:sz w:val="16"/>
        </w:rPr>
        <w:t>(</w:t>
      </w:r>
      <w:r w:rsidRPr="00A175ED">
        <w:rPr>
          <w:rStyle w:val="fettMuster"/>
          <w:b w:val="0"/>
          <w:sz w:val="16"/>
        </w:rPr>
        <w:t>Zwischen</w:t>
      </w:r>
      <w:r w:rsidR="00394B23" w:rsidRPr="00A175ED">
        <w:rPr>
          <w:rStyle w:val="fettMuster"/>
          <w:b w:val="0"/>
          <w:sz w:val="16"/>
        </w:rPr>
        <w:t>)B</w:t>
      </w:r>
      <w:r w:rsidRPr="00A175ED">
        <w:rPr>
          <w:rStyle w:val="fettMuster"/>
          <w:b w:val="0"/>
          <w:sz w:val="16"/>
        </w:rPr>
        <w:t>ilanz/Erfolgsrechnung ist aus</w:t>
      </w:r>
      <w:r w:rsidRPr="00A175ED">
        <w:rPr>
          <w:rStyle w:val="fettMuster"/>
          <w:b w:val="0"/>
          <w:sz w:val="16"/>
        </w:rPr>
        <w:softHyphen/>
        <w:t xml:space="preserve">reichend. </w:t>
      </w:r>
      <w:r w:rsidR="00130D2E" w:rsidRPr="00A175ED">
        <w:rPr>
          <w:rStyle w:val="fettMuster"/>
          <w:b w:val="0"/>
          <w:sz w:val="16"/>
        </w:rPr>
        <w:t>Aus der Formulierung</w:t>
      </w:r>
      <w:r w:rsidR="00F1563F" w:rsidRPr="00A175ED">
        <w:rPr>
          <w:rStyle w:val="fettMuster"/>
          <w:b w:val="0"/>
          <w:sz w:val="16"/>
        </w:rPr>
        <w:t xml:space="preserve"> von </w:t>
      </w:r>
      <w:r w:rsidR="00394B23" w:rsidRPr="00A175ED">
        <w:rPr>
          <w:rStyle w:val="fettMuster"/>
          <w:b w:val="0"/>
          <w:sz w:val="16"/>
        </w:rPr>
        <w:t>Art. 293 Abs. 1 lit. a SchKG</w:t>
      </w:r>
      <w:r w:rsidR="00130D2E" w:rsidRPr="00A175ED">
        <w:rPr>
          <w:rStyle w:val="fettMuster"/>
          <w:b w:val="0"/>
          <w:sz w:val="16"/>
        </w:rPr>
        <w:t>, Bilanz und Erf</w:t>
      </w:r>
      <w:r w:rsidR="0062489D" w:rsidRPr="00A175ED">
        <w:rPr>
          <w:rStyle w:val="fettMuster"/>
          <w:b w:val="0"/>
          <w:sz w:val="16"/>
        </w:rPr>
        <w:t>olgsrechnung oder entsprechende</w:t>
      </w:r>
      <w:r w:rsidR="00130D2E" w:rsidRPr="00A175ED">
        <w:rPr>
          <w:rStyle w:val="fettMuster"/>
          <w:b w:val="0"/>
          <w:sz w:val="16"/>
        </w:rPr>
        <w:t xml:space="preserve"> Unterlagen, </w:t>
      </w:r>
      <w:r w:rsidR="00130D2E" w:rsidRPr="00A175ED">
        <w:rPr>
          <w:rStyle w:val="fettMuster"/>
          <w:b w:val="0"/>
          <w:sz w:val="16"/>
        </w:rPr>
        <w:lastRenderedPageBreak/>
        <w:t>aus denen die Vermögens- und Ertragslage der</w:t>
      </w:r>
      <w:r w:rsidR="00F1563F" w:rsidRPr="00A175ED">
        <w:rPr>
          <w:rStyle w:val="fettMuster"/>
          <w:b w:val="0"/>
          <w:sz w:val="16"/>
        </w:rPr>
        <w:t xml:space="preserve"> Schuldnerin </w:t>
      </w:r>
      <w:r w:rsidR="00130D2E" w:rsidRPr="00A175ED">
        <w:rPr>
          <w:rStyle w:val="fettMuster"/>
          <w:b w:val="0"/>
          <w:sz w:val="16"/>
        </w:rPr>
        <w:t>ersichtlich ist,</w:t>
      </w:r>
      <w:r w:rsidR="00394B23" w:rsidRPr="00A175ED">
        <w:rPr>
          <w:rStyle w:val="fettMuster"/>
          <w:b w:val="0"/>
          <w:sz w:val="16"/>
        </w:rPr>
        <w:t xml:space="preserve"> ergibt sich, dass keine </w:t>
      </w:r>
      <w:r w:rsidR="00F1563F" w:rsidRPr="00A175ED">
        <w:rPr>
          <w:rStyle w:val="fettMuster"/>
          <w:b w:val="0"/>
          <w:sz w:val="16"/>
        </w:rPr>
        <w:t xml:space="preserve">geprüfte </w:t>
      </w:r>
      <w:r w:rsidR="00394B23" w:rsidRPr="00A175ED">
        <w:rPr>
          <w:rStyle w:val="fettMuster"/>
          <w:b w:val="0"/>
          <w:sz w:val="16"/>
        </w:rPr>
        <w:t>(Zwischen)Bilanz/Erfolgs</w:t>
      </w:r>
      <w:r w:rsidR="00394B23" w:rsidRPr="00A175ED">
        <w:rPr>
          <w:rStyle w:val="fettMuster"/>
          <w:b w:val="0"/>
          <w:sz w:val="16"/>
        </w:rPr>
        <w:softHyphen/>
        <w:t xml:space="preserve">rechnung </w:t>
      </w:r>
      <w:r w:rsidR="00F1563F" w:rsidRPr="00A175ED">
        <w:rPr>
          <w:rStyle w:val="fettMuster"/>
          <w:b w:val="0"/>
          <w:sz w:val="16"/>
        </w:rPr>
        <w:t>eingereicht werden muss</w:t>
      </w:r>
      <w:r w:rsidR="00394B23" w:rsidRPr="00A175ED">
        <w:rPr>
          <w:rStyle w:val="fettMuster"/>
          <w:b w:val="0"/>
          <w:sz w:val="16"/>
        </w:rPr>
        <w:t>.</w:t>
      </w:r>
    </w:p>
    <w:p w14:paraId="610C157A" w14:textId="6AE8204D" w:rsidR="006C2AAC" w:rsidRPr="00A175ED" w:rsidRDefault="006C2AAC" w:rsidP="00014F0D">
      <w:pPr>
        <w:pStyle w:val="MustertextTitelEbene2"/>
      </w:pPr>
      <w:r w:rsidRPr="000057DF">
        <w:t>B</w:t>
      </w:r>
      <w:r w:rsidR="00E837A1" w:rsidRPr="00A175ED">
        <w:t>.</w:t>
      </w:r>
      <w:r w:rsidRPr="00A175ED">
        <w:tab/>
        <w:t>Das Nachlassszenario der Gesuchstellerin</w:t>
      </w:r>
    </w:p>
    <w:p w14:paraId="5D2C9069" w14:textId="662C09A7" w:rsidR="006C2AAC" w:rsidRPr="00092865" w:rsidRDefault="00E837A1" w:rsidP="00014F0D">
      <w:pPr>
        <w:pStyle w:val="MustertextTitelEbene3"/>
      </w:pPr>
      <w:r w:rsidRPr="00092865">
        <w:t>a)</w:t>
      </w:r>
      <w:r w:rsidR="006C2AAC" w:rsidRPr="00092865">
        <w:tab/>
        <w:t>Planung für ein</w:t>
      </w:r>
      <w:r w:rsidR="00F1563F" w:rsidRPr="00092865">
        <w:t>e</w:t>
      </w:r>
      <w:r w:rsidR="006C2AAC" w:rsidRPr="00092865">
        <w:t xml:space="preserve"> geordnete</w:t>
      </w:r>
      <w:r w:rsidR="00F1563F" w:rsidRPr="00092865">
        <w:t xml:space="preserve"> Stilllegung </w:t>
      </w:r>
      <w:r w:rsidR="006C2AAC" w:rsidRPr="00092865">
        <w:t>des Betriebs</w:t>
      </w:r>
    </w:p>
    <w:p w14:paraId="33052EF1" w14:textId="0EDB3E88" w:rsidR="006C2AAC" w:rsidRDefault="006C2AAC" w:rsidP="00A175ED">
      <w:pPr>
        <w:pStyle w:val="MustertextListe0"/>
      </w:pPr>
      <w:r>
        <w:t>Die Gesuchstellerin plant, ihren B</w:t>
      </w:r>
      <w:r w:rsidR="002D6C34">
        <w:t xml:space="preserve">etrieb über einen Zeitraum von </w:t>
      </w:r>
      <w:r w:rsidR="00394B23">
        <w:t>2</w:t>
      </w:r>
      <w:r>
        <w:t xml:space="preserve"> Monaten geordnet </w:t>
      </w:r>
      <w:r w:rsidR="00F1563F">
        <w:t>stillzulegen</w:t>
      </w:r>
      <w:r>
        <w:t>.</w:t>
      </w:r>
    </w:p>
    <w:p w14:paraId="7296FE04" w14:textId="2A1A0A7F" w:rsidR="006C2AAC" w:rsidRPr="00A175ED" w:rsidRDefault="006C2AAC" w:rsidP="00A175ED">
      <w:pPr>
        <w:pStyle w:val="MustertextListe0"/>
      </w:pPr>
      <w:r w:rsidRPr="00BC2D6C">
        <w:t>Im Wesentlichen beabsichtigt die Gesuchstellerin</w:t>
      </w:r>
      <w:r w:rsidR="004C7999" w:rsidRPr="001C18DE">
        <w:t>,</w:t>
      </w:r>
      <w:r w:rsidRPr="000057DF">
        <w:t xml:space="preserve"> </w:t>
      </w:r>
      <w:r w:rsidR="002D6C34" w:rsidRPr="00A175ED">
        <w:t>die Werkzeug</w:t>
      </w:r>
      <w:r w:rsidR="00D8380F" w:rsidRPr="00A175ED">
        <w:softHyphen/>
      </w:r>
      <w:r w:rsidR="002D6C34" w:rsidRPr="00A175ED">
        <w:t>maschinen</w:t>
      </w:r>
      <w:r w:rsidRPr="00A175ED">
        <w:t xml:space="preserve">, die sich derzeit noch in Bau befinden, fertig zu stellen und an die Besteller auszuliefern. Würden diese </w:t>
      </w:r>
      <w:r w:rsidR="002D6C34" w:rsidRPr="00A175ED">
        <w:t>Werkzeugmaschinen</w:t>
      </w:r>
      <w:r w:rsidRPr="00A175ED">
        <w:t xml:space="preserve"> nicht fertiggebaut, </w:t>
      </w:r>
      <w:r w:rsidR="00F1563F" w:rsidRPr="00A175ED">
        <w:t xml:space="preserve">würde der Wert der dafür verwendeten </w:t>
      </w:r>
      <w:r w:rsidRPr="00A175ED">
        <w:t xml:space="preserve">Vorräte, Halb- und </w:t>
      </w:r>
      <w:r w:rsidR="0062434F" w:rsidRPr="00A175ED">
        <w:t>Fertig</w:t>
      </w:r>
      <w:r w:rsidR="0062434F" w:rsidRPr="00A175ED">
        <w:softHyphen/>
        <w:t>fabrikate</w:t>
      </w:r>
      <w:r w:rsidR="00F1563F" w:rsidRPr="00A175ED">
        <w:t xml:space="preserve"> praktisch vernichtet</w:t>
      </w:r>
      <w:r w:rsidRPr="00A175ED">
        <w:t>. Weiter sähe sich die Gesuchstellerin voraussichtlich auch mit Schadenersatz</w:t>
      </w:r>
      <w:r w:rsidR="00F1563F" w:rsidRPr="00A175ED">
        <w:t>forderungen und F</w:t>
      </w:r>
      <w:r w:rsidRPr="00A175ED">
        <w:t>orderungen</w:t>
      </w:r>
      <w:r w:rsidR="00F1563F" w:rsidRPr="00A175ED">
        <w:t xml:space="preserve"> auf Rückzahlung</w:t>
      </w:r>
      <w:r w:rsidRPr="00A175ED">
        <w:t xml:space="preserve"> von Anzahlungen</w:t>
      </w:r>
      <w:r w:rsidR="00F1563F" w:rsidRPr="00A175ED">
        <w:t xml:space="preserve"> der Besteller</w:t>
      </w:r>
      <w:r w:rsidRPr="00A175ED">
        <w:t xml:space="preserve"> konfrontiert. Überdies </w:t>
      </w:r>
      <w:r w:rsidR="0062434F" w:rsidRPr="00A175ED">
        <w:t xml:space="preserve">würden </w:t>
      </w:r>
      <w:r w:rsidRPr="00A175ED">
        <w:t>auch ausstehende Debitoren</w:t>
      </w:r>
      <w:r w:rsidR="00AE0918" w:rsidRPr="00A175ED">
        <w:t xml:space="preserve">forderungen gegenüber den betroffenen </w:t>
      </w:r>
      <w:r w:rsidRPr="00A175ED">
        <w:t>Besteller</w:t>
      </w:r>
      <w:r w:rsidR="00413053" w:rsidRPr="00A175ED">
        <w:t>n</w:t>
      </w:r>
      <w:r w:rsidRPr="00A175ED">
        <w:t xml:space="preserve"> gefährdet. Werden die </w:t>
      </w:r>
      <w:r w:rsidR="002D6C34" w:rsidRPr="00A175ED">
        <w:t>Werkzeugmaschinen</w:t>
      </w:r>
      <w:r w:rsidRPr="00A175ED">
        <w:t xml:space="preserve"> hingegen fertiggebaut, ausgeliefert und in Betrieb genommen, </w:t>
      </w:r>
      <w:r w:rsidR="00AE0918" w:rsidRPr="00A175ED">
        <w:t xml:space="preserve">so </w:t>
      </w:r>
      <w:r w:rsidRPr="00A175ED">
        <w:t xml:space="preserve">können diese negativen Folgen voraussichtlich </w:t>
      </w:r>
      <w:r w:rsidR="00AE0918" w:rsidRPr="00A175ED">
        <w:t xml:space="preserve">verhindert oder </w:t>
      </w:r>
      <w:r w:rsidRPr="00A175ED">
        <w:t>zumindest erheblich vermindert werden</w:t>
      </w:r>
      <w:r w:rsidR="00AE0918" w:rsidRPr="00A175ED">
        <w:t xml:space="preserve">. Im Weiteren könnte das </w:t>
      </w:r>
      <w:r w:rsidRPr="00A175ED">
        <w:t>Personal</w:t>
      </w:r>
      <w:r w:rsidR="00AE0918" w:rsidRPr="00A175ED">
        <w:t>, dessen Lohnforderungen im Konkursfall ohnehin privilegiert wären,</w:t>
      </w:r>
      <w:r w:rsidRPr="00A175ED">
        <w:t xml:space="preserve"> wertschöpfend eingesetzt werden. Weiter beabsichtigt die Gesuchstel</w:t>
      </w:r>
      <w:r w:rsidR="002D6C34" w:rsidRPr="00A175ED">
        <w:t>lerin</w:t>
      </w:r>
      <w:r w:rsidR="0062434F" w:rsidRPr="00A175ED">
        <w:t>,</w:t>
      </w:r>
      <w:r w:rsidR="002D6C34" w:rsidRPr="00A175ED">
        <w:t xml:space="preserve"> Werkzeugm</w:t>
      </w:r>
      <w:r w:rsidRPr="00A175ED">
        <w:t>aschinen, welche sich bereits bei Kunden befinden, in Betrieb zu nehmen und auf diese Weise die noch ausstehenden Restzahlungen zu verein</w:t>
      </w:r>
      <w:r w:rsidR="002D6C34" w:rsidRPr="00A175ED">
        <w:t xml:space="preserve">nahmen. Schliesslich stehen </w:t>
      </w:r>
      <w:r w:rsidR="00AE0918" w:rsidRPr="00A175ED">
        <w:t xml:space="preserve">bei </w:t>
      </w:r>
      <w:r w:rsidR="002D6C34" w:rsidRPr="00A175ED">
        <w:t>verschiedenen Werkzeugm</w:t>
      </w:r>
      <w:r w:rsidRPr="00A175ED">
        <w:t>aschinen noch Serviceprojekte an, die ebenfalls noch zu erheblichen Einnahmen führen sollten.</w:t>
      </w:r>
    </w:p>
    <w:p w14:paraId="6880FA89" w14:textId="4484C05E" w:rsidR="006C2AAC" w:rsidRPr="0028616E" w:rsidRDefault="00E837A1" w:rsidP="00A175ED">
      <w:pPr>
        <w:pStyle w:val="MustertextBO"/>
        <w:rPr>
          <w:u w:val="single"/>
        </w:rPr>
      </w:pPr>
      <w:r>
        <w:tab/>
      </w:r>
      <w:r w:rsidRPr="004C403A">
        <w:rPr>
          <w:b/>
        </w:rPr>
        <w:t>BO:</w:t>
      </w:r>
      <w:r>
        <w:rPr>
          <w:b/>
        </w:rPr>
        <w:t xml:space="preserve"> </w:t>
      </w:r>
      <w:r w:rsidR="006C2AAC" w:rsidRPr="0028616E">
        <w:t xml:space="preserve">Nachlassszenario der Gesuchstellerin mit Anhängen, </w:t>
      </w:r>
      <w:r w:rsidR="0028616E" w:rsidRPr="0028616E">
        <w:t>v</w:t>
      </w:r>
      <w:r w:rsidR="006C2AAC" w:rsidRPr="0028616E">
        <w:t>gl. Anhang 1</w:t>
      </w:r>
      <w:r w:rsidR="006C2AAC" w:rsidRPr="0028616E">
        <w:tab/>
      </w:r>
      <w:r w:rsidR="006C2AAC" w:rsidRPr="00A175ED">
        <w:rPr>
          <w:b/>
        </w:rPr>
        <w:t xml:space="preserve">Beilage </w:t>
      </w:r>
      <w:r w:rsidR="00BC2D6C">
        <w:rPr>
          <w:b/>
        </w:rPr>
        <w:t>5</w:t>
      </w:r>
    </w:p>
    <w:p w14:paraId="3763CF21" w14:textId="04222F8C" w:rsidR="006C2AAC" w:rsidRDefault="0062434F" w:rsidP="00A175ED">
      <w:pPr>
        <w:pStyle w:val="MustertextListe0"/>
      </w:pPr>
      <w:r>
        <w:t xml:space="preserve">Schliesslich </w:t>
      </w:r>
      <w:r w:rsidR="006C2AAC">
        <w:t>beabsichtigt die Gesuchstellerin auch</w:t>
      </w:r>
      <w:r w:rsidR="004C7999">
        <w:t>,</w:t>
      </w:r>
      <w:r w:rsidR="006C2AAC">
        <w:t xml:space="preserve"> ihr </w:t>
      </w:r>
      <w:r w:rsidR="003E7480">
        <w:t>Kühl- und Schmier</w:t>
      </w:r>
      <w:r w:rsidR="002D6C34">
        <w:t>mittelgeschäft</w:t>
      </w:r>
      <w:r w:rsidR="003E7480">
        <w:t>, welches mit dem Werkzeugmaschinengeschäft verbunden ist,</w:t>
      </w:r>
      <w:r w:rsidR="006C2AAC">
        <w:t xml:space="preserve"> in geordneter Weise </w:t>
      </w:r>
      <w:r w:rsidR="00AE0918">
        <w:t>zu beenden</w:t>
      </w:r>
      <w:r w:rsidR="006C2AAC">
        <w:t xml:space="preserve">. Auch </w:t>
      </w:r>
      <w:r w:rsidR="00AE0918">
        <w:t xml:space="preserve">in </w:t>
      </w:r>
      <w:r w:rsidR="006C2AAC">
        <w:t xml:space="preserve">Bezug auf das </w:t>
      </w:r>
      <w:r w:rsidR="003E7480">
        <w:t>Kühl- und Schmier</w:t>
      </w:r>
      <w:r w:rsidR="002D6C34">
        <w:t>mittelg</w:t>
      </w:r>
      <w:r w:rsidR="006C2AAC">
        <w:t>eschäft geht die Gesuchstellerin davon aus, dass mit dem geordneten Abverka</w:t>
      </w:r>
      <w:r w:rsidR="002D6C34">
        <w:t>uf von Vorräten und Halbfabrikaten</w:t>
      </w:r>
      <w:r w:rsidR="006C2AAC">
        <w:t xml:space="preserve"> </w:t>
      </w:r>
      <w:r w:rsidR="00AE0918">
        <w:t xml:space="preserve">eine </w:t>
      </w:r>
      <w:r w:rsidR="006C2AAC">
        <w:t xml:space="preserve">Wertvernichtung </w:t>
      </w:r>
      <w:r w:rsidR="00AE0918">
        <w:t xml:space="preserve">verhindert oder </w:t>
      </w:r>
      <w:r w:rsidR="006C2AAC">
        <w:t xml:space="preserve">deutlich reduziert werden kann. </w:t>
      </w:r>
      <w:r w:rsidR="00AE0918">
        <w:t xml:space="preserve">Das für das Kühl - und Schmiermittelgeschäft zuständige Personal </w:t>
      </w:r>
      <w:r w:rsidR="006C2AAC">
        <w:t>könnte</w:t>
      </w:r>
      <w:r w:rsidR="00AE0918">
        <w:t xml:space="preserve"> ebenfalls noch </w:t>
      </w:r>
      <w:r w:rsidR="006C2AAC">
        <w:t>wertschöpfend eingesetzt werden.</w:t>
      </w:r>
    </w:p>
    <w:p w14:paraId="3018DDAB" w14:textId="00E42DF4" w:rsidR="006C2AAC" w:rsidRPr="00101CA9" w:rsidRDefault="00E837A1" w:rsidP="00A175ED">
      <w:pPr>
        <w:pStyle w:val="MustertextBO"/>
        <w:rPr>
          <w:u w:val="single"/>
        </w:rPr>
      </w:pPr>
      <w:r>
        <w:tab/>
      </w:r>
      <w:r w:rsidRPr="004C403A">
        <w:rPr>
          <w:b/>
        </w:rPr>
        <w:t>BO:</w:t>
      </w:r>
      <w:r w:rsidR="00101CA9" w:rsidRPr="00DF3EB2">
        <w:tab/>
      </w:r>
      <w:r w:rsidR="006C2AAC" w:rsidRPr="00DF3EB2">
        <w:t xml:space="preserve">Nachlassszenario der Gesuchstellerin mit Anhängen, </w:t>
      </w:r>
      <w:r w:rsidR="0028616E" w:rsidRPr="00DF3EB2">
        <w:t>v</w:t>
      </w:r>
      <w:r w:rsidR="006C2AAC" w:rsidRPr="00DF3EB2">
        <w:t>gl. Anhang 2</w:t>
      </w:r>
      <w:r w:rsidR="006C2AAC" w:rsidRPr="00DF3EB2">
        <w:tab/>
      </w:r>
      <w:r w:rsidR="006C2AAC" w:rsidRPr="00A175ED">
        <w:rPr>
          <w:b/>
        </w:rPr>
        <w:t xml:space="preserve">Beilage </w:t>
      </w:r>
      <w:r w:rsidR="00BC2D6C">
        <w:rPr>
          <w:b/>
        </w:rPr>
        <w:t>5</w:t>
      </w:r>
    </w:p>
    <w:p w14:paraId="2C40F209" w14:textId="4E4FA7BE" w:rsidR="00D8380F" w:rsidRPr="00E837A1" w:rsidRDefault="00D8380F">
      <w:pPr>
        <w:pStyle w:val="Mustertextklein"/>
      </w:pPr>
      <w:r w:rsidRPr="0023327D">
        <w:rPr>
          <w:rStyle w:val="fettMuster"/>
          <w:sz w:val="16"/>
        </w:rPr>
        <w:tab/>
        <w:t>Bemerkung 8:</w:t>
      </w:r>
      <w:r w:rsidRPr="00C76C67">
        <w:rPr>
          <w:rStyle w:val="fettMuster"/>
          <w:b w:val="0"/>
          <w:sz w:val="16"/>
        </w:rPr>
        <w:t xml:space="preserve"> </w:t>
      </w:r>
      <w:r w:rsidR="00816C52" w:rsidRPr="00BC2D6C">
        <w:rPr>
          <w:rStyle w:val="fettMuster"/>
          <w:b w:val="0"/>
          <w:sz w:val="16"/>
        </w:rPr>
        <w:t>Die Gesuchstellerin hat dem N</w:t>
      </w:r>
      <w:r w:rsidR="00B15139" w:rsidRPr="001C18DE">
        <w:rPr>
          <w:rStyle w:val="fettMuster"/>
          <w:b w:val="0"/>
          <w:sz w:val="16"/>
        </w:rPr>
        <w:t xml:space="preserve">achlassgericht </w:t>
      </w:r>
      <w:r w:rsidR="00816C52" w:rsidRPr="000057DF">
        <w:rPr>
          <w:rStyle w:val="fettMuster"/>
          <w:b w:val="0"/>
          <w:sz w:val="16"/>
        </w:rPr>
        <w:t xml:space="preserve">einen </w:t>
      </w:r>
      <w:r w:rsidR="00816C52" w:rsidRPr="00A175ED">
        <w:rPr>
          <w:rStyle w:val="fettMuster"/>
          <w:sz w:val="16"/>
        </w:rPr>
        <w:t>provisorischen Sanierungsplan</w:t>
      </w:r>
      <w:r w:rsidR="00816C52" w:rsidRPr="00A175ED">
        <w:rPr>
          <w:rStyle w:val="fettMuster"/>
          <w:b w:val="0"/>
          <w:sz w:val="16"/>
        </w:rPr>
        <w:t xml:space="preserve"> </w:t>
      </w:r>
      <w:r w:rsidR="009E613E" w:rsidRPr="00A175ED">
        <w:rPr>
          <w:rStyle w:val="fettMuster"/>
          <w:b w:val="0"/>
          <w:sz w:val="16"/>
        </w:rPr>
        <w:t xml:space="preserve">(Art. 293 Abs. 1 lit. a SchKG) </w:t>
      </w:r>
      <w:r w:rsidR="00816C52" w:rsidRPr="00A175ED">
        <w:rPr>
          <w:rStyle w:val="fettMuster"/>
          <w:b w:val="0"/>
          <w:sz w:val="16"/>
        </w:rPr>
        <w:t xml:space="preserve">einzureichen. </w:t>
      </w:r>
      <w:r w:rsidR="00B15139" w:rsidRPr="00A175ED">
        <w:rPr>
          <w:rStyle w:val="fettMuster"/>
          <w:b w:val="0"/>
          <w:sz w:val="16"/>
        </w:rPr>
        <w:t>Im</w:t>
      </w:r>
      <w:r w:rsidR="005452C4" w:rsidRPr="00A175ED">
        <w:rPr>
          <w:rStyle w:val="fettMuster"/>
          <w:b w:val="0"/>
          <w:sz w:val="16"/>
        </w:rPr>
        <w:t xml:space="preserve"> </w:t>
      </w:r>
      <w:r w:rsidR="00B15139" w:rsidRPr="00A175ED">
        <w:rPr>
          <w:rStyle w:val="fettMuster"/>
          <w:b w:val="0"/>
          <w:sz w:val="16"/>
        </w:rPr>
        <w:t xml:space="preserve">provisorischen </w:t>
      </w:r>
      <w:r w:rsidR="005452C4" w:rsidRPr="00A175ED">
        <w:rPr>
          <w:rStyle w:val="fettMuster"/>
          <w:b w:val="0"/>
          <w:sz w:val="16"/>
        </w:rPr>
        <w:t>Sanierungsplan soll auf rudimentäre Weise dar</w:t>
      </w:r>
      <w:r w:rsidR="00B15139" w:rsidRPr="00A175ED">
        <w:rPr>
          <w:rStyle w:val="fettMuster"/>
          <w:b w:val="0"/>
          <w:sz w:val="16"/>
        </w:rPr>
        <w:t>gelegt werden</w:t>
      </w:r>
      <w:r w:rsidR="005452C4" w:rsidRPr="00A175ED">
        <w:rPr>
          <w:rStyle w:val="fettMuster"/>
          <w:b w:val="0"/>
          <w:sz w:val="16"/>
        </w:rPr>
        <w:t xml:space="preserve">, wie die Sanierung </w:t>
      </w:r>
      <w:r w:rsidR="008F6D50" w:rsidRPr="00A175ED">
        <w:rPr>
          <w:rStyle w:val="fettMuster"/>
          <w:b w:val="0"/>
          <w:sz w:val="16"/>
        </w:rPr>
        <w:t>erreicht</w:t>
      </w:r>
      <w:r w:rsidR="005452C4" w:rsidRPr="00A175ED">
        <w:rPr>
          <w:rStyle w:val="fettMuster"/>
          <w:b w:val="0"/>
          <w:sz w:val="16"/>
        </w:rPr>
        <w:t xml:space="preserve"> werden soll (z.B. </w:t>
      </w:r>
      <w:r w:rsidR="0057226D" w:rsidRPr="00A175ED">
        <w:rPr>
          <w:rStyle w:val="fettMuster"/>
          <w:b w:val="0"/>
          <w:sz w:val="16"/>
        </w:rPr>
        <w:t>Mittelzuflüs</w:t>
      </w:r>
      <w:r w:rsidR="0027367B" w:rsidRPr="00A175ED">
        <w:rPr>
          <w:rStyle w:val="fettMuster"/>
          <w:b w:val="0"/>
          <w:sz w:val="16"/>
        </w:rPr>
        <w:t>se aus betrieblicher Tätigkeit</w:t>
      </w:r>
      <w:r w:rsidR="0057226D" w:rsidRPr="00A175ED">
        <w:rPr>
          <w:rStyle w:val="fettMuster"/>
          <w:b w:val="0"/>
          <w:sz w:val="16"/>
        </w:rPr>
        <w:t>, Verhandlungen mit Gläubigern, mögliche Rang</w:t>
      </w:r>
      <w:r w:rsidR="00BE07F4" w:rsidRPr="00A175ED">
        <w:rPr>
          <w:rStyle w:val="fettMuster"/>
          <w:b w:val="0"/>
          <w:sz w:val="16"/>
        </w:rPr>
        <w:softHyphen/>
      </w:r>
      <w:r w:rsidR="0057226D" w:rsidRPr="00A175ED">
        <w:rPr>
          <w:rStyle w:val="fettMuster"/>
          <w:b w:val="0"/>
          <w:sz w:val="16"/>
        </w:rPr>
        <w:t>rücktritte, Verkauf von Betriebsteilen usw.).</w:t>
      </w:r>
      <w:r w:rsidR="0062434F" w:rsidRPr="00A175ED">
        <w:rPr>
          <w:rStyle w:val="fettMuster"/>
          <w:b w:val="0"/>
          <w:sz w:val="16"/>
        </w:rPr>
        <w:t xml:space="preserve"> </w:t>
      </w:r>
      <w:r w:rsidR="0062434F" w:rsidRPr="00A175ED">
        <w:rPr>
          <w:rStyle w:val="fettMuster"/>
          <w:sz w:val="16"/>
        </w:rPr>
        <w:t>Es genügt</w:t>
      </w:r>
      <w:r w:rsidR="0027367B" w:rsidRPr="00A175ED">
        <w:rPr>
          <w:rStyle w:val="fettMuster"/>
          <w:sz w:val="16"/>
        </w:rPr>
        <w:t xml:space="preserve"> darzulegen</w:t>
      </w:r>
      <w:r w:rsidR="0062434F" w:rsidRPr="00A175ED">
        <w:rPr>
          <w:rStyle w:val="fettMuster"/>
          <w:sz w:val="16"/>
        </w:rPr>
        <w:t>,</w:t>
      </w:r>
      <w:r w:rsidR="0027367B" w:rsidRPr="00A175ED">
        <w:rPr>
          <w:rStyle w:val="fettMuster"/>
          <w:sz w:val="16"/>
        </w:rPr>
        <w:t xml:space="preserve"> </w:t>
      </w:r>
      <w:r w:rsidR="0057226D" w:rsidRPr="00A175ED">
        <w:rPr>
          <w:rStyle w:val="fettMuster"/>
          <w:sz w:val="16"/>
        </w:rPr>
        <w:t>dass nicht offensichtlich keine Aussicht auf Sanierung oder Bestätigung eines Nachlassvertra</w:t>
      </w:r>
      <w:r w:rsidR="0057751A" w:rsidRPr="00A175ED">
        <w:rPr>
          <w:rStyle w:val="fettMuster"/>
          <w:sz w:val="16"/>
        </w:rPr>
        <w:t>ges besteht</w:t>
      </w:r>
      <w:r w:rsidR="0027367B" w:rsidRPr="00A175ED">
        <w:rPr>
          <w:rStyle w:val="fettMuster"/>
          <w:sz w:val="16"/>
        </w:rPr>
        <w:t xml:space="preserve"> </w:t>
      </w:r>
      <w:r w:rsidR="0027367B" w:rsidRPr="00A175ED">
        <w:rPr>
          <w:rStyle w:val="fettMuster"/>
          <w:b w:val="0"/>
          <w:sz w:val="16"/>
        </w:rPr>
        <w:t>(</w:t>
      </w:r>
      <w:r w:rsidR="00501029" w:rsidRPr="00A175ED">
        <w:rPr>
          <w:rStyle w:val="fettMuster"/>
          <w:b w:val="0"/>
          <w:sz w:val="16"/>
        </w:rPr>
        <w:t xml:space="preserve">Art. 293a Abs. 3 SchKG, </w:t>
      </w:r>
      <w:r w:rsidR="0027367B" w:rsidRPr="00A175ED">
        <w:rPr>
          <w:rStyle w:val="fettMuster"/>
          <w:b w:val="0"/>
          <w:sz w:val="16"/>
        </w:rPr>
        <w:t xml:space="preserve">vgl. </w:t>
      </w:r>
      <w:r w:rsidR="00501029" w:rsidRPr="00A175ED">
        <w:rPr>
          <w:rStyle w:val="fettMuster"/>
          <w:b w:val="0"/>
          <w:sz w:val="16"/>
        </w:rPr>
        <w:t xml:space="preserve">dazu auch </w:t>
      </w:r>
      <w:r w:rsidR="00CA60E8">
        <w:rPr>
          <w:rStyle w:val="fettMuster"/>
          <w:b w:val="0"/>
          <w:sz w:val="16"/>
        </w:rPr>
        <w:t xml:space="preserve">I. Vorbemerkungen, 2. Probleme und Risiken, </w:t>
      </w:r>
      <w:r w:rsidR="00CA60E8" w:rsidRPr="00832355">
        <w:rPr>
          <w:rStyle w:val="fettMuster"/>
          <w:b w:val="0"/>
          <w:sz w:val="16"/>
        </w:rPr>
        <w:t xml:space="preserve">Rz </w:t>
      </w:r>
      <w:r w:rsidR="00CA60E8" w:rsidRPr="00832355">
        <w:rPr>
          <w:rStyle w:val="fettMuster"/>
          <w:b w:val="0"/>
          <w:sz w:val="16"/>
        </w:rPr>
        <w:fldChar w:fldCharType="begin"/>
      </w:r>
      <w:r w:rsidR="00CA60E8" w:rsidRPr="00832355">
        <w:rPr>
          <w:rStyle w:val="fettMuster"/>
          <w:b w:val="0"/>
          <w:sz w:val="16"/>
        </w:rPr>
        <w:instrText xml:space="preserve"> REF _Ref441658381 \r \h  \* MERGEFORMAT </w:instrText>
      </w:r>
      <w:r w:rsidR="00CA60E8" w:rsidRPr="00832355">
        <w:rPr>
          <w:rStyle w:val="fettMuster"/>
          <w:b w:val="0"/>
          <w:sz w:val="16"/>
        </w:rPr>
      </w:r>
      <w:r w:rsidR="00CA60E8" w:rsidRPr="00832355">
        <w:rPr>
          <w:rStyle w:val="fettMuster"/>
          <w:b w:val="0"/>
          <w:sz w:val="16"/>
        </w:rPr>
        <w:fldChar w:fldCharType="separate"/>
      </w:r>
      <w:r w:rsidR="00583236">
        <w:rPr>
          <w:rStyle w:val="fettMuster"/>
          <w:b w:val="0"/>
          <w:sz w:val="16"/>
        </w:rPr>
        <w:t>3</w:t>
      </w:r>
      <w:r w:rsidR="00CA60E8" w:rsidRPr="00832355">
        <w:rPr>
          <w:rStyle w:val="fettMuster"/>
          <w:b w:val="0"/>
          <w:sz w:val="16"/>
        </w:rPr>
        <w:fldChar w:fldCharType="end"/>
      </w:r>
      <w:r w:rsidR="0097181C" w:rsidRPr="00C76C67">
        <w:rPr>
          <w:rStyle w:val="fettMuster"/>
          <w:b w:val="0"/>
          <w:sz w:val="16"/>
        </w:rPr>
        <w:t>)</w:t>
      </w:r>
      <w:r w:rsidR="0057751A" w:rsidRPr="00BC2D6C">
        <w:rPr>
          <w:rStyle w:val="fettMuster"/>
          <w:b w:val="0"/>
          <w:sz w:val="16"/>
        </w:rPr>
        <w:t>.</w:t>
      </w:r>
      <w:r w:rsidR="0097181C" w:rsidRPr="001C18DE">
        <w:rPr>
          <w:rStyle w:val="fettMuster"/>
          <w:b w:val="0"/>
          <w:sz w:val="16"/>
        </w:rPr>
        <w:t xml:space="preserve"> </w:t>
      </w:r>
    </w:p>
    <w:p w14:paraId="4AAFEA21" w14:textId="60E30F05" w:rsidR="006C2AAC" w:rsidRPr="00A175ED" w:rsidRDefault="00AA22EF" w:rsidP="00014F0D">
      <w:pPr>
        <w:pStyle w:val="MustertextTitelEbene3"/>
      </w:pPr>
      <w:r w:rsidRPr="00A175ED">
        <w:t>b)</w:t>
      </w:r>
      <w:r w:rsidR="006C2AAC" w:rsidRPr="00A175ED">
        <w:tab/>
        <w:t>Verhandlungen über die Übernahme des Betriebes oder eines Betriebsteils</w:t>
      </w:r>
    </w:p>
    <w:p w14:paraId="2D1C4168" w14:textId="5B59C15B" w:rsidR="006C2AAC" w:rsidRDefault="006C2AAC" w:rsidP="00A175ED">
      <w:pPr>
        <w:pStyle w:val="MustertextListe0"/>
      </w:pPr>
      <w:r>
        <w:t>Überdies beabsichtigt die Gesuchstellerin</w:t>
      </w:r>
      <w:r w:rsidR="00F676FD">
        <w:t>,</w:t>
      </w:r>
      <w:r>
        <w:t xml:space="preserve"> mit industriellen Partnern über die Übernahme des Betriebes oder zumindest eines Betriebsteils zu verhandeln. Würde eine solche Transaktion gelingen, könnten Arbeitsplätze gerettet, ein potentiell höherer Preis für die Aktiven erzielt und die Passiven, insbesondere die privilegierten Mitarbeiterforderungen, reduziert werden. Durch </w:t>
      </w:r>
      <w:r w:rsidR="00F676FD">
        <w:t xml:space="preserve">den </w:t>
      </w:r>
      <w:r>
        <w:t xml:space="preserve">seit 1. Januar 2014 </w:t>
      </w:r>
      <w:r w:rsidR="00F676FD">
        <w:t>geltenden</w:t>
      </w:r>
      <w:r>
        <w:t xml:space="preserve"> </w:t>
      </w:r>
      <w:r w:rsidR="00F676FD">
        <w:t xml:space="preserve">Art. </w:t>
      </w:r>
      <w:r>
        <w:t xml:space="preserve">333b OR </w:t>
      </w:r>
      <w:r w:rsidR="00F676FD">
        <w:t xml:space="preserve">haben sich die </w:t>
      </w:r>
      <w:r>
        <w:t xml:space="preserve">Chancen auf eine </w:t>
      </w:r>
      <w:r w:rsidR="00F676FD">
        <w:t>allfällige Betriebsü</w:t>
      </w:r>
      <w:r>
        <w:t>bernahme</w:t>
      </w:r>
      <w:r w:rsidR="00F676FD">
        <w:t xml:space="preserve"> verbessert</w:t>
      </w:r>
      <w:r>
        <w:t xml:space="preserve">, </w:t>
      </w:r>
      <w:r w:rsidR="00F676FD">
        <w:t>weil die mit dem Betrieb zusammenhängenden Arbeitsverhältnisse nicht mehr automatisch auf den Übernehmer übergehen</w:t>
      </w:r>
      <w:r>
        <w:t>.</w:t>
      </w:r>
    </w:p>
    <w:p w14:paraId="716CF4F6" w14:textId="1AD175C1" w:rsidR="006C2AAC" w:rsidRDefault="00AA22EF" w:rsidP="00A175ED">
      <w:pPr>
        <w:pStyle w:val="MustertextBO"/>
      </w:pPr>
      <w:r>
        <w:tab/>
      </w:r>
      <w:r w:rsidRPr="004C403A">
        <w:rPr>
          <w:b/>
        </w:rPr>
        <w:t>BO:</w:t>
      </w:r>
      <w:r w:rsidRPr="00DF3EB2">
        <w:tab/>
      </w:r>
      <w:r w:rsidR="006C2AAC" w:rsidRPr="00DF3EB2">
        <w:t xml:space="preserve">Nachlassszenario der Gesuchstellerin mit Anhängen, </w:t>
      </w:r>
      <w:r w:rsidR="00DF3EB2" w:rsidRPr="00DF3EB2">
        <w:t>v</w:t>
      </w:r>
      <w:r w:rsidR="006C2AAC" w:rsidRPr="00DF3EB2">
        <w:t>gl. S. 7</w:t>
      </w:r>
      <w:r w:rsidR="006C2AAC" w:rsidRPr="00DF3EB2">
        <w:tab/>
      </w:r>
      <w:r w:rsidR="00101CA9" w:rsidRPr="00A175ED">
        <w:rPr>
          <w:b/>
        </w:rPr>
        <w:tab/>
      </w:r>
      <w:r w:rsidR="006C2AAC" w:rsidRPr="00A175ED">
        <w:rPr>
          <w:b/>
        </w:rPr>
        <w:t xml:space="preserve">Beilage </w:t>
      </w:r>
      <w:r w:rsidR="00BC2D6C">
        <w:rPr>
          <w:b/>
        </w:rPr>
        <w:t>5</w:t>
      </w:r>
    </w:p>
    <w:p w14:paraId="1F33C36A" w14:textId="77777777" w:rsidR="004E089C" w:rsidRDefault="004E089C">
      <w:pPr>
        <w:rPr>
          <w:rFonts w:ascii="Calibri" w:hAnsi="Calibri"/>
          <w:b/>
          <w:sz w:val="18"/>
        </w:rPr>
      </w:pPr>
      <w:r>
        <w:br w:type="page"/>
      </w:r>
    </w:p>
    <w:p w14:paraId="6931643C" w14:textId="086B80AB" w:rsidR="006C2AAC" w:rsidRPr="00A175ED" w:rsidRDefault="006C2AAC" w:rsidP="009A1761">
      <w:pPr>
        <w:pStyle w:val="MustertextTitelEbene2"/>
      </w:pPr>
      <w:r w:rsidRPr="000057DF">
        <w:lastRenderedPageBreak/>
        <w:t>C</w:t>
      </w:r>
      <w:r w:rsidR="00AA22EF" w:rsidRPr="00A175ED">
        <w:t>.</w:t>
      </w:r>
      <w:r w:rsidRPr="00A175ED">
        <w:tab/>
        <w:t xml:space="preserve">Gesuch um provisorische Nachlassstundung (Rechtsbegehren </w:t>
      </w:r>
      <w:r w:rsidR="00CA60E8" w:rsidRPr="00A175ED">
        <w:t xml:space="preserve">Ziff. </w:t>
      </w:r>
      <w:r w:rsidRPr="00A175ED">
        <w:t>1)</w:t>
      </w:r>
    </w:p>
    <w:p w14:paraId="5F8AA4FB" w14:textId="2103E57E" w:rsidR="006C2AAC" w:rsidRPr="00A175ED" w:rsidRDefault="00AA22EF" w:rsidP="009A1761">
      <w:pPr>
        <w:pStyle w:val="MustertextTitelEbene3"/>
      </w:pPr>
      <w:r w:rsidRPr="00A175ED">
        <w:t>a)</w:t>
      </w:r>
      <w:r w:rsidR="006C2AAC" w:rsidRPr="00A175ED">
        <w:tab/>
        <w:t>Vorteile des Nachlassverfahrens gegenüber dem Konkurs</w:t>
      </w:r>
    </w:p>
    <w:p w14:paraId="39234700" w14:textId="5159828B" w:rsidR="006C2AAC" w:rsidRDefault="006C2AAC" w:rsidP="00A175ED">
      <w:pPr>
        <w:pStyle w:val="MustertextListe0"/>
      </w:pPr>
      <w:r>
        <w:t xml:space="preserve">Die Gesuchstellerin ist überzeugt, dass ein Nachlassverfahren für </w:t>
      </w:r>
      <w:r w:rsidR="00065139">
        <w:t>die Gläubiger vorteilhafter ist</w:t>
      </w:r>
      <w:r>
        <w:t xml:space="preserve"> als ein Konkurs.</w:t>
      </w:r>
    </w:p>
    <w:p w14:paraId="39900DBE" w14:textId="5165A177" w:rsidR="006C2AAC" w:rsidRDefault="006C2AAC" w:rsidP="00A175ED">
      <w:pPr>
        <w:pStyle w:val="MustertextListe0"/>
      </w:pPr>
      <w:r>
        <w:t>Die Gewährung der Nachlassstundung würde ein</w:t>
      </w:r>
      <w:r w:rsidR="00F676FD">
        <w:t>e</w:t>
      </w:r>
      <w:r>
        <w:t xml:space="preserve"> von der Gesuchstellerin beabsichtigte geordnete</w:t>
      </w:r>
      <w:r w:rsidR="00F676FD">
        <w:t xml:space="preserve"> Stilllegung </w:t>
      </w:r>
      <w:r>
        <w:t>des Betriebs ermöglichen. Durch die Weiterführung der Produktion könnte das Personal</w:t>
      </w:r>
      <w:r w:rsidR="00C74762">
        <w:t>, dessen Lohnforderungen im Konkursfall privilegiert wären,</w:t>
      </w:r>
      <w:r>
        <w:t xml:space="preserve"> wertschöpfend eingesetzt werden. Überdies wäre während des Nachlassverfahrens auch ein Verkauf des Betriebs oder von Betriebsteilen weiterhin möglich. In einem Nachlassverfahren könnten </w:t>
      </w:r>
      <w:r w:rsidR="00C74762">
        <w:t xml:space="preserve">die Verfahrenskosten inklusive der während der Nachlassstundung entstehenden Masseschulden und die </w:t>
      </w:r>
      <w:r>
        <w:t>privilegierten Forderungen voraussichtlich vollständig gedeckt werden.</w:t>
      </w:r>
      <w:r w:rsidR="00C74762">
        <w:t xml:space="preserve"> Auf der Basis des dargestellten Nachlassszenarios darf für </w:t>
      </w:r>
      <w:r>
        <w:t>die Gläubiger mit Forderungen in der dritten Klasse</w:t>
      </w:r>
      <w:r w:rsidR="00C74762">
        <w:t xml:space="preserve"> mit </w:t>
      </w:r>
      <w:r>
        <w:t>eine</w:t>
      </w:r>
      <w:r w:rsidR="00C74762">
        <w:t>r</w:t>
      </w:r>
      <w:r>
        <w:t xml:space="preserve"> Nachlassdivid</w:t>
      </w:r>
      <w:r w:rsidR="00137805">
        <w:t>ende in der Grössenordnung von 3</w:t>
      </w:r>
      <w:r>
        <w:t xml:space="preserve">0% </w:t>
      </w:r>
      <w:r w:rsidR="00C74762">
        <w:t>gerechnet werden</w:t>
      </w:r>
      <w:r>
        <w:t>.</w:t>
      </w:r>
    </w:p>
    <w:p w14:paraId="582744F1" w14:textId="05A1B8BF" w:rsidR="006C2AAC" w:rsidRDefault="00FE336D" w:rsidP="00A175ED">
      <w:pPr>
        <w:pStyle w:val="MustertextBO"/>
      </w:pPr>
      <w:r>
        <w:tab/>
      </w:r>
      <w:r w:rsidR="00AA22EF" w:rsidRPr="004C403A">
        <w:rPr>
          <w:b/>
        </w:rPr>
        <w:t>BO:</w:t>
      </w:r>
      <w:r w:rsidR="00AA22EF" w:rsidRPr="00DF3EB2">
        <w:tab/>
      </w:r>
      <w:r w:rsidR="006C2AAC">
        <w:t>Übersicht Szenarien Konkurs und Nachlass</w:t>
      </w:r>
      <w:r w:rsidR="002E7B69">
        <w:t>verfahren</w:t>
      </w:r>
      <w:r w:rsidR="006C2AAC">
        <w:tab/>
      </w:r>
      <w:r w:rsidR="00DF3EB2">
        <w:tab/>
      </w:r>
      <w:r w:rsidR="00DF3EB2">
        <w:tab/>
      </w:r>
      <w:r w:rsidR="006C2AAC" w:rsidRPr="00A175ED">
        <w:rPr>
          <w:b/>
        </w:rPr>
        <w:t xml:space="preserve">Beilage </w:t>
      </w:r>
      <w:r w:rsidR="00BC2D6C">
        <w:rPr>
          <w:b/>
        </w:rPr>
        <w:t>7</w:t>
      </w:r>
    </w:p>
    <w:p w14:paraId="3207DC73" w14:textId="5B6CAB59" w:rsidR="006C2AAC" w:rsidRDefault="006C2AAC" w:rsidP="00A175ED">
      <w:pPr>
        <w:pStyle w:val="MustertextListe0"/>
      </w:pPr>
      <w:r>
        <w:t>Im Falle eines Konkurses würde die gesamte betriebliche Tätigkeit der Gesuchstellerin per sofort eingestellt. Dies würde</w:t>
      </w:r>
      <w:r w:rsidR="00C74762">
        <w:t xml:space="preserve"> erfahrungsgemäss </w:t>
      </w:r>
      <w:r>
        <w:t>zu einer grossen Wertvernichtung</w:t>
      </w:r>
      <w:r w:rsidR="00C74762">
        <w:t xml:space="preserve"> bei den </w:t>
      </w:r>
      <w:r w:rsidR="00137805">
        <w:t>Vorräte</w:t>
      </w:r>
      <w:r w:rsidR="00C74762">
        <w:t>n</w:t>
      </w:r>
      <w:r w:rsidR="00137805">
        <w:t>, Halb</w:t>
      </w:r>
      <w:r>
        <w:t>fabrikate</w:t>
      </w:r>
      <w:r w:rsidR="00C74762">
        <w:t>n und Debitorenforderungen</w:t>
      </w:r>
      <w:r>
        <w:t xml:space="preserve"> führen</w:t>
      </w:r>
      <w:r w:rsidR="00C74762">
        <w:t>. L</w:t>
      </w:r>
      <w:r>
        <w:t>iquiditätswirksame Umsätze</w:t>
      </w:r>
      <w:r w:rsidR="00C74762">
        <w:t xml:space="preserve"> könnten</w:t>
      </w:r>
      <w:r>
        <w:t xml:space="preserve"> nicht mehr realisiert werden. </w:t>
      </w:r>
      <w:r w:rsidR="00C74762">
        <w:t>D</w:t>
      </w:r>
      <w:r>
        <w:t>er Einzug der Debitoren</w:t>
      </w:r>
      <w:r w:rsidR="00C74762">
        <w:t>forderungen würde erheblich</w:t>
      </w:r>
      <w:r>
        <w:t xml:space="preserve"> erschwert.</w:t>
      </w:r>
      <w:r w:rsidR="000A6390">
        <w:t xml:space="preserve"> Als Folge der Nichterfüllung von Lieferver</w:t>
      </w:r>
      <w:r w:rsidR="00065139">
        <w:t>pflichtungen gegenüber Bestell</w:t>
      </w:r>
      <w:r w:rsidR="000A6390">
        <w:t xml:space="preserve">ern wäre </w:t>
      </w:r>
      <w:r>
        <w:t>mit</w:t>
      </w:r>
      <w:r w:rsidR="000A6390">
        <w:t xml:space="preserve"> der Geltendmachung von Schadenersatzforderungen </w:t>
      </w:r>
      <w:r>
        <w:t>gegenüber der Gesuchstellerin zu rechnen. Im</w:t>
      </w:r>
      <w:r w:rsidR="000A6390">
        <w:t xml:space="preserve"> Konkursfall </w:t>
      </w:r>
      <w:r>
        <w:t>könnte</w:t>
      </w:r>
      <w:r w:rsidR="000A6390">
        <w:t>n auf der Basis des dargestellten Konkursszenarios</w:t>
      </w:r>
      <w:r>
        <w:t xml:space="preserve"> die privilegierten Forderungen </w:t>
      </w:r>
      <w:r w:rsidR="000A6390">
        <w:t xml:space="preserve">voraussichtlich noch </w:t>
      </w:r>
      <w:r>
        <w:t>gedeckt werden</w:t>
      </w:r>
      <w:r w:rsidR="000A6390">
        <w:t>.</w:t>
      </w:r>
      <w:r>
        <w:t xml:space="preserve"> </w:t>
      </w:r>
      <w:r w:rsidR="000A6390">
        <w:t>F</w:t>
      </w:r>
      <w:r>
        <w:t>ür die Gläubiger mit Forderungen in der dritten Klasse</w:t>
      </w:r>
      <w:r w:rsidR="000A6390">
        <w:t xml:space="preserve"> verbliebe aber nur noch </w:t>
      </w:r>
      <w:r>
        <w:t xml:space="preserve">eine geringe </w:t>
      </w:r>
      <w:r w:rsidR="000A6390">
        <w:t>Konkursd</w:t>
      </w:r>
      <w:r>
        <w:t>ividende von weniger als 5%.</w:t>
      </w:r>
    </w:p>
    <w:p w14:paraId="216C8E40" w14:textId="370C8D9E" w:rsidR="006C2AAC" w:rsidRPr="00FE336D" w:rsidRDefault="00FE336D" w:rsidP="00A175ED">
      <w:pPr>
        <w:pStyle w:val="MustertextBO"/>
        <w:rPr>
          <w:u w:val="single"/>
        </w:rPr>
      </w:pPr>
      <w:r>
        <w:tab/>
      </w:r>
      <w:r w:rsidR="00AA22EF" w:rsidRPr="004C403A">
        <w:rPr>
          <w:b/>
        </w:rPr>
        <w:t>BO:</w:t>
      </w:r>
      <w:r w:rsidR="00AA22EF" w:rsidRPr="00DF3EB2">
        <w:tab/>
      </w:r>
      <w:r w:rsidR="006C2AAC">
        <w:t>Übersicht Szenarien Konkurs und Nachlass</w:t>
      </w:r>
      <w:r w:rsidR="002E7B69">
        <w:t>verfahren</w:t>
      </w:r>
      <w:r w:rsidR="006C2AAC">
        <w:tab/>
      </w:r>
      <w:r w:rsidR="00DF3EB2">
        <w:tab/>
      </w:r>
      <w:r w:rsidR="00DF3EB2">
        <w:tab/>
      </w:r>
      <w:r w:rsidR="006C2AAC" w:rsidRPr="00A175ED">
        <w:rPr>
          <w:b/>
        </w:rPr>
        <w:t xml:space="preserve">Beilage </w:t>
      </w:r>
      <w:r w:rsidR="00BC2D6C">
        <w:rPr>
          <w:b/>
        </w:rPr>
        <w:t>7</w:t>
      </w:r>
    </w:p>
    <w:p w14:paraId="1A2BE4C2" w14:textId="134D179A" w:rsidR="0097181C" w:rsidRPr="00AA22EF" w:rsidRDefault="0097181C">
      <w:pPr>
        <w:pStyle w:val="Mustertextklein"/>
      </w:pPr>
      <w:r w:rsidRPr="0023327D">
        <w:rPr>
          <w:rStyle w:val="fettMuster"/>
          <w:sz w:val="16"/>
        </w:rPr>
        <w:tab/>
        <w:t>Bemerkung 9:</w:t>
      </w:r>
      <w:r w:rsidR="00560223" w:rsidRPr="00C76C67">
        <w:rPr>
          <w:rStyle w:val="fettMuster"/>
          <w:b w:val="0"/>
          <w:sz w:val="16"/>
        </w:rPr>
        <w:t xml:space="preserve"> Die Einreichung einer provisorischen Übersicht eines Vergleichs der Szenarien Konkurs bzw. Nachlass ist</w:t>
      </w:r>
      <w:r w:rsidR="00A06E7E" w:rsidRPr="00BC2D6C">
        <w:rPr>
          <w:rStyle w:val="fettMuster"/>
          <w:b w:val="0"/>
          <w:sz w:val="16"/>
        </w:rPr>
        <w:t xml:space="preserve"> nicht </w:t>
      </w:r>
      <w:r w:rsidR="00560223" w:rsidRPr="001C18DE">
        <w:rPr>
          <w:rStyle w:val="fettMuster"/>
          <w:b w:val="0"/>
          <w:sz w:val="16"/>
        </w:rPr>
        <w:t>zwingend</w:t>
      </w:r>
      <w:r w:rsidR="00A06E7E" w:rsidRPr="000057DF">
        <w:rPr>
          <w:rStyle w:val="fettMuster"/>
          <w:b w:val="0"/>
          <w:sz w:val="16"/>
        </w:rPr>
        <w:t>. Eine solche Übersicht k</w:t>
      </w:r>
      <w:r w:rsidR="00560223" w:rsidRPr="00A175ED">
        <w:rPr>
          <w:rStyle w:val="fettMuster"/>
          <w:b w:val="0"/>
          <w:sz w:val="16"/>
        </w:rPr>
        <w:t>ann aber</w:t>
      </w:r>
      <w:r w:rsidR="00501029" w:rsidRPr="00A175ED">
        <w:rPr>
          <w:rStyle w:val="fettMuster"/>
          <w:b w:val="0"/>
          <w:sz w:val="16"/>
        </w:rPr>
        <w:t xml:space="preserve"> insbesondere in komplexen Fällen</w:t>
      </w:r>
      <w:r w:rsidR="00560223" w:rsidRPr="00A175ED">
        <w:rPr>
          <w:rStyle w:val="fettMuster"/>
          <w:b w:val="0"/>
          <w:sz w:val="16"/>
        </w:rPr>
        <w:t xml:space="preserve"> hilfreich sein, um das Nach</w:t>
      </w:r>
      <w:r w:rsidR="00501029" w:rsidRPr="00A175ED">
        <w:rPr>
          <w:rStyle w:val="fettMuster"/>
          <w:b w:val="0"/>
          <w:sz w:val="16"/>
        </w:rPr>
        <w:t>lass</w:t>
      </w:r>
      <w:r w:rsidR="00560223" w:rsidRPr="00A175ED">
        <w:rPr>
          <w:rStyle w:val="fettMuster"/>
          <w:b w:val="0"/>
          <w:sz w:val="16"/>
        </w:rPr>
        <w:t xml:space="preserve">gericht davon zu überzeugen, dass </w:t>
      </w:r>
      <w:r w:rsidR="00560223" w:rsidRPr="00A175ED">
        <w:rPr>
          <w:rStyle w:val="fettMuster"/>
          <w:sz w:val="16"/>
        </w:rPr>
        <w:t>nicht offensichtlich keine Aussicht auf Sanierung oder Bestätigung eines Nachlassvertrages besteht.</w:t>
      </w:r>
      <w:r w:rsidR="00923BA4" w:rsidRPr="00A175ED">
        <w:rPr>
          <w:rStyle w:val="fettMuster"/>
          <w:b w:val="0"/>
          <w:sz w:val="16"/>
        </w:rPr>
        <w:t xml:space="preserve"> Die Auffassung</w:t>
      </w:r>
      <w:r w:rsidR="00466D36" w:rsidRPr="00A175ED">
        <w:rPr>
          <w:rStyle w:val="fettMuster"/>
          <w:b w:val="0"/>
          <w:sz w:val="16"/>
        </w:rPr>
        <w:t xml:space="preserve">, dass dem Nachlassgericht ein Vermögensstatus (zu Fortführungs- und Liquidationswerten inkl. Pfand- und Retentionsrechte) sowie ein Schuldenverzeichnis (mit </w:t>
      </w:r>
      <w:r w:rsidR="00651060" w:rsidRPr="00A175ED">
        <w:rPr>
          <w:rStyle w:val="fettMuster"/>
          <w:b w:val="0"/>
          <w:sz w:val="16"/>
        </w:rPr>
        <w:t xml:space="preserve">Angaben </w:t>
      </w:r>
      <w:r w:rsidR="00466D36" w:rsidRPr="00A175ED">
        <w:rPr>
          <w:rStyle w:val="fettMuster"/>
          <w:b w:val="0"/>
          <w:sz w:val="16"/>
        </w:rPr>
        <w:t>zur Deckung durch Pfand</w:t>
      </w:r>
      <w:r w:rsidR="00BC2D6C">
        <w:rPr>
          <w:rStyle w:val="fettMuster"/>
          <w:b w:val="0"/>
          <w:sz w:val="16"/>
        </w:rPr>
        <w:t>-</w:t>
      </w:r>
      <w:r w:rsidR="00466D36" w:rsidRPr="001C18DE">
        <w:rPr>
          <w:rStyle w:val="fettMuster"/>
          <w:b w:val="0"/>
          <w:sz w:val="16"/>
        </w:rPr>
        <w:t xml:space="preserve"> und Retent</w:t>
      </w:r>
      <w:r w:rsidR="00466D36" w:rsidRPr="000057DF">
        <w:rPr>
          <w:rStyle w:val="fettMuster"/>
          <w:b w:val="0"/>
          <w:sz w:val="16"/>
        </w:rPr>
        <w:t>i</w:t>
      </w:r>
      <w:r w:rsidR="00466D36" w:rsidRPr="00A175ED">
        <w:rPr>
          <w:rStyle w:val="fettMuster"/>
          <w:b w:val="0"/>
          <w:sz w:val="16"/>
        </w:rPr>
        <w:t>onsrechte und zu den Konkursprivilegien)</w:t>
      </w:r>
      <w:r w:rsidR="00651060" w:rsidRPr="00A175ED">
        <w:rPr>
          <w:rStyle w:val="fettMuster"/>
          <w:b w:val="0"/>
          <w:sz w:val="16"/>
        </w:rPr>
        <w:t xml:space="preserve"> eingereicht werden muss</w:t>
      </w:r>
      <w:r w:rsidR="000A6390" w:rsidRPr="00A175ED">
        <w:rPr>
          <w:rStyle w:val="fettMuster"/>
          <w:b w:val="0"/>
          <w:sz w:val="16"/>
        </w:rPr>
        <w:t xml:space="preserve"> (vgl. </w:t>
      </w:r>
      <w:r w:rsidR="00CA60E8" w:rsidRPr="00A175ED">
        <w:rPr>
          <w:rStyle w:val="fettMuster"/>
          <w:b w:val="0"/>
          <w:sz w:val="16"/>
        </w:rPr>
        <w:t>K</w:t>
      </w:r>
      <w:r w:rsidR="00CA60E8">
        <w:rPr>
          <w:rStyle w:val="fettMuster"/>
          <w:b w:val="0"/>
          <w:sz w:val="16"/>
        </w:rPr>
        <w:t>UKO</w:t>
      </w:r>
      <w:r w:rsidR="00CA60E8" w:rsidRPr="0023327D">
        <w:rPr>
          <w:rStyle w:val="fettMuster"/>
          <w:b w:val="0"/>
          <w:sz w:val="16"/>
        </w:rPr>
        <w:t xml:space="preserve"> </w:t>
      </w:r>
      <w:r w:rsidR="000A6390" w:rsidRPr="00C76C67">
        <w:rPr>
          <w:rStyle w:val="fettMuster"/>
          <w:b w:val="0"/>
          <w:sz w:val="16"/>
        </w:rPr>
        <w:t>SchKG-</w:t>
      </w:r>
      <w:r w:rsidR="000A6390" w:rsidRPr="00A175ED">
        <w:rPr>
          <w:rStyle w:val="fettMuster"/>
          <w:b w:val="0"/>
          <w:smallCaps/>
          <w:sz w:val="16"/>
        </w:rPr>
        <w:t>Hunkeler</w:t>
      </w:r>
      <w:r w:rsidR="000A6390" w:rsidRPr="0023327D">
        <w:rPr>
          <w:rStyle w:val="fettMuster"/>
          <w:b w:val="0"/>
          <w:sz w:val="16"/>
        </w:rPr>
        <w:t xml:space="preserve"> Art. 293 </w:t>
      </w:r>
      <w:r w:rsidR="00CA60E8">
        <w:rPr>
          <w:rStyle w:val="fettMuster"/>
          <w:b w:val="0"/>
          <w:sz w:val="16"/>
        </w:rPr>
        <w:t>N</w:t>
      </w:r>
      <w:r w:rsidR="000A6390" w:rsidRPr="0023327D">
        <w:rPr>
          <w:rStyle w:val="fettMuster"/>
          <w:b w:val="0"/>
          <w:sz w:val="16"/>
        </w:rPr>
        <w:t xml:space="preserve"> 24 f</w:t>
      </w:r>
      <w:r w:rsidR="00CA60E8">
        <w:rPr>
          <w:rStyle w:val="fettMuster"/>
          <w:b w:val="0"/>
          <w:sz w:val="16"/>
        </w:rPr>
        <w:t>.</w:t>
      </w:r>
      <w:r w:rsidR="000A6390" w:rsidRPr="0023327D">
        <w:rPr>
          <w:rStyle w:val="fettMuster"/>
          <w:b w:val="0"/>
          <w:sz w:val="16"/>
        </w:rPr>
        <w:t>)</w:t>
      </w:r>
      <w:r w:rsidR="00651060" w:rsidRPr="00C76C67">
        <w:rPr>
          <w:rStyle w:val="fettMuster"/>
          <w:b w:val="0"/>
          <w:sz w:val="16"/>
        </w:rPr>
        <w:t>,</w:t>
      </w:r>
      <w:r w:rsidR="003B4F3B" w:rsidRPr="00BC2D6C">
        <w:rPr>
          <w:rStyle w:val="fettMuster"/>
          <w:b w:val="0"/>
          <w:sz w:val="16"/>
        </w:rPr>
        <w:t xml:space="preserve"> geht </w:t>
      </w:r>
      <w:r w:rsidR="00A06E7E" w:rsidRPr="001C18DE">
        <w:rPr>
          <w:rStyle w:val="fettMuster"/>
          <w:b w:val="0"/>
          <w:sz w:val="16"/>
        </w:rPr>
        <w:t xml:space="preserve">zu </w:t>
      </w:r>
      <w:r w:rsidR="003B4F3B" w:rsidRPr="000057DF">
        <w:rPr>
          <w:rStyle w:val="fettMuster"/>
          <w:b w:val="0"/>
          <w:sz w:val="16"/>
        </w:rPr>
        <w:t>weit.</w:t>
      </w:r>
      <w:r w:rsidR="000A6390" w:rsidRPr="00A175ED">
        <w:rPr>
          <w:rStyle w:val="fettMuster"/>
          <w:b w:val="0"/>
          <w:sz w:val="16"/>
        </w:rPr>
        <w:t xml:space="preserve"> Für die Bewilligung einer provisorischen Nachlassstundung muss </w:t>
      </w:r>
      <w:r w:rsidR="00A71ABE" w:rsidRPr="00A175ED">
        <w:rPr>
          <w:rStyle w:val="fettMuster"/>
          <w:b w:val="0"/>
          <w:sz w:val="16"/>
        </w:rPr>
        <w:t xml:space="preserve">genügen, wenn </w:t>
      </w:r>
      <w:r w:rsidR="00A06E7E" w:rsidRPr="00A175ED">
        <w:rPr>
          <w:rStyle w:val="fettMuster"/>
          <w:b w:val="0"/>
          <w:sz w:val="16"/>
        </w:rPr>
        <w:t xml:space="preserve">mit </w:t>
      </w:r>
      <w:r w:rsidR="00A71ABE" w:rsidRPr="00A175ED">
        <w:rPr>
          <w:rStyle w:val="fettMuster"/>
          <w:b w:val="0"/>
          <w:sz w:val="16"/>
        </w:rPr>
        <w:t>der Liquiditätsplanung</w:t>
      </w:r>
      <w:r w:rsidR="007C3171" w:rsidRPr="00A175ED">
        <w:rPr>
          <w:rStyle w:val="fettMuster"/>
          <w:b w:val="0"/>
          <w:sz w:val="16"/>
        </w:rPr>
        <w:t xml:space="preserve"> (vgl. dazu </w:t>
      </w:r>
      <w:r w:rsidR="00CA60E8">
        <w:rPr>
          <w:rStyle w:val="fettMuster"/>
          <w:b w:val="0"/>
          <w:sz w:val="16"/>
        </w:rPr>
        <w:t xml:space="preserve">II. </w:t>
      </w:r>
      <w:r w:rsidR="00DB12D5">
        <w:rPr>
          <w:rStyle w:val="fettMuster"/>
          <w:b w:val="0"/>
          <w:sz w:val="16"/>
        </w:rPr>
        <w:t>Klageschrift</w:t>
      </w:r>
      <w:r w:rsidR="00CA60E8">
        <w:rPr>
          <w:rStyle w:val="fettMuster"/>
          <w:b w:val="0"/>
          <w:sz w:val="16"/>
        </w:rPr>
        <w:t xml:space="preserve">, </w:t>
      </w:r>
      <w:r w:rsidR="007C3171" w:rsidRPr="0023327D">
        <w:rPr>
          <w:rStyle w:val="fettMuster"/>
          <w:b w:val="0"/>
          <w:sz w:val="16"/>
        </w:rPr>
        <w:t xml:space="preserve">Bemerkung 10) </w:t>
      </w:r>
      <w:r w:rsidR="00A06E7E" w:rsidRPr="00C76C67">
        <w:rPr>
          <w:rStyle w:val="fettMuster"/>
          <w:b w:val="0"/>
          <w:sz w:val="16"/>
        </w:rPr>
        <w:t>gezeigt we</w:t>
      </w:r>
      <w:r w:rsidR="00A06E7E" w:rsidRPr="00BC2D6C">
        <w:rPr>
          <w:rStyle w:val="fettMuster"/>
          <w:b w:val="0"/>
          <w:sz w:val="16"/>
        </w:rPr>
        <w:t>r</w:t>
      </w:r>
      <w:r w:rsidR="00A06E7E" w:rsidRPr="001C18DE">
        <w:rPr>
          <w:rStyle w:val="fettMuster"/>
          <w:b w:val="0"/>
          <w:sz w:val="16"/>
        </w:rPr>
        <w:t>den kann</w:t>
      </w:r>
      <w:r w:rsidR="00A71ABE" w:rsidRPr="000057DF">
        <w:rPr>
          <w:rStyle w:val="fettMuster"/>
          <w:b w:val="0"/>
          <w:sz w:val="16"/>
        </w:rPr>
        <w:t>, dass die</w:t>
      </w:r>
      <w:r w:rsidR="00A06E7E" w:rsidRPr="00A175ED">
        <w:rPr>
          <w:rStyle w:val="fettMuster"/>
          <w:b w:val="0"/>
          <w:sz w:val="16"/>
        </w:rPr>
        <w:t xml:space="preserve"> Verfahrenskosten inklusive</w:t>
      </w:r>
      <w:r w:rsidR="000A6390" w:rsidRPr="00A175ED">
        <w:rPr>
          <w:rStyle w:val="fettMuster"/>
          <w:b w:val="0"/>
          <w:sz w:val="16"/>
        </w:rPr>
        <w:t xml:space="preserve"> die</w:t>
      </w:r>
      <w:r w:rsidR="00A06E7E" w:rsidRPr="00A175ED">
        <w:rPr>
          <w:rStyle w:val="fettMuster"/>
          <w:b w:val="0"/>
          <w:sz w:val="16"/>
        </w:rPr>
        <w:t xml:space="preserve"> während der Nachlassstundung entstehende</w:t>
      </w:r>
      <w:r w:rsidR="00523B89" w:rsidRPr="00A175ED">
        <w:rPr>
          <w:rStyle w:val="fettMuster"/>
          <w:b w:val="0"/>
          <w:sz w:val="16"/>
        </w:rPr>
        <w:t>n</w:t>
      </w:r>
      <w:r w:rsidR="00A06E7E" w:rsidRPr="00A175ED">
        <w:rPr>
          <w:rStyle w:val="fettMuster"/>
          <w:b w:val="0"/>
          <w:sz w:val="16"/>
        </w:rPr>
        <w:t xml:space="preserve"> Masseschulden sowie die</w:t>
      </w:r>
      <w:r w:rsidR="00A71ABE" w:rsidRPr="00A175ED">
        <w:rPr>
          <w:rStyle w:val="fettMuster"/>
          <w:b w:val="0"/>
          <w:sz w:val="16"/>
        </w:rPr>
        <w:t xml:space="preserve"> privilegierten </w:t>
      </w:r>
      <w:r w:rsidR="007C3171" w:rsidRPr="00A175ED">
        <w:rPr>
          <w:rStyle w:val="fettMuster"/>
          <w:b w:val="0"/>
          <w:sz w:val="16"/>
        </w:rPr>
        <w:t>Forderungen voraussichtlich gedeckt sind</w:t>
      </w:r>
      <w:r w:rsidR="000A6390" w:rsidRPr="00A175ED">
        <w:rPr>
          <w:rStyle w:val="fettMuster"/>
          <w:b w:val="0"/>
          <w:sz w:val="16"/>
        </w:rPr>
        <w:t xml:space="preserve"> und damit nicht offensichtlich keine Aussichtung auf Bestätigung eines Nachlassvertrages besteht</w:t>
      </w:r>
      <w:r w:rsidR="00523B89" w:rsidRPr="00A175ED">
        <w:rPr>
          <w:rStyle w:val="fettMuster"/>
          <w:b w:val="0"/>
          <w:sz w:val="16"/>
        </w:rPr>
        <w:t xml:space="preserve"> (vgl</w:t>
      </w:r>
      <w:r w:rsidR="007C3171" w:rsidRPr="00A175ED">
        <w:rPr>
          <w:rStyle w:val="fettMuster"/>
          <w:b w:val="0"/>
          <w:sz w:val="16"/>
        </w:rPr>
        <w:t>.</w:t>
      </w:r>
      <w:r w:rsidR="00523B89" w:rsidRPr="00A175ED">
        <w:rPr>
          <w:rStyle w:val="fettMuster"/>
          <w:b w:val="0"/>
          <w:sz w:val="16"/>
        </w:rPr>
        <w:t xml:space="preserve"> </w:t>
      </w:r>
      <w:r w:rsidR="00CA60E8">
        <w:t xml:space="preserve">I. Vorbemerkungen, 2. Probleme und Risiken, </w:t>
      </w:r>
      <w:r w:rsidR="00523B89" w:rsidRPr="0023327D">
        <w:rPr>
          <w:rStyle w:val="fettMuster"/>
          <w:b w:val="0"/>
          <w:sz w:val="16"/>
        </w:rPr>
        <w:t>Rz</w:t>
      </w:r>
      <w:r w:rsidR="004B7F47" w:rsidRPr="00BC2D6C">
        <w:rPr>
          <w:rStyle w:val="fettMuster"/>
          <w:b w:val="0"/>
          <w:sz w:val="16"/>
        </w:rPr>
        <w:t xml:space="preserve"> </w:t>
      </w:r>
      <w:r w:rsidR="00523B89" w:rsidRPr="00A175ED">
        <w:rPr>
          <w:rStyle w:val="fettMuster"/>
          <w:b w:val="0"/>
          <w:sz w:val="16"/>
        </w:rPr>
        <w:fldChar w:fldCharType="begin"/>
      </w:r>
      <w:r w:rsidR="00523B89" w:rsidRPr="00A175ED">
        <w:rPr>
          <w:rStyle w:val="fettMuster"/>
          <w:b w:val="0"/>
          <w:sz w:val="16"/>
        </w:rPr>
        <w:instrText xml:space="preserve"> REF _Ref441658381 \r \h </w:instrText>
      </w:r>
      <w:r w:rsidR="00AA22EF">
        <w:rPr>
          <w:rStyle w:val="fettMuster"/>
          <w:b w:val="0"/>
          <w:sz w:val="16"/>
        </w:rPr>
        <w:instrText xml:space="preserve"> \* MERGEFORMAT </w:instrText>
      </w:r>
      <w:r w:rsidR="00523B89" w:rsidRPr="00A175ED">
        <w:rPr>
          <w:rStyle w:val="fettMuster"/>
          <w:b w:val="0"/>
          <w:sz w:val="16"/>
        </w:rPr>
      </w:r>
      <w:r w:rsidR="00523B89" w:rsidRPr="00A175ED">
        <w:rPr>
          <w:rStyle w:val="fettMuster"/>
          <w:b w:val="0"/>
          <w:sz w:val="16"/>
        </w:rPr>
        <w:fldChar w:fldCharType="separate"/>
      </w:r>
      <w:r w:rsidR="00583236">
        <w:rPr>
          <w:rStyle w:val="fettMuster"/>
          <w:b w:val="0"/>
          <w:sz w:val="16"/>
        </w:rPr>
        <w:t>3</w:t>
      </w:r>
      <w:r w:rsidR="00523B89" w:rsidRPr="00A175ED">
        <w:rPr>
          <w:rStyle w:val="fettMuster"/>
          <w:b w:val="0"/>
          <w:sz w:val="16"/>
        </w:rPr>
        <w:fldChar w:fldCharType="end"/>
      </w:r>
      <w:r w:rsidR="00523B89" w:rsidRPr="00A175ED">
        <w:rPr>
          <w:rStyle w:val="fettMuster"/>
          <w:b w:val="0"/>
          <w:sz w:val="16"/>
        </w:rPr>
        <w:t>)</w:t>
      </w:r>
      <w:r w:rsidR="00A037A4" w:rsidRPr="00A175ED">
        <w:rPr>
          <w:rStyle w:val="fettMuster"/>
          <w:b w:val="0"/>
          <w:sz w:val="16"/>
        </w:rPr>
        <w:t>.</w:t>
      </w:r>
    </w:p>
    <w:p w14:paraId="3C99B4FC" w14:textId="5759B8AC" w:rsidR="006C2AAC" w:rsidRPr="00A175ED" w:rsidRDefault="00AA22EF" w:rsidP="00014F0D">
      <w:pPr>
        <w:pStyle w:val="MustertextTitelEbene3"/>
      </w:pPr>
      <w:r w:rsidRPr="00A175ED">
        <w:t>b)</w:t>
      </w:r>
      <w:r w:rsidR="006C2AAC" w:rsidRPr="00A175ED">
        <w:tab/>
        <w:t>Finanzierung des Nachlassverfahrens</w:t>
      </w:r>
    </w:p>
    <w:p w14:paraId="5AAF8104" w14:textId="50E27A87" w:rsidR="006C2AAC" w:rsidRDefault="006C2AAC" w:rsidP="00A175ED">
      <w:pPr>
        <w:pStyle w:val="MustertextListe0"/>
      </w:pPr>
      <w:r>
        <w:t>Gestützt auf</w:t>
      </w:r>
      <w:r w:rsidR="00523B89">
        <w:t xml:space="preserve"> die eingereichte </w:t>
      </w:r>
      <w:r>
        <w:t xml:space="preserve">Liquiditätsplanung geht der Verwaltungsrat der Gesuchstellerin davon aus, dass </w:t>
      </w:r>
      <w:r w:rsidR="00523B89">
        <w:t xml:space="preserve">für die Abwicklung des Nachlassverfahrens genügend Liquidität vorhanden ist, um die Verfahrenskosten inklusive </w:t>
      </w:r>
      <w:r w:rsidR="00BE07F4">
        <w:t>die</w:t>
      </w:r>
      <w:r w:rsidR="00523B89">
        <w:t xml:space="preserve"> während der Nachlassstundung entstehenden Masseschulden sowie die </w:t>
      </w:r>
      <w:r w:rsidR="00D4407F">
        <w:t>privi</w:t>
      </w:r>
      <w:r>
        <w:t>legierten</w:t>
      </w:r>
      <w:r w:rsidR="004B7F47">
        <w:t xml:space="preserve"> </w:t>
      </w:r>
      <w:r>
        <w:t xml:space="preserve">Forderungen </w:t>
      </w:r>
      <w:r w:rsidR="006A3C9A">
        <w:t>zu decken</w:t>
      </w:r>
      <w:r>
        <w:t>.</w:t>
      </w:r>
    </w:p>
    <w:p w14:paraId="72FF1FF3" w14:textId="3E56B3B3" w:rsidR="006C2AAC" w:rsidRPr="00DF3EB2" w:rsidRDefault="00FE336D" w:rsidP="00A175ED">
      <w:pPr>
        <w:pStyle w:val="MustertextBO"/>
      </w:pPr>
      <w:r>
        <w:tab/>
      </w:r>
      <w:r w:rsidR="00AA22EF" w:rsidRPr="004C403A">
        <w:rPr>
          <w:b/>
        </w:rPr>
        <w:t>BO:</w:t>
      </w:r>
      <w:r w:rsidR="00AA22EF" w:rsidRPr="00DF3EB2">
        <w:tab/>
      </w:r>
      <w:r w:rsidR="006C2AAC">
        <w:t>Nachlassszenario der Gesuchstellerin mit Anhängen,</w:t>
      </w:r>
      <w:r w:rsidR="00AA22EF">
        <w:t xml:space="preserve"> </w:t>
      </w:r>
      <w:r w:rsidR="00DF3EB2">
        <w:t>v</w:t>
      </w:r>
      <w:r w:rsidR="006C2AAC">
        <w:t>gl. Anhang 3</w:t>
      </w:r>
      <w:r w:rsidR="006C2AAC">
        <w:tab/>
      </w:r>
      <w:r w:rsidR="006C2AAC" w:rsidRPr="00A175ED">
        <w:rPr>
          <w:b/>
        </w:rPr>
        <w:t xml:space="preserve">Beilage </w:t>
      </w:r>
      <w:r w:rsidR="00BC2D6C">
        <w:rPr>
          <w:b/>
        </w:rPr>
        <w:t>5</w:t>
      </w:r>
    </w:p>
    <w:p w14:paraId="1620E385" w14:textId="3B41214D" w:rsidR="00501029" w:rsidRPr="00AA22EF" w:rsidRDefault="00501029">
      <w:pPr>
        <w:pStyle w:val="Mustertextklein"/>
      </w:pPr>
      <w:r w:rsidRPr="0023327D">
        <w:rPr>
          <w:rStyle w:val="fettMuster"/>
          <w:sz w:val="16"/>
        </w:rPr>
        <w:tab/>
        <w:t>Bemerkung 10:</w:t>
      </w:r>
      <w:r w:rsidRPr="00C76C67">
        <w:rPr>
          <w:rStyle w:val="fettMuster"/>
          <w:b w:val="0"/>
          <w:sz w:val="16"/>
        </w:rPr>
        <w:t xml:space="preserve"> Die Gesuchstellerin hat dem Nachlassgericht eine </w:t>
      </w:r>
      <w:r w:rsidRPr="00BC2D6C">
        <w:rPr>
          <w:rStyle w:val="fettMuster"/>
          <w:sz w:val="16"/>
        </w:rPr>
        <w:t>Liqui</w:t>
      </w:r>
      <w:r w:rsidR="00DF3EB2" w:rsidRPr="001C18DE">
        <w:rPr>
          <w:rStyle w:val="fettMuster"/>
          <w:sz w:val="16"/>
        </w:rPr>
        <w:t>ditäts</w:t>
      </w:r>
      <w:r w:rsidRPr="000057DF">
        <w:rPr>
          <w:rStyle w:val="fettMuster"/>
          <w:sz w:val="16"/>
        </w:rPr>
        <w:t>planung</w:t>
      </w:r>
      <w:r w:rsidRPr="00A175ED">
        <w:rPr>
          <w:rStyle w:val="fettMuster"/>
          <w:b w:val="0"/>
          <w:sz w:val="16"/>
        </w:rPr>
        <w:t xml:space="preserve"> einzureichen</w:t>
      </w:r>
      <w:r w:rsidR="009E613E" w:rsidRPr="00A175ED">
        <w:rPr>
          <w:rStyle w:val="fettMuster"/>
          <w:b w:val="0"/>
          <w:sz w:val="16"/>
        </w:rPr>
        <w:t xml:space="preserve"> (Art. 293 Abs.</w:t>
      </w:r>
      <w:r w:rsidR="00210A41" w:rsidRPr="00A175ED">
        <w:rPr>
          <w:rStyle w:val="fettMuster"/>
          <w:b w:val="0"/>
          <w:sz w:val="16"/>
        </w:rPr>
        <w:t xml:space="preserve"> </w:t>
      </w:r>
      <w:r w:rsidR="009E613E" w:rsidRPr="00A175ED">
        <w:rPr>
          <w:rStyle w:val="fettMuster"/>
          <w:b w:val="0"/>
          <w:sz w:val="16"/>
        </w:rPr>
        <w:t>1 lit. a SchKG)</w:t>
      </w:r>
      <w:r w:rsidRPr="00A175ED">
        <w:rPr>
          <w:rStyle w:val="fettMuster"/>
          <w:b w:val="0"/>
          <w:sz w:val="16"/>
        </w:rPr>
        <w:t>.</w:t>
      </w:r>
      <w:r w:rsidR="005D51DC" w:rsidRPr="00A175ED">
        <w:rPr>
          <w:rStyle w:val="fettMuster"/>
          <w:b w:val="0"/>
          <w:sz w:val="16"/>
        </w:rPr>
        <w:t xml:space="preserve"> </w:t>
      </w:r>
      <w:r w:rsidR="00523B89" w:rsidRPr="00A175ED">
        <w:rPr>
          <w:rStyle w:val="fettMuster"/>
          <w:b w:val="0"/>
          <w:sz w:val="16"/>
        </w:rPr>
        <w:t xml:space="preserve">Mit </w:t>
      </w:r>
      <w:r w:rsidR="005D51DC" w:rsidRPr="00A175ED">
        <w:rPr>
          <w:rStyle w:val="fettMuster"/>
          <w:b w:val="0"/>
          <w:sz w:val="16"/>
        </w:rPr>
        <w:t xml:space="preserve">der Liquiditätsplanung sollte </w:t>
      </w:r>
      <w:r w:rsidR="00523B89" w:rsidRPr="00A175ED">
        <w:rPr>
          <w:rStyle w:val="fettMuster"/>
          <w:b w:val="0"/>
          <w:sz w:val="16"/>
        </w:rPr>
        <w:t>gezeigt werden</w:t>
      </w:r>
      <w:r w:rsidR="0051250F" w:rsidRPr="00A175ED">
        <w:rPr>
          <w:rStyle w:val="fettMuster"/>
          <w:b w:val="0"/>
          <w:sz w:val="16"/>
        </w:rPr>
        <w:t>,</w:t>
      </w:r>
      <w:r w:rsidR="00523B89" w:rsidRPr="00A175ED">
        <w:rPr>
          <w:rStyle w:val="fettMuster"/>
          <w:b w:val="0"/>
          <w:sz w:val="16"/>
        </w:rPr>
        <w:t xml:space="preserve"> dass </w:t>
      </w:r>
      <w:r w:rsidR="005D51DC" w:rsidRPr="00A175ED">
        <w:rPr>
          <w:rStyle w:val="fettMuster"/>
          <w:b w:val="0"/>
          <w:sz w:val="16"/>
        </w:rPr>
        <w:t xml:space="preserve">die </w:t>
      </w:r>
      <w:r w:rsidR="00FF3AF3" w:rsidRPr="00A175ED">
        <w:rPr>
          <w:rStyle w:val="fettMuster"/>
          <w:b w:val="0"/>
          <w:sz w:val="16"/>
        </w:rPr>
        <w:t>Kosten der</w:t>
      </w:r>
      <w:r w:rsidR="005D51DC" w:rsidRPr="00A175ED">
        <w:rPr>
          <w:rStyle w:val="fettMuster"/>
          <w:b w:val="0"/>
          <w:sz w:val="16"/>
        </w:rPr>
        <w:t xml:space="preserve"> Nachlassstundung </w:t>
      </w:r>
      <w:r w:rsidR="00523B89" w:rsidRPr="00A175ED">
        <w:rPr>
          <w:rStyle w:val="fettMuster"/>
          <w:b w:val="0"/>
          <w:sz w:val="16"/>
        </w:rPr>
        <w:t>(</w:t>
      </w:r>
      <w:r w:rsidR="00FF3AF3" w:rsidRPr="00A175ED">
        <w:rPr>
          <w:rStyle w:val="fettMuster"/>
          <w:b w:val="0"/>
          <w:sz w:val="16"/>
        </w:rPr>
        <w:t>Gerichts- und</w:t>
      </w:r>
      <w:r w:rsidR="00523B89" w:rsidRPr="00A175ED">
        <w:rPr>
          <w:rStyle w:val="fettMuster"/>
          <w:b w:val="0"/>
          <w:sz w:val="16"/>
        </w:rPr>
        <w:t xml:space="preserve"> Sachwalterkosten </w:t>
      </w:r>
      <w:r w:rsidR="00FF3AF3" w:rsidRPr="00A175ED">
        <w:rPr>
          <w:rStyle w:val="fettMuster"/>
          <w:b w:val="0"/>
          <w:sz w:val="16"/>
        </w:rPr>
        <w:t>sowie</w:t>
      </w:r>
      <w:r w:rsidR="00523B89" w:rsidRPr="00A175ED">
        <w:rPr>
          <w:rStyle w:val="fettMuster"/>
          <w:b w:val="0"/>
          <w:sz w:val="16"/>
        </w:rPr>
        <w:t xml:space="preserve"> Masseverbindlichkeiten) </w:t>
      </w:r>
      <w:r w:rsidR="00FF3AF3" w:rsidRPr="00A175ED">
        <w:rPr>
          <w:rStyle w:val="fettMuster"/>
          <w:b w:val="0"/>
          <w:sz w:val="16"/>
        </w:rPr>
        <w:t xml:space="preserve">bezahlt werden </w:t>
      </w:r>
      <w:r w:rsidR="00FF3AF3" w:rsidRPr="00A175ED">
        <w:rPr>
          <w:rStyle w:val="fettMuster"/>
          <w:b w:val="0"/>
          <w:sz w:val="16"/>
        </w:rPr>
        <w:lastRenderedPageBreak/>
        <w:t>können</w:t>
      </w:r>
      <w:r w:rsidR="005D51DC" w:rsidRPr="00A175ED">
        <w:rPr>
          <w:rStyle w:val="fettMuster"/>
          <w:b w:val="0"/>
          <w:sz w:val="16"/>
        </w:rPr>
        <w:t xml:space="preserve">. </w:t>
      </w:r>
      <w:r w:rsidRPr="00A175ED">
        <w:rPr>
          <w:rStyle w:val="fettMuster"/>
          <w:b w:val="0"/>
          <w:sz w:val="16"/>
        </w:rPr>
        <w:t>Dabei dürfen auch die während der Phase der provisorischen Nachlassstundung generierten Mittelzuflüsse berücksichtigt werden.</w:t>
      </w:r>
      <w:r w:rsidR="00FF3AF3" w:rsidRPr="00A175ED">
        <w:rPr>
          <w:rStyle w:val="fettMuster"/>
          <w:b w:val="0"/>
          <w:sz w:val="16"/>
        </w:rPr>
        <w:t xml:space="preserve"> </w:t>
      </w:r>
      <w:r w:rsidR="002E7B69" w:rsidRPr="00A175ED">
        <w:rPr>
          <w:rStyle w:val="fettMuster"/>
          <w:b w:val="0"/>
          <w:sz w:val="16"/>
        </w:rPr>
        <w:t>Schliesslich</w:t>
      </w:r>
      <w:r w:rsidR="00FF3AF3" w:rsidRPr="00A175ED">
        <w:rPr>
          <w:rStyle w:val="fettMuster"/>
          <w:b w:val="0"/>
          <w:sz w:val="16"/>
        </w:rPr>
        <w:t xml:space="preserve"> soll </w:t>
      </w:r>
      <w:r w:rsidR="002E7B69" w:rsidRPr="00A175ED">
        <w:rPr>
          <w:rStyle w:val="fettMuster"/>
          <w:b w:val="0"/>
          <w:sz w:val="16"/>
        </w:rPr>
        <w:t xml:space="preserve">mit der übrigen Dokumentation </w:t>
      </w:r>
      <w:r w:rsidR="00FF3AF3" w:rsidRPr="00A175ED">
        <w:rPr>
          <w:rStyle w:val="fettMuster"/>
          <w:b w:val="0"/>
          <w:sz w:val="16"/>
        </w:rPr>
        <w:t>aufgezeigt werden, dass eine realistische Chance besteht, die privilegierten Forderungen zu decken</w:t>
      </w:r>
      <w:r w:rsidR="002E7B69" w:rsidRPr="00A175ED">
        <w:rPr>
          <w:rStyle w:val="fettMuster"/>
          <w:b w:val="0"/>
          <w:sz w:val="16"/>
        </w:rPr>
        <w:t xml:space="preserve"> (siehe Bemerkung 9 vorstehend)</w:t>
      </w:r>
      <w:r w:rsidR="00FF3AF3" w:rsidRPr="00A175ED">
        <w:rPr>
          <w:rStyle w:val="fettMuster"/>
          <w:b w:val="0"/>
          <w:sz w:val="16"/>
        </w:rPr>
        <w:t>.</w:t>
      </w:r>
    </w:p>
    <w:p w14:paraId="557CB114" w14:textId="1F38A841" w:rsidR="006C2AAC" w:rsidRPr="00A175ED" w:rsidRDefault="00AA22EF" w:rsidP="00014F0D">
      <w:pPr>
        <w:pStyle w:val="MustertextTitelEbene3"/>
      </w:pPr>
      <w:r w:rsidRPr="00A175ED">
        <w:t>c)</w:t>
      </w:r>
      <w:r w:rsidR="006C2AAC" w:rsidRPr="00A175ED">
        <w:tab/>
      </w:r>
      <w:r w:rsidR="00554B7B" w:rsidRPr="00A175ED">
        <w:t>Zusammenfassung</w:t>
      </w:r>
    </w:p>
    <w:p w14:paraId="057A588C" w14:textId="7A248F1F" w:rsidR="006C2AAC" w:rsidRDefault="00554B7B" w:rsidP="00A175ED">
      <w:pPr>
        <w:pStyle w:val="MustertextListe0"/>
      </w:pPr>
      <w:r>
        <w:t>Mit dem</w:t>
      </w:r>
      <w:r w:rsidR="006C2AAC">
        <w:t xml:space="preserve"> vorstehend beschriebene</w:t>
      </w:r>
      <w:r>
        <w:t>n</w:t>
      </w:r>
      <w:r w:rsidR="006C2AAC">
        <w:t xml:space="preserve"> Nachlassszenario</w:t>
      </w:r>
      <w:r>
        <w:t xml:space="preserve"> kann für die </w:t>
      </w:r>
      <w:r w:rsidR="006C2AAC">
        <w:t xml:space="preserve">Gläubiger </w:t>
      </w:r>
      <w:r>
        <w:t xml:space="preserve">der Gesuchstellerin ein besseres Ergebnis erzielt werden, als mit einer sofortigen Konkurseröffnung. Die Kosten des Nachlassverfahrens sowie die privilegierten Forderungen können mit hoher Wahrscheinlichkeit gedeckt werden. </w:t>
      </w:r>
      <w:r w:rsidR="009E613E">
        <w:t xml:space="preserve">Damit besteht </w:t>
      </w:r>
      <w:r>
        <w:t xml:space="preserve">nicht </w:t>
      </w:r>
      <w:r w:rsidR="009E613E">
        <w:t>offensichtlich keine Aussicht auf Sanierung oder Bestätigung eines Nachlass</w:t>
      </w:r>
      <w:r w:rsidR="002129C1">
        <w:softHyphen/>
      </w:r>
      <w:r w:rsidR="009E613E">
        <w:t>vertrages</w:t>
      </w:r>
      <w:r w:rsidR="006C2AAC">
        <w:t xml:space="preserve">. </w:t>
      </w:r>
      <w:r w:rsidR="009E613E">
        <w:t>Entsprechend</w:t>
      </w:r>
      <w:r w:rsidR="006C2AAC">
        <w:t xml:space="preserve"> sind die Voraussetzungen für die</w:t>
      </w:r>
      <w:r>
        <w:t xml:space="preserve"> sofortige </w:t>
      </w:r>
      <w:r w:rsidR="006C2AAC">
        <w:t>Gewährung einer provisorischen Nachlassstundung erfüllt</w:t>
      </w:r>
      <w:r w:rsidR="00FD67AB">
        <w:t xml:space="preserve"> (Art. 293a Abs. 3 SchKG)</w:t>
      </w:r>
      <w:r w:rsidR="006C2AAC">
        <w:t>.</w:t>
      </w:r>
    </w:p>
    <w:p w14:paraId="3D426DA6" w14:textId="67939F81" w:rsidR="006C2AAC" w:rsidRPr="00A175ED" w:rsidRDefault="00AA22EF" w:rsidP="00014F0D">
      <w:pPr>
        <w:pStyle w:val="MustertextTitelEbene3"/>
      </w:pPr>
      <w:r w:rsidRPr="00A175ED">
        <w:t>d)</w:t>
      </w:r>
      <w:r w:rsidR="006C2AAC" w:rsidRPr="00A175ED">
        <w:tab/>
        <w:t>Angestrebter Nachlassvertrag: Nachlassvertrag mit Vermögensabtretung</w:t>
      </w:r>
    </w:p>
    <w:p w14:paraId="0776AA74" w14:textId="31EDDEE7" w:rsidR="006C2AAC" w:rsidRDefault="006C2AAC" w:rsidP="00A175ED">
      <w:pPr>
        <w:pStyle w:val="MustertextListe0"/>
      </w:pPr>
      <w:r>
        <w:t>Die Gesuchstellerin strebt einen Nachlassvertrag mit Vermögensabtretung an.</w:t>
      </w:r>
    </w:p>
    <w:p w14:paraId="5504A169" w14:textId="03980063" w:rsidR="006C2AAC" w:rsidRPr="00AA22EF" w:rsidRDefault="00FD67AB">
      <w:pPr>
        <w:pStyle w:val="Mustertextklein"/>
      </w:pPr>
      <w:r w:rsidRPr="0023327D">
        <w:rPr>
          <w:rStyle w:val="fettMuster"/>
          <w:sz w:val="16"/>
        </w:rPr>
        <w:tab/>
        <w:t>Bemerkung 11:</w:t>
      </w:r>
      <w:r w:rsidRPr="00C76C67">
        <w:rPr>
          <w:rStyle w:val="fettMuster"/>
          <w:b w:val="0"/>
          <w:sz w:val="16"/>
        </w:rPr>
        <w:t xml:space="preserve"> Ausführungen zur Art des angestrebten Nachlassvertrages können gemacht werden, sind indes nicht zwingend. </w:t>
      </w:r>
      <w:r w:rsidR="002E7B69" w:rsidRPr="00BC2D6C">
        <w:rPr>
          <w:rStyle w:val="fettMuster"/>
          <w:b w:val="0"/>
          <w:sz w:val="16"/>
        </w:rPr>
        <w:t>Das</w:t>
      </w:r>
      <w:r w:rsidRPr="001C18DE">
        <w:rPr>
          <w:rStyle w:val="fettMuster"/>
          <w:b w:val="0"/>
          <w:sz w:val="16"/>
        </w:rPr>
        <w:t xml:space="preserve"> </w:t>
      </w:r>
      <w:r w:rsidR="002E7B69" w:rsidRPr="000057DF">
        <w:rPr>
          <w:rStyle w:val="fettMuster"/>
          <w:b w:val="0"/>
          <w:sz w:val="16"/>
        </w:rPr>
        <w:t xml:space="preserve">seit </w:t>
      </w:r>
      <w:r w:rsidRPr="00A175ED">
        <w:rPr>
          <w:rStyle w:val="fettMuster"/>
          <w:b w:val="0"/>
          <w:sz w:val="16"/>
        </w:rPr>
        <w:t>1. Januar 2014</w:t>
      </w:r>
      <w:r w:rsidR="002E7B69" w:rsidRPr="00A175ED">
        <w:rPr>
          <w:rStyle w:val="fettMuster"/>
          <w:b w:val="0"/>
          <w:sz w:val="16"/>
        </w:rPr>
        <w:t xml:space="preserve"> geltende </w:t>
      </w:r>
      <w:r w:rsidRPr="00A175ED">
        <w:rPr>
          <w:rStyle w:val="fettMuster"/>
          <w:b w:val="0"/>
          <w:sz w:val="16"/>
        </w:rPr>
        <w:t>Sanierungsrecht</w:t>
      </w:r>
      <w:r w:rsidR="002E7B69" w:rsidRPr="00A175ED">
        <w:rPr>
          <w:rStyle w:val="fettMuster"/>
          <w:b w:val="0"/>
          <w:sz w:val="16"/>
        </w:rPr>
        <w:t xml:space="preserve"> verlangt nicht mehr, dass </w:t>
      </w:r>
      <w:r w:rsidRPr="00A175ED">
        <w:rPr>
          <w:rStyle w:val="fettMuster"/>
          <w:b w:val="0"/>
          <w:sz w:val="16"/>
        </w:rPr>
        <w:t>ein Entwurf eines Nachlassvertrages eingereicht werden</w:t>
      </w:r>
      <w:r w:rsidR="002E7B69" w:rsidRPr="00A175ED">
        <w:rPr>
          <w:rStyle w:val="fettMuster"/>
          <w:b w:val="0"/>
          <w:sz w:val="16"/>
        </w:rPr>
        <w:t xml:space="preserve"> muss</w:t>
      </w:r>
      <w:r w:rsidRPr="00A175ED">
        <w:rPr>
          <w:rStyle w:val="fettMuster"/>
          <w:b w:val="0"/>
          <w:sz w:val="16"/>
        </w:rPr>
        <w:t xml:space="preserve"> (Art. 293a</w:t>
      </w:r>
      <w:r w:rsidR="00554B7B" w:rsidRPr="00A175ED">
        <w:rPr>
          <w:rStyle w:val="fettMuster"/>
          <w:b w:val="0"/>
          <w:sz w:val="16"/>
        </w:rPr>
        <w:t xml:space="preserve"> </w:t>
      </w:r>
      <w:r w:rsidRPr="00A175ED">
        <w:rPr>
          <w:rStyle w:val="fettMuster"/>
          <w:b w:val="0"/>
          <w:sz w:val="16"/>
        </w:rPr>
        <w:t>SchKG).</w:t>
      </w:r>
    </w:p>
    <w:p w14:paraId="7F71055A" w14:textId="697B4C9E" w:rsidR="006C2AAC" w:rsidRPr="00A175ED" w:rsidRDefault="00554B7B" w:rsidP="00014F0D">
      <w:pPr>
        <w:pStyle w:val="MustertextTitelEbene2"/>
      </w:pPr>
      <w:r w:rsidRPr="000057DF">
        <w:t>D</w:t>
      </w:r>
      <w:r w:rsidR="00AA22EF" w:rsidRPr="00A175ED">
        <w:t>.</w:t>
      </w:r>
      <w:r w:rsidR="006C2AAC" w:rsidRPr="00A175ED">
        <w:tab/>
        <w:t xml:space="preserve">Ernennung </w:t>
      </w:r>
      <w:r w:rsidRPr="00A175ED">
        <w:t xml:space="preserve">des Sachwalters </w:t>
      </w:r>
      <w:r w:rsidR="006C2AAC" w:rsidRPr="00A175ED">
        <w:t>(Rechtsbegehren Ziff</w:t>
      </w:r>
      <w:r w:rsidR="004E089C">
        <w:t>.</w:t>
      </w:r>
      <w:r w:rsidR="006C2AAC" w:rsidRPr="00A175ED">
        <w:t xml:space="preserve"> 2)</w:t>
      </w:r>
    </w:p>
    <w:p w14:paraId="1ACA2327" w14:textId="1906E7C0" w:rsidR="006C2AAC" w:rsidRDefault="006C2AAC" w:rsidP="00A175ED">
      <w:pPr>
        <w:pStyle w:val="MustertextListe0"/>
      </w:pPr>
      <w:r>
        <w:t xml:space="preserve">Die Gesuchstellerin beantragt, </w:t>
      </w:r>
      <w:r w:rsidR="00554B7B">
        <w:t>X [Name</w:t>
      </w:r>
      <w:r w:rsidR="00CA60E8">
        <w:t>], [</w:t>
      </w:r>
      <w:r w:rsidR="00554B7B">
        <w:t>Adresse]</w:t>
      </w:r>
      <w:r>
        <w:t>, als provisorische</w:t>
      </w:r>
      <w:r w:rsidR="00554B7B">
        <w:t>/n</w:t>
      </w:r>
      <w:r>
        <w:t xml:space="preserve"> Sachwalter</w:t>
      </w:r>
      <w:r w:rsidR="00554B7B">
        <w:t>/in</w:t>
      </w:r>
      <w:r>
        <w:t xml:space="preserve"> einzusetzen. </w:t>
      </w:r>
      <w:r w:rsidR="00554B7B">
        <w:t>X</w:t>
      </w:r>
      <w:r w:rsidR="0052761E">
        <w:t xml:space="preserve"> verfügt über eine ausser</w:t>
      </w:r>
      <w:r>
        <w:t xml:space="preserve">ordentlich breite Erfahrung in SchKG-Mandaten. </w:t>
      </w:r>
      <w:r w:rsidR="00554B7B">
        <w:t>Er/</w:t>
      </w:r>
      <w:r>
        <w:t xml:space="preserve">Sie hat verschiedene Konkurs- und Nachlassverfahren geführt. </w:t>
      </w:r>
      <w:r w:rsidR="00554B7B">
        <w:t xml:space="preserve">X </w:t>
      </w:r>
      <w:r>
        <w:t xml:space="preserve">ist zur Übernahme des Mandates bereit. Weitere Einzelheiten ergeben sich aus dem beiliegenden Schreiben </w:t>
      </w:r>
      <w:r w:rsidR="006A3C9A">
        <w:t xml:space="preserve">von </w:t>
      </w:r>
      <w:r w:rsidR="00554B7B">
        <w:t>X</w:t>
      </w:r>
      <w:r>
        <w:t>.</w:t>
      </w:r>
    </w:p>
    <w:p w14:paraId="15AE477C" w14:textId="18E51B12" w:rsidR="006C2AAC" w:rsidRPr="00DF3EB2" w:rsidRDefault="00C3610B" w:rsidP="00A175ED">
      <w:pPr>
        <w:pStyle w:val="MustertextBO"/>
      </w:pPr>
      <w:r>
        <w:tab/>
      </w:r>
      <w:r w:rsidR="00AA22EF" w:rsidRPr="004C403A">
        <w:rPr>
          <w:b/>
        </w:rPr>
        <w:t>BO:</w:t>
      </w:r>
      <w:r w:rsidR="00AA22EF" w:rsidRPr="00DF3EB2">
        <w:tab/>
      </w:r>
      <w:r w:rsidR="006C2AAC">
        <w:t xml:space="preserve">Schreiben von </w:t>
      </w:r>
      <w:r w:rsidR="00554B7B">
        <w:t>X</w:t>
      </w:r>
      <w:r w:rsidR="006C2AAC">
        <w:t xml:space="preserve"> vom</w:t>
      </w:r>
      <w:r w:rsidR="00554B7B">
        <w:t xml:space="preserve"> </w:t>
      </w:r>
      <w:r w:rsidR="00137805">
        <w:t>[Datum]</w:t>
      </w:r>
      <w:r w:rsidR="00210A41">
        <w:t xml:space="preserve"> betreffend Mandatsannahme</w:t>
      </w:r>
      <w:r w:rsidR="006C2AAC">
        <w:tab/>
      </w:r>
      <w:r w:rsidR="00BC2D6C">
        <w:tab/>
      </w:r>
      <w:r w:rsidR="006C2AAC" w:rsidRPr="00A175ED">
        <w:rPr>
          <w:b/>
        </w:rPr>
        <w:t xml:space="preserve">Beilage </w:t>
      </w:r>
      <w:r w:rsidR="00BC2D6C">
        <w:rPr>
          <w:b/>
        </w:rPr>
        <w:t>8</w:t>
      </w:r>
    </w:p>
    <w:p w14:paraId="150B0619" w14:textId="1C188375" w:rsidR="00745394" w:rsidRPr="00AA22EF" w:rsidRDefault="00745394">
      <w:pPr>
        <w:pStyle w:val="Mustertextklein"/>
      </w:pPr>
      <w:r w:rsidRPr="0023327D">
        <w:rPr>
          <w:rStyle w:val="fettMuster"/>
          <w:sz w:val="16"/>
        </w:rPr>
        <w:tab/>
        <w:t>Bemerkung 12:</w:t>
      </w:r>
      <w:r w:rsidRPr="00C76C67">
        <w:rPr>
          <w:rStyle w:val="fettMuster"/>
          <w:b w:val="0"/>
          <w:sz w:val="16"/>
        </w:rPr>
        <w:t xml:space="preserve"> </w:t>
      </w:r>
      <w:r w:rsidR="000A40F4" w:rsidRPr="00BC2D6C">
        <w:rPr>
          <w:rStyle w:val="fettMuster"/>
          <w:b w:val="0"/>
          <w:sz w:val="16"/>
        </w:rPr>
        <w:t>Als Sachwalter können sowohl natürliche als auch juristische Personen eingesetzt werden. Bei der</w:t>
      </w:r>
      <w:r w:rsidR="000A40F4" w:rsidRPr="001C18DE">
        <w:rPr>
          <w:rStyle w:val="fettMuster"/>
          <w:b w:val="0"/>
          <w:sz w:val="16"/>
        </w:rPr>
        <w:t xml:space="preserve"> Auswahl des Sachwalters ist darauf zu achten, dass die verantwortlichen Personen handeln und entscheiden können</w:t>
      </w:r>
      <w:r w:rsidRPr="000057DF">
        <w:rPr>
          <w:rStyle w:val="fettMuster"/>
          <w:b w:val="0"/>
          <w:sz w:val="16"/>
        </w:rPr>
        <w:t>.</w:t>
      </w:r>
    </w:p>
    <w:p w14:paraId="43327011" w14:textId="284C394A" w:rsidR="006C2AAC" w:rsidRPr="00A175ED" w:rsidRDefault="00AA22EF" w:rsidP="00014F0D">
      <w:pPr>
        <w:pStyle w:val="MustertextTitelEbene2"/>
      </w:pPr>
      <w:r w:rsidRPr="00A175ED">
        <w:t>E.</w:t>
      </w:r>
      <w:r w:rsidR="006C2AAC" w:rsidRPr="00A175ED">
        <w:tab/>
        <w:t>Kostenvorschuss</w:t>
      </w:r>
    </w:p>
    <w:p w14:paraId="43423165" w14:textId="2D87DF19" w:rsidR="00AA22EF" w:rsidRDefault="006C2AAC" w:rsidP="00A175ED">
      <w:pPr>
        <w:pStyle w:val="MustertextListe0"/>
      </w:pPr>
      <w:r>
        <w:t xml:space="preserve">Die Gesuchstellerin ist </w:t>
      </w:r>
      <w:r w:rsidR="00137805">
        <w:t>zur Leistung eines</w:t>
      </w:r>
      <w:r>
        <w:t xml:space="preserve"> Kostenvorschusses in der Lage.</w:t>
      </w:r>
    </w:p>
    <w:p w14:paraId="6DF9FE7C" w14:textId="77777777" w:rsidR="006C2AAC" w:rsidRDefault="006C2AAC" w:rsidP="00A175ED">
      <w:pPr>
        <w:pStyle w:val="Mustertext"/>
      </w:pPr>
      <w:r>
        <w:t>Aufgrund der vorstehenden Ausführungen ersuche ich Sie um Gutheissung der eingangs gestellten Anträge.</w:t>
      </w:r>
    </w:p>
    <w:p w14:paraId="50869819" w14:textId="77777777" w:rsidR="004E089C" w:rsidRDefault="004E089C" w:rsidP="00A175ED">
      <w:pPr>
        <w:pStyle w:val="Mustertext"/>
      </w:pPr>
    </w:p>
    <w:p w14:paraId="28BF10D7" w14:textId="77777777" w:rsidR="006C2AAC" w:rsidRDefault="006C2AAC" w:rsidP="00A175ED">
      <w:pPr>
        <w:pStyle w:val="Mustertext"/>
      </w:pPr>
      <w:r>
        <w:t>Mit vorzüglicher Hochachtung</w:t>
      </w:r>
    </w:p>
    <w:p w14:paraId="5ABBFB0E" w14:textId="2C302713" w:rsidR="006C2AAC" w:rsidRDefault="00D07033" w:rsidP="00A175ED">
      <w:pPr>
        <w:pStyle w:val="Mustertext"/>
      </w:pPr>
      <w:r>
        <w:t>[Vorname</w:t>
      </w:r>
      <w:r w:rsidR="001C18DE">
        <w:t>] [</w:t>
      </w:r>
      <w:r>
        <w:t>Name]</w:t>
      </w:r>
    </w:p>
    <w:p w14:paraId="34A5949A" w14:textId="77777777" w:rsidR="008778DB" w:rsidRDefault="008778DB" w:rsidP="00A175ED">
      <w:pPr>
        <w:pStyle w:val="Mustertext"/>
      </w:pPr>
      <w:r>
        <w:t>Beilagen: Gemäss separatem Beweismittelverzeichnis</w:t>
      </w:r>
    </w:p>
    <w:p w14:paraId="1A803371" w14:textId="77777777" w:rsidR="00AA22EF" w:rsidRDefault="00AA22EF">
      <w:pPr>
        <w:pStyle w:val="Mustertextleer"/>
      </w:pPr>
    </w:p>
    <w:p w14:paraId="4F42AD83" w14:textId="77777777" w:rsidR="00653578" w:rsidRDefault="00653578" w:rsidP="00D41977">
      <w:pPr>
        <w:pStyle w:val="BoxEnde"/>
      </w:pPr>
    </w:p>
    <w:sectPr w:rsidR="00653578" w:rsidSect="007E41F8">
      <w:footerReference w:type="even" r:id="rId8"/>
      <w:footerReference w:type="default" r:id="rId9"/>
      <w:footerReference w:type="first" r:id="rId10"/>
      <w:pgSz w:w="9639" w:h="13608" w:code="9"/>
      <w:pgMar w:top="1134" w:right="1247" w:bottom="851" w:left="130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FE8C9E" w14:textId="77777777" w:rsidR="00646ACE" w:rsidRDefault="00646ACE" w:rsidP="00171C75">
      <w:pPr>
        <w:spacing w:after="0" w:line="240" w:lineRule="auto"/>
      </w:pPr>
      <w:r>
        <w:separator/>
      </w:r>
    </w:p>
  </w:endnote>
  <w:endnote w:type="continuationSeparator" w:id="0">
    <w:p w14:paraId="6E587277" w14:textId="77777777" w:rsidR="00646ACE" w:rsidRDefault="00646ACE"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5FD2B" w14:textId="79BB631E" w:rsidR="00646ACE" w:rsidRPr="00E837A1" w:rsidRDefault="00646ACE" w:rsidP="00AE2FC7">
    <w:pPr>
      <w:pStyle w:val="Fuzeile"/>
      <w:tabs>
        <w:tab w:val="clear" w:pos="4536"/>
        <w:tab w:val="clear" w:pos="9072"/>
        <w:tab w:val="right" w:pos="7088"/>
      </w:tabs>
      <w:jc w:val="right"/>
      <w:rPr>
        <w:b/>
        <w:szCs w:val="18"/>
      </w:rPr>
    </w:pPr>
    <w:r w:rsidRPr="00A175ED">
      <w:rPr>
        <w:szCs w:val="18"/>
      </w:rPr>
      <w:fldChar w:fldCharType="begin"/>
    </w:r>
    <w:r w:rsidRPr="00A175ED">
      <w:rPr>
        <w:szCs w:val="18"/>
      </w:rPr>
      <w:instrText xml:space="preserve"> PAGE  \* Arabic  \* MERGEFORMAT </w:instrText>
    </w:r>
    <w:r w:rsidRPr="00A175ED">
      <w:rPr>
        <w:szCs w:val="18"/>
      </w:rPr>
      <w:fldChar w:fldCharType="separate"/>
    </w:r>
    <w:r w:rsidR="004E089C">
      <w:rPr>
        <w:noProof/>
        <w:szCs w:val="18"/>
      </w:rPr>
      <w:t>6</w:t>
    </w:r>
    <w:r w:rsidRPr="00A175ED">
      <w:rPr>
        <w:szCs w:val="18"/>
      </w:rPr>
      <w:fldChar w:fldCharType="end"/>
    </w:r>
    <w:r w:rsidRPr="00E837A1">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BB146" w14:textId="1B2F1EC0" w:rsidR="00646ACE" w:rsidRPr="00E837A1" w:rsidRDefault="00C849B9" w:rsidP="00AE2FC7">
    <w:pPr>
      <w:pStyle w:val="Fuzeile"/>
      <w:tabs>
        <w:tab w:val="clear" w:pos="4536"/>
        <w:tab w:val="clear" w:pos="9072"/>
        <w:tab w:val="center" w:pos="0"/>
        <w:tab w:val="left" w:pos="1985"/>
        <w:tab w:val="right" w:pos="7088"/>
      </w:tabs>
      <w:rPr>
        <w:b/>
        <w:szCs w:val="18"/>
      </w:rPr>
    </w:pPr>
    <w:r>
      <w:rPr>
        <w:b/>
        <w:szCs w:val="18"/>
      </w:rPr>
      <w:tab/>
    </w:r>
    <w:r w:rsidR="00646ACE" w:rsidRPr="00E837A1">
      <w:rPr>
        <w:b/>
        <w:szCs w:val="18"/>
      </w:rPr>
      <w:tab/>
    </w:r>
    <w:r w:rsidR="00646ACE" w:rsidRPr="00A175ED">
      <w:rPr>
        <w:szCs w:val="18"/>
      </w:rPr>
      <w:fldChar w:fldCharType="begin"/>
    </w:r>
    <w:r w:rsidR="00646ACE" w:rsidRPr="00A175ED">
      <w:rPr>
        <w:szCs w:val="18"/>
      </w:rPr>
      <w:instrText xml:space="preserve"> PAGE  \* Arabic  \* MERGEFORMAT </w:instrText>
    </w:r>
    <w:r w:rsidR="00646ACE" w:rsidRPr="00A175ED">
      <w:rPr>
        <w:szCs w:val="18"/>
      </w:rPr>
      <w:fldChar w:fldCharType="separate"/>
    </w:r>
    <w:r w:rsidR="007E41F8">
      <w:rPr>
        <w:noProof/>
        <w:szCs w:val="18"/>
      </w:rPr>
      <w:t>1</w:t>
    </w:r>
    <w:r w:rsidR="00646ACE" w:rsidRPr="00A175ED">
      <w:rPr>
        <w:szCs w:val="18"/>
      </w:rPr>
      <w:fldChar w:fldCharType="end"/>
    </w:r>
    <w:r w:rsidR="00646ACE" w:rsidRPr="00A175ED">
      <w:rPr>
        <w:szCs w:val="18"/>
      </w:rPr>
      <w:tab/>
    </w:r>
    <w:r w:rsidR="00646ACE" w:rsidRPr="00E837A1">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D201E" w14:textId="24D67F05" w:rsidR="00646ACE" w:rsidRPr="0023327D" w:rsidRDefault="00646ACE" w:rsidP="0093429A">
    <w:pPr>
      <w:pStyle w:val="Fuzeile"/>
      <w:tabs>
        <w:tab w:val="clear" w:pos="4536"/>
        <w:tab w:val="center" w:pos="7088"/>
      </w:tabs>
      <w:rPr>
        <w:szCs w:val="18"/>
      </w:rPr>
    </w:pPr>
    <w:r w:rsidRPr="0023327D">
      <w:rPr>
        <w:szCs w:val="18"/>
      </w:rPr>
      <w:tab/>
    </w:r>
    <w:r w:rsidRPr="00A175ED">
      <w:rPr>
        <w:szCs w:val="18"/>
      </w:rPr>
      <w:fldChar w:fldCharType="begin"/>
    </w:r>
    <w:r w:rsidRPr="00A175ED">
      <w:rPr>
        <w:szCs w:val="18"/>
      </w:rPr>
      <w:instrText xml:space="preserve"> PAGE  \* Arabic  \* MERGEFORMAT </w:instrText>
    </w:r>
    <w:r w:rsidRPr="00A175ED">
      <w:rPr>
        <w:szCs w:val="18"/>
      </w:rPr>
      <w:fldChar w:fldCharType="separate"/>
    </w:r>
    <w:r w:rsidR="004E089C">
      <w:rPr>
        <w:noProof/>
        <w:szCs w:val="18"/>
      </w:rPr>
      <w:t>1</w:t>
    </w:r>
    <w:r w:rsidRPr="00A175ED">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8852C" w14:textId="77777777" w:rsidR="00646ACE" w:rsidRDefault="00646ACE" w:rsidP="00171C75">
      <w:pPr>
        <w:spacing w:after="0" w:line="240" w:lineRule="auto"/>
      </w:pPr>
      <w:r>
        <w:separator/>
      </w:r>
    </w:p>
  </w:footnote>
  <w:footnote w:type="continuationSeparator" w:id="0">
    <w:p w14:paraId="2A05E1FE" w14:textId="77777777" w:rsidR="00646ACE" w:rsidRDefault="00646ACE"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15:restartNumberingAfterBreak="0">
    <w:nsid w:val="477D503D"/>
    <w:multiLevelType w:val="hybridMultilevel"/>
    <w:tmpl w:val="9C108336"/>
    <w:lvl w:ilvl="0" w:tplc="0C545BD0">
      <w:start w:val="96"/>
      <w:numFmt w:val="decimal"/>
      <w:lvlText w:val="§ %1"/>
      <w:lvlJc w:val="left"/>
      <w:pPr>
        <w:ind w:left="720" w:hanging="360"/>
      </w:pPr>
      <w:rPr>
        <w:rFonts w:ascii="Calibri" w:hAnsi="Calibri" w:hint="default"/>
        <w:b/>
        <w:i w:val="0"/>
        <w:sz w:val="3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5"/>
  </w:num>
  <w:num w:numId="2">
    <w:abstractNumId w:val="18"/>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21"/>
  </w:num>
  <w:num w:numId="18">
    <w:abstractNumId w:val="24"/>
  </w:num>
  <w:num w:numId="19">
    <w:abstractNumId w:val="16"/>
  </w:num>
  <w:num w:numId="20">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6"/>
  </w:num>
  <w:num w:numId="23">
    <w:abstractNumId w:val="16"/>
  </w:num>
  <w:num w:numId="24">
    <w:abstractNumId w:val="11"/>
  </w:num>
  <w:num w:numId="25">
    <w:abstractNumId w:val="16"/>
  </w:num>
  <w:num w:numId="2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13"/>
  </w:num>
  <w:num w:numId="29">
    <w:abstractNumId w:val="23"/>
  </w:num>
  <w:num w:numId="30">
    <w:abstractNumId w:val="23"/>
    <w:lvlOverride w:ilvl="0">
      <w:startOverride w:val="2"/>
    </w:lvlOverride>
  </w:num>
  <w:num w:numId="31">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1"/>
    </w:lvlOverride>
  </w:num>
  <w:num w:numId="39">
    <w:abstractNumId w:val="23"/>
    <w:lvlOverride w:ilvl="0">
      <w:startOverride w:val="1"/>
    </w:lvlOverride>
  </w:num>
  <w:num w:numId="40">
    <w:abstractNumId w:val="17"/>
  </w:num>
  <w:num w:numId="41">
    <w:abstractNumId w:val="22"/>
  </w:num>
  <w:num w:numId="42">
    <w:abstractNumId w:val="19"/>
  </w:num>
  <w:num w:numId="43">
    <w:abstractNumId w:val="15"/>
  </w:num>
  <w:num w:numId="44">
    <w:abstractNumId w:val="10"/>
  </w:num>
  <w:num w:numId="45">
    <w:abstractNumId w:val="12"/>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BC6A835A-35B1-4B40-A07F-53360F49A266}"/>
    <w:docVar w:name="dgnword-eventsink" w:val="222725048"/>
  </w:docVars>
  <w:rsids>
    <w:rsidRoot w:val="008E5B40"/>
    <w:rsid w:val="00002892"/>
    <w:rsid w:val="00002904"/>
    <w:rsid w:val="000057DF"/>
    <w:rsid w:val="00006B47"/>
    <w:rsid w:val="00014F0D"/>
    <w:rsid w:val="00015F4E"/>
    <w:rsid w:val="000306CE"/>
    <w:rsid w:val="00032D31"/>
    <w:rsid w:val="00056C4E"/>
    <w:rsid w:val="00060695"/>
    <w:rsid w:val="00063194"/>
    <w:rsid w:val="000641A5"/>
    <w:rsid w:val="00065139"/>
    <w:rsid w:val="0006536D"/>
    <w:rsid w:val="0006561C"/>
    <w:rsid w:val="00067876"/>
    <w:rsid w:val="00070A7B"/>
    <w:rsid w:val="0007432C"/>
    <w:rsid w:val="0007456F"/>
    <w:rsid w:val="00081E46"/>
    <w:rsid w:val="00087CC3"/>
    <w:rsid w:val="00092865"/>
    <w:rsid w:val="00096D3F"/>
    <w:rsid w:val="00097E81"/>
    <w:rsid w:val="000A019D"/>
    <w:rsid w:val="000A1829"/>
    <w:rsid w:val="000A40F4"/>
    <w:rsid w:val="000A6390"/>
    <w:rsid w:val="000B5A79"/>
    <w:rsid w:val="000B65FE"/>
    <w:rsid w:val="000B6E78"/>
    <w:rsid w:val="000B70CE"/>
    <w:rsid w:val="000C255D"/>
    <w:rsid w:val="000D0082"/>
    <w:rsid w:val="000D3E9E"/>
    <w:rsid w:val="000D4837"/>
    <w:rsid w:val="000D4E94"/>
    <w:rsid w:val="000D5486"/>
    <w:rsid w:val="000E0EDD"/>
    <w:rsid w:val="000E1B08"/>
    <w:rsid w:val="000E2846"/>
    <w:rsid w:val="000E561B"/>
    <w:rsid w:val="000E7255"/>
    <w:rsid w:val="000F4BC4"/>
    <w:rsid w:val="000F7E1D"/>
    <w:rsid w:val="000F7F66"/>
    <w:rsid w:val="001019C4"/>
    <w:rsid w:val="00101CA9"/>
    <w:rsid w:val="001136B6"/>
    <w:rsid w:val="00114D88"/>
    <w:rsid w:val="0011653B"/>
    <w:rsid w:val="001207DB"/>
    <w:rsid w:val="00130D2E"/>
    <w:rsid w:val="00137805"/>
    <w:rsid w:val="001409F9"/>
    <w:rsid w:val="001473FD"/>
    <w:rsid w:val="001477AD"/>
    <w:rsid w:val="00154921"/>
    <w:rsid w:val="00156891"/>
    <w:rsid w:val="00171C75"/>
    <w:rsid w:val="00174B0A"/>
    <w:rsid w:val="001802D9"/>
    <w:rsid w:val="001841CF"/>
    <w:rsid w:val="00185CFD"/>
    <w:rsid w:val="00194A89"/>
    <w:rsid w:val="0019671A"/>
    <w:rsid w:val="001A3181"/>
    <w:rsid w:val="001A38DC"/>
    <w:rsid w:val="001C18DE"/>
    <w:rsid w:val="001D14DC"/>
    <w:rsid w:val="001D3BBA"/>
    <w:rsid w:val="001D4EEC"/>
    <w:rsid w:val="001D66DB"/>
    <w:rsid w:val="001E47DC"/>
    <w:rsid w:val="001E4B62"/>
    <w:rsid w:val="00200F32"/>
    <w:rsid w:val="002046FD"/>
    <w:rsid w:val="00210A41"/>
    <w:rsid w:val="002126A7"/>
    <w:rsid w:val="002129C1"/>
    <w:rsid w:val="0021384C"/>
    <w:rsid w:val="00216071"/>
    <w:rsid w:val="0022751D"/>
    <w:rsid w:val="00231A17"/>
    <w:rsid w:val="0023327D"/>
    <w:rsid w:val="00245BAF"/>
    <w:rsid w:val="002677F5"/>
    <w:rsid w:val="002710D6"/>
    <w:rsid w:val="0027367B"/>
    <w:rsid w:val="00274157"/>
    <w:rsid w:val="002757C9"/>
    <w:rsid w:val="00280793"/>
    <w:rsid w:val="0028087F"/>
    <w:rsid w:val="00282AA7"/>
    <w:rsid w:val="0028616E"/>
    <w:rsid w:val="00286351"/>
    <w:rsid w:val="00295BEA"/>
    <w:rsid w:val="00297816"/>
    <w:rsid w:val="002B6AFF"/>
    <w:rsid w:val="002C294B"/>
    <w:rsid w:val="002C2CDD"/>
    <w:rsid w:val="002D12DB"/>
    <w:rsid w:val="002D2D6E"/>
    <w:rsid w:val="002D63DC"/>
    <w:rsid w:val="002D6C34"/>
    <w:rsid w:val="002E44BE"/>
    <w:rsid w:val="002E7B69"/>
    <w:rsid w:val="002F3B73"/>
    <w:rsid w:val="00306318"/>
    <w:rsid w:val="0031675C"/>
    <w:rsid w:val="0031738D"/>
    <w:rsid w:val="00332994"/>
    <w:rsid w:val="003338C4"/>
    <w:rsid w:val="003366C3"/>
    <w:rsid w:val="00360568"/>
    <w:rsid w:val="0036115E"/>
    <w:rsid w:val="003674F5"/>
    <w:rsid w:val="00373D25"/>
    <w:rsid w:val="003753EC"/>
    <w:rsid w:val="00375F81"/>
    <w:rsid w:val="00390774"/>
    <w:rsid w:val="00393012"/>
    <w:rsid w:val="00394B23"/>
    <w:rsid w:val="00397051"/>
    <w:rsid w:val="003B3306"/>
    <w:rsid w:val="003B4DD1"/>
    <w:rsid w:val="003B4F3B"/>
    <w:rsid w:val="003B75F3"/>
    <w:rsid w:val="003C2027"/>
    <w:rsid w:val="003C42BA"/>
    <w:rsid w:val="003D2457"/>
    <w:rsid w:val="003E1AD4"/>
    <w:rsid w:val="003E1EDD"/>
    <w:rsid w:val="003E7480"/>
    <w:rsid w:val="003F21A3"/>
    <w:rsid w:val="003F4DF5"/>
    <w:rsid w:val="003F70C9"/>
    <w:rsid w:val="00402829"/>
    <w:rsid w:val="00405D04"/>
    <w:rsid w:val="00412943"/>
    <w:rsid w:val="00413053"/>
    <w:rsid w:val="00424B17"/>
    <w:rsid w:val="00431BEF"/>
    <w:rsid w:val="00432658"/>
    <w:rsid w:val="00434C3A"/>
    <w:rsid w:val="00443746"/>
    <w:rsid w:val="0044794B"/>
    <w:rsid w:val="0045094C"/>
    <w:rsid w:val="00451D73"/>
    <w:rsid w:val="00452970"/>
    <w:rsid w:val="00455FC5"/>
    <w:rsid w:val="0045755E"/>
    <w:rsid w:val="00466D36"/>
    <w:rsid w:val="004703B9"/>
    <w:rsid w:val="00472C46"/>
    <w:rsid w:val="00486CE3"/>
    <w:rsid w:val="00491944"/>
    <w:rsid w:val="00491E16"/>
    <w:rsid w:val="00496EFD"/>
    <w:rsid w:val="004A2A06"/>
    <w:rsid w:val="004A5B8A"/>
    <w:rsid w:val="004B0FC9"/>
    <w:rsid w:val="004B1A21"/>
    <w:rsid w:val="004B7F47"/>
    <w:rsid w:val="004C0E15"/>
    <w:rsid w:val="004C5EB9"/>
    <w:rsid w:val="004C7999"/>
    <w:rsid w:val="004C7E4F"/>
    <w:rsid w:val="004C7F10"/>
    <w:rsid w:val="004D0D53"/>
    <w:rsid w:val="004E089C"/>
    <w:rsid w:val="004E3960"/>
    <w:rsid w:val="004E6679"/>
    <w:rsid w:val="004E73E3"/>
    <w:rsid w:val="004F5A0B"/>
    <w:rsid w:val="004F6005"/>
    <w:rsid w:val="00500659"/>
    <w:rsid w:val="00500C46"/>
    <w:rsid w:val="00501029"/>
    <w:rsid w:val="00501AD5"/>
    <w:rsid w:val="005114E7"/>
    <w:rsid w:val="0051250F"/>
    <w:rsid w:val="0051551E"/>
    <w:rsid w:val="005156EB"/>
    <w:rsid w:val="00523B89"/>
    <w:rsid w:val="00523E74"/>
    <w:rsid w:val="00524557"/>
    <w:rsid w:val="0052761E"/>
    <w:rsid w:val="0053243E"/>
    <w:rsid w:val="00533517"/>
    <w:rsid w:val="005400CF"/>
    <w:rsid w:val="005452C4"/>
    <w:rsid w:val="00546D71"/>
    <w:rsid w:val="00554168"/>
    <w:rsid w:val="00554B7B"/>
    <w:rsid w:val="00560223"/>
    <w:rsid w:val="005647E9"/>
    <w:rsid w:val="0057226D"/>
    <w:rsid w:val="005762A7"/>
    <w:rsid w:val="0057751A"/>
    <w:rsid w:val="00583236"/>
    <w:rsid w:val="00595C02"/>
    <w:rsid w:val="005A29BF"/>
    <w:rsid w:val="005A39CB"/>
    <w:rsid w:val="005A6F94"/>
    <w:rsid w:val="005C2643"/>
    <w:rsid w:val="005C343F"/>
    <w:rsid w:val="005C396C"/>
    <w:rsid w:val="005D151E"/>
    <w:rsid w:val="005D51DC"/>
    <w:rsid w:val="005E30E6"/>
    <w:rsid w:val="005F38CB"/>
    <w:rsid w:val="005F3990"/>
    <w:rsid w:val="00600DB2"/>
    <w:rsid w:val="00604C01"/>
    <w:rsid w:val="006113A1"/>
    <w:rsid w:val="00611965"/>
    <w:rsid w:val="006170BB"/>
    <w:rsid w:val="0062434F"/>
    <w:rsid w:val="0062489D"/>
    <w:rsid w:val="00626E53"/>
    <w:rsid w:val="0062798E"/>
    <w:rsid w:val="00633954"/>
    <w:rsid w:val="006359A2"/>
    <w:rsid w:val="0064516F"/>
    <w:rsid w:val="00646ACE"/>
    <w:rsid w:val="00651060"/>
    <w:rsid w:val="00653578"/>
    <w:rsid w:val="00656A6C"/>
    <w:rsid w:val="00671A20"/>
    <w:rsid w:val="00676929"/>
    <w:rsid w:val="006839BD"/>
    <w:rsid w:val="00691A4E"/>
    <w:rsid w:val="00695182"/>
    <w:rsid w:val="006A39E4"/>
    <w:rsid w:val="006A3C9A"/>
    <w:rsid w:val="006A4895"/>
    <w:rsid w:val="006B1BFA"/>
    <w:rsid w:val="006B3E62"/>
    <w:rsid w:val="006C2AAC"/>
    <w:rsid w:val="006C2FF0"/>
    <w:rsid w:val="006C5E6C"/>
    <w:rsid w:val="006C6DEB"/>
    <w:rsid w:val="006C7DCD"/>
    <w:rsid w:val="006D79D2"/>
    <w:rsid w:val="006E5420"/>
    <w:rsid w:val="006E786B"/>
    <w:rsid w:val="007016F6"/>
    <w:rsid w:val="00703A14"/>
    <w:rsid w:val="007102A7"/>
    <w:rsid w:val="00714047"/>
    <w:rsid w:val="00715033"/>
    <w:rsid w:val="00720CB9"/>
    <w:rsid w:val="00721FAB"/>
    <w:rsid w:val="00722874"/>
    <w:rsid w:val="00726396"/>
    <w:rsid w:val="00731DC6"/>
    <w:rsid w:val="00732003"/>
    <w:rsid w:val="00732843"/>
    <w:rsid w:val="00737ABB"/>
    <w:rsid w:val="00745394"/>
    <w:rsid w:val="00746103"/>
    <w:rsid w:val="00760F08"/>
    <w:rsid w:val="00791B0A"/>
    <w:rsid w:val="00791C07"/>
    <w:rsid w:val="00792BFA"/>
    <w:rsid w:val="00795FFD"/>
    <w:rsid w:val="00797702"/>
    <w:rsid w:val="007979E3"/>
    <w:rsid w:val="007A24C8"/>
    <w:rsid w:val="007A3B57"/>
    <w:rsid w:val="007A44CF"/>
    <w:rsid w:val="007A46C3"/>
    <w:rsid w:val="007A67F4"/>
    <w:rsid w:val="007B3968"/>
    <w:rsid w:val="007C190B"/>
    <w:rsid w:val="007C3171"/>
    <w:rsid w:val="007C5AE7"/>
    <w:rsid w:val="007E114C"/>
    <w:rsid w:val="007E41F8"/>
    <w:rsid w:val="007F1535"/>
    <w:rsid w:val="007F19B1"/>
    <w:rsid w:val="007F62A2"/>
    <w:rsid w:val="007F62F2"/>
    <w:rsid w:val="008072D7"/>
    <w:rsid w:val="00807688"/>
    <w:rsid w:val="008127C1"/>
    <w:rsid w:val="00816C52"/>
    <w:rsid w:val="00824B16"/>
    <w:rsid w:val="00833880"/>
    <w:rsid w:val="00833ACE"/>
    <w:rsid w:val="00836E27"/>
    <w:rsid w:val="00840F5A"/>
    <w:rsid w:val="00841CF5"/>
    <w:rsid w:val="00843931"/>
    <w:rsid w:val="00844DAA"/>
    <w:rsid w:val="00845CE0"/>
    <w:rsid w:val="00847CAD"/>
    <w:rsid w:val="00851BE9"/>
    <w:rsid w:val="00853153"/>
    <w:rsid w:val="008567A7"/>
    <w:rsid w:val="00861DB5"/>
    <w:rsid w:val="00864573"/>
    <w:rsid w:val="00866289"/>
    <w:rsid w:val="00870356"/>
    <w:rsid w:val="008778DB"/>
    <w:rsid w:val="00883667"/>
    <w:rsid w:val="008926D3"/>
    <w:rsid w:val="00896133"/>
    <w:rsid w:val="008A3892"/>
    <w:rsid w:val="008B1CBE"/>
    <w:rsid w:val="008B7EE2"/>
    <w:rsid w:val="008D6D18"/>
    <w:rsid w:val="008D6F30"/>
    <w:rsid w:val="008E0008"/>
    <w:rsid w:val="008E0CDA"/>
    <w:rsid w:val="008E25CE"/>
    <w:rsid w:val="008E2924"/>
    <w:rsid w:val="008E5B40"/>
    <w:rsid w:val="008F485E"/>
    <w:rsid w:val="008F4F10"/>
    <w:rsid w:val="008F6D50"/>
    <w:rsid w:val="00923BA4"/>
    <w:rsid w:val="00923BD4"/>
    <w:rsid w:val="00924BA7"/>
    <w:rsid w:val="0093045F"/>
    <w:rsid w:val="009338D0"/>
    <w:rsid w:val="0093429A"/>
    <w:rsid w:val="00936298"/>
    <w:rsid w:val="00936559"/>
    <w:rsid w:val="00941513"/>
    <w:rsid w:val="00945ADA"/>
    <w:rsid w:val="00950577"/>
    <w:rsid w:val="00950C6E"/>
    <w:rsid w:val="00957BC9"/>
    <w:rsid w:val="00964594"/>
    <w:rsid w:val="0097181C"/>
    <w:rsid w:val="00982EE5"/>
    <w:rsid w:val="00985613"/>
    <w:rsid w:val="0098636B"/>
    <w:rsid w:val="00986C65"/>
    <w:rsid w:val="009916B5"/>
    <w:rsid w:val="00992EC2"/>
    <w:rsid w:val="0099765F"/>
    <w:rsid w:val="009A1761"/>
    <w:rsid w:val="009C361E"/>
    <w:rsid w:val="009C52F1"/>
    <w:rsid w:val="009D0148"/>
    <w:rsid w:val="009E32DE"/>
    <w:rsid w:val="009E4D1E"/>
    <w:rsid w:val="009E613E"/>
    <w:rsid w:val="009F4882"/>
    <w:rsid w:val="00A01A6B"/>
    <w:rsid w:val="00A037A4"/>
    <w:rsid w:val="00A06E7E"/>
    <w:rsid w:val="00A112D2"/>
    <w:rsid w:val="00A175ED"/>
    <w:rsid w:val="00A17649"/>
    <w:rsid w:val="00A22D4C"/>
    <w:rsid w:val="00A365CF"/>
    <w:rsid w:val="00A520F4"/>
    <w:rsid w:val="00A61DC5"/>
    <w:rsid w:val="00A62EBF"/>
    <w:rsid w:val="00A63F47"/>
    <w:rsid w:val="00A716A9"/>
    <w:rsid w:val="00A717E1"/>
    <w:rsid w:val="00A71ABE"/>
    <w:rsid w:val="00A80106"/>
    <w:rsid w:val="00A856FF"/>
    <w:rsid w:val="00A87505"/>
    <w:rsid w:val="00A877DC"/>
    <w:rsid w:val="00A954C2"/>
    <w:rsid w:val="00AA1CD3"/>
    <w:rsid w:val="00AA22EF"/>
    <w:rsid w:val="00AA7801"/>
    <w:rsid w:val="00AB6548"/>
    <w:rsid w:val="00AC1CB2"/>
    <w:rsid w:val="00AC44FC"/>
    <w:rsid w:val="00AC4E93"/>
    <w:rsid w:val="00AD4B52"/>
    <w:rsid w:val="00AD6511"/>
    <w:rsid w:val="00AE0918"/>
    <w:rsid w:val="00AE0998"/>
    <w:rsid w:val="00AE2FC7"/>
    <w:rsid w:val="00AE5B14"/>
    <w:rsid w:val="00AF59AD"/>
    <w:rsid w:val="00B00125"/>
    <w:rsid w:val="00B15139"/>
    <w:rsid w:val="00B2768D"/>
    <w:rsid w:val="00B3120F"/>
    <w:rsid w:val="00B3382B"/>
    <w:rsid w:val="00B3452F"/>
    <w:rsid w:val="00B419E6"/>
    <w:rsid w:val="00B75158"/>
    <w:rsid w:val="00B8512C"/>
    <w:rsid w:val="00B90A85"/>
    <w:rsid w:val="00B94033"/>
    <w:rsid w:val="00B95F9C"/>
    <w:rsid w:val="00B95FB7"/>
    <w:rsid w:val="00BA09D3"/>
    <w:rsid w:val="00BB70E5"/>
    <w:rsid w:val="00BC230C"/>
    <w:rsid w:val="00BC2D6C"/>
    <w:rsid w:val="00BC743A"/>
    <w:rsid w:val="00BE07F4"/>
    <w:rsid w:val="00BE0A2F"/>
    <w:rsid w:val="00BE7EB4"/>
    <w:rsid w:val="00BF518A"/>
    <w:rsid w:val="00BF6636"/>
    <w:rsid w:val="00C01639"/>
    <w:rsid w:val="00C04757"/>
    <w:rsid w:val="00C24BCA"/>
    <w:rsid w:val="00C3581C"/>
    <w:rsid w:val="00C3610B"/>
    <w:rsid w:val="00C41F50"/>
    <w:rsid w:val="00C4412E"/>
    <w:rsid w:val="00C45E87"/>
    <w:rsid w:val="00C529F9"/>
    <w:rsid w:val="00C55B50"/>
    <w:rsid w:val="00C60F63"/>
    <w:rsid w:val="00C637D4"/>
    <w:rsid w:val="00C65D11"/>
    <w:rsid w:val="00C74762"/>
    <w:rsid w:val="00C76C67"/>
    <w:rsid w:val="00C80EC2"/>
    <w:rsid w:val="00C82765"/>
    <w:rsid w:val="00C849B9"/>
    <w:rsid w:val="00C94ED3"/>
    <w:rsid w:val="00C973DB"/>
    <w:rsid w:val="00CA4F5E"/>
    <w:rsid w:val="00CA554D"/>
    <w:rsid w:val="00CA60E8"/>
    <w:rsid w:val="00CC0C4B"/>
    <w:rsid w:val="00CC2AEA"/>
    <w:rsid w:val="00CC47F7"/>
    <w:rsid w:val="00CC5B5C"/>
    <w:rsid w:val="00CD17D9"/>
    <w:rsid w:val="00CD59BA"/>
    <w:rsid w:val="00CE2F62"/>
    <w:rsid w:val="00CE3A06"/>
    <w:rsid w:val="00CE7822"/>
    <w:rsid w:val="00CF0F12"/>
    <w:rsid w:val="00CF4B11"/>
    <w:rsid w:val="00CF623D"/>
    <w:rsid w:val="00D07033"/>
    <w:rsid w:val="00D1041A"/>
    <w:rsid w:val="00D13A58"/>
    <w:rsid w:val="00D16F40"/>
    <w:rsid w:val="00D218EC"/>
    <w:rsid w:val="00D2600D"/>
    <w:rsid w:val="00D26B05"/>
    <w:rsid w:val="00D3546E"/>
    <w:rsid w:val="00D41977"/>
    <w:rsid w:val="00D43A35"/>
    <w:rsid w:val="00D4407F"/>
    <w:rsid w:val="00D44BBC"/>
    <w:rsid w:val="00D46D7C"/>
    <w:rsid w:val="00D57673"/>
    <w:rsid w:val="00D579F3"/>
    <w:rsid w:val="00D60A11"/>
    <w:rsid w:val="00D61846"/>
    <w:rsid w:val="00D72384"/>
    <w:rsid w:val="00D74D22"/>
    <w:rsid w:val="00D8380F"/>
    <w:rsid w:val="00D8612A"/>
    <w:rsid w:val="00D90B0F"/>
    <w:rsid w:val="00D920E6"/>
    <w:rsid w:val="00D97B2F"/>
    <w:rsid w:val="00DA0283"/>
    <w:rsid w:val="00DA6037"/>
    <w:rsid w:val="00DA60B4"/>
    <w:rsid w:val="00DA7AE0"/>
    <w:rsid w:val="00DB12D5"/>
    <w:rsid w:val="00DB1B0C"/>
    <w:rsid w:val="00DB2565"/>
    <w:rsid w:val="00DB31CD"/>
    <w:rsid w:val="00DB3AB3"/>
    <w:rsid w:val="00DC1621"/>
    <w:rsid w:val="00DC1776"/>
    <w:rsid w:val="00DC1D00"/>
    <w:rsid w:val="00DD177E"/>
    <w:rsid w:val="00DD3E5A"/>
    <w:rsid w:val="00DD4DC5"/>
    <w:rsid w:val="00DD583E"/>
    <w:rsid w:val="00DD6FAD"/>
    <w:rsid w:val="00DE1FEB"/>
    <w:rsid w:val="00DE29D4"/>
    <w:rsid w:val="00DF28CE"/>
    <w:rsid w:val="00DF3EB2"/>
    <w:rsid w:val="00DF6ADD"/>
    <w:rsid w:val="00E02681"/>
    <w:rsid w:val="00E110ED"/>
    <w:rsid w:val="00E15D61"/>
    <w:rsid w:val="00E16B40"/>
    <w:rsid w:val="00E2025D"/>
    <w:rsid w:val="00E2174B"/>
    <w:rsid w:val="00E30169"/>
    <w:rsid w:val="00E41380"/>
    <w:rsid w:val="00E467FB"/>
    <w:rsid w:val="00E50E55"/>
    <w:rsid w:val="00E67555"/>
    <w:rsid w:val="00E80926"/>
    <w:rsid w:val="00E837A1"/>
    <w:rsid w:val="00E87E2D"/>
    <w:rsid w:val="00E91325"/>
    <w:rsid w:val="00E9491A"/>
    <w:rsid w:val="00EA20CE"/>
    <w:rsid w:val="00EA36BF"/>
    <w:rsid w:val="00EA6CCF"/>
    <w:rsid w:val="00EB7D6F"/>
    <w:rsid w:val="00EC7C53"/>
    <w:rsid w:val="00ED1453"/>
    <w:rsid w:val="00ED1B2C"/>
    <w:rsid w:val="00ED2D36"/>
    <w:rsid w:val="00ED486A"/>
    <w:rsid w:val="00ED4AAF"/>
    <w:rsid w:val="00EE311B"/>
    <w:rsid w:val="00EE5EAE"/>
    <w:rsid w:val="00EF3F4C"/>
    <w:rsid w:val="00F03222"/>
    <w:rsid w:val="00F060A7"/>
    <w:rsid w:val="00F143FA"/>
    <w:rsid w:val="00F1467E"/>
    <w:rsid w:val="00F1563F"/>
    <w:rsid w:val="00F22154"/>
    <w:rsid w:val="00F233AB"/>
    <w:rsid w:val="00F25D70"/>
    <w:rsid w:val="00F265FA"/>
    <w:rsid w:val="00F31588"/>
    <w:rsid w:val="00F33E4B"/>
    <w:rsid w:val="00F41F80"/>
    <w:rsid w:val="00F46BF2"/>
    <w:rsid w:val="00F51CE1"/>
    <w:rsid w:val="00F51E40"/>
    <w:rsid w:val="00F613A1"/>
    <w:rsid w:val="00F676FD"/>
    <w:rsid w:val="00F70169"/>
    <w:rsid w:val="00F701DC"/>
    <w:rsid w:val="00F71CEF"/>
    <w:rsid w:val="00F825F8"/>
    <w:rsid w:val="00F82F77"/>
    <w:rsid w:val="00F910FC"/>
    <w:rsid w:val="00FA0410"/>
    <w:rsid w:val="00FA1269"/>
    <w:rsid w:val="00FB48EE"/>
    <w:rsid w:val="00FC118A"/>
    <w:rsid w:val="00FD67AB"/>
    <w:rsid w:val="00FD6D3B"/>
    <w:rsid w:val="00FE336D"/>
    <w:rsid w:val="00FE4C28"/>
    <w:rsid w:val="00FE53B9"/>
    <w:rsid w:val="00FF02D9"/>
    <w:rsid w:val="00FF26FB"/>
    <w:rsid w:val="00FF3AF3"/>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24DA8AC8"/>
  <w15:docId w15:val="{EB2F8628-E7D2-4A19-8DB8-058C7A23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E41F8"/>
  </w:style>
  <w:style w:type="paragraph" w:styleId="berschrift1">
    <w:name w:val="heading 1"/>
    <w:basedOn w:val="Standard"/>
    <w:next w:val="Standard"/>
    <w:link w:val="berschrift1Zchn"/>
    <w:autoRedefine/>
    <w:uiPriority w:val="9"/>
    <w:qFormat/>
    <w:rsid w:val="007E41F8"/>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7E41F8"/>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7E41F8"/>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7E41F8"/>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7E41F8"/>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7E41F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7E41F8"/>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E41F8"/>
  </w:style>
  <w:style w:type="character" w:customStyle="1" w:styleId="berschrift1Zchn">
    <w:name w:val="Überschrift 1 Zchn"/>
    <w:basedOn w:val="Absatz-Standardschriftart"/>
    <w:link w:val="berschrift1"/>
    <w:uiPriority w:val="9"/>
    <w:rsid w:val="007E41F8"/>
    <w:rPr>
      <w:rFonts w:ascii="Calibri" w:eastAsiaTheme="majorEastAsia" w:hAnsi="Calibri" w:cstheme="majorBidi"/>
      <w:b/>
      <w:sz w:val="32"/>
      <w:szCs w:val="32"/>
    </w:rPr>
  </w:style>
  <w:style w:type="paragraph" w:styleId="Kopfzeile">
    <w:name w:val="header"/>
    <w:basedOn w:val="Standard"/>
    <w:link w:val="KopfzeileZchn"/>
    <w:uiPriority w:val="99"/>
    <w:unhideWhenUsed/>
    <w:rsid w:val="007E41F8"/>
    <w:pPr>
      <w:tabs>
        <w:tab w:val="left" w:pos="425"/>
      </w:tabs>
      <w:spacing w:after="0" w:line="240" w:lineRule="auto"/>
    </w:pPr>
  </w:style>
  <w:style w:type="character" w:customStyle="1" w:styleId="KopfzeileZchn">
    <w:name w:val="Kopfzeile Zchn"/>
    <w:basedOn w:val="Absatz-Standardschriftart"/>
    <w:link w:val="Kopfzeile"/>
    <w:uiPriority w:val="99"/>
    <w:rsid w:val="007E41F8"/>
  </w:style>
  <w:style w:type="paragraph" w:styleId="Fuzeile">
    <w:name w:val="footer"/>
    <w:basedOn w:val="Standard"/>
    <w:link w:val="FuzeileZchn"/>
    <w:uiPriority w:val="99"/>
    <w:unhideWhenUsed/>
    <w:rsid w:val="007E41F8"/>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7E41F8"/>
    <w:rPr>
      <w:rFonts w:ascii="Palatino Linotype" w:hAnsi="Palatino Linotype"/>
      <w:smallCaps/>
      <w:sz w:val="18"/>
    </w:rPr>
  </w:style>
  <w:style w:type="character" w:customStyle="1" w:styleId="berschrift2Zchn">
    <w:name w:val="Überschrift 2 Zchn"/>
    <w:basedOn w:val="Absatz-Standardschriftart"/>
    <w:link w:val="berschrift2"/>
    <w:uiPriority w:val="9"/>
    <w:rsid w:val="007E41F8"/>
    <w:rPr>
      <w:rFonts w:ascii="Calibri" w:eastAsiaTheme="majorEastAsia" w:hAnsi="Calibri" w:cstheme="majorBidi"/>
      <w:b/>
      <w:sz w:val="24"/>
      <w:szCs w:val="26"/>
    </w:rPr>
  </w:style>
  <w:style w:type="character" w:customStyle="1" w:styleId="fett">
    <w:name w:val="_fett"/>
    <w:basedOn w:val="Absatz-Standardschriftart"/>
    <w:uiPriority w:val="1"/>
    <w:qFormat/>
    <w:rsid w:val="007E41F8"/>
    <w:rPr>
      <w:rFonts w:ascii="Palatino Linotype" w:hAnsi="Palatino Linotype"/>
      <w:b/>
      <w:sz w:val="18"/>
    </w:rPr>
  </w:style>
  <w:style w:type="character" w:customStyle="1" w:styleId="berschrift3Zchn">
    <w:name w:val="Überschrift 3 Zchn"/>
    <w:basedOn w:val="Absatz-Standardschriftart"/>
    <w:link w:val="berschrift3"/>
    <w:uiPriority w:val="9"/>
    <w:rsid w:val="007E41F8"/>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7E41F8"/>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7E41F8"/>
    <w:rPr>
      <w:rFonts w:ascii="Calibri" w:eastAsiaTheme="majorEastAsia" w:hAnsi="Calibri" w:cstheme="majorBidi"/>
      <w:sz w:val="18"/>
    </w:rPr>
  </w:style>
  <w:style w:type="paragraph" w:customStyle="1" w:styleId="Text">
    <w:name w:val="Text"/>
    <w:basedOn w:val="Standard"/>
    <w:next w:val="Randziffer"/>
    <w:autoRedefine/>
    <w:qFormat/>
    <w:rsid w:val="007E41F8"/>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7E41F8"/>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7E41F8"/>
    <w:rPr>
      <w:rFonts w:ascii="Palatino Linotype" w:hAnsi="Palatino Linotype"/>
      <w:sz w:val="16"/>
      <w:szCs w:val="20"/>
    </w:rPr>
  </w:style>
  <w:style w:type="character" w:styleId="Funotenzeichen">
    <w:name w:val="footnote reference"/>
    <w:basedOn w:val="Absatz-Standardschriftart"/>
    <w:uiPriority w:val="99"/>
    <w:semiHidden/>
    <w:unhideWhenUsed/>
    <w:rsid w:val="007E41F8"/>
    <w:rPr>
      <w:vertAlign w:val="superscript"/>
    </w:rPr>
  </w:style>
  <w:style w:type="character" w:customStyle="1" w:styleId="kursiv">
    <w:name w:val="_kursiv"/>
    <w:basedOn w:val="Absatz-Standardschriftart"/>
    <w:uiPriority w:val="1"/>
    <w:qFormat/>
    <w:rsid w:val="007E41F8"/>
    <w:rPr>
      <w:rFonts w:ascii="Palatino Linotype" w:hAnsi="Palatino Linotype"/>
      <w:i/>
      <w:sz w:val="18"/>
    </w:rPr>
  </w:style>
  <w:style w:type="paragraph" w:customStyle="1" w:styleId="Liste">
    <w:name w:val="Liste –"/>
    <w:basedOn w:val="Text"/>
    <w:qFormat/>
    <w:rsid w:val="007E41F8"/>
    <w:pPr>
      <w:numPr>
        <w:numId w:val="17"/>
      </w:numPr>
      <w:spacing w:before="60" w:after="60"/>
      <w:ind w:left="284" w:hanging="284"/>
      <w:contextualSpacing/>
    </w:pPr>
  </w:style>
  <w:style w:type="paragraph" w:customStyle="1" w:styleId="Listei">
    <w:name w:val="Liste i)"/>
    <w:basedOn w:val="Liste"/>
    <w:qFormat/>
    <w:rsid w:val="007E41F8"/>
    <w:pPr>
      <w:numPr>
        <w:numId w:val="18"/>
      </w:numPr>
      <w:ind w:left="568" w:hanging="284"/>
    </w:pPr>
  </w:style>
  <w:style w:type="character" w:styleId="Platzhaltertext">
    <w:name w:val="Placeholder Text"/>
    <w:basedOn w:val="Absatz-Standardschriftart"/>
    <w:uiPriority w:val="99"/>
    <w:semiHidden/>
    <w:rsid w:val="007E41F8"/>
    <w:rPr>
      <w:color w:val="808080"/>
    </w:rPr>
  </w:style>
  <w:style w:type="character" w:customStyle="1" w:styleId="fettMuster">
    <w:name w:val="_fett_Muster"/>
    <w:basedOn w:val="fett"/>
    <w:uiPriority w:val="1"/>
    <w:qFormat/>
    <w:rsid w:val="007E41F8"/>
    <w:rPr>
      <w:rFonts w:ascii="Calibri" w:hAnsi="Calibri"/>
      <w:b/>
      <w:sz w:val="18"/>
    </w:rPr>
  </w:style>
  <w:style w:type="paragraph" w:customStyle="1" w:styleId="BoxKopf">
    <w:name w:val="Box_Kopf"/>
    <w:basedOn w:val="Standard"/>
    <w:next w:val="RandzifferMuster"/>
    <w:autoRedefine/>
    <w:qFormat/>
    <w:rsid w:val="007E41F8"/>
    <w:pPr>
      <w:spacing w:after="0" w:line="240" w:lineRule="auto"/>
      <w:jc w:val="both"/>
    </w:pPr>
    <w:rPr>
      <w:rFonts w:ascii="Tahoma" w:hAnsi="Tahoma"/>
      <w:sz w:val="18"/>
    </w:rPr>
  </w:style>
  <w:style w:type="paragraph" w:customStyle="1" w:styleId="Mustertext">
    <w:name w:val="Mustertext"/>
    <w:basedOn w:val="Standard"/>
    <w:autoRedefine/>
    <w:qFormat/>
    <w:rsid w:val="007E41F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7E41F8"/>
  </w:style>
  <w:style w:type="paragraph" w:customStyle="1" w:styleId="Mustertextklein">
    <w:name w:val="Mustertext_klein"/>
    <w:basedOn w:val="Mustertext"/>
    <w:autoRedefine/>
    <w:qFormat/>
    <w:rsid w:val="007E41F8"/>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7E41F8"/>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7E41F8"/>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7E41F8"/>
    <w:rPr>
      <w:rFonts w:ascii="Palatino Linotype" w:hAnsi="Palatino Linotype"/>
      <w:i w:val="0"/>
      <w:caps w:val="0"/>
      <w:smallCaps/>
      <w:sz w:val="18"/>
    </w:rPr>
  </w:style>
  <w:style w:type="character" w:customStyle="1" w:styleId="kursivMuster">
    <w:name w:val="_kursiv_Muster"/>
    <w:basedOn w:val="fettMuster"/>
    <w:uiPriority w:val="1"/>
    <w:qFormat/>
    <w:rsid w:val="007E41F8"/>
    <w:rPr>
      <w:rFonts w:ascii="Calibri" w:hAnsi="Calibri"/>
      <w:b w:val="0"/>
      <w:i/>
      <w:sz w:val="18"/>
    </w:rPr>
  </w:style>
  <w:style w:type="character" w:customStyle="1" w:styleId="kapitlchenMuster">
    <w:name w:val="_kapitälchen_Muster"/>
    <w:basedOn w:val="fettMuster"/>
    <w:uiPriority w:val="1"/>
    <w:qFormat/>
    <w:rsid w:val="007E41F8"/>
    <w:rPr>
      <w:rFonts w:ascii="Calibri" w:hAnsi="Calibri"/>
      <w:b w:val="0"/>
      <w:caps w:val="0"/>
      <w:smallCaps/>
      <w:sz w:val="18"/>
    </w:rPr>
  </w:style>
  <w:style w:type="character" w:customStyle="1" w:styleId="berschrift6Zchn">
    <w:name w:val="Überschrift 6 Zchn"/>
    <w:basedOn w:val="Absatz-Standardschriftart"/>
    <w:link w:val="berschrift6"/>
    <w:uiPriority w:val="9"/>
    <w:rsid w:val="007E41F8"/>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7E41F8"/>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7E41F8"/>
    <w:pPr>
      <w:framePr w:hSpace="198" w:wrap="around" w:y="-283"/>
      <w:jc w:val="left"/>
    </w:pPr>
  </w:style>
  <w:style w:type="paragraph" w:customStyle="1" w:styleId="MustertextListe0">
    <w:name w:val="Mustertext_Liste"/>
    <w:basedOn w:val="Standard"/>
    <w:autoRedefine/>
    <w:qFormat/>
    <w:rsid w:val="007E41F8"/>
    <w:pPr>
      <w:numPr>
        <w:ilvl w:val="1"/>
        <w:numId w:val="41"/>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styleId="Kommentarzeichen">
    <w:name w:val="annotation reference"/>
    <w:basedOn w:val="Absatz-Standardschriftart"/>
    <w:uiPriority w:val="99"/>
    <w:semiHidden/>
    <w:unhideWhenUsed/>
    <w:rsid w:val="005F38CB"/>
    <w:rPr>
      <w:sz w:val="16"/>
      <w:szCs w:val="16"/>
    </w:rPr>
  </w:style>
  <w:style w:type="paragraph" w:styleId="Kommentartext">
    <w:name w:val="annotation text"/>
    <w:basedOn w:val="Standard"/>
    <w:link w:val="KommentartextZchn"/>
    <w:uiPriority w:val="99"/>
    <w:semiHidden/>
    <w:unhideWhenUsed/>
    <w:rsid w:val="005F38C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F38CB"/>
    <w:rPr>
      <w:sz w:val="20"/>
      <w:szCs w:val="20"/>
    </w:rPr>
  </w:style>
  <w:style w:type="paragraph" w:styleId="Kommentarthema">
    <w:name w:val="annotation subject"/>
    <w:basedOn w:val="Kommentartext"/>
    <w:next w:val="Kommentartext"/>
    <w:link w:val="KommentarthemaZchn"/>
    <w:uiPriority w:val="99"/>
    <w:semiHidden/>
    <w:unhideWhenUsed/>
    <w:rsid w:val="005F38CB"/>
    <w:rPr>
      <w:b/>
      <w:bCs/>
    </w:rPr>
  </w:style>
  <w:style w:type="character" w:customStyle="1" w:styleId="KommentarthemaZchn">
    <w:name w:val="Kommentarthema Zchn"/>
    <w:basedOn w:val="KommentartextZchn"/>
    <w:link w:val="Kommentarthema"/>
    <w:uiPriority w:val="99"/>
    <w:semiHidden/>
    <w:rsid w:val="005F38CB"/>
    <w:rPr>
      <w:b/>
      <w:bCs/>
      <w:sz w:val="20"/>
      <w:szCs w:val="20"/>
    </w:rPr>
  </w:style>
  <w:style w:type="paragraph" w:customStyle="1" w:styleId="MustertextListeI">
    <w:name w:val="Mustertext_Liste_I"/>
    <w:basedOn w:val="MustertextListe0"/>
    <w:qFormat/>
    <w:rsid w:val="007E41F8"/>
    <w:pPr>
      <w:numPr>
        <w:ilvl w:val="0"/>
      </w:numPr>
    </w:pPr>
  </w:style>
  <w:style w:type="paragraph" w:customStyle="1" w:styleId="MustertextListea">
    <w:name w:val="Mustertext_Liste_a"/>
    <w:basedOn w:val="MustertextListeI"/>
    <w:autoRedefine/>
    <w:qFormat/>
    <w:rsid w:val="007E41F8"/>
    <w:pPr>
      <w:numPr>
        <w:ilvl w:val="2"/>
      </w:numPr>
      <w:tabs>
        <w:tab w:val="clear" w:pos="567"/>
      </w:tabs>
    </w:pPr>
  </w:style>
  <w:style w:type="paragraph" w:customStyle="1" w:styleId="MustertextListe">
    <w:name w:val="Mustertext_Liste –"/>
    <w:basedOn w:val="MustertextListe0"/>
    <w:autoRedefine/>
    <w:qFormat/>
    <w:rsid w:val="007E41F8"/>
    <w:pPr>
      <w:numPr>
        <w:ilvl w:val="0"/>
        <w:numId w:val="44"/>
      </w:numPr>
      <w:ind w:left="284" w:hanging="284"/>
    </w:pPr>
  </w:style>
  <w:style w:type="paragraph" w:customStyle="1" w:styleId="MustertextBO">
    <w:name w:val="Mustertext_BO"/>
    <w:basedOn w:val="Mustertext"/>
    <w:autoRedefine/>
    <w:qFormat/>
    <w:rsid w:val="007E41F8"/>
    <w:pPr>
      <w:tabs>
        <w:tab w:val="clear" w:pos="284"/>
      </w:tabs>
      <w:spacing w:after="0"/>
      <w:ind w:left="907" w:hanging="907"/>
    </w:pPr>
  </w:style>
  <w:style w:type="paragraph" w:customStyle="1" w:styleId="MustertextTitel">
    <w:name w:val="Mustertext_Titel"/>
    <w:basedOn w:val="Mustertext"/>
    <w:autoRedefine/>
    <w:qFormat/>
    <w:rsid w:val="000057DF"/>
    <w:pPr>
      <w:spacing w:before="120"/>
    </w:pPr>
  </w:style>
  <w:style w:type="paragraph" w:customStyle="1" w:styleId="MustertextTitelEbene1">
    <w:name w:val="Mustertext_Titel_Ebene_1"/>
    <w:basedOn w:val="Mustertext"/>
    <w:autoRedefine/>
    <w:qFormat/>
    <w:rsid w:val="007E41F8"/>
    <w:pPr>
      <w:spacing w:before="120"/>
      <w:contextualSpacing/>
    </w:pPr>
    <w:rPr>
      <w:b/>
    </w:rPr>
  </w:style>
  <w:style w:type="paragraph" w:customStyle="1" w:styleId="MustertextTitelEbene5">
    <w:name w:val="Mustertext_Titel_Ebene_5"/>
    <w:basedOn w:val="MustertextTitelEbene1"/>
    <w:next w:val="Mustertext"/>
    <w:autoRedefine/>
    <w:qFormat/>
    <w:rsid w:val="007E41F8"/>
    <w:rPr>
      <w:b w:val="0"/>
    </w:rPr>
  </w:style>
  <w:style w:type="paragraph" w:customStyle="1" w:styleId="MustertextTitelEbene2">
    <w:name w:val="Mustertext_Titel_Ebene_2"/>
    <w:basedOn w:val="MustertextTitelEbene1"/>
    <w:next w:val="Mustertext"/>
    <w:autoRedefine/>
    <w:qFormat/>
    <w:rsid w:val="007E41F8"/>
  </w:style>
  <w:style w:type="paragraph" w:customStyle="1" w:styleId="MustertextTitelEbene3">
    <w:name w:val="Mustertext_Titel_Ebene_3"/>
    <w:basedOn w:val="MustertextTitelEbene1"/>
    <w:next w:val="Mustertext"/>
    <w:qFormat/>
    <w:rsid w:val="007E41F8"/>
  </w:style>
  <w:style w:type="paragraph" w:customStyle="1" w:styleId="MustertextTitelEbene4">
    <w:name w:val="Mustertext_Titel_Ebene_4"/>
    <w:basedOn w:val="MustertextTitelEbene1"/>
    <w:next w:val="Mustertext"/>
    <w:qFormat/>
    <w:rsid w:val="007E4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2564C-B031-4562-AF09-4F41F7913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AC4A58EA</Template>
  <TotalTime>0</TotalTime>
  <Pages>6</Pages>
  <Words>2359</Words>
  <Characters>14864</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17189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Gründler Robert</cp:lastModifiedBy>
  <cp:revision>18</cp:revision>
  <cp:lastPrinted>2016-07-06T08:26:00Z</cp:lastPrinted>
  <dcterms:created xsi:type="dcterms:W3CDTF">2016-05-30T09:28:00Z</dcterms:created>
  <dcterms:modified xsi:type="dcterms:W3CDTF">2016-07-20T08:55:00Z</dcterms:modified>
</cp:coreProperties>
</file>