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B94B" w14:textId="125DCEF4" w:rsidR="009150A8" w:rsidRPr="00F53EC0" w:rsidRDefault="009150A8" w:rsidP="00F53EC0">
      <w:pPr>
        <w:pStyle w:val="Titel1-Kapiteltitel"/>
      </w:pPr>
      <w:r w:rsidRPr="00F53EC0">
        <w:t>Ehe- und Erbvertrag mit öffentlichen letztwilligen Verfügungen</w:t>
      </w:r>
      <w:r w:rsidRPr="00F53EC0">
        <w:rPr>
          <w:rStyle w:val="Funotenzeichen"/>
        </w:rPr>
        <w:footnoteReference w:id="1"/>
      </w:r>
      <w:r w:rsidRPr="00F53EC0">
        <w:t xml:space="preserve"> (Meistbegünstigung Ehegatte, </w:t>
      </w:r>
      <w:r w:rsidR="009B2F34" w:rsidRPr="00F53EC0">
        <w:br/>
      </w:r>
      <w:r w:rsidRPr="00F53EC0">
        <w:t>Vereinbarung der allgemeinen Gütergemeinschaft, Gleichstellung nicht</w:t>
      </w:r>
      <w:r w:rsidR="00830782" w:rsidRPr="00F53EC0">
        <w:t xml:space="preserve"> </w:t>
      </w:r>
      <w:r w:rsidRPr="00F53EC0">
        <w:t>gemeinsamer Kinder, mit Pflichtteilsverzicht)</w:t>
      </w:r>
    </w:p>
    <w:p w14:paraId="6FBF67CE" w14:textId="5B171303" w:rsidR="009150A8" w:rsidRPr="00F53EC0" w:rsidRDefault="009150A8" w:rsidP="009150A8">
      <w:pPr>
        <w:pStyle w:val="Haupttext"/>
        <w:rPr>
          <w:color w:val="FF0000"/>
          <w:lang w:val="de-CH"/>
        </w:rPr>
      </w:pPr>
      <w:bookmarkStart w:id="0" w:name="_Hlk21512480"/>
      <w:r w:rsidRPr="00F53EC0">
        <w:rPr>
          <w:b/>
          <w:bCs/>
          <w:color w:val="FF0000"/>
          <w:lang w:val="de-CH"/>
        </w:rPr>
        <w:t>Kurzbeschreibung</w:t>
      </w:r>
      <w:r w:rsidR="00830782" w:rsidRPr="00F53EC0">
        <w:rPr>
          <w:b/>
          <w:bCs/>
          <w:color w:val="FF0000"/>
          <w:lang w:val="de-CH"/>
        </w:rPr>
        <w:t>:</w:t>
      </w:r>
      <w:r w:rsidRPr="00F53EC0">
        <w:rPr>
          <w:color w:val="FF0000"/>
          <w:lang w:val="de-CH"/>
        </w:rPr>
        <w:t xml:space="preserve"> </w:t>
      </w:r>
      <w:r w:rsidRPr="00F53EC0">
        <w:rPr>
          <w:i/>
          <w:iCs/>
          <w:color w:val="FF0000"/>
          <w:lang w:val="de-CH"/>
        </w:rPr>
        <w:t>Mit diesem Vertrag bezwecken zwei Ehegatten mit nicht</w:t>
      </w:r>
      <w:r w:rsidR="00830782" w:rsidRPr="00F53EC0">
        <w:rPr>
          <w:i/>
          <w:iCs/>
          <w:color w:val="FF0000"/>
          <w:lang w:val="de-CH"/>
        </w:rPr>
        <w:t xml:space="preserve"> </w:t>
      </w:r>
      <w:r w:rsidRPr="00F53EC0">
        <w:rPr>
          <w:i/>
          <w:iCs/>
          <w:color w:val="FF0000"/>
          <w:lang w:val="de-CH"/>
        </w:rPr>
        <w:t xml:space="preserve">gemeinsamen Kindern, den überlebenden Ehegatten im Fall des Ablebens des erstversterbenden Ehegatten maximal zu begünstigen. Nach dem Versterben des überlebenden Ehegatten </w:t>
      </w:r>
      <w:proofErr w:type="gramStart"/>
      <w:r w:rsidRPr="00F53EC0">
        <w:rPr>
          <w:i/>
          <w:iCs/>
          <w:color w:val="FF0000"/>
          <w:lang w:val="de-CH"/>
        </w:rPr>
        <w:t>sollen</w:t>
      </w:r>
      <w:proofErr w:type="gramEnd"/>
      <w:r w:rsidRPr="00F53EC0">
        <w:rPr>
          <w:i/>
          <w:iCs/>
          <w:color w:val="FF0000"/>
          <w:lang w:val="de-CH"/>
        </w:rPr>
        <w:t xml:space="preserve"> die nicht</w:t>
      </w:r>
      <w:r w:rsidR="00830782" w:rsidRPr="00F53EC0">
        <w:rPr>
          <w:i/>
          <w:iCs/>
          <w:color w:val="FF0000"/>
          <w:lang w:val="de-CH"/>
        </w:rPr>
        <w:t xml:space="preserve"> </w:t>
      </w:r>
      <w:r w:rsidRPr="00F53EC0">
        <w:rPr>
          <w:i/>
          <w:iCs/>
          <w:color w:val="FF0000"/>
          <w:lang w:val="de-CH"/>
        </w:rPr>
        <w:t xml:space="preserve">gemeinsamen Kinder beider Ehegatten einander gleichgestellt werden, wie wenn sie gemeinsame Kinder wären. Dies erfolgt einerseits durch Vereinbarung des Güterstands der allgemeinen Gütergemeinschaft und der güterrechtlichen vollen Gesamtgutszuweisung sowie </w:t>
      </w:r>
      <w:r w:rsidR="00830782" w:rsidRPr="00F53EC0">
        <w:rPr>
          <w:i/>
          <w:iCs/>
          <w:color w:val="FF0000"/>
          <w:lang w:val="de-CH"/>
        </w:rPr>
        <w:t xml:space="preserve">andererseits </w:t>
      </w:r>
      <w:r w:rsidRPr="00F53EC0">
        <w:rPr>
          <w:i/>
          <w:iCs/>
          <w:color w:val="FF0000"/>
          <w:lang w:val="de-CH"/>
        </w:rPr>
        <w:t>durch die erbrechtliche Meistbegünstigung. Die Kinder beider Ehegatten erben erst im Nachlass des zweitverstorbenen Ehegatten zu gleichen Teilen und verzichten zu diesem Zweck auf die Geltendmachung ihrer Pflichtteile. Die Einsetzung eines Willensvollstreckers ist vorgesehen. Der Vertrag wird zwischen beiden Ehegatten sowie allen Kindern geschlossen und bedarf der öffentlichen Beurkundung sowie der Mitwirkung zweier Zeugen.</w:t>
      </w:r>
    </w:p>
    <w:p w14:paraId="1CFE49E4" w14:textId="1F414ADC" w:rsidR="009150A8" w:rsidRPr="00F53EC0" w:rsidRDefault="009150A8" w:rsidP="009150A8">
      <w:pPr>
        <w:pStyle w:val="Haupttext"/>
        <w:rPr>
          <w:lang w:val="de-CH"/>
        </w:rPr>
      </w:pPr>
      <w:r w:rsidRPr="00F53EC0">
        <w:rPr>
          <w:lang w:val="de-CH"/>
        </w:rPr>
        <w:t>Vor dem unterzeichnenden [</w:t>
      </w:r>
      <w:r w:rsidRPr="00F53EC0">
        <w:rPr>
          <w:highlight w:val="lightGray"/>
          <w:lang w:val="de-CH"/>
        </w:rPr>
        <w:t>öffentlichen</w:t>
      </w:r>
      <w:r w:rsidRPr="00F53EC0">
        <w:rPr>
          <w:lang w:val="de-CH"/>
        </w:rPr>
        <w:t>] Urkundsbeamten des [</w:t>
      </w:r>
      <w:r w:rsidRPr="00F53EC0">
        <w:rPr>
          <w:highlight w:val="lightGray"/>
          <w:lang w:val="de-CH"/>
        </w:rPr>
        <w:t>Notariats ●</w:t>
      </w:r>
      <w:r w:rsidRPr="00F53EC0">
        <w:rPr>
          <w:lang w:val="de-CH"/>
        </w:rPr>
        <w:t xml:space="preserve">] sind heute folgende Personen erschienen: </w:t>
      </w:r>
    </w:p>
    <w:p w14:paraId="626573A3" w14:textId="77777777" w:rsidR="009150A8" w:rsidRPr="00F53EC0" w:rsidRDefault="009150A8" w:rsidP="009150A8">
      <w:pPr>
        <w:pStyle w:val="VertragHaupttext"/>
        <w:spacing w:after="0"/>
        <w:jc w:val="left"/>
      </w:pPr>
    </w:p>
    <w:p w14:paraId="69121CD0" w14:textId="77777777" w:rsidR="009150A8" w:rsidRPr="00F53EC0" w:rsidRDefault="009150A8" w:rsidP="009150A8">
      <w:pPr>
        <w:pStyle w:val="Haupttext"/>
        <w:numPr>
          <w:ilvl w:val="0"/>
          <w:numId w:val="42"/>
        </w:numPr>
        <w:spacing w:after="60"/>
        <w:ind w:left="425" w:hanging="425"/>
        <w:rPr>
          <w:lang w:val="de-CH"/>
        </w:rPr>
      </w:pPr>
      <w:r w:rsidRPr="00F53EC0">
        <w:rPr>
          <w:lang w:val="de-CH"/>
        </w:rPr>
        <w:t>[</w:t>
      </w:r>
      <w:r w:rsidRPr="00F53EC0">
        <w:rPr>
          <w:b/>
          <w:highlight w:val="lightGray"/>
          <w:lang w:val="de-CH"/>
        </w:rPr>
        <w:t>Vorname Name</w:t>
      </w:r>
      <w:r w:rsidRPr="00F53EC0">
        <w:rPr>
          <w:lang w:val="de-CH"/>
        </w:rPr>
        <w:t>], geb. [</w:t>
      </w:r>
      <w:r w:rsidRPr="00F53EC0">
        <w:rPr>
          <w:highlight w:val="lightGray"/>
          <w:lang w:val="de-CH"/>
        </w:rPr>
        <w:t>Geburtsdatum</w:t>
      </w:r>
      <w:r w:rsidRPr="00F53EC0">
        <w:rPr>
          <w:lang w:val="de-CH"/>
        </w:rPr>
        <w:t>], von [</w:t>
      </w:r>
      <w:r w:rsidRPr="00F53EC0">
        <w:rPr>
          <w:highlight w:val="lightGray"/>
          <w:lang w:val="de-CH"/>
        </w:rPr>
        <w:t>Heimatort</w:t>
      </w:r>
      <w:r w:rsidRPr="00F53EC0">
        <w:rPr>
          <w:lang w:val="de-CH"/>
        </w:rPr>
        <w:t xml:space="preserve">], </w:t>
      </w:r>
      <w:r w:rsidRPr="00F53EC0">
        <w:rPr>
          <w:szCs w:val="20"/>
          <w:lang w:val="de-CH"/>
        </w:rPr>
        <w:t>wohnhaft [</w:t>
      </w:r>
      <w:r w:rsidRPr="00F53EC0">
        <w:rPr>
          <w:szCs w:val="20"/>
          <w:highlight w:val="lightGray"/>
          <w:lang w:val="de-CH"/>
        </w:rPr>
        <w:t>Adresse</w:t>
      </w:r>
      <w:r w:rsidRPr="00F53EC0">
        <w:rPr>
          <w:szCs w:val="20"/>
          <w:lang w:val="de-CH"/>
        </w:rPr>
        <w:t>]</w:t>
      </w:r>
    </w:p>
    <w:p w14:paraId="76E84747" w14:textId="77777777" w:rsidR="009150A8" w:rsidRPr="00F53EC0" w:rsidRDefault="009150A8" w:rsidP="009150A8">
      <w:pPr>
        <w:pStyle w:val="Haupttext"/>
        <w:spacing w:after="0"/>
        <w:jc w:val="right"/>
        <w:rPr>
          <w:b/>
          <w:lang w:val="de-CH"/>
        </w:rPr>
      </w:pPr>
      <w:r w:rsidRPr="00F53EC0">
        <w:rPr>
          <w:b/>
          <w:lang w:val="de-CH"/>
        </w:rPr>
        <w:t>«Ehemann»</w:t>
      </w:r>
    </w:p>
    <w:p w14:paraId="48036854" w14:textId="77777777" w:rsidR="009150A8" w:rsidRPr="00F53EC0" w:rsidRDefault="009150A8" w:rsidP="009150A8">
      <w:pPr>
        <w:pStyle w:val="VertragHaupttext"/>
        <w:spacing w:before="360" w:after="360"/>
        <w:jc w:val="center"/>
      </w:pPr>
      <w:r w:rsidRPr="00F53EC0">
        <w:t>und</w:t>
      </w:r>
    </w:p>
    <w:p w14:paraId="45C629F8" w14:textId="77777777" w:rsidR="009150A8" w:rsidRPr="00F53EC0" w:rsidRDefault="009150A8" w:rsidP="009150A8">
      <w:pPr>
        <w:pStyle w:val="Haupttext"/>
        <w:numPr>
          <w:ilvl w:val="0"/>
          <w:numId w:val="42"/>
        </w:numPr>
        <w:spacing w:after="60"/>
        <w:ind w:left="425" w:hanging="425"/>
        <w:rPr>
          <w:lang w:val="de-CH"/>
        </w:rPr>
      </w:pPr>
      <w:r w:rsidRPr="00F53EC0">
        <w:rPr>
          <w:lang w:val="de-CH"/>
        </w:rPr>
        <w:t>[</w:t>
      </w:r>
      <w:r w:rsidRPr="00F53EC0">
        <w:rPr>
          <w:b/>
          <w:highlight w:val="lightGray"/>
          <w:lang w:val="de-CH"/>
        </w:rPr>
        <w:t>Vorname Name</w:t>
      </w:r>
      <w:r w:rsidRPr="00F53EC0">
        <w:rPr>
          <w:lang w:val="de-CH"/>
        </w:rPr>
        <w:t>], geb. [</w:t>
      </w:r>
      <w:r w:rsidRPr="00F53EC0">
        <w:rPr>
          <w:highlight w:val="lightGray"/>
          <w:lang w:val="de-CH"/>
        </w:rPr>
        <w:t>Geburtsdatum</w:t>
      </w:r>
      <w:r w:rsidRPr="00F53EC0">
        <w:rPr>
          <w:lang w:val="de-CH"/>
        </w:rPr>
        <w:t>], von [</w:t>
      </w:r>
      <w:r w:rsidRPr="00F53EC0">
        <w:rPr>
          <w:highlight w:val="lightGray"/>
          <w:lang w:val="de-CH"/>
        </w:rPr>
        <w:t>Heimatort</w:t>
      </w:r>
      <w:r w:rsidRPr="00F53EC0">
        <w:rPr>
          <w:lang w:val="de-CH"/>
        </w:rPr>
        <w:t xml:space="preserve">], </w:t>
      </w:r>
      <w:r w:rsidRPr="00F53EC0">
        <w:rPr>
          <w:szCs w:val="20"/>
          <w:lang w:val="de-CH"/>
        </w:rPr>
        <w:t>wohnhaft [</w:t>
      </w:r>
      <w:r w:rsidRPr="00F53EC0">
        <w:rPr>
          <w:szCs w:val="20"/>
          <w:highlight w:val="lightGray"/>
          <w:lang w:val="de-CH"/>
        </w:rPr>
        <w:t>Adresse</w:t>
      </w:r>
      <w:r w:rsidRPr="00F53EC0">
        <w:rPr>
          <w:szCs w:val="20"/>
          <w:lang w:val="de-CH"/>
        </w:rPr>
        <w:t>]</w:t>
      </w:r>
    </w:p>
    <w:p w14:paraId="5E44E58F" w14:textId="77777777" w:rsidR="009150A8" w:rsidRPr="00F53EC0" w:rsidRDefault="009150A8" w:rsidP="009150A8">
      <w:pPr>
        <w:pStyle w:val="Haupttext"/>
        <w:jc w:val="right"/>
        <w:rPr>
          <w:b/>
          <w:lang w:val="de-CH"/>
        </w:rPr>
      </w:pPr>
      <w:r w:rsidRPr="00F53EC0">
        <w:rPr>
          <w:b/>
          <w:lang w:val="de-CH"/>
        </w:rPr>
        <w:t>«Ehefrau»</w:t>
      </w:r>
    </w:p>
    <w:p w14:paraId="14279052" w14:textId="77777777" w:rsidR="009150A8" w:rsidRPr="00F53EC0" w:rsidRDefault="009150A8" w:rsidP="009150A8">
      <w:pPr>
        <w:pStyle w:val="Haupttext"/>
        <w:jc w:val="right"/>
        <w:rPr>
          <w:lang w:val="de-CH"/>
        </w:rPr>
      </w:pPr>
      <w:r w:rsidRPr="00F53EC0">
        <w:rPr>
          <w:lang w:val="de-CH"/>
        </w:rPr>
        <w:t xml:space="preserve">je einzeln der </w:t>
      </w:r>
      <w:r w:rsidRPr="00F53EC0">
        <w:rPr>
          <w:b/>
          <w:lang w:val="de-CH"/>
        </w:rPr>
        <w:t>«Ehegatte»</w:t>
      </w:r>
      <w:r w:rsidRPr="00F53EC0">
        <w:rPr>
          <w:lang w:val="de-CH"/>
        </w:rPr>
        <w:t xml:space="preserve">, gemeinsam die </w:t>
      </w:r>
      <w:r w:rsidRPr="00F53EC0">
        <w:rPr>
          <w:b/>
          <w:lang w:val="de-CH"/>
        </w:rPr>
        <w:t>«Ehegatten»</w:t>
      </w:r>
    </w:p>
    <w:p w14:paraId="4CD84672" w14:textId="26E19B90" w:rsidR="009150A8" w:rsidRPr="00F53EC0" w:rsidRDefault="009150A8" w:rsidP="009150A8">
      <w:pPr>
        <w:pStyle w:val="Haupttext"/>
        <w:rPr>
          <w:lang w:val="de-CH"/>
        </w:rPr>
      </w:pPr>
      <w:r w:rsidRPr="00F53EC0">
        <w:rPr>
          <w:lang w:val="de-CH"/>
        </w:rPr>
        <w:t xml:space="preserve">und die Kinder der Ehegatten als Parteien des Erbvertrags, nämlich </w:t>
      </w:r>
    </w:p>
    <w:p w14:paraId="20136725" w14:textId="38199B49" w:rsidR="009150A8" w:rsidRPr="00F53EC0" w:rsidRDefault="009150A8" w:rsidP="009150A8">
      <w:pPr>
        <w:pStyle w:val="Haupttext"/>
        <w:rPr>
          <w:lang w:val="de-CH"/>
        </w:rPr>
      </w:pPr>
      <w:r w:rsidRPr="00F53EC0">
        <w:rPr>
          <w:lang w:val="de-CH"/>
        </w:rPr>
        <w:t xml:space="preserve">die Kinder des Ehemanns </w:t>
      </w:r>
    </w:p>
    <w:p w14:paraId="2368C737" w14:textId="77777777" w:rsidR="009150A8" w:rsidRPr="00F53EC0" w:rsidRDefault="009150A8" w:rsidP="009150A8">
      <w:pPr>
        <w:pStyle w:val="Haupttext"/>
        <w:numPr>
          <w:ilvl w:val="0"/>
          <w:numId w:val="42"/>
        </w:numPr>
        <w:ind w:left="425" w:hanging="425"/>
        <w:rPr>
          <w:lang w:val="de-CH"/>
        </w:rPr>
      </w:pPr>
      <w:r w:rsidRPr="00F53EC0">
        <w:rPr>
          <w:lang w:val="de-CH"/>
        </w:rPr>
        <w:t>[</w:t>
      </w:r>
      <w:r w:rsidRPr="00F53EC0">
        <w:rPr>
          <w:b/>
          <w:highlight w:val="lightGray"/>
          <w:lang w:val="de-CH"/>
        </w:rPr>
        <w:t>Vorname Name Kind 1</w:t>
      </w:r>
      <w:r w:rsidRPr="00F53EC0">
        <w:rPr>
          <w:lang w:val="de-CH"/>
        </w:rPr>
        <w:t>], geb. [</w:t>
      </w:r>
      <w:r w:rsidRPr="00F53EC0">
        <w:rPr>
          <w:highlight w:val="lightGray"/>
          <w:lang w:val="de-CH"/>
        </w:rPr>
        <w:t>Geburtsdatum</w:t>
      </w:r>
      <w:r w:rsidRPr="00F53EC0">
        <w:rPr>
          <w:lang w:val="de-CH"/>
        </w:rPr>
        <w:t>], von [</w:t>
      </w:r>
      <w:r w:rsidRPr="00F53EC0">
        <w:rPr>
          <w:highlight w:val="lightGray"/>
          <w:lang w:val="de-CH"/>
        </w:rPr>
        <w:t>Heimatort</w:t>
      </w:r>
      <w:r w:rsidRPr="00F53EC0">
        <w:rPr>
          <w:lang w:val="de-CH"/>
        </w:rPr>
        <w:t>], [</w:t>
      </w:r>
      <w:r w:rsidRPr="00F53EC0">
        <w:rPr>
          <w:highlight w:val="lightGray"/>
          <w:lang w:val="de-CH"/>
        </w:rPr>
        <w:t>Adresse</w:t>
      </w:r>
      <w:r w:rsidRPr="00F53EC0">
        <w:rPr>
          <w:lang w:val="de-CH"/>
        </w:rPr>
        <w:t>]</w:t>
      </w:r>
    </w:p>
    <w:p w14:paraId="05AF5B7B" w14:textId="77777777" w:rsidR="009150A8" w:rsidRPr="00F53EC0" w:rsidRDefault="009150A8" w:rsidP="009150A8">
      <w:pPr>
        <w:pStyle w:val="Haupttext"/>
        <w:numPr>
          <w:ilvl w:val="0"/>
          <w:numId w:val="42"/>
        </w:numPr>
        <w:ind w:left="425" w:hanging="425"/>
        <w:rPr>
          <w:lang w:val="de-CH"/>
        </w:rPr>
      </w:pPr>
      <w:r w:rsidRPr="00F53EC0">
        <w:rPr>
          <w:lang w:val="de-CH"/>
        </w:rPr>
        <w:t>[</w:t>
      </w:r>
      <w:r w:rsidRPr="00F53EC0">
        <w:rPr>
          <w:b/>
          <w:highlight w:val="lightGray"/>
          <w:lang w:val="de-CH"/>
        </w:rPr>
        <w:t>Vorname Name Kind 2</w:t>
      </w:r>
      <w:r w:rsidRPr="00F53EC0">
        <w:rPr>
          <w:lang w:val="de-CH"/>
        </w:rPr>
        <w:t>], geb. [</w:t>
      </w:r>
      <w:r w:rsidRPr="00F53EC0">
        <w:rPr>
          <w:highlight w:val="lightGray"/>
          <w:lang w:val="de-CH"/>
        </w:rPr>
        <w:t>Geburtsdatum</w:t>
      </w:r>
      <w:r w:rsidRPr="00F53EC0">
        <w:rPr>
          <w:lang w:val="de-CH"/>
        </w:rPr>
        <w:t>], von [</w:t>
      </w:r>
      <w:r w:rsidRPr="00F53EC0">
        <w:rPr>
          <w:highlight w:val="lightGray"/>
          <w:lang w:val="de-CH"/>
        </w:rPr>
        <w:t>Heimatort</w:t>
      </w:r>
      <w:r w:rsidRPr="00F53EC0">
        <w:rPr>
          <w:lang w:val="de-CH"/>
        </w:rPr>
        <w:t>], [</w:t>
      </w:r>
      <w:r w:rsidRPr="00F53EC0">
        <w:rPr>
          <w:highlight w:val="lightGray"/>
          <w:lang w:val="de-CH"/>
        </w:rPr>
        <w:t>Adresse</w:t>
      </w:r>
      <w:r w:rsidRPr="00F53EC0">
        <w:rPr>
          <w:lang w:val="de-CH"/>
        </w:rPr>
        <w:t>]</w:t>
      </w:r>
    </w:p>
    <w:p w14:paraId="335530A3" w14:textId="77777777" w:rsidR="009B2F34" w:rsidRPr="00F53EC0" w:rsidRDefault="009B2F34" w:rsidP="00F32D99">
      <w:pPr>
        <w:pStyle w:val="Haupttext"/>
        <w:rPr>
          <w:lang w:val="de-CH"/>
        </w:rPr>
      </w:pPr>
    </w:p>
    <w:p w14:paraId="6637A478" w14:textId="77777777" w:rsidR="009B2F34" w:rsidRPr="00F53EC0" w:rsidRDefault="009B2F34" w:rsidP="009150A8">
      <w:pPr>
        <w:pStyle w:val="Haupttext"/>
        <w:rPr>
          <w:lang w:val="de-CH"/>
        </w:rPr>
      </w:pPr>
    </w:p>
    <w:p w14:paraId="7FAD85D4" w14:textId="77777777" w:rsidR="009B2F34" w:rsidRPr="00F53EC0" w:rsidRDefault="009B2F34" w:rsidP="00F32D99">
      <w:pPr>
        <w:pStyle w:val="Haupttext"/>
        <w:rPr>
          <w:lang w:val="de-CH"/>
        </w:rPr>
      </w:pPr>
    </w:p>
    <w:p w14:paraId="3EF407FB" w14:textId="77777777" w:rsidR="009150A8" w:rsidRPr="00F53EC0" w:rsidRDefault="009150A8" w:rsidP="009150A8">
      <w:pPr>
        <w:pStyle w:val="Haupttext"/>
        <w:rPr>
          <w:lang w:val="de-CH"/>
        </w:rPr>
      </w:pPr>
      <w:r w:rsidRPr="00F53EC0">
        <w:rPr>
          <w:lang w:val="de-CH"/>
        </w:rPr>
        <w:t xml:space="preserve">und die Kinder der Ehefrau </w:t>
      </w:r>
    </w:p>
    <w:p w14:paraId="32E30CAA" w14:textId="77777777" w:rsidR="009150A8" w:rsidRPr="00F53EC0" w:rsidRDefault="009150A8" w:rsidP="009150A8">
      <w:pPr>
        <w:pStyle w:val="Haupttext"/>
        <w:numPr>
          <w:ilvl w:val="0"/>
          <w:numId w:val="42"/>
        </w:numPr>
        <w:ind w:left="425" w:hanging="425"/>
        <w:rPr>
          <w:lang w:val="de-CH"/>
        </w:rPr>
      </w:pPr>
      <w:r w:rsidRPr="00F53EC0">
        <w:rPr>
          <w:lang w:val="de-CH"/>
        </w:rPr>
        <w:t>[</w:t>
      </w:r>
      <w:r w:rsidRPr="00F53EC0">
        <w:rPr>
          <w:b/>
          <w:highlight w:val="lightGray"/>
          <w:lang w:val="de-CH"/>
        </w:rPr>
        <w:t>Vorname Name Kind 3</w:t>
      </w:r>
      <w:r w:rsidRPr="00F53EC0">
        <w:rPr>
          <w:lang w:val="de-CH"/>
        </w:rPr>
        <w:t>], geb. [</w:t>
      </w:r>
      <w:r w:rsidRPr="00F53EC0">
        <w:rPr>
          <w:highlight w:val="lightGray"/>
          <w:lang w:val="de-CH"/>
        </w:rPr>
        <w:t>Geburtsdatum</w:t>
      </w:r>
      <w:r w:rsidRPr="00F53EC0">
        <w:rPr>
          <w:lang w:val="de-CH"/>
        </w:rPr>
        <w:t>], von [</w:t>
      </w:r>
      <w:r w:rsidRPr="00F53EC0">
        <w:rPr>
          <w:highlight w:val="lightGray"/>
          <w:lang w:val="de-CH"/>
        </w:rPr>
        <w:t>Heimatort</w:t>
      </w:r>
      <w:r w:rsidRPr="00F53EC0">
        <w:rPr>
          <w:lang w:val="de-CH"/>
        </w:rPr>
        <w:t>], [</w:t>
      </w:r>
      <w:r w:rsidRPr="00F53EC0">
        <w:rPr>
          <w:highlight w:val="lightGray"/>
          <w:lang w:val="de-CH"/>
        </w:rPr>
        <w:t>Adresse</w:t>
      </w:r>
      <w:r w:rsidRPr="00F53EC0">
        <w:rPr>
          <w:lang w:val="de-CH"/>
        </w:rPr>
        <w:t>]</w:t>
      </w:r>
    </w:p>
    <w:p w14:paraId="4B699F7D" w14:textId="77777777" w:rsidR="009150A8" w:rsidRPr="00F53EC0" w:rsidRDefault="009150A8" w:rsidP="009150A8">
      <w:pPr>
        <w:pStyle w:val="Haupttext"/>
        <w:numPr>
          <w:ilvl w:val="0"/>
          <w:numId w:val="42"/>
        </w:numPr>
        <w:ind w:left="425" w:hanging="425"/>
        <w:rPr>
          <w:lang w:val="de-CH"/>
        </w:rPr>
      </w:pPr>
      <w:r w:rsidRPr="00F53EC0">
        <w:rPr>
          <w:lang w:val="de-CH"/>
        </w:rPr>
        <w:t>[</w:t>
      </w:r>
      <w:r w:rsidRPr="00F53EC0">
        <w:rPr>
          <w:b/>
          <w:highlight w:val="lightGray"/>
          <w:lang w:val="de-CH"/>
        </w:rPr>
        <w:t>Vorname Name Kind 4</w:t>
      </w:r>
      <w:r w:rsidRPr="00F53EC0">
        <w:rPr>
          <w:lang w:val="de-CH"/>
        </w:rPr>
        <w:t>], geb. [</w:t>
      </w:r>
      <w:r w:rsidRPr="00F53EC0">
        <w:rPr>
          <w:highlight w:val="lightGray"/>
          <w:lang w:val="de-CH"/>
        </w:rPr>
        <w:t>Geburtsdatum</w:t>
      </w:r>
      <w:r w:rsidRPr="00F53EC0">
        <w:rPr>
          <w:lang w:val="de-CH"/>
        </w:rPr>
        <w:t>], von [</w:t>
      </w:r>
      <w:r w:rsidRPr="00F53EC0">
        <w:rPr>
          <w:highlight w:val="lightGray"/>
          <w:lang w:val="de-CH"/>
        </w:rPr>
        <w:t>Heimatort</w:t>
      </w:r>
      <w:r w:rsidRPr="00F53EC0">
        <w:rPr>
          <w:lang w:val="de-CH"/>
        </w:rPr>
        <w:t>], [</w:t>
      </w:r>
      <w:r w:rsidRPr="00F53EC0">
        <w:rPr>
          <w:highlight w:val="lightGray"/>
          <w:lang w:val="de-CH"/>
        </w:rPr>
        <w:t>Adresse</w:t>
      </w:r>
      <w:r w:rsidRPr="00F53EC0">
        <w:rPr>
          <w:lang w:val="de-CH"/>
        </w:rPr>
        <w:t>]</w:t>
      </w:r>
    </w:p>
    <w:p w14:paraId="2E184E0F" w14:textId="77777777" w:rsidR="009150A8" w:rsidRPr="00F53EC0" w:rsidRDefault="009150A8" w:rsidP="009150A8">
      <w:pPr>
        <w:pStyle w:val="Haupttext"/>
        <w:jc w:val="right"/>
        <w:rPr>
          <w:lang w:val="de-CH"/>
        </w:rPr>
      </w:pPr>
      <w:r w:rsidRPr="00F53EC0">
        <w:rPr>
          <w:lang w:val="de-CH"/>
        </w:rPr>
        <w:t xml:space="preserve">gemeinsam die </w:t>
      </w:r>
      <w:r w:rsidRPr="00F53EC0">
        <w:rPr>
          <w:b/>
          <w:lang w:val="de-CH"/>
        </w:rPr>
        <w:t>«Kinder»</w:t>
      </w:r>
    </w:p>
    <w:p w14:paraId="75777282" w14:textId="77777777" w:rsidR="009150A8" w:rsidRPr="00F53EC0" w:rsidRDefault="009150A8" w:rsidP="009150A8">
      <w:pPr>
        <w:pStyle w:val="Haupttext"/>
        <w:jc w:val="right"/>
        <w:rPr>
          <w:lang w:val="de-CH"/>
        </w:rPr>
      </w:pPr>
      <w:r w:rsidRPr="00F53EC0">
        <w:rPr>
          <w:lang w:val="de-CH"/>
        </w:rPr>
        <w:t xml:space="preserve">alle gemeinsam die </w:t>
      </w:r>
      <w:r w:rsidRPr="00F53EC0">
        <w:rPr>
          <w:b/>
          <w:lang w:val="de-CH"/>
        </w:rPr>
        <w:t>«Parteien»</w:t>
      </w:r>
    </w:p>
    <w:p w14:paraId="0270D5FF" w14:textId="77777777" w:rsidR="009150A8" w:rsidRPr="00F53EC0" w:rsidRDefault="009150A8" w:rsidP="009150A8">
      <w:pPr>
        <w:pStyle w:val="Haupttext"/>
        <w:rPr>
          <w:lang w:val="de-CH"/>
        </w:rPr>
      </w:pPr>
    </w:p>
    <w:p w14:paraId="3DCE5959" w14:textId="77777777" w:rsidR="009150A8" w:rsidRPr="00F53EC0" w:rsidRDefault="009150A8" w:rsidP="009150A8">
      <w:pPr>
        <w:pStyle w:val="Haupttext"/>
        <w:rPr>
          <w:lang w:val="de-CH"/>
        </w:rPr>
      </w:pPr>
      <w:r w:rsidRPr="00F53EC0">
        <w:rPr>
          <w:lang w:val="de-CH"/>
        </w:rPr>
        <w:t xml:space="preserve">Die Parteien erklären mit dem Ersuchen um öffentliche Beurkundung: </w:t>
      </w:r>
    </w:p>
    <w:bookmarkEnd w:id="0"/>
    <w:p w14:paraId="304690A4" w14:textId="77777777" w:rsidR="009150A8" w:rsidRPr="00F53EC0" w:rsidRDefault="009150A8" w:rsidP="009150A8">
      <w:pPr>
        <w:pStyle w:val="berschrift1"/>
        <w:numPr>
          <w:ilvl w:val="0"/>
          <w:numId w:val="38"/>
        </w:numPr>
        <w:spacing w:before="320" w:after="120" w:line="300" w:lineRule="exact"/>
        <w:rPr>
          <w:rFonts w:ascii="Verdana" w:hAnsi="Verdana"/>
        </w:rPr>
      </w:pPr>
      <w:r w:rsidRPr="00F53EC0">
        <w:rPr>
          <w:rFonts w:ascii="Verdana" w:hAnsi="Verdana"/>
        </w:rPr>
        <w:t>Feststellungen</w:t>
      </w:r>
    </w:p>
    <w:p w14:paraId="1E279DE0" w14:textId="77777777" w:rsidR="009150A8" w:rsidRPr="00F53EC0" w:rsidRDefault="009150A8" w:rsidP="009150A8">
      <w:pPr>
        <w:pStyle w:val="Haupttext"/>
        <w:ind w:left="705" w:hanging="705"/>
        <w:rPr>
          <w:lang w:val="de-CH"/>
        </w:rPr>
      </w:pPr>
      <w:r w:rsidRPr="00F53EC0">
        <w:rPr>
          <w:lang w:val="de-CH"/>
        </w:rPr>
        <w:t>1.1</w:t>
      </w:r>
      <w:r w:rsidRPr="00F53EC0">
        <w:rPr>
          <w:lang w:val="de-CH"/>
        </w:rPr>
        <w:tab/>
        <w:t>Wir haben am [</w:t>
      </w:r>
      <w:r w:rsidRPr="00F53EC0">
        <w:rPr>
          <w:highlight w:val="lightGray"/>
          <w:lang w:val="de-CH"/>
        </w:rPr>
        <w:t>Datum</w:t>
      </w:r>
      <w:r w:rsidRPr="00F53EC0">
        <w:rPr>
          <w:lang w:val="de-CH"/>
        </w:rPr>
        <w:t>] vor dem Zivilstandsamt [</w:t>
      </w:r>
      <w:r w:rsidRPr="00F53EC0">
        <w:rPr>
          <w:highlight w:val="lightGray"/>
          <w:lang w:val="de-CH"/>
        </w:rPr>
        <w:t>Ort</w:t>
      </w:r>
      <w:r w:rsidRPr="00F53EC0">
        <w:rPr>
          <w:lang w:val="de-CH"/>
        </w:rPr>
        <w:t>] geheiratet und unseren ersten ehelichen Wohnsitz in [</w:t>
      </w:r>
      <w:r w:rsidRPr="00F53EC0">
        <w:rPr>
          <w:highlight w:val="lightGray"/>
          <w:lang w:val="de-CH"/>
        </w:rPr>
        <w:t>Ort</w:t>
      </w:r>
      <w:r w:rsidRPr="00F53EC0">
        <w:rPr>
          <w:lang w:val="de-CH"/>
        </w:rPr>
        <w:t>] in der Schweiz begründet. [</w:t>
      </w:r>
      <w:r w:rsidRPr="00F53EC0">
        <w:rPr>
          <w:highlight w:val="lightGray"/>
          <w:lang w:val="de-CH"/>
        </w:rPr>
        <w:t>Wir haben den Wohnsitz nie ins Ausland verlegt.</w:t>
      </w:r>
      <w:r w:rsidRPr="00F53EC0">
        <w:rPr>
          <w:lang w:val="de-CH"/>
        </w:rPr>
        <w:t>]</w:t>
      </w:r>
    </w:p>
    <w:p w14:paraId="70E059FD" w14:textId="3467717A" w:rsidR="009150A8" w:rsidRPr="00F53EC0" w:rsidRDefault="009150A8" w:rsidP="009150A8">
      <w:pPr>
        <w:pStyle w:val="Haupttext"/>
        <w:ind w:left="705" w:hanging="705"/>
        <w:rPr>
          <w:lang w:val="de-CH"/>
        </w:rPr>
      </w:pPr>
      <w:r w:rsidRPr="00F53EC0">
        <w:rPr>
          <w:lang w:val="de-CH"/>
        </w:rPr>
        <w:t>1.2</w:t>
      </w:r>
      <w:r w:rsidRPr="00F53EC0">
        <w:rPr>
          <w:lang w:val="de-CH"/>
        </w:rPr>
        <w:tab/>
        <w:t>Wir haben die oben als Vertragsparteien aufgeführten nicht</w:t>
      </w:r>
      <w:r w:rsidR="00830782" w:rsidRPr="00F53EC0">
        <w:rPr>
          <w:lang w:val="de-CH"/>
        </w:rPr>
        <w:t xml:space="preserve"> </w:t>
      </w:r>
      <w:r w:rsidRPr="00F53EC0">
        <w:rPr>
          <w:lang w:val="de-CH"/>
        </w:rPr>
        <w:t>gemeinsamen Kinder. Gemeinsame Kinder haben wir keine.</w:t>
      </w:r>
    </w:p>
    <w:p w14:paraId="69E920EA" w14:textId="77777777" w:rsidR="009150A8" w:rsidRPr="00F53EC0" w:rsidRDefault="009150A8" w:rsidP="009150A8">
      <w:pPr>
        <w:pStyle w:val="Haupttext"/>
        <w:ind w:left="705" w:hanging="705"/>
        <w:rPr>
          <w:lang w:val="de-CH"/>
        </w:rPr>
      </w:pPr>
      <w:r w:rsidRPr="00F53EC0">
        <w:rPr>
          <w:lang w:val="de-CH"/>
        </w:rPr>
        <w:t>1.3</w:t>
      </w:r>
      <w:r w:rsidRPr="00F53EC0">
        <w:rPr>
          <w:lang w:val="de-CH"/>
        </w:rPr>
        <w:tab/>
        <w:t>Wir haben bisher keinen Ehevertrag geschlossen. Daher unterstehen unsere güterrechtlichen Verhältnisse dem ordentlichen Güterstand der Errungenschafts</w:t>
      </w:r>
      <w:r w:rsidRPr="00F53EC0">
        <w:rPr>
          <w:lang w:val="de-CH"/>
        </w:rPr>
        <w:softHyphen/>
        <w:t>beteiligung (Art. 196 ff. ZGB). Ferner haben wir bis anhin auch keinen Erbvertrag geschlossen.</w:t>
      </w:r>
    </w:p>
    <w:p w14:paraId="2FA0A154" w14:textId="77777777" w:rsidR="009150A8" w:rsidRPr="00F53EC0" w:rsidRDefault="009150A8" w:rsidP="009150A8">
      <w:pPr>
        <w:pStyle w:val="Haupttext"/>
        <w:ind w:left="705"/>
        <w:rPr>
          <w:lang w:val="de-CH"/>
        </w:rPr>
      </w:pPr>
      <w:r w:rsidRPr="00F53EC0">
        <w:rPr>
          <w:lang w:val="de-CH"/>
        </w:rPr>
        <w:t>[</w:t>
      </w:r>
      <w:r w:rsidRPr="00F53EC0">
        <w:rPr>
          <w:shd w:val="clear" w:color="auto" w:fill="BDD6EE"/>
          <w:lang w:val="de-CH"/>
        </w:rPr>
        <w:t>Variante:</w:t>
      </w:r>
      <w:r w:rsidRPr="00F53EC0">
        <w:rPr>
          <w:lang w:val="de-CH"/>
        </w:rPr>
        <w:t>] Mit Ehevertrag vom [</w:t>
      </w:r>
      <w:r w:rsidRPr="00F53EC0">
        <w:rPr>
          <w:highlight w:val="lightGray"/>
          <w:lang w:val="de-CH"/>
        </w:rPr>
        <w:t>Datum</w:t>
      </w:r>
      <w:r w:rsidRPr="00F53EC0">
        <w:rPr>
          <w:lang w:val="de-CH"/>
        </w:rPr>
        <w:t>] haben wir den Güterstand [</w:t>
      </w:r>
      <w:r w:rsidRPr="00F53EC0">
        <w:rPr>
          <w:highlight w:val="lightGray"/>
          <w:lang w:val="de-CH"/>
        </w:rPr>
        <w:t>der Errungenschaftsbeteiligung im Sinne von Art. 196 ff. ZGB</w:t>
      </w:r>
      <w:r w:rsidRPr="00F53EC0">
        <w:rPr>
          <w:lang w:val="de-CH"/>
        </w:rPr>
        <w:t>] vereinbart, dem wir seither unterstehen. Wir haben bis anhin keinen Erbvertrag geschlossen.</w:t>
      </w:r>
    </w:p>
    <w:p w14:paraId="4059D1B5" w14:textId="74D629C0" w:rsidR="009150A8" w:rsidRPr="00F53EC0" w:rsidRDefault="009150A8" w:rsidP="009150A8">
      <w:pPr>
        <w:pStyle w:val="Haupttext"/>
        <w:ind w:left="705" w:hanging="705"/>
        <w:rPr>
          <w:lang w:val="de-CH"/>
        </w:rPr>
      </w:pPr>
      <w:bookmarkStart w:id="1" w:name="_Hlk21353850"/>
      <w:r w:rsidRPr="00F53EC0">
        <w:rPr>
          <w:lang w:val="de-CH"/>
        </w:rPr>
        <w:t>1.4</w:t>
      </w:r>
      <w:r w:rsidRPr="00F53EC0">
        <w:rPr>
          <w:lang w:val="de-CH"/>
        </w:rPr>
        <w:tab/>
        <w:t>Wir widerrufen hiermit, je einzeln, alle unsere früheren Testamente, [</w:t>
      </w:r>
      <w:r w:rsidRPr="00F53EC0">
        <w:rPr>
          <w:highlight w:val="lightGray"/>
          <w:lang w:val="de-CH"/>
        </w:rPr>
        <w:t xml:space="preserve">mit Ausnahme allfälliger </w:t>
      </w:r>
      <w:proofErr w:type="spellStart"/>
      <w:r w:rsidRPr="00F53EC0">
        <w:rPr>
          <w:highlight w:val="lightGray"/>
          <w:lang w:val="de-CH"/>
        </w:rPr>
        <w:t>Begünstigtenerklärungen</w:t>
      </w:r>
      <w:proofErr w:type="spellEnd"/>
      <w:r w:rsidRPr="00F53EC0">
        <w:rPr>
          <w:highlight w:val="lightGray"/>
          <w:lang w:val="de-CH"/>
        </w:rPr>
        <w:t xml:space="preserve"> gegenüber Versicherungsgesellschaften und Vorsorgeeinrichtungen</w:t>
      </w:r>
      <w:r w:rsidRPr="00F53EC0">
        <w:rPr>
          <w:lang w:val="de-CH"/>
        </w:rPr>
        <w:t>], [</w:t>
      </w:r>
      <w:r w:rsidRPr="00F53EC0">
        <w:rPr>
          <w:highlight w:val="lightGray"/>
          <w:lang w:val="de-CH"/>
        </w:rPr>
        <w:t>und unsere gemeinsamen früheren Eheverträge vom [Datum] rückwirkend per Datum der Eheschliessung sowie Erbverträge</w:t>
      </w:r>
      <w:r w:rsidRPr="00F53EC0">
        <w:rPr>
          <w:lang w:val="de-CH"/>
        </w:rPr>
        <w:t>], [</w:t>
      </w:r>
      <w:r w:rsidRPr="00F53EC0">
        <w:rPr>
          <w:highlight w:val="lightGray"/>
          <w:lang w:val="de-CH"/>
        </w:rPr>
        <w:t>womit der vorliegende Ehe- und Erbvertrag mit letztwilligen Verfügungen sämtliche früheren Vereinbarungen und Verfügungen ersetzt</w:t>
      </w:r>
      <w:r w:rsidRPr="00F53EC0">
        <w:rPr>
          <w:lang w:val="de-CH"/>
        </w:rPr>
        <w:t>]</w:t>
      </w:r>
      <w:r w:rsidR="00830782" w:rsidRPr="00F53EC0">
        <w:rPr>
          <w:lang w:val="de-CH"/>
        </w:rPr>
        <w:t>.</w:t>
      </w:r>
      <w:r w:rsidRPr="00F53EC0">
        <w:rPr>
          <w:lang w:val="de-CH"/>
        </w:rPr>
        <w:t xml:space="preserve"> </w:t>
      </w:r>
      <w:bookmarkEnd w:id="1"/>
    </w:p>
    <w:p w14:paraId="50CEDD73" w14:textId="77777777" w:rsidR="009150A8" w:rsidRPr="00F53EC0" w:rsidRDefault="009150A8" w:rsidP="009150A8">
      <w:pPr>
        <w:pStyle w:val="Haupttext"/>
        <w:ind w:left="705" w:hanging="705"/>
        <w:rPr>
          <w:lang w:val="de-CH"/>
        </w:rPr>
      </w:pPr>
      <w:r w:rsidRPr="00F53EC0">
        <w:rPr>
          <w:lang w:val="de-CH"/>
        </w:rPr>
        <w:t>1.5</w:t>
      </w:r>
      <w:r w:rsidRPr="00F53EC0">
        <w:rPr>
          <w:lang w:val="de-CH"/>
        </w:rPr>
        <w:tab/>
        <w:t>Wir halten fest, dass derzeit keine Ausgleichungspflichten unter den Erben bestehen und die Nachkommen bis heute gleich hohe Zuwendungen erhalten haben.</w:t>
      </w:r>
    </w:p>
    <w:p w14:paraId="2B1276AC" w14:textId="77777777" w:rsidR="009150A8" w:rsidRPr="00F53EC0" w:rsidRDefault="009150A8" w:rsidP="009150A8">
      <w:pPr>
        <w:pStyle w:val="Haupttext"/>
        <w:ind w:left="705"/>
        <w:rPr>
          <w:lang w:val="de-CH"/>
        </w:rPr>
      </w:pPr>
      <w:r w:rsidRPr="00F53EC0">
        <w:rPr>
          <w:lang w:val="de-CH"/>
        </w:rPr>
        <w:t>[</w:t>
      </w:r>
      <w:r w:rsidRPr="00F53EC0">
        <w:rPr>
          <w:shd w:val="clear" w:color="auto" w:fill="BDD6EE"/>
          <w:lang w:val="de-CH"/>
        </w:rPr>
        <w:t>Variante:</w:t>
      </w:r>
      <w:r w:rsidRPr="00F53EC0">
        <w:rPr>
          <w:lang w:val="de-CH"/>
        </w:rPr>
        <w:t>] Wir halten fest, dass die folgenden Zuwendungen unter den Erben zur Ausgleichung zu bringen sind:</w:t>
      </w:r>
    </w:p>
    <w:p w14:paraId="7E5F5B8E" w14:textId="4E50C965" w:rsidR="009150A8" w:rsidRPr="00F53EC0" w:rsidRDefault="009150A8" w:rsidP="009150A8">
      <w:pPr>
        <w:pStyle w:val="HaupttextEinzWrfel"/>
        <w:tabs>
          <w:tab w:val="clear" w:pos="397"/>
          <w:tab w:val="num" w:pos="1102"/>
        </w:tabs>
        <w:ind w:left="1102"/>
        <w:rPr>
          <w:lang w:val="de-CH"/>
        </w:rPr>
      </w:pPr>
      <w:r w:rsidRPr="00F53EC0">
        <w:rPr>
          <w:lang w:val="de-CH"/>
        </w:rPr>
        <w:t>[</w:t>
      </w:r>
      <w:r w:rsidRPr="00F53EC0">
        <w:rPr>
          <w:highlight w:val="lightGray"/>
          <w:lang w:val="de-CH"/>
        </w:rPr>
        <w:t>Kind</w:t>
      </w:r>
      <w:r w:rsidRPr="00F53EC0">
        <w:rPr>
          <w:lang w:val="de-CH"/>
        </w:rPr>
        <w:t>] hat von [</w:t>
      </w:r>
      <w:r w:rsidRPr="00F53EC0">
        <w:rPr>
          <w:highlight w:val="lightGray"/>
          <w:lang w:val="de-CH"/>
        </w:rPr>
        <w:t>Ehegatte</w:t>
      </w:r>
      <w:r w:rsidRPr="00F53EC0">
        <w:rPr>
          <w:lang w:val="de-CH"/>
        </w:rPr>
        <w:t>] am [</w:t>
      </w:r>
      <w:r w:rsidRPr="00F53EC0">
        <w:rPr>
          <w:highlight w:val="lightGray"/>
          <w:lang w:val="de-CH"/>
        </w:rPr>
        <w:t>Datum</w:t>
      </w:r>
      <w:r w:rsidRPr="00F53EC0">
        <w:rPr>
          <w:lang w:val="de-CH"/>
        </w:rPr>
        <w:t>] eine Zuwendung in Höhe von CHF [</w:t>
      </w:r>
      <w:r w:rsidRPr="00F53EC0">
        <w:rPr>
          <w:highlight w:val="lightGray"/>
          <w:lang w:val="de-CH"/>
        </w:rPr>
        <w:t>Betrag</w:t>
      </w:r>
      <w:r w:rsidRPr="00F53EC0">
        <w:rPr>
          <w:lang w:val="de-CH"/>
        </w:rPr>
        <w:t>] als Erbvorbezug erhalten</w:t>
      </w:r>
      <w:r w:rsidR="00830782" w:rsidRPr="00F53EC0">
        <w:rPr>
          <w:lang w:val="de-CH"/>
        </w:rPr>
        <w:t>.</w:t>
      </w:r>
    </w:p>
    <w:p w14:paraId="2B4843D5" w14:textId="5F47845A" w:rsidR="009150A8" w:rsidRPr="00F53EC0" w:rsidRDefault="009150A8" w:rsidP="009150A8">
      <w:pPr>
        <w:pStyle w:val="HaupttextEinzWrfel"/>
        <w:tabs>
          <w:tab w:val="clear" w:pos="397"/>
          <w:tab w:val="num" w:pos="1102"/>
        </w:tabs>
        <w:ind w:left="1102"/>
        <w:rPr>
          <w:lang w:val="de-CH"/>
        </w:rPr>
      </w:pPr>
      <w:r w:rsidRPr="00F53EC0">
        <w:rPr>
          <w:lang w:val="de-CH"/>
        </w:rPr>
        <w:t>[</w:t>
      </w:r>
      <w:r w:rsidRPr="00F53EC0">
        <w:rPr>
          <w:highlight w:val="lightGray"/>
          <w:lang w:val="de-CH"/>
        </w:rPr>
        <w:t>Kind</w:t>
      </w:r>
      <w:r w:rsidRPr="00F53EC0">
        <w:rPr>
          <w:lang w:val="de-CH"/>
        </w:rPr>
        <w:t>] hat von [</w:t>
      </w:r>
      <w:r w:rsidRPr="00F53EC0">
        <w:rPr>
          <w:highlight w:val="lightGray"/>
          <w:lang w:val="de-CH"/>
        </w:rPr>
        <w:t>Ehegatte</w:t>
      </w:r>
      <w:r w:rsidRPr="00F53EC0">
        <w:rPr>
          <w:lang w:val="de-CH"/>
        </w:rPr>
        <w:t>] am [</w:t>
      </w:r>
      <w:r w:rsidRPr="00F53EC0">
        <w:rPr>
          <w:highlight w:val="lightGray"/>
          <w:lang w:val="de-CH"/>
        </w:rPr>
        <w:t>Datum</w:t>
      </w:r>
      <w:r w:rsidRPr="00F53EC0">
        <w:rPr>
          <w:lang w:val="de-CH"/>
        </w:rPr>
        <w:t>] eine Zuwendung in Höhe von CHF [</w:t>
      </w:r>
      <w:r w:rsidRPr="00F53EC0">
        <w:rPr>
          <w:highlight w:val="lightGray"/>
          <w:lang w:val="de-CH"/>
        </w:rPr>
        <w:t>Betrag</w:t>
      </w:r>
      <w:r w:rsidRPr="00F53EC0">
        <w:rPr>
          <w:lang w:val="de-CH"/>
        </w:rPr>
        <w:t>] als Erbvorbezug erhalten</w:t>
      </w:r>
      <w:r w:rsidR="00830782" w:rsidRPr="00F53EC0">
        <w:rPr>
          <w:lang w:val="de-CH"/>
        </w:rPr>
        <w:t>.</w:t>
      </w:r>
    </w:p>
    <w:p w14:paraId="0E5F15ED" w14:textId="77777777" w:rsidR="009150A8" w:rsidRPr="00F53EC0" w:rsidRDefault="009150A8" w:rsidP="009150A8">
      <w:pPr>
        <w:pStyle w:val="HaupttextEinzWrfel"/>
        <w:numPr>
          <w:ilvl w:val="0"/>
          <w:numId w:val="0"/>
        </w:numPr>
        <w:ind w:left="1102"/>
        <w:rPr>
          <w:lang w:val="de-CH"/>
        </w:rPr>
      </w:pPr>
    </w:p>
    <w:p w14:paraId="70D8ECE0" w14:textId="1E87B320" w:rsidR="009150A8" w:rsidRPr="00F53EC0" w:rsidRDefault="009150A8" w:rsidP="009150A8">
      <w:pPr>
        <w:pStyle w:val="Haupttext"/>
        <w:ind w:left="705" w:hanging="705"/>
        <w:rPr>
          <w:lang w:val="de-CH"/>
        </w:rPr>
      </w:pPr>
      <w:bookmarkStart w:id="2" w:name="_Hlk19526202"/>
      <w:r w:rsidRPr="00F53EC0">
        <w:rPr>
          <w:lang w:val="de-CH"/>
        </w:rPr>
        <w:lastRenderedPageBreak/>
        <w:t>1.6</w:t>
      </w:r>
      <w:r w:rsidRPr="00F53EC0">
        <w:rPr>
          <w:lang w:val="de-CH"/>
        </w:rPr>
        <w:tab/>
        <w:t xml:space="preserve">Mit dem vorliegenden Ehe- und Erbvertrag bezwecken wir, im Fall des Versterbens eines Ehegatten den überlebenden Ehegatten </w:t>
      </w:r>
      <w:bookmarkEnd w:id="2"/>
      <w:proofErr w:type="spellStart"/>
      <w:r w:rsidRPr="00F53EC0">
        <w:rPr>
          <w:lang w:val="de-CH"/>
        </w:rPr>
        <w:t>meistzubegünstigen</w:t>
      </w:r>
      <w:proofErr w:type="spellEnd"/>
      <w:r w:rsidRPr="00F53EC0">
        <w:rPr>
          <w:lang w:val="de-CH"/>
        </w:rPr>
        <w:t>. Nachdem der überlebende Ehegatte verstorben ist, wollen wir sicherstellen, dass die Nachkommen beider Ehegatten bei der Verteilung unserer Nachlässe gleichgestellt werden.</w:t>
      </w:r>
    </w:p>
    <w:p w14:paraId="4D044E07" w14:textId="77777777" w:rsidR="009150A8" w:rsidRPr="00F53EC0" w:rsidRDefault="009150A8" w:rsidP="009150A8">
      <w:pPr>
        <w:pStyle w:val="berschrift1"/>
        <w:numPr>
          <w:ilvl w:val="0"/>
          <w:numId w:val="38"/>
        </w:numPr>
        <w:spacing w:before="320" w:after="120" w:line="300" w:lineRule="exact"/>
        <w:rPr>
          <w:rFonts w:ascii="Verdana" w:hAnsi="Verdana"/>
        </w:rPr>
      </w:pPr>
      <w:r w:rsidRPr="00F53EC0">
        <w:rPr>
          <w:rFonts w:ascii="Verdana" w:hAnsi="Verdana"/>
        </w:rPr>
        <w:t xml:space="preserve">Ehevertrag </w:t>
      </w:r>
    </w:p>
    <w:p w14:paraId="393237BD" w14:textId="77777777" w:rsidR="009150A8" w:rsidRPr="00F53EC0" w:rsidRDefault="009150A8" w:rsidP="009150A8">
      <w:pPr>
        <w:pStyle w:val="Haupttext"/>
        <w:ind w:left="705" w:hanging="705"/>
        <w:rPr>
          <w:lang w:val="de-CH"/>
        </w:rPr>
      </w:pPr>
      <w:bookmarkStart w:id="3" w:name="_Hlk21618553"/>
      <w:r w:rsidRPr="00F53EC0">
        <w:rPr>
          <w:lang w:val="de-CH"/>
        </w:rPr>
        <w:t>2.1</w:t>
      </w:r>
      <w:r w:rsidRPr="00F53EC0">
        <w:rPr>
          <w:lang w:val="de-CH"/>
        </w:rPr>
        <w:tab/>
        <w:t>Wir unterstellen unsere güterrechtlichen Verhältnisse im Sinne von Art. 52 f. IPRG dem schweizerischen Güterrecht für die gesamte Dauer der Ehe, rückwirkend ab Eheschliessung.</w:t>
      </w:r>
      <w:r w:rsidRPr="00F53EC0">
        <w:rPr>
          <w:rStyle w:val="Funotenzeichen"/>
          <w:lang w:val="de-CH"/>
        </w:rPr>
        <w:footnoteReference w:id="2"/>
      </w:r>
    </w:p>
    <w:p w14:paraId="5691154A" w14:textId="77777777" w:rsidR="009150A8" w:rsidRPr="00F53EC0" w:rsidRDefault="009150A8" w:rsidP="009150A8">
      <w:pPr>
        <w:pStyle w:val="Haupttext"/>
        <w:ind w:left="705"/>
        <w:rPr>
          <w:lang w:val="de-CH"/>
        </w:rPr>
      </w:pPr>
      <w:r w:rsidRPr="00F53EC0">
        <w:rPr>
          <w:lang w:val="de-CH"/>
        </w:rPr>
        <w:t>Diese Rechtswahl gilt auch für den Fall, dass die Ehegatten ihren Wohnsitz ins Ausland verlegen sollten. Bei einer Verlegung des Wohnsitzes ins Ausland bleibt die Unterstellung unter das schweizerische materielle Recht erhalten, soweit das ausländische Recht dies gestattet (Art. 55 IPRG).</w:t>
      </w:r>
    </w:p>
    <w:bookmarkEnd w:id="3"/>
    <w:p w14:paraId="16EAAA9A" w14:textId="77777777" w:rsidR="009150A8" w:rsidRPr="00F53EC0" w:rsidRDefault="009150A8" w:rsidP="009150A8">
      <w:pPr>
        <w:pStyle w:val="Haupttext"/>
        <w:ind w:left="705" w:hanging="705"/>
        <w:rPr>
          <w:lang w:val="de-CH"/>
        </w:rPr>
      </w:pPr>
      <w:r w:rsidRPr="00F53EC0">
        <w:rPr>
          <w:lang w:val="de-CH"/>
        </w:rPr>
        <w:t>2.2</w:t>
      </w:r>
      <w:r w:rsidRPr="00F53EC0">
        <w:rPr>
          <w:lang w:val="de-CH"/>
        </w:rPr>
        <w:tab/>
        <w:t>Wir heben den bisherigen Güterstand der [</w:t>
      </w:r>
      <w:r w:rsidRPr="00F53EC0">
        <w:rPr>
          <w:highlight w:val="lightGray"/>
          <w:lang w:val="de-CH"/>
        </w:rPr>
        <w:t>Errungenschaftsbeteiligung</w:t>
      </w:r>
      <w:r w:rsidRPr="00F53EC0">
        <w:rPr>
          <w:lang w:val="de-CH"/>
        </w:rPr>
        <w:t>] auf und unterstellen uns rückwirkend auf den Zeitpunkt der Eheschliessung dem Güterstand der allgemeinen Gütergemeinschaft im Sinne von Art. 221 ff. ZGB.</w:t>
      </w:r>
    </w:p>
    <w:p w14:paraId="439F8CF1" w14:textId="77777777" w:rsidR="009150A8" w:rsidRPr="00F53EC0" w:rsidRDefault="009150A8" w:rsidP="009150A8">
      <w:pPr>
        <w:pStyle w:val="Haupttext"/>
        <w:ind w:left="705"/>
        <w:rPr>
          <w:lang w:val="de-CH"/>
        </w:rPr>
      </w:pPr>
      <w:r w:rsidRPr="00F53EC0">
        <w:rPr>
          <w:lang w:val="de-CH"/>
        </w:rPr>
        <w:t>Diese Gütergemeinschaft vereinigt unsere heutigen und künftigen Aktiv- und Passivvermögen und unsere Einkünfte zu einem Gesamtgut, das uns ungeteilt gehört. Kein Ehegatte kann über seinen Anteil daran verfügen.</w:t>
      </w:r>
    </w:p>
    <w:p w14:paraId="5AEEDFD4" w14:textId="77777777" w:rsidR="009150A8" w:rsidRPr="00F53EC0" w:rsidRDefault="009150A8" w:rsidP="009150A8">
      <w:pPr>
        <w:pStyle w:val="Haupttext"/>
        <w:ind w:left="705" w:hanging="705"/>
        <w:rPr>
          <w:lang w:val="de-CH"/>
        </w:rPr>
      </w:pPr>
      <w:r w:rsidRPr="00F53EC0">
        <w:rPr>
          <w:lang w:val="de-CH"/>
        </w:rPr>
        <w:t>2.3</w:t>
      </w:r>
      <w:r w:rsidRPr="00F53EC0">
        <w:rPr>
          <w:lang w:val="de-CH"/>
        </w:rPr>
        <w:tab/>
        <w:t>Ausgenommen vom Gesamtgut sind diejenigen Vermögenswerte, die von Gesetzes wegen Eigengut bilden (Art. 225 Abs. 2 ZGB).</w:t>
      </w:r>
    </w:p>
    <w:p w14:paraId="190D9F89" w14:textId="77777777" w:rsidR="009150A8" w:rsidRPr="00F53EC0" w:rsidRDefault="009150A8" w:rsidP="009150A8">
      <w:pPr>
        <w:pStyle w:val="Haupttext"/>
        <w:rPr>
          <w:lang w:val="de-CH"/>
        </w:rPr>
      </w:pPr>
      <w:r w:rsidRPr="00F53EC0">
        <w:rPr>
          <w:lang w:val="de-CH"/>
        </w:rPr>
        <w:t>2.4</w:t>
      </w:r>
      <w:r w:rsidRPr="00F53EC0">
        <w:rPr>
          <w:lang w:val="de-CH"/>
        </w:rPr>
        <w:tab/>
        <w:t>[</w:t>
      </w:r>
      <w:r w:rsidRPr="00F53EC0">
        <w:rPr>
          <w:highlight w:val="lightGray"/>
          <w:lang w:val="de-CH"/>
        </w:rPr>
        <w:t>Pflichtteile/Erbteile</w:t>
      </w:r>
      <w:r w:rsidRPr="00F53EC0">
        <w:rPr>
          <w:lang w:val="de-CH"/>
        </w:rPr>
        <w:t>] aus Erbschaften der Ehegatten sind [</w:t>
      </w:r>
      <w:r w:rsidRPr="00F53EC0">
        <w:rPr>
          <w:highlight w:val="lightGray"/>
          <w:lang w:val="de-CH"/>
        </w:rPr>
        <w:t>Eigengut/Gesamtgut</w:t>
      </w:r>
      <w:r w:rsidRPr="00F53EC0">
        <w:rPr>
          <w:lang w:val="de-CH"/>
        </w:rPr>
        <w:t>].</w:t>
      </w:r>
      <w:r w:rsidRPr="00F53EC0">
        <w:rPr>
          <w:rStyle w:val="Funotenzeichen"/>
          <w:lang w:val="de-CH"/>
        </w:rPr>
        <w:footnoteReference w:id="3"/>
      </w:r>
    </w:p>
    <w:p w14:paraId="3AAE043D" w14:textId="77777777" w:rsidR="009150A8" w:rsidRPr="00F53EC0" w:rsidRDefault="009150A8" w:rsidP="009150A8">
      <w:pPr>
        <w:pStyle w:val="Haupttext"/>
        <w:rPr>
          <w:lang w:val="de-CH"/>
        </w:rPr>
      </w:pPr>
      <w:bookmarkStart w:id="5" w:name="_Ref20502003"/>
      <w:r w:rsidRPr="00F53EC0">
        <w:rPr>
          <w:lang w:val="de-CH"/>
        </w:rPr>
        <w:t>2.5</w:t>
      </w:r>
      <w:r w:rsidRPr="00F53EC0">
        <w:rPr>
          <w:lang w:val="de-CH"/>
        </w:rPr>
        <w:tab/>
        <w:t>Wir anerkennen und erklären, dass sich das jeweilige Eigengut wie folgt zusammensetzt:</w:t>
      </w:r>
      <w:bookmarkEnd w:id="5"/>
    </w:p>
    <w:p w14:paraId="40E57E36" w14:textId="7B5F0E3A" w:rsidR="009150A8" w:rsidRPr="00F53EC0" w:rsidRDefault="00830782" w:rsidP="009150A8">
      <w:pPr>
        <w:pStyle w:val="Haupttext"/>
        <w:numPr>
          <w:ilvl w:val="1"/>
          <w:numId w:val="40"/>
        </w:numPr>
        <w:spacing w:after="60"/>
        <w:rPr>
          <w:lang w:val="de-CH"/>
        </w:rPr>
      </w:pPr>
      <w:r w:rsidRPr="00F53EC0">
        <w:rPr>
          <w:lang w:val="de-CH"/>
        </w:rPr>
        <w:t>d</w:t>
      </w:r>
      <w:r w:rsidR="009150A8" w:rsidRPr="00F53EC0">
        <w:rPr>
          <w:lang w:val="de-CH"/>
        </w:rPr>
        <w:t>er Ehefrau:</w:t>
      </w:r>
    </w:p>
    <w:p w14:paraId="3F27C698" w14:textId="08B1C8ED" w:rsidR="009150A8" w:rsidRPr="00F53EC0" w:rsidRDefault="009150A8" w:rsidP="009150A8">
      <w:pPr>
        <w:pStyle w:val="HaupttextEinzWrfel"/>
        <w:tabs>
          <w:tab w:val="clear" w:pos="397"/>
          <w:tab w:val="num" w:pos="1481"/>
        </w:tabs>
        <w:ind w:left="1481"/>
        <w:rPr>
          <w:lang w:val="de-CH"/>
        </w:rPr>
      </w:pPr>
      <w:r w:rsidRPr="00F53EC0">
        <w:rPr>
          <w:lang w:val="de-CH"/>
        </w:rPr>
        <w:t>[</w:t>
      </w:r>
      <w:r w:rsidRPr="00F53EC0">
        <w:rPr>
          <w:highlight w:val="lightGray"/>
          <w:lang w:val="de-CH"/>
        </w:rPr>
        <w:t>Vermögenswerte und Verbindlichkeiten des Eigenguts</w:t>
      </w:r>
      <w:r w:rsidRPr="00F53EC0">
        <w:rPr>
          <w:lang w:val="de-CH"/>
        </w:rPr>
        <w:t>]</w:t>
      </w:r>
    </w:p>
    <w:p w14:paraId="73FA7B0D" w14:textId="2775D755" w:rsidR="009150A8" w:rsidRPr="00F53EC0" w:rsidRDefault="009150A8" w:rsidP="009150A8">
      <w:pPr>
        <w:pStyle w:val="HaupttextEinzWrfel"/>
        <w:tabs>
          <w:tab w:val="clear" w:pos="397"/>
          <w:tab w:val="num" w:pos="1481"/>
        </w:tabs>
        <w:ind w:left="1481"/>
        <w:rPr>
          <w:lang w:val="de-CH"/>
        </w:rPr>
      </w:pPr>
      <w:r w:rsidRPr="00F53EC0">
        <w:rPr>
          <w:lang w:val="de-CH"/>
        </w:rPr>
        <w:t>[</w:t>
      </w:r>
      <w:r w:rsidRPr="00F53EC0">
        <w:rPr>
          <w:highlight w:val="lightGray"/>
          <w:lang w:val="de-CH"/>
        </w:rPr>
        <w:t>Vermögenswerte und Verbindlichkeiten des Eigenguts</w:t>
      </w:r>
      <w:r w:rsidRPr="00F53EC0">
        <w:rPr>
          <w:lang w:val="de-CH"/>
        </w:rPr>
        <w:t>]</w:t>
      </w:r>
    </w:p>
    <w:p w14:paraId="6B4F86A6" w14:textId="77777777" w:rsidR="000D4594" w:rsidRPr="00F53EC0" w:rsidRDefault="000D4594" w:rsidP="000D4594">
      <w:pPr>
        <w:pStyle w:val="HaupttextEinzWrfel"/>
        <w:numPr>
          <w:ilvl w:val="0"/>
          <w:numId w:val="0"/>
        </w:numPr>
        <w:ind w:left="1481"/>
        <w:rPr>
          <w:lang w:val="de-CH"/>
        </w:rPr>
      </w:pPr>
    </w:p>
    <w:p w14:paraId="64ED81EB" w14:textId="22DC1E52" w:rsidR="009150A8" w:rsidRPr="00F53EC0" w:rsidRDefault="00830782" w:rsidP="009150A8">
      <w:pPr>
        <w:pStyle w:val="Haupttext"/>
        <w:numPr>
          <w:ilvl w:val="1"/>
          <w:numId w:val="40"/>
        </w:numPr>
        <w:spacing w:after="60"/>
        <w:ind w:left="1083" w:hanging="357"/>
        <w:rPr>
          <w:lang w:val="de-CH"/>
        </w:rPr>
      </w:pPr>
      <w:r w:rsidRPr="00F53EC0">
        <w:rPr>
          <w:lang w:val="de-CH"/>
        </w:rPr>
        <w:t>d</w:t>
      </w:r>
      <w:r w:rsidR="009150A8" w:rsidRPr="00F53EC0">
        <w:rPr>
          <w:lang w:val="de-CH"/>
        </w:rPr>
        <w:t>es Ehemanns:</w:t>
      </w:r>
    </w:p>
    <w:p w14:paraId="069DF8B4" w14:textId="7183FB3D" w:rsidR="009150A8" w:rsidRPr="00F53EC0" w:rsidRDefault="009150A8" w:rsidP="009150A8">
      <w:pPr>
        <w:pStyle w:val="HaupttextEinzWrfel"/>
        <w:tabs>
          <w:tab w:val="clear" w:pos="397"/>
          <w:tab w:val="num" w:pos="1480"/>
        </w:tabs>
        <w:ind w:left="1480"/>
        <w:rPr>
          <w:lang w:val="de-CH"/>
        </w:rPr>
      </w:pPr>
      <w:r w:rsidRPr="00F53EC0">
        <w:rPr>
          <w:lang w:val="de-CH"/>
        </w:rPr>
        <w:t>[</w:t>
      </w:r>
      <w:r w:rsidRPr="00F53EC0">
        <w:rPr>
          <w:highlight w:val="lightGray"/>
          <w:lang w:val="de-CH"/>
        </w:rPr>
        <w:t>Vermögenswerte und Verbindlichkeiten des Eigenguts</w:t>
      </w:r>
      <w:r w:rsidRPr="00F53EC0">
        <w:rPr>
          <w:lang w:val="de-CH"/>
        </w:rPr>
        <w:t>]</w:t>
      </w:r>
    </w:p>
    <w:p w14:paraId="755ACD2E" w14:textId="6F4A4FFD" w:rsidR="009150A8" w:rsidRPr="00F53EC0" w:rsidRDefault="009150A8" w:rsidP="009150A8">
      <w:pPr>
        <w:pStyle w:val="HaupttextEinzWrfel"/>
        <w:tabs>
          <w:tab w:val="clear" w:pos="397"/>
          <w:tab w:val="num" w:pos="1480"/>
        </w:tabs>
        <w:ind w:left="1480"/>
        <w:rPr>
          <w:lang w:val="de-CH"/>
        </w:rPr>
      </w:pPr>
      <w:r w:rsidRPr="00F53EC0">
        <w:rPr>
          <w:lang w:val="de-CH"/>
        </w:rPr>
        <w:t>[</w:t>
      </w:r>
      <w:r w:rsidRPr="00F53EC0">
        <w:rPr>
          <w:highlight w:val="lightGray"/>
          <w:lang w:val="de-CH"/>
        </w:rPr>
        <w:t>Vermögenswerte und Verbindlichkeiten des Eigenguts</w:t>
      </w:r>
      <w:r w:rsidRPr="00F53EC0">
        <w:rPr>
          <w:lang w:val="de-CH"/>
        </w:rPr>
        <w:t>]</w:t>
      </w:r>
    </w:p>
    <w:p w14:paraId="377E5BF7" w14:textId="77777777" w:rsidR="000D4594" w:rsidRPr="00F53EC0" w:rsidRDefault="000D4594">
      <w:pPr>
        <w:pStyle w:val="HaupttextEinzWrfel"/>
        <w:numPr>
          <w:ilvl w:val="0"/>
          <w:numId w:val="0"/>
        </w:numPr>
        <w:rPr>
          <w:lang w:val="de-CH"/>
        </w:rPr>
      </w:pPr>
    </w:p>
    <w:p w14:paraId="23D42A51" w14:textId="10EB8E6E" w:rsidR="009150A8" w:rsidRPr="00F53EC0" w:rsidRDefault="009150A8" w:rsidP="009F5CF0">
      <w:pPr>
        <w:pStyle w:val="Haupttext"/>
        <w:numPr>
          <w:ilvl w:val="1"/>
          <w:numId w:val="43"/>
        </w:numPr>
        <w:rPr>
          <w:lang w:val="de-CH"/>
        </w:rPr>
      </w:pPr>
      <w:r w:rsidRPr="00F53EC0">
        <w:rPr>
          <w:lang w:val="de-CH"/>
        </w:rPr>
        <w:lastRenderedPageBreak/>
        <w:t>Für den Fall der Auflösung unserer Ehe durch den Tod eines Ehegatten bestimmen wir in Anwendung von Art. 241 Abs. 2 ZGB, dass dem überlebenden Ehegatten das ganze Gesamtgut zukommen soll. Pflichtteilsansprüche der Nachkommen des verstorbenen Ehegatten (Art. 241 Abs. 3 ZGB) sind obligationenrechtlicher Natur und können vom überlebenden Ehegatten ganz oder teilweise durch Zuweisung von Vermögenswerten des Gesamtguts abgegolten werden.</w:t>
      </w:r>
      <w:r w:rsidRPr="00F53EC0">
        <w:rPr>
          <w:rStyle w:val="Funotenzeichen"/>
          <w:lang w:val="de-CH"/>
        </w:rPr>
        <w:footnoteReference w:id="4"/>
      </w:r>
    </w:p>
    <w:p w14:paraId="643AE691" w14:textId="6D8E1EF1" w:rsidR="007E04C3" w:rsidRPr="00F53EC0" w:rsidRDefault="009150A8" w:rsidP="00BB3225">
      <w:pPr>
        <w:pStyle w:val="Haupttext"/>
        <w:numPr>
          <w:ilvl w:val="1"/>
          <w:numId w:val="43"/>
        </w:numPr>
        <w:rPr>
          <w:b/>
          <w:bCs/>
          <w:snapToGrid/>
          <w:lang w:val="de-CH"/>
        </w:rPr>
      </w:pPr>
      <w:r w:rsidRPr="00F53EC0">
        <w:rPr>
          <w:lang w:val="de-CH"/>
        </w:rPr>
        <w:t>Sollte unser Güterstand durch Scheidung, Trennung, Ungültigerklärung der Ehe oder gerichtliche Anordnung der Gütertrennung beendet werden, gilt die gesetzliche Regelung zur Teilung des Gesamtguts gemäss Art. 242 ZGB.</w:t>
      </w:r>
      <w:r w:rsidR="00F32D99" w:rsidRPr="00F53EC0">
        <w:rPr>
          <w:lang w:val="de-CH"/>
        </w:rPr>
        <w:t xml:space="preserve"> </w:t>
      </w:r>
      <w:r w:rsidR="00BB3225" w:rsidRPr="00F53EC0">
        <w:rPr>
          <w:lang w:val="de-CH"/>
        </w:rPr>
        <w:t xml:space="preserve">Diese Regelung gilt auch, wenn </w:t>
      </w:r>
      <w:r w:rsidR="00142EA2" w:rsidRPr="00F53EC0">
        <w:rPr>
          <w:lang w:val="de-CH"/>
        </w:rPr>
        <w:t>zu</w:t>
      </w:r>
      <w:r w:rsidR="00BB3225" w:rsidRPr="00F53EC0">
        <w:rPr>
          <w:lang w:val="de-CH"/>
        </w:rPr>
        <w:t>m Zeitpunkt der Auflösung der Ehe durch Tod ein Scheidungsverfahren hängig ist, das den Verlust des Pflichtteilsanspruchs gemäss Art. 472 ZGB zur Folge hat.</w:t>
      </w:r>
      <w:r w:rsidR="00BB3225" w:rsidRPr="00F53EC0">
        <w:rPr>
          <w:vertAlign w:val="superscript"/>
          <w:lang w:val="de-CH"/>
        </w:rPr>
        <w:footnoteReference w:id="5"/>
      </w:r>
    </w:p>
    <w:p w14:paraId="3F7E9159" w14:textId="77777777" w:rsidR="009150A8" w:rsidRPr="00F53EC0" w:rsidRDefault="009150A8" w:rsidP="009F5CF0">
      <w:pPr>
        <w:pStyle w:val="berschrift1"/>
        <w:numPr>
          <w:ilvl w:val="0"/>
          <w:numId w:val="38"/>
        </w:numPr>
        <w:spacing w:before="320" w:after="120" w:line="300" w:lineRule="exact"/>
        <w:rPr>
          <w:rFonts w:ascii="Verdana" w:hAnsi="Verdana"/>
        </w:rPr>
      </w:pPr>
      <w:r w:rsidRPr="00F53EC0">
        <w:rPr>
          <w:rFonts w:ascii="Verdana" w:hAnsi="Verdana"/>
        </w:rPr>
        <w:t xml:space="preserve">Erbvertrag </w:t>
      </w:r>
    </w:p>
    <w:p w14:paraId="759ACA70" w14:textId="77777777" w:rsidR="009150A8" w:rsidRPr="00F53EC0" w:rsidRDefault="009150A8" w:rsidP="009150A8">
      <w:pPr>
        <w:pStyle w:val="Haupttext"/>
        <w:ind w:left="705" w:hanging="705"/>
        <w:rPr>
          <w:lang w:val="de-CH"/>
        </w:rPr>
      </w:pPr>
      <w:bookmarkStart w:id="7" w:name="_Hlk22310812"/>
      <w:bookmarkStart w:id="8" w:name="_Hlk21618606"/>
      <w:r w:rsidRPr="00F53EC0">
        <w:rPr>
          <w:lang w:val="de-CH"/>
        </w:rPr>
        <w:t>3.1</w:t>
      </w:r>
      <w:r w:rsidRPr="00F53EC0">
        <w:rPr>
          <w:lang w:val="de-CH"/>
        </w:rPr>
        <w:tab/>
        <w:t xml:space="preserve">Die Ehegatten, je einzeln, unterstellen ihren jeweiligen Nachlass dem materiellen Schweizer Recht als ihrem jeweiligen Heimatrecht (Art. 87 Abs. 2 </w:t>
      </w:r>
      <w:proofErr w:type="spellStart"/>
      <w:r w:rsidRPr="00F53EC0">
        <w:rPr>
          <w:lang w:val="de-CH"/>
        </w:rPr>
        <w:t>i.V.m</w:t>
      </w:r>
      <w:proofErr w:type="spellEnd"/>
      <w:r w:rsidRPr="00F53EC0">
        <w:rPr>
          <w:lang w:val="de-CH"/>
        </w:rPr>
        <w:t>. Art. 90 IPRG). Die Ehegatten unterstellen die materielle Wirksamkeit des vorliegenden Erbvertrags dem materiellen Schweizer Recht als dem Heimatrecht jedes Ehegatten (Art. 95 Abs. 2 IPRG).</w:t>
      </w:r>
      <w:bookmarkEnd w:id="7"/>
      <w:r w:rsidRPr="00F53EC0">
        <w:rPr>
          <w:rStyle w:val="Funotenzeichen"/>
          <w:lang w:val="de-CH"/>
        </w:rPr>
        <w:footnoteReference w:id="6"/>
      </w:r>
    </w:p>
    <w:bookmarkEnd w:id="8"/>
    <w:p w14:paraId="4E5512FD" w14:textId="0045F752" w:rsidR="009150A8" w:rsidRPr="00F53EC0" w:rsidRDefault="009150A8" w:rsidP="009150A8">
      <w:pPr>
        <w:pStyle w:val="Haupttext"/>
        <w:ind w:left="705" w:hanging="705"/>
        <w:rPr>
          <w:lang w:val="de-CH"/>
        </w:rPr>
      </w:pPr>
      <w:r w:rsidRPr="00F53EC0">
        <w:rPr>
          <w:lang w:val="de-CH"/>
        </w:rPr>
        <w:t>3.2</w:t>
      </w:r>
      <w:r w:rsidRPr="00F53EC0">
        <w:rPr>
          <w:lang w:val="de-CH"/>
        </w:rPr>
        <w:tab/>
        <w:t>Im Fall des Ablebens eines Ehegatten setzen sich die Ehegatten gegenseitig als Alleinerben für den gesamten weltweiten Nachlass ein.</w:t>
      </w:r>
    </w:p>
    <w:p w14:paraId="30C647C2" w14:textId="172DAA55" w:rsidR="009150A8" w:rsidRPr="00F53EC0" w:rsidRDefault="009150A8" w:rsidP="009150A8">
      <w:pPr>
        <w:pStyle w:val="Haupttext"/>
        <w:ind w:left="705" w:hanging="705"/>
        <w:rPr>
          <w:lang w:val="de-CH"/>
        </w:rPr>
      </w:pPr>
      <w:r w:rsidRPr="00F53EC0">
        <w:rPr>
          <w:lang w:val="de-CH"/>
        </w:rPr>
        <w:t>3.3</w:t>
      </w:r>
      <w:r w:rsidRPr="00F53EC0">
        <w:rPr>
          <w:lang w:val="de-CH"/>
        </w:rPr>
        <w:tab/>
        <w:t>Im Fall des Ablebens des überlebenden Ehegatten setzen die Ehegatten alle ihre Kinder [</w:t>
      </w:r>
      <w:r w:rsidRPr="00F53EC0">
        <w:rPr>
          <w:highlight w:val="lightGray"/>
          <w:lang w:val="de-CH"/>
        </w:rPr>
        <w:t>Kind 1</w:t>
      </w:r>
      <w:r w:rsidRPr="00F53EC0">
        <w:rPr>
          <w:lang w:val="de-CH"/>
        </w:rPr>
        <w:t>], [</w:t>
      </w:r>
      <w:r w:rsidRPr="00F53EC0">
        <w:rPr>
          <w:highlight w:val="lightGray"/>
          <w:lang w:val="de-CH"/>
        </w:rPr>
        <w:t>Kind 2</w:t>
      </w:r>
      <w:r w:rsidRPr="00F53EC0">
        <w:rPr>
          <w:lang w:val="de-CH"/>
        </w:rPr>
        <w:t>], [</w:t>
      </w:r>
      <w:r w:rsidRPr="00F53EC0">
        <w:rPr>
          <w:highlight w:val="lightGray"/>
          <w:lang w:val="de-CH"/>
        </w:rPr>
        <w:t>Kind 3</w:t>
      </w:r>
      <w:r w:rsidRPr="00F53EC0">
        <w:rPr>
          <w:lang w:val="de-CH"/>
        </w:rPr>
        <w:t>], [</w:t>
      </w:r>
      <w:r w:rsidRPr="00F53EC0">
        <w:rPr>
          <w:highlight w:val="lightGray"/>
          <w:lang w:val="de-CH"/>
        </w:rPr>
        <w:t>Kind 4</w:t>
      </w:r>
      <w:r w:rsidRPr="00F53EC0">
        <w:rPr>
          <w:lang w:val="de-CH"/>
        </w:rPr>
        <w:t>], sowie bei deren Vorversterben die Nachkommen der Kinder in allen Graden nach Stämmen, als Erben des überlebenden Ehegatten zu gleichen Teilen ein.</w:t>
      </w:r>
    </w:p>
    <w:p w14:paraId="41BB9AC5" w14:textId="4DEC326E" w:rsidR="009150A8" w:rsidRPr="00F53EC0" w:rsidRDefault="009150A8" w:rsidP="009150A8">
      <w:pPr>
        <w:pStyle w:val="Haupttext"/>
        <w:ind w:left="705" w:hanging="705"/>
        <w:rPr>
          <w:lang w:val="de-CH"/>
        </w:rPr>
      </w:pPr>
      <w:r w:rsidRPr="00F53EC0">
        <w:rPr>
          <w:lang w:val="de-CH"/>
        </w:rPr>
        <w:t>3.4</w:t>
      </w:r>
      <w:r w:rsidRPr="00F53EC0">
        <w:rPr>
          <w:lang w:val="de-CH"/>
        </w:rPr>
        <w:tab/>
        <w:t xml:space="preserve">Die Kinder nehmen von der gegenseitigen Einsetzung der Ehegatten als Alleinerben, der gegenseitigen Zuweisung des ganzen Gesamtguts sowie der Erbeinsetzung der Nachkommen des </w:t>
      </w:r>
      <w:proofErr w:type="spellStart"/>
      <w:r w:rsidRPr="00F53EC0">
        <w:rPr>
          <w:lang w:val="de-CH"/>
        </w:rPr>
        <w:t>erstverstorbenen</w:t>
      </w:r>
      <w:proofErr w:type="spellEnd"/>
      <w:r w:rsidRPr="00F53EC0">
        <w:rPr>
          <w:lang w:val="de-CH"/>
        </w:rPr>
        <w:t xml:space="preserve"> Ehegatten in zustimmendem Sinne Kenntnis. Die Kinder verzichten hiermit endgültig, vollständig, unwiderruflich und unentgeltlich für sich und ihre Nachkommen jeweils im Nachlass ihres Elternteils auf die Geltendmachung von Herabsetzungsansprüchen nach Art. 531 ZGB. Dieser Pflichtteilsverzicht bezieht sich auf sämtliches gegenwärtiges und auch zukünftiges elterliches Vermögen.</w:t>
      </w:r>
      <w:r w:rsidRPr="00F53EC0">
        <w:rPr>
          <w:rStyle w:val="Funotenzeichen"/>
          <w:lang w:val="de-CH"/>
        </w:rPr>
        <w:footnoteReference w:id="7"/>
      </w:r>
      <w:r w:rsidRPr="00F53EC0">
        <w:rPr>
          <w:lang w:val="de-CH"/>
        </w:rPr>
        <w:t xml:space="preserve"> </w:t>
      </w:r>
    </w:p>
    <w:p w14:paraId="552D415F" w14:textId="77777777" w:rsidR="009150A8" w:rsidRPr="00F53EC0" w:rsidRDefault="009150A8" w:rsidP="009150A8">
      <w:pPr>
        <w:pStyle w:val="Haupttext"/>
        <w:rPr>
          <w:lang w:val="de-CH"/>
        </w:rPr>
      </w:pPr>
      <w:r w:rsidRPr="00F53EC0">
        <w:rPr>
          <w:lang w:val="de-CH"/>
        </w:rPr>
        <w:t>3.5</w:t>
      </w:r>
      <w:r w:rsidRPr="00F53EC0">
        <w:rPr>
          <w:lang w:val="de-CH"/>
        </w:rPr>
        <w:tab/>
        <w:t xml:space="preserve">Die Ehegatten nehmen die Pflichtteilverzichte der Kinder dankend an. </w:t>
      </w:r>
    </w:p>
    <w:p w14:paraId="4431B021" w14:textId="77777777" w:rsidR="009150A8" w:rsidRPr="00F53EC0" w:rsidRDefault="009150A8" w:rsidP="009150A8">
      <w:pPr>
        <w:pStyle w:val="Haupttext"/>
        <w:ind w:left="709"/>
        <w:rPr>
          <w:lang w:val="de-CH"/>
        </w:rPr>
      </w:pPr>
      <w:r w:rsidRPr="00F53EC0">
        <w:rPr>
          <w:lang w:val="de-CH"/>
        </w:rPr>
        <w:lastRenderedPageBreak/>
        <w:t>[</w:t>
      </w:r>
      <w:r w:rsidRPr="00F53EC0">
        <w:rPr>
          <w:shd w:val="clear" w:color="auto" w:fill="BDD6EE"/>
          <w:lang w:val="de-CH"/>
        </w:rPr>
        <w:t>Variante:</w:t>
      </w:r>
      <w:r w:rsidRPr="00F53EC0">
        <w:rPr>
          <w:lang w:val="de-CH"/>
        </w:rPr>
        <w:t xml:space="preserve">] Sie sichern den Kindern je einzeln zu, ohne deren schriftliche Zustimmung weder die im vorliegenden Erbvertrag eingeräumten Begünstigungen durch Verfügungen von Todes wegen zu </w:t>
      </w:r>
      <w:proofErr w:type="gramStart"/>
      <w:r w:rsidRPr="00F53EC0">
        <w:rPr>
          <w:lang w:val="de-CH"/>
        </w:rPr>
        <w:t>beschränken,</w:t>
      </w:r>
      <w:proofErr w:type="gramEnd"/>
      <w:r w:rsidRPr="00F53EC0">
        <w:rPr>
          <w:lang w:val="de-CH"/>
        </w:rPr>
        <w:t xml:space="preserve"> noch Schenkungen oder schenkungsähnliche Dispositionen unter Lebenden, welche den Umfang von CHF [</w:t>
      </w:r>
      <w:r w:rsidRPr="00F53EC0">
        <w:rPr>
          <w:highlight w:val="lightGray"/>
          <w:lang w:val="de-CH"/>
        </w:rPr>
        <w:t>Betrag</w:t>
      </w:r>
      <w:r w:rsidRPr="00F53EC0">
        <w:rPr>
          <w:lang w:val="de-CH"/>
        </w:rPr>
        <w:t>] pro Schenkung übersteigen, vorzunehmen. Ausgenommen sind Schenkungen oder schenkungsähnliche Dispositionen an die Kinder unter Anrechnung an ihren Erbteil.</w:t>
      </w:r>
    </w:p>
    <w:p w14:paraId="413EBAEE" w14:textId="74C4AC29" w:rsidR="009150A8" w:rsidRPr="00F53EC0" w:rsidRDefault="009150A8" w:rsidP="009150A8">
      <w:pPr>
        <w:pStyle w:val="Haupttext"/>
        <w:ind w:left="705" w:hanging="705"/>
        <w:rPr>
          <w:lang w:val="de-CH"/>
        </w:rPr>
      </w:pPr>
      <w:r w:rsidRPr="00F53EC0">
        <w:rPr>
          <w:lang w:val="de-CH"/>
        </w:rPr>
        <w:t>3.6</w:t>
      </w:r>
      <w:r w:rsidRPr="00F53EC0">
        <w:rPr>
          <w:lang w:val="de-CH"/>
        </w:rPr>
        <w:tab/>
        <w:t>Bei gleichzeitigem Versterben der Ehegatten setzen die Ehegatten alle ihre Kinder</w:t>
      </w:r>
      <w:r w:rsidR="00142EA2" w:rsidRPr="00F53EC0">
        <w:rPr>
          <w:lang w:val="de-CH"/>
        </w:rPr>
        <w:t>,</w:t>
      </w:r>
      <w:r w:rsidRPr="00F53EC0">
        <w:rPr>
          <w:lang w:val="de-CH"/>
        </w:rPr>
        <w:t xml:space="preserve"> [</w:t>
      </w:r>
      <w:r w:rsidRPr="00F53EC0">
        <w:rPr>
          <w:highlight w:val="lightGray"/>
          <w:lang w:val="de-CH"/>
        </w:rPr>
        <w:t>Kind 1</w:t>
      </w:r>
      <w:r w:rsidRPr="00F53EC0">
        <w:rPr>
          <w:lang w:val="de-CH"/>
        </w:rPr>
        <w:t>], [</w:t>
      </w:r>
      <w:r w:rsidRPr="00F53EC0">
        <w:rPr>
          <w:highlight w:val="lightGray"/>
          <w:lang w:val="de-CH"/>
        </w:rPr>
        <w:t>Kind 2</w:t>
      </w:r>
      <w:r w:rsidRPr="00F53EC0">
        <w:rPr>
          <w:lang w:val="de-CH"/>
        </w:rPr>
        <w:t>], [</w:t>
      </w:r>
      <w:r w:rsidRPr="00F53EC0">
        <w:rPr>
          <w:highlight w:val="lightGray"/>
          <w:lang w:val="de-CH"/>
        </w:rPr>
        <w:t>Kind 3</w:t>
      </w:r>
      <w:r w:rsidRPr="00F53EC0">
        <w:rPr>
          <w:lang w:val="de-CH"/>
        </w:rPr>
        <w:t>], [</w:t>
      </w:r>
      <w:r w:rsidRPr="00F53EC0">
        <w:rPr>
          <w:highlight w:val="lightGray"/>
          <w:lang w:val="de-CH"/>
        </w:rPr>
        <w:t>Kind 4</w:t>
      </w:r>
      <w:r w:rsidRPr="00F53EC0">
        <w:rPr>
          <w:lang w:val="de-CH"/>
        </w:rPr>
        <w:t xml:space="preserve">], sowie bei deren Vorversterben die Nachkommen der Kinder in allen Graden nach Stämmen, als Erben beider Ehegatten zu gleichen Teilen ein. </w:t>
      </w:r>
    </w:p>
    <w:p w14:paraId="2B351D93" w14:textId="79578CF7" w:rsidR="00605BB7" w:rsidRPr="00F53EC0" w:rsidRDefault="00605BB7" w:rsidP="009150A8">
      <w:pPr>
        <w:pStyle w:val="Haupttext"/>
        <w:ind w:left="705" w:hanging="705"/>
        <w:rPr>
          <w:lang w:val="de-CH"/>
        </w:rPr>
      </w:pPr>
      <w:r w:rsidRPr="00F53EC0">
        <w:rPr>
          <w:lang w:val="de-CH"/>
        </w:rPr>
        <w:t>3.7</w:t>
      </w:r>
      <w:r w:rsidRPr="00F53EC0">
        <w:rPr>
          <w:lang w:val="de-CH"/>
        </w:rPr>
        <w:tab/>
      </w:r>
      <w:bookmarkStart w:id="9" w:name="_Ref132038683"/>
      <w:r w:rsidRPr="00F53EC0">
        <w:rPr>
          <w:rFonts w:cs="Arial"/>
          <w:snapToGrid/>
          <w:szCs w:val="18"/>
          <w:lang w:val="de-CH"/>
        </w:rPr>
        <w:t>Im Sinne einer testamentarischen Bestimmung erklärt jeder Ehegatte einzeln für sich, dass für den Fall der Auflösung der Ehe durch Tod während eines Scheidungsverfahrens, das zum Verlust des Pflichtteilsrechts nach Art. 472 ZGB führt, dem überlebenden Ehegatten der Erbteil vollumfänglich entzogen wird und die gesetzliche Erbfolge unter Ausschluss des überlebenden Ehegatten gilt [</w:t>
      </w:r>
      <w:r w:rsidRPr="00F53EC0">
        <w:rPr>
          <w:rFonts w:cs="Arial"/>
          <w:snapToGrid/>
          <w:szCs w:val="18"/>
          <w:shd w:val="clear" w:color="auto" w:fill="B6DDE8"/>
          <w:lang w:val="de-CH"/>
        </w:rPr>
        <w:t>Alternativ:</w:t>
      </w:r>
      <w:r w:rsidRPr="00F53EC0">
        <w:rPr>
          <w:rFonts w:cs="Arial"/>
          <w:snapToGrid/>
          <w:szCs w:val="18"/>
          <w:lang w:val="de-CH"/>
        </w:rPr>
        <w:t>] [</w:t>
      </w:r>
      <w:r w:rsidRPr="00F53EC0">
        <w:rPr>
          <w:rFonts w:cs="Arial"/>
          <w:snapToGrid/>
          <w:szCs w:val="18"/>
          <w:shd w:val="clear" w:color="auto" w:fill="BFBFBF"/>
          <w:lang w:val="de-CH"/>
        </w:rPr>
        <w:t>Vorname, Name</w:t>
      </w:r>
      <w:r w:rsidRPr="00F53EC0">
        <w:rPr>
          <w:rFonts w:cs="Arial"/>
          <w:snapToGrid/>
          <w:szCs w:val="18"/>
          <w:lang w:val="de-CH"/>
        </w:rPr>
        <w:t>], geb. [</w:t>
      </w:r>
      <w:r w:rsidRPr="00F53EC0">
        <w:rPr>
          <w:rFonts w:cs="Arial"/>
          <w:snapToGrid/>
          <w:szCs w:val="18"/>
          <w:shd w:val="clear" w:color="auto" w:fill="BFBFBF"/>
          <w:lang w:val="de-CH"/>
        </w:rPr>
        <w:t>Geburtsdatum</w:t>
      </w:r>
      <w:r w:rsidRPr="00F53EC0">
        <w:rPr>
          <w:rFonts w:cs="Arial"/>
          <w:snapToGrid/>
          <w:szCs w:val="18"/>
          <w:lang w:val="de-CH"/>
        </w:rPr>
        <w:t>], wohnhaft [</w:t>
      </w:r>
      <w:r w:rsidRPr="00F53EC0">
        <w:rPr>
          <w:rFonts w:cs="Arial"/>
          <w:snapToGrid/>
          <w:szCs w:val="18"/>
          <w:shd w:val="clear" w:color="auto" w:fill="BFBFBF"/>
          <w:lang w:val="de-CH"/>
        </w:rPr>
        <w:t>Adresse</w:t>
      </w:r>
      <w:r w:rsidRPr="00F53EC0">
        <w:rPr>
          <w:rFonts w:cs="Arial"/>
          <w:snapToGrid/>
          <w:szCs w:val="18"/>
          <w:lang w:val="de-CH"/>
        </w:rPr>
        <w:t xml:space="preserve">], </w:t>
      </w:r>
      <w:bookmarkStart w:id="10" w:name="_Hlk132039407"/>
      <w:r w:rsidRPr="00F53EC0">
        <w:rPr>
          <w:rFonts w:cs="Arial"/>
          <w:snapToGrid/>
          <w:szCs w:val="18"/>
          <w:lang w:val="de-CH"/>
        </w:rPr>
        <w:t>als Erbe [</w:t>
      </w:r>
      <w:r w:rsidRPr="00F53EC0">
        <w:rPr>
          <w:rFonts w:cs="Arial"/>
          <w:snapToGrid/>
          <w:szCs w:val="18"/>
          <w:shd w:val="clear" w:color="auto" w:fill="BFBFBF"/>
          <w:lang w:val="de-CH"/>
        </w:rPr>
        <w:t>der Ehefrau/des Ehemanns/der Ehegatten</w:t>
      </w:r>
      <w:r w:rsidRPr="00F53EC0">
        <w:rPr>
          <w:rFonts w:cs="Arial"/>
          <w:snapToGrid/>
          <w:szCs w:val="18"/>
          <w:lang w:val="de-CH"/>
        </w:rPr>
        <w:t>] eingesetzt wird</w:t>
      </w:r>
      <w:bookmarkEnd w:id="10"/>
      <w:r w:rsidRPr="00F53EC0">
        <w:rPr>
          <w:rFonts w:cs="Arial"/>
          <w:snapToGrid/>
          <w:szCs w:val="18"/>
          <w:lang w:val="de-CH"/>
        </w:rPr>
        <w:t>.</w:t>
      </w:r>
      <w:r w:rsidRPr="00F53EC0">
        <w:rPr>
          <w:rFonts w:cs="Arial"/>
          <w:snapToGrid/>
          <w:szCs w:val="18"/>
          <w:vertAlign w:val="superscript"/>
          <w:lang w:val="de-CH"/>
        </w:rPr>
        <w:footnoteReference w:id="8"/>
      </w:r>
      <w:bookmarkEnd w:id="9"/>
    </w:p>
    <w:p w14:paraId="1E96073E" w14:textId="77777777" w:rsidR="009150A8" w:rsidRPr="00F53EC0" w:rsidRDefault="009150A8" w:rsidP="009150A8">
      <w:pPr>
        <w:pStyle w:val="berschrift1"/>
        <w:numPr>
          <w:ilvl w:val="0"/>
          <w:numId w:val="38"/>
        </w:numPr>
        <w:spacing w:before="320" w:after="120" w:line="300" w:lineRule="exact"/>
        <w:rPr>
          <w:rFonts w:ascii="Verdana" w:hAnsi="Verdana"/>
        </w:rPr>
      </w:pPr>
      <w:bookmarkStart w:id="11" w:name="_Ref132042183"/>
      <w:bookmarkStart w:id="12" w:name="_Hlk19526797"/>
      <w:r w:rsidRPr="00F53EC0">
        <w:rPr>
          <w:rFonts w:ascii="Verdana" w:hAnsi="Verdana"/>
        </w:rPr>
        <w:t>Willensvollstreckung</w:t>
      </w:r>
      <w:bookmarkEnd w:id="11"/>
    </w:p>
    <w:p w14:paraId="7CA093A3" w14:textId="2047B9E2" w:rsidR="009150A8" w:rsidRPr="00F53EC0" w:rsidRDefault="009150A8" w:rsidP="009150A8">
      <w:pPr>
        <w:pStyle w:val="Haupttext"/>
        <w:ind w:left="705" w:hanging="705"/>
        <w:rPr>
          <w:lang w:val="de-CH"/>
        </w:rPr>
      </w:pPr>
      <w:bookmarkStart w:id="13" w:name="_Hlk19526746"/>
      <w:bookmarkEnd w:id="12"/>
      <w:r w:rsidRPr="00F53EC0">
        <w:rPr>
          <w:lang w:val="de-CH"/>
        </w:rPr>
        <w:t>4.1</w:t>
      </w:r>
      <w:r w:rsidRPr="00F53EC0">
        <w:rPr>
          <w:lang w:val="de-CH"/>
        </w:rPr>
        <w:tab/>
        <w:t>Im Sinne einer letztwilligen Verfügung bezeichnet der Ehemann für den Fall seines Ablebens, mit dem Recht des jederzeitigen Widerrufs, [</w:t>
      </w:r>
      <w:r w:rsidRPr="00F53EC0">
        <w:rPr>
          <w:highlight w:val="lightGray"/>
          <w:lang w:val="de-CH"/>
        </w:rPr>
        <w:t>Name, Adresse</w:t>
      </w:r>
      <w:r w:rsidRPr="00F53EC0">
        <w:rPr>
          <w:lang w:val="de-CH"/>
        </w:rPr>
        <w:t>] als seinen Willensvollstrecker. Falls dieser dieses Amt nicht annehmen kann oder will, oder wenn er das Amt angenommen hat, aber dieses dann nicht weiter ausüben kann oder will, bezeichnet der Ehemann [</w:t>
      </w:r>
      <w:r w:rsidRPr="00F53EC0">
        <w:rPr>
          <w:highlight w:val="lightGray"/>
          <w:lang w:val="de-CH"/>
        </w:rPr>
        <w:t>Name, Adresse</w:t>
      </w:r>
      <w:r w:rsidRPr="00F53EC0">
        <w:rPr>
          <w:lang w:val="de-CH"/>
        </w:rPr>
        <w:t>] als seinen Ersatzwillensvollstrecker.</w:t>
      </w:r>
    </w:p>
    <w:p w14:paraId="374CC44F" w14:textId="3AC047AD" w:rsidR="009150A8" w:rsidRPr="00F53EC0" w:rsidRDefault="009150A8" w:rsidP="009150A8">
      <w:pPr>
        <w:pStyle w:val="Haupttext"/>
        <w:ind w:left="705" w:hanging="705"/>
        <w:rPr>
          <w:lang w:val="de-CH"/>
        </w:rPr>
      </w:pPr>
      <w:r w:rsidRPr="00F53EC0">
        <w:rPr>
          <w:lang w:val="de-CH"/>
        </w:rPr>
        <w:t>4.2</w:t>
      </w:r>
      <w:r w:rsidRPr="00F53EC0">
        <w:rPr>
          <w:lang w:val="de-CH"/>
        </w:rPr>
        <w:tab/>
        <w:t>Im Sinne einer letztwilligen Verfügung bezeichnet die Ehefrau für den Fall ihres Ablebens, mit dem Recht des jederzeitigen Widerrufs, [</w:t>
      </w:r>
      <w:r w:rsidRPr="00F53EC0">
        <w:rPr>
          <w:highlight w:val="lightGray"/>
          <w:lang w:val="de-CH"/>
        </w:rPr>
        <w:t>Name, Adresse</w:t>
      </w:r>
      <w:r w:rsidRPr="00F53EC0">
        <w:rPr>
          <w:lang w:val="de-CH"/>
        </w:rPr>
        <w:t>] als ihren Willensvollstrecker. Falls dieser dieses Amt nicht annehmen kann oder will, oder wenn er das Amt angenommen hat, aber dieses dann nicht weiter ausüben kann oder will, bezeichnet die Ehefrau [</w:t>
      </w:r>
      <w:r w:rsidRPr="00F53EC0">
        <w:rPr>
          <w:highlight w:val="lightGray"/>
          <w:lang w:val="de-CH"/>
        </w:rPr>
        <w:t>Name, Adresse</w:t>
      </w:r>
      <w:r w:rsidRPr="00F53EC0">
        <w:rPr>
          <w:lang w:val="de-CH"/>
        </w:rPr>
        <w:t>] als ihren Ersatzwillensvollstrecker.</w:t>
      </w:r>
    </w:p>
    <w:p w14:paraId="1713DA5A" w14:textId="15F8F612" w:rsidR="009150A8" w:rsidRPr="00F53EC0" w:rsidRDefault="009150A8" w:rsidP="009150A8">
      <w:pPr>
        <w:pStyle w:val="berschrift1"/>
        <w:numPr>
          <w:ilvl w:val="0"/>
          <w:numId w:val="38"/>
        </w:numPr>
        <w:spacing w:before="320" w:after="120" w:line="300" w:lineRule="exact"/>
        <w:rPr>
          <w:rFonts w:ascii="Verdana" w:hAnsi="Verdana"/>
        </w:rPr>
      </w:pPr>
      <w:r w:rsidRPr="00F53EC0">
        <w:rPr>
          <w:rFonts w:ascii="Verdana" w:hAnsi="Verdana"/>
        </w:rPr>
        <w:t>Schlussbestimmungen</w:t>
      </w:r>
    </w:p>
    <w:p w14:paraId="6FAC6564" w14:textId="7C52DF60" w:rsidR="009150A8" w:rsidRPr="00F53EC0" w:rsidRDefault="009150A8" w:rsidP="009150A8">
      <w:pPr>
        <w:pStyle w:val="Haupttext"/>
        <w:ind w:left="705" w:hanging="705"/>
        <w:rPr>
          <w:rFonts w:cs="Calibri"/>
          <w:sz w:val="24"/>
          <w:szCs w:val="24"/>
          <w:lang w:val="de-CH"/>
        </w:rPr>
      </w:pPr>
      <w:bookmarkStart w:id="14" w:name="_Hlk21511999"/>
      <w:r w:rsidRPr="00F53EC0">
        <w:rPr>
          <w:lang w:val="de-CH"/>
        </w:rPr>
        <w:t>5.1</w:t>
      </w:r>
      <w:r w:rsidRPr="00F53EC0">
        <w:rPr>
          <w:lang w:val="de-CH"/>
        </w:rPr>
        <w:tab/>
        <w:t>Der vorliegende Ehe- und Erbvertrag tritt mit seiner Unterzeichnung und Beurkundung in Kraft.</w:t>
      </w:r>
    </w:p>
    <w:p w14:paraId="1988199D" w14:textId="21E5A00A" w:rsidR="00551BD3" w:rsidRPr="00F53EC0" w:rsidRDefault="009150A8" w:rsidP="00BB3225">
      <w:pPr>
        <w:pStyle w:val="Haupttext"/>
        <w:ind w:left="705" w:hanging="705"/>
        <w:rPr>
          <w:lang w:val="de-CH"/>
        </w:rPr>
      </w:pPr>
      <w:r w:rsidRPr="00F53EC0">
        <w:rPr>
          <w:lang w:val="de-CH"/>
        </w:rPr>
        <w:t>5.2</w:t>
      </w:r>
      <w:r w:rsidRPr="00F53EC0">
        <w:rPr>
          <w:lang w:val="de-CH"/>
        </w:rPr>
        <w:tab/>
        <w:t xml:space="preserve">Dieser Ehe- und Erbvertrag verliert seine Gültigkeit, wenn beim Tod des erstversterbenden Ehegatten die Ehe der Ehegatten rechtskräftig geschieden ist, im Sinne von Art. 117 ZGB </w:t>
      </w:r>
      <w:r w:rsidRPr="00F53EC0">
        <w:rPr>
          <w:lang w:val="de-CH"/>
        </w:rPr>
        <w:lastRenderedPageBreak/>
        <w:t>gerichtlich oder faktisch getrennt wurde</w:t>
      </w:r>
      <w:r w:rsidR="00BB3225" w:rsidRPr="00F53EC0">
        <w:rPr>
          <w:snapToGrid/>
          <w:sz w:val="20"/>
          <w:szCs w:val="20"/>
          <w:lang w:val="de-CH" w:eastAsia="en-US"/>
        </w:rPr>
        <w:t xml:space="preserve"> </w:t>
      </w:r>
      <w:r w:rsidR="00BB3225" w:rsidRPr="00F53EC0">
        <w:rPr>
          <w:lang w:val="de-CH"/>
        </w:rPr>
        <w:t>oder ein Ehescheidungs- bzw. Eheschutzbegehren anhängig ist.</w:t>
      </w:r>
      <w:r w:rsidRPr="00F53EC0">
        <w:rPr>
          <w:lang w:val="de-CH"/>
        </w:rPr>
        <w:t xml:space="preserve"> </w:t>
      </w:r>
    </w:p>
    <w:p w14:paraId="694FE6CB" w14:textId="7D8A834C" w:rsidR="009150A8" w:rsidRPr="00F53EC0" w:rsidRDefault="009150A8" w:rsidP="00A12A23">
      <w:pPr>
        <w:pStyle w:val="Haupttext"/>
        <w:ind w:left="705" w:hanging="705"/>
        <w:rPr>
          <w:lang w:val="de-CH"/>
        </w:rPr>
      </w:pPr>
      <w:r w:rsidRPr="00F53EC0">
        <w:rPr>
          <w:lang w:val="de-CH"/>
        </w:rPr>
        <w:t>5.3</w:t>
      </w:r>
      <w:r w:rsidRPr="00F53EC0">
        <w:rPr>
          <w:lang w:val="de-CH"/>
        </w:rPr>
        <w:tab/>
        <w:t>[</w:t>
      </w:r>
      <w:r w:rsidRPr="00F53EC0">
        <w:rPr>
          <w:shd w:val="clear" w:color="auto" w:fill="BDD6EE"/>
          <w:lang w:val="de-CH"/>
        </w:rPr>
        <w:t>Variante:</w:t>
      </w:r>
      <w:r w:rsidRPr="00F53EC0">
        <w:rPr>
          <w:lang w:val="de-CH"/>
        </w:rPr>
        <w:t xml:space="preserve">] </w:t>
      </w:r>
      <w:proofErr w:type="gramStart"/>
      <w:r w:rsidRPr="00F53EC0">
        <w:rPr>
          <w:lang w:val="de-CH"/>
        </w:rPr>
        <w:t>Sollte</w:t>
      </w:r>
      <w:proofErr w:type="gramEnd"/>
      <w:r w:rsidRPr="00F53EC0">
        <w:rPr>
          <w:lang w:val="de-CH"/>
        </w:rPr>
        <w:t xml:space="preserve"> einer der pflichtteilsgeschützten Erben der Ehegatten irgendeine Bestimmung des vorliegenden Ehe- und Erbvertrags anfechten bzw. die Herabsetzungsklage anstrengen, so wird dieser Erbe im Erbfall auf den Pflichtteil gesetzt.</w:t>
      </w:r>
      <w:r w:rsidR="00A12A23" w:rsidRPr="00F53EC0">
        <w:rPr>
          <w:snapToGrid/>
          <w:sz w:val="22"/>
          <w:lang w:val="de-CH"/>
        </w:rPr>
        <w:t xml:space="preserve"> </w:t>
      </w:r>
      <w:r w:rsidR="00A12A23" w:rsidRPr="00F53EC0">
        <w:rPr>
          <w:lang w:val="de-CH"/>
        </w:rPr>
        <w:t xml:space="preserve">Die dadurch </w:t>
      </w:r>
      <w:proofErr w:type="gramStart"/>
      <w:r w:rsidR="00A12A23" w:rsidRPr="00F53EC0">
        <w:rPr>
          <w:lang w:val="de-CH"/>
        </w:rPr>
        <w:t>frei</w:t>
      </w:r>
      <w:r w:rsidR="00142EA2" w:rsidRPr="00F53EC0">
        <w:rPr>
          <w:lang w:val="de-CH"/>
        </w:rPr>
        <w:t xml:space="preserve"> </w:t>
      </w:r>
      <w:r w:rsidR="00A12A23" w:rsidRPr="00F53EC0">
        <w:rPr>
          <w:lang w:val="de-CH"/>
        </w:rPr>
        <w:t>werdende</w:t>
      </w:r>
      <w:proofErr w:type="gramEnd"/>
      <w:r w:rsidR="00A12A23" w:rsidRPr="00F53EC0">
        <w:rPr>
          <w:lang w:val="de-CH"/>
        </w:rPr>
        <w:t xml:space="preserve"> Quote wächst den nicht anfechtenden Erben zu gleichen Teilen an.</w:t>
      </w:r>
    </w:p>
    <w:bookmarkEnd w:id="14"/>
    <w:p w14:paraId="3955DF0D" w14:textId="22B07535" w:rsidR="009150A8" w:rsidRPr="00F53EC0" w:rsidRDefault="009150A8" w:rsidP="009150A8">
      <w:pPr>
        <w:pStyle w:val="Haupttext"/>
        <w:ind w:left="705" w:hanging="705"/>
        <w:rPr>
          <w:lang w:val="de-CH"/>
        </w:rPr>
      </w:pPr>
      <w:r w:rsidRPr="00F53EC0">
        <w:rPr>
          <w:lang w:val="de-CH"/>
        </w:rPr>
        <w:t>5.4</w:t>
      </w:r>
      <w:r w:rsidRPr="00F53EC0">
        <w:rPr>
          <w:lang w:val="de-CH"/>
        </w:rPr>
        <w:tab/>
        <w:t>Im Fall, dass sich eine der Bestimmungen des vorliegenden Ehe- und Erbvertrags als ungültig oder nicht durchsetzbar erweist, betrifft dies die Gültigkeit oder Durchsetzbarkeit der anderen Bestimmungen nicht.</w:t>
      </w:r>
    </w:p>
    <w:p w14:paraId="2E5ABF61" w14:textId="10D6F1AA" w:rsidR="009150A8" w:rsidRPr="00F53EC0" w:rsidRDefault="009150A8" w:rsidP="009150A8">
      <w:pPr>
        <w:pStyle w:val="Haupttext"/>
        <w:ind w:left="705" w:hanging="705"/>
        <w:rPr>
          <w:lang w:val="de-CH"/>
        </w:rPr>
      </w:pPr>
      <w:bookmarkStart w:id="15" w:name="_Hlk21512048"/>
      <w:r w:rsidRPr="00F53EC0">
        <w:rPr>
          <w:lang w:val="de-CH"/>
        </w:rPr>
        <w:t>5.5</w:t>
      </w:r>
      <w:r w:rsidRPr="00F53EC0">
        <w:rPr>
          <w:lang w:val="de-CH"/>
        </w:rPr>
        <w:tab/>
        <w:t xml:space="preserve">Die Vertragsparteien haben zur Kenntnis genommen, dass die Aufhebung und/oder Abänderung des vorliegenden </w:t>
      </w:r>
      <w:r w:rsidR="00A12A23" w:rsidRPr="00F53EC0">
        <w:rPr>
          <w:lang w:val="de-CH"/>
        </w:rPr>
        <w:t xml:space="preserve">Ehe- und </w:t>
      </w:r>
      <w:r w:rsidRPr="00F53EC0">
        <w:rPr>
          <w:lang w:val="de-CH"/>
        </w:rPr>
        <w:t>Erbvertrags</w:t>
      </w:r>
      <w:r w:rsidR="00A12A23" w:rsidRPr="00F53EC0">
        <w:rPr>
          <w:lang w:val="de-CH"/>
        </w:rPr>
        <w:t xml:space="preserve"> (unter Ausnahme der Bestimmungen von Ziff</w:t>
      </w:r>
      <w:r w:rsidR="00142EA2" w:rsidRPr="00F53EC0">
        <w:rPr>
          <w:lang w:val="de-CH"/>
        </w:rPr>
        <w:t>.</w:t>
      </w:r>
      <w:r w:rsidR="00A12A23" w:rsidRPr="00F53EC0">
        <w:rPr>
          <w:lang w:val="de-CH"/>
        </w:rPr>
        <w:t xml:space="preserve"> 3.7 und </w:t>
      </w:r>
      <w:r w:rsidR="00A12A23" w:rsidRPr="00F53EC0">
        <w:rPr>
          <w:lang w:val="de-CH"/>
        </w:rPr>
        <w:fldChar w:fldCharType="begin"/>
      </w:r>
      <w:r w:rsidR="00A12A23" w:rsidRPr="00F53EC0">
        <w:rPr>
          <w:lang w:val="de-CH"/>
        </w:rPr>
        <w:instrText xml:space="preserve"> REF _Ref132042183 \r \h </w:instrText>
      </w:r>
      <w:r w:rsidR="00A12A23" w:rsidRPr="00F53EC0">
        <w:rPr>
          <w:lang w:val="de-CH"/>
        </w:rPr>
      </w:r>
      <w:r w:rsidR="00F53EC0">
        <w:rPr>
          <w:lang w:val="de-CH"/>
        </w:rPr>
        <w:instrText xml:space="preserve"> \* MERGEFORMAT </w:instrText>
      </w:r>
      <w:r w:rsidR="00A12A23" w:rsidRPr="00F53EC0">
        <w:rPr>
          <w:lang w:val="de-CH"/>
        </w:rPr>
        <w:fldChar w:fldCharType="separate"/>
      </w:r>
      <w:r w:rsidR="00A12A23" w:rsidRPr="00F53EC0">
        <w:rPr>
          <w:cs/>
          <w:lang w:val="de-CH"/>
        </w:rPr>
        <w:t>‎</w:t>
      </w:r>
      <w:r w:rsidR="00A12A23" w:rsidRPr="00F53EC0">
        <w:rPr>
          <w:lang w:val="de-CH"/>
        </w:rPr>
        <w:t>4</w:t>
      </w:r>
      <w:r w:rsidR="00A12A23" w:rsidRPr="00F53EC0">
        <w:rPr>
          <w:lang w:val="de-CH"/>
        </w:rPr>
        <w:fldChar w:fldCharType="end"/>
      </w:r>
      <w:r w:rsidR="00A12A23" w:rsidRPr="00F53EC0">
        <w:rPr>
          <w:lang w:val="de-CH"/>
        </w:rPr>
        <w:t>)</w:t>
      </w:r>
      <w:r w:rsidRPr="00F53EC0">
        <w:rPr>
          <w:lang w:val="de-CH"/>
        </w:rPr>
        <w:t xml:space="preserve"> nur im allseitigen Einverständnis und unter Mitwirkung aller heutigen Vertragsparteien und in der gehörigen Form möglich ist.</w:t>
      </w:r>
      <w:bookmarkEnd w:id="15"/>
    </w:p>
    <w:p w14:paraId="6A6CB4EB" w14:textId="3C368C26" w:rsidR="009150A8" w:rsidRPr="00F53EC0" w:rsidRDefault="009150A8" w:rsidP="009150A8">
      <w:pPr>
        <w:pStyle w:val="Haupttext"/>
        <w:ind w:left="705" w:hanging="705"/>
        <w:rPr>
          <w:lang w:val="de-CH"/>
        </w:rPr>
      </w:pPr>
      <w:r w:rsidRPr="00F53EC0">
        <w:rPr>
          <w:lang w:val="de-CH"/>
        </w:rPr>
        <w:t>5.6</w:t>
      </w:r>
      <w:r w:rsidRPr="00F53EC0">
        <w:rPr>
          <w:lang w:val="de-CH"/>
        </w:rPr>
        <w:tab/>
        <w:t xml:space="preserve">Der vorliegende Ehe- und Erbvertrag wird nach seiner öffentlichen Beurkundung durch die Urkundsperson dem </w:t>
      </w:r>
      <w:bookmarkStart w:id="16" w:name="_Hlk21512062"/>
      <w:r w:rsidRPr="00F53EC0">
        <w:rPr>
          <w:lang w:val="de-CH"/>
        </w:rPr>
        <w:t>[</w:t>
      </w:r>
      <w:r w:rsidRPr="00F53EC0">
        <w:rPr>
          <w:highlight w:val="lightGray"/>
          <w:lang w:val="de-CH"/>
        </w:rPr>
        <w:t>Bezirksamt/Notar/Anwalt [Name]</w:t>
      </w:r>
      <w:r w:rsidRPr="00F53EC0">
        <w:rPr>
          <w:lang w:val="de-CH"/>
        </w:rPr>
        <w:t xml:space="preserve">] </w:t>
      </w:r>
      <w:bookmarkEnd w:id="16"/>
      <w:r w:rsidRPr="00F53EC0">
        <w:rPr>
          <w:lang w:val="de-CH"/>
        </w:rPr>
        <w:t>zur Aufbewahrung übergeben. Er ist jeweils nach dem Tod eines Ehegatten amtlich zu eröffnen.</w:t>
      </w:r>
    </w:p>
    <w:p w14:paraId="67657C8D" w14:textId="20B00F68" w:rsidR="009150A8" w:rsidRPr="00F53EC0" w:rsidRDefault="009150A8" w:rsidP="009150A8">
      <w:pPr>
        <w:pStyle w:val="Haupttext"/>
        <w:rPr>
          <w:lang w:val="de-CH"/>
        </w:rPr>
      </w:pPr>
      <w:bookmarkStart w:id="17" w:name="_Hlk21512071"/>
      <w:r w:rsidRPr="00F53EC0">
        <w:rPr>
          <w:lang w:val="de-CH"/>
        </w:rPr>
        <w:t>5.7</w:t>
      </w:r>
      <w:r w:rsidRPr="00F53EC0">
        <w:rPr>
          <w:lang w:val="de-CH"/>
        </w:rPr>
        <w:tab/>
        <w:t>Diese Urkunde wird [</w:t>
      </w:r>
      <w:r w:rsidRPr="00F53EC0">
        <w:rPr>
          <w:highlight w:val="lightGray"/>
          <w:lang w:val="de-CH"/>
        </w:rPr>
        <w:t>sechsfach</w:t>
      </w:r>
      <w:r w:rsidRPr="00F53EC0">
        <w:rPr>
          <w:lang w:val="de-CH"/>
        </w:rPr>
        <w:t>] ausgefertigt; je ein Exemplar für jede Vertragspartei.</w:t>
      </w:r>
      <w:bookmarkEnd w:id="17"/>
    </w:p>
    <w:p w14:paraId="3B681D9E" w14:textId="77777777" w:rsidR="009150A8" w:rsidRPr="00F53EC0" w:rsidRDefault="009150A8" w:rsidP="009150A8">
      <w:pPr>
        <w:spacing w:after="0" w:line="240" w:lineRule="auto"/>
        <w:rPr>
          <w:rFonts w:ascii="Verdana" w:hAnsi="Verdana"/>
          <w:snapToGrid w:val="0"/>
          <w:sz w:val="18"/>
        </w:rPr>
      </w:pPr>
      <w:bookmarkStart w:id="18" w:name="_Hlk19526883"/>
      <w:bookmarkEnd w:id="13"/>
    </w:p>
    <w:p w14:paraId="2444FB8F" w14:textId="77777777" w:rsidR="009150A8" w:rsidRPr="00F53EC0" w:rsidRDefault="009150A8" w:rsidP="009150A8">
      <w:pPr>
        <w:pStyle w:val="Haupttext"/>
        <w:ind w:left="709"/>
        <w:rPr>
          <w:lang w:val="de-CH"/>
        </w:rPr>
      </w:pPr>
      <w:bookmarkStart w:id="19" w:name="_Hlk21512106"/>
      <w:r w:rsidRPr="00F53EC0">
        <w:rPr>
          <w:lang w:val="de-CH"/>
        </w:rPr>
        <w:t>Die Parteien erklären, dass sie diesen Ehe- und Erbvertrag mit letztwilligen Verfügungen selbst gelesen haben und dass diese Urkunde ihren Willen enthält. Die Parteien unterzeichnen die Urkunde in Anwesenheit der Urkundsperson und der zwei nachfolgend aufgeführten Zeugen.</w:t>
      </w:r>
    </w:p>
    <w:p w14:paraId="05736988" w14:textId="77777777" w:rsidR="009150A8" w:rsidRPr="00F53EC0" w:rsidRDefault="009150A8" w:rsidP="009150A8">
      <w:pPr>
        <w:pStyle w:val="Haupttext"/>
        <w:keepNext/>
        <w:rPr>
          <w:lang w:val="de-CH"/>
        </w:rPr>
      </w:pPr>
      <w:r w:rsidRPr="00F53EC0">
        <w:rPr>
          <w:lang w:val="de-CH"/>
        </w:rPr>
        <w:lastRenderedPageBreak/>
        <w:t>[</w:t>
      </w:r>
      <w:r w:rsidRPr="00F53EC0">
        <w:rPr>
          <w:highlight w:val="lightGray"/>
          <w:lang w:val="de-CH"/>
        </w:rPr>
        <w:t>Ort</w:t>
      </w:r>
      <w:r w:rsidRPr="00F53EC0">
        <w:rPr>
          <w:lang w:val="de-CH"/>
        </w:rPr>
        <w:t>], den [</w:t>
      </w:r>
      <w:r w:rsidRPr="00F53EC0">
        <w:rPr>
          <w:highlight w:val="lightGray"/>
          <w:lang w:val="de-CH"/>
        </w:rPr>
        <w:t>Datum</w:t>
      </w:r>
      <w:r w:rsidRPr="00F53EC0">
        <w:rPr>
          <w:lang w:val="de-CH"/>
        </w:rPr>
        <w:t>]</w:t>
      </w:r>
    </w:p>
    <w:p w14:paraId="37A42BF2" w14:textId="77777777" w:rsidR="009150A8" w:rsidRPr="00F53EC0" w:rsidRDefault="009150A8" w:rsidP="009150A8">
      <w:pPr>
        <w:pStyle w:val="Haupttext"/>
        <w:keepNext/>
        <w:rPr>
          <w:lang w:val="de-CH"/>
        </w:rPr>
      </w:pPr>
      <w:bookmarkStart w:id="20" w:name="_Hlk19526903"/>
    </w:p>
    <w:bookmarkEnd w:id="18"/>
    <w:bookmarkEnd w:id="20"/>
    <w:p w14:paraId="3036BCD4" w14:textId="77777777" w:rsidR="009150A8" w:rsidRPr="00F53EC0" w:rsidRDefault="009150A8" w:rsidP="009150A8">
      <w:pPr>
        <w:pStyle w:val="Haupttext"/>
        <w:keepNext/>
        <w:tabs>
          <w:tab w:val="left" w:pos="4536"/>
        </w:tabs>
        <w:rPr>
          <w:b/>
          <w:lang w:val="de-CH"/>
        </w:rPr>
      </w:pPr>
      <w:r w:rsidRPr="00F53EC0">
        <w:rPr>
          <w:b/>
          <w:lang w:val="de-CH"/>
        </w:rPr>
        <w:t xml:space="preserve">Die Ehegatten: </w:t>
      </w:r>
    </w:p>
    <w:p w14:paraId="3EF6E9A8" w14:textId="77777777" w:rsidR="009150A8" w:rsidRPr="00F53EC0" w:rsidRDefault="009150A8" w:rsidP="009150A8">
      <w:pPr>
        <w:pStyle w:val="Haupttext"/>
        <w:keepNext/>
        <w:tabs>
          <w:tab w:val="left" w:pos="4536"/>
        </w:tabs>
        <w:rPr>
          <w:lang w:val="de-CH"/>
        </w:rPr>
      </w:pPr>
    </w:p>
    <w:p w14:paraId="216EA74D" w14:textId="77777777" w:rsidR="009150A8" w:rsidRPr="00F53EC0" w:rsidRDefault="009150A8" w:rsidP="009150A8">
      <w:pPr>
        <w:pStyle w:val="VertragHaupttext"/>
        <w:keepNext/>
        <w:tabs>
          <w:tab w:val="left" w:leader="underscore" w:pos="3969"/>
          <w:tab w:val="left" w:pos="4536"/>
          <w:tab w:val="left" w:leader="underscore" w:pos="8505"/>
        </w:tabs>
        <w:spacing w:after="120"/>
      </w:pPr>
      <w:r w:rsidRPr="00F53EC0">
        <w:tab/>
      </w:r>
      <w:r w:rsidRPr="00F53EC0">
        <w:tab/>
      </w:r>
      <w:r w:rsidRPr="00F53EC0">
        <w:tab/>
      </w:r>
    </w:p>
    <w:p w14:paraId="2D150393" w14:textId="77777777" w:rsidR="009150A8" w:rsidRPr="00F53EC0" w:rsidRDefault="009150A8" w:rsidP="009150A8">
      <w:pPr>
        <w:pStyle w:val="Haupttext"/>
        <w:keepNext/>
        <w:tabs>
          <w:tab w:val="left" w:pos="4536"/>
        </w:tabs>
        <w:rPr>
          <w:lang w:val="de-CH"/>
        </w:rPr>
      </w:pPr>
      <w:r w:rsidRPr="00F53EC0">
        <w:rPr>
          <w:lang w:val="de-CH"/>
        </w:rPr>
        <w:t>[</w:t>
      </w:r>
      <w:r w:rsidRPr="00F53EC0">
        <w:rPr>
          <w:highlight w:val="lightGray"/>
          <w:lang w:val="de-CH"/>
        </w:rPr>
        <w:t>Vorname Name</w:t>
      </w:r>
      <w:r w:rsidRPr="00F53EC0">
        <w:rPr>
          <w:lang w:val="de-CH"/>
        </w:rPr>
        <w:t>]</w:t>
      </w:r>
      <w:r w:rsidRPr="00F53EC0">
        <w:rPr>
          <w:lang w:val="de-CH"/>
        </w:rPr>
        <w:tab/>
        <w:t>[</w:t>
      </w:r>
      <w:r w:rsidRPr="00F53EC0">
        <w:rPr>
          <w:highlight w:val="lightGray"/>
          <w:lang w:val="de-CH"/>
        </w:rPr>
        <w:t>Vorname Name</w:t>
      </w:r>
      <w:r w:rsidRPr="00F53EC0">
        <w:rPr>
          <w:lang w:val="de-CH"/>
        </w:rPr>
        <w:t>]</w:t>
      </w:r>
    </w:p>
    <w:bookmarkEnd w:id="19"/>
    <w:p w14:paraId="1A36E6A3" w14:textId="77777777" w:rsidR="009150A8" w:rsidRPr="00F53EC0" w:rsidRDefault="009150A8" w:rsidP="009150A8">
      <w:pPr>
        <w:pStyle w:val="Haupttext"/>
        <w:keepNext/>
        <w:tabs>
          <w:tab w:val="left" w:pos="4536"/>
        </w:tabs>
        <w:rPr>
          <w:lang w:val="de-CH"/>
        </w:rPr>
      </w:pPr>
    </w:p>
    <w:p w14:paraId="473AB296" w14:textId="5F9F1349" w:rsidR="009150A8" w:rsidRPr="00F53EC0" w:rsidRDefault="009150A8" w:rsidP="009150A8">
      <w:pPr>
        <w:pStyle w:val="Haupttext"/>
        <w:keepNext/>
        <w:tabs>
          <w:tab w:val="left" w:pos="4536"/>
        </w:tabs>
        <w:rPr>
          <w:b/>
          <w:lang w:val="de-CH"/>
        </w:rPr>
      </w:pPr>
      <w:r w:rsidRPr="00F53EC0">
        <w:rPr>
          <w:b/>
          <w:lang w:val="de-CH"/>
        </w:rPr>
        <w:t>Die Kinder des Ehemanns:</w:t>
      </w:r>
    </w:p>
    <w:p w14:paraId="31E20740" w14:textId="77777777" w:rsidR="009150A8" w:rsidRPr="00F53EC0" w:rsidRDefault="009150A8" w:rsidP="009150A8">
      <w:pPr>
        <w:pStyle w:val="Haupttext"/>
        <w:keepNext/>
        <w:tabs>
          <w:tab w:val="left" w:pos="4536"/>
        </w:tabs>
        <w:rPr>
          <w:lang w:val="de-CH"/>
        </w:rPr>
      </w:pPr>
    </w:p>
    <w:p w14:paraId="473CE529" w14:textId="77777777" w:rsidR="009150A8" w:rsidRPr="00F53EC0" w:rsidRDefault="009150A8" w:rsidP="009150A8">
      <w:pPr>
        <w:pStyle w:val="VertragHaupttext"/>
        <w:keepNext/>
        <w:tabs>
          <w:tab w:val="left" w:leader="underscore" w:pos="3969"/>
          <w:tab w:val="left" w:pos="4536"/>
          <w:tab w:val="left" w:leader="underscore" w:pos="8505"/>
        </w:tabs>
        <w:spacing w:after="120"/>
      </w:pPr>
      <w:r w:rsidRPr="00F53EC0">
        <w:tab/>
      </w:r>
      <w:r w:rsidRPr="00F53EC0">
        <w:tab/>
      </w:r>
      <w:r w:rsidRPr="00F53EC0">
        <w:tab/>
      </w:r>
    </w:p>
    <w:p w14:paraId="0630379B" w14:textId="77777777" w:rsidR="009150A8" w:rsidRPr="00F53EC0" w:rsidRDefault="009150A8" w:rsidP="009150A8">
      <w:pPr>
        <w:pStyle w:val="Haupttext"/>
        <w:keepNext/>
        <w:tabs>
          <w:tab w:val="left" w:pos="4536"/>
        </w:tabs>
        <w:rPr>
          <w:lang w:val="de-CH"/>
        </w:rPr>
      </w:pPr>
      <w:r w:rsidRPr="00F53EC0">
        <w:rPr>
          <w:lang w:val="de-CH"/>
        </w:rPr>
        <w:t>[</w:t>
      </w:r>
      <w:r w:rsidRPr="00F53EC0">
        <w:rPr>
          <w:highlight w:val="lightGray"/>
          <w:lang w:val="de-CH"/>
        </w:rPr>
        <w:t>Vorname Name</w:t>
      </w:r>
      <w:r w:rsidRPr="00F53EC0">
        <w:rPr>
          <w:lang w:val="de-CH"/>
        </w:rPr>
        <w:t>]</w:t>
      </w:r>
      <w:r w:rsidRPr="00F53EC0">
        <w:rPr>
          <w:lang w:val="de-CH"/>
        </w:rPr>
        <w:tab/>
        <w:t>[</w:t>
      </w:r>
      <w:r w:rsidRPr="00F53EC0">
        <w:rPr>
          <w:highlight w:val="lightGray"/>
          <w:lang w:val="de-CH"/>
        </w:rPr>
        <w:t>Vorname Name</w:t>
      </w:r>
      <w:r w:rsidRPr="00F53EC0">
        <w:rPr>
          <w:lang w:val="de-CH"/>
        </w:rPr>
        <w:t>]</w:t>
      </w:r>
    </w:p>
    <w:p w14:paraId="02D1E365" w14:textId="77777777" w:rsidR="009150A8" w:rsidRPr="00F53EC0" w:rsidRDefault="009150A8" w:rsidP="009150A8">
      <w:pPr>
        <w:pStyle w:val="Haupttext"/>
        <w:keepNext/>
        <w:tabs>
          <w:tab w:val="left" w:pos="4536"/>
        </w:tabs>
        <w:rPr>
          <w:lang w:val="de-CH"/>
        </w:rPr>
      </w:pPr>
    </w:p>
    <w:p w14:paraId="490D4201" w14:textId="77777777" w:rsidR="009150A8" w:rsidRPr="00F53EC0" w:rsidRDefault="009150A8" w:rsidP="009150A8">
      <w:pPr>
        <w:pStyle w:val="Haupttext"/>
        <w:keepNext/>
        <w:tabs>
          <w:tab w:val="left" w:pos="4536"/>
        </w:tabs>
        <w:rPr>
          <w:b/>
          <w:lang w:val="de-CH"/>
        </w:rPr>
      </w:pPr>
      <w:bookmarkStart w:id="21" w:name="_Hlk21512296"/>
      <w:r w:rsidRPr="00F53EC0">
        <w:rPr>
          <w:b/>
          <w:lang w:val="de-CH"/>
        </w:rPr>
        <w:t>Die Kinder der Ehefrau:</w:t>
      </w:r>
    </w:p>
    <w:bookmarkEnd w:id="21"/>
    <w:p w14:paraId="1CA9EF91" w14:textId="77777777" w:rsidR="009150A8" w:rsidRPr="00F53EC0" w:rsidRDefault="009150A8" w:rsidP="009150A8">
      <w:pPr>
        <w:pStyle w:val="Haupttext"/>
        <w:keepNext/>
        <w:tabs>
          <w:tab w:val="left" w:pos="4536"/>
        </w:tabs>
        <w:rPr>
          <w:lang w:val="de-CH"/>
        </w:rPr>
      </w:pPr>
    </w:p>
    <w:p w14:paraId="3E5857EE" w14:textId="77777777" w:rsidR="009150A8" w:rsidRPr="00F53EC0" w:rsidRDefault="009150A8" w:rsidP="009150A8">
      <w:pPr>
        <w:pStyle w:val="VertragHaupttext"/>
        <w:keepNext/>
        <w:tabs>
          <w:tab w:val="left" w:leader="underscore" w:pos="3969"/>
          <w:tab w:val="left" w:pos="4536"/>
          <w:tab w:val="left" w:leader="underscore" w:pos="8505"/>
        </w:tabs>
        <w:spacing w:after="120"/>
      </w:pPr>
      <w:r w:rsidRPr="00F53EC0">
        <w:tab/>
      </w:r>
      <w:r w:rsidRPr="00F53EC0">
        <w:tab/>
      </w:r>
      <w:r w:rsidRPr="00F53EC0">
        <w:tab/>
      </w:r>
    </w:p>
    <w:p w14:paraId="5E321F86" w14:textId="77777777" w:rsidR="009150A8" w:rsidRPr="00F53EC0" w:rsidRDefault="009150A8" w:rsidP="009150A8">
      <w:pPr>
        <w:pStyle w:val="Haupttext"/>
        <w:keepNext/>
        <w:tabs>
          <w:tab w:val="left" w:pos="4536"/>
        </w:tabs>
        <w:rPr>
          <w:lang w:val="de-CH"/>
        </w:rPr>
      </w:pPr>
      <w:r w:rsidRPr="00F53EC0">
        <w:rPr>
          <w:lang w:val="de-CH"/>
        </w:rPr>
        <w:t>[</w:t>
      </w:r>
      <w:r w:rsidRPr="00F53EC0">
        <w:rPr>
          <w:highlight w:val="lightGray"/>
          <w:lang w:val="de-CH"/>
        </w:rPr>
        <w:t>Vorname Name</w:t>
      </w:r>
      <w:r w:rsidRPr="00F53EC0">
        <w:rPr>
          <w:lang w:val="de-CH"/>
        </w:rPr>
        <w:t>]</w:t>
      </w:r>
      <w:r w:rsidRPr="00F53EC0">
        <w:rPr>
          <w:lang w:val="de-CH"/>
        </w:rPr>
        <w:tab/>
        <w:t>[</w:t>
      </w:r>
      <w:r w:rsidRPr="00F53EC0">
        <w:rPr>
          <w:highlight w:val="lightGray"/>
          <w:lang w:val="de-CH"/>
        </w:rPr>
        <w:t>Vorname Name</w:t>
      </w:r>
      <w:r w:rsidRPr="00F53EC0">
        <w:rPr>
          <w:lang w:val="de-CH"/>
        </w:rPr>
        <w:t>]</w:t>
      </w:r>
    </w:p>
    <w:p w14:paraId="43F03E42" w14:textId="77777777" w:rsidR="009150A8" w:rsidRPr="00F53EC0" w:rsidRDefault="009150A8" w:rsidP="009150A8">
      <w:pPr>
        <w:pStyle w:val="Haupttext"/>
        <w:rPr>
          <w:lang w:val="de-CH"/>
        </w:rPr>
      </w:pPr>
      <w:bookmarkStart w:id="22" w:name="_Hlk21512141"/>
      <w:bookmarkStart w:id="23" w:name="_Hlk19527004"/>
    </w:p>
    <w:p w14:paraId="72913700" w14:textId="77777777" w:rsidR="009150A8" w:rsidRPr="00F53EC0" w:rsidRDefault="009150A8" w:rsidP="009150A8">
      <w:pPr>
        <w:pStyle w:val="Haupttext"/>
        <w:rPr>
          <w:lang w:val="de-CH"/>
        </w:rPr>
      </w:pPr>
    </w:p>
    <w:p w14:paraId="47F7F0B6" w14:textId="77777777" w:rsidR="009150A8" w:rsidRPr="00F53EC0" w:rsidRDefault="009150A8" w:rsidP="009150A8">
      <w:pPr>
        <w:pStyle w:val="Haupttext"/>
        <w:keepNext/>
        <w:rPr>
          <w:lang w:val="de-CH"/>
        </w:rPr>
      </w:pPr>
      <w:r w:rsidRPr="00F53EC0">
        <w:rPr>
          <w:lang w:val="de-CH"/>
        </w:rPr>
        <w:t>Diese Urkunde wird von der Urkundsperson datiert und mitunterzeichnet.</w:t>
      </w:r>
    </w:p>
    <w:p w14:paraId="0DDA5DBF" w14:textId="77777777" w:rsidR="009150A8" w:rsidRPr="00F53EC0" w:rsidRDefault="009150A8" w:rsidP="009150A8">
      <w:pPr>
        <w:pStyle w:val="Haupttext"/>
        <w:keepNext/>
        <w:rPr>
          <w:lang w:val="de-CH"/>
        </w:rPr>
      </w:pPr>
    </w:p>
    <w:p w14:paraId="0D4B23E2" w14:textId="77777777" w:rsidR="009150A8" w:rsidRPr="00F53EC0" w:rsidRDefault="009150A8" w:rsidP="009150A8">
      <w:pPr>
        <w:pStyle w:val="Haupttext"/>
        <w:keepNext/>
        <w:rPr>
          <w:lang w:val="de-CH"/>
        </w:rPr>
      </w:pPr>
      <w:r w:rsidRPr="00F53EC0">
        <w:rPr>
          <w:lang w:val="de-CH"/>
        </w:rPr>
        <w:t>[</w:t>
      </w:r>
      <w:r w:rsidRPr="00F53EC0">
        <w:rPr>
          <w:highlight w:val="lightGray"/>
          <w:lang w:val="de-CH"/>
        </w:rPr>
        <w:t>Ort</w:t>
      </w:r>
      <w:r w:rsidRPr="00F53EC0">
        <w:rPr>
          <w:lang w:val="de-CH"/>
        </w:rPr>
        <w:t>], ______________</w:t>
      </w:r>
    </w:p>
    <w:p w14:paraId="16AC511F" w14:textId="77777777" w:rsidR="009150A8" w:rsidRPr="00F53EC0" w:rsidRDefault="009150A8" w:rsidP="009150A8">
      <w:pPr>
        <w:pStyle w:val="Haupttext"/>
        <w:keepNext/>
        <w:tabs>
          <w:tab w:val="left" w:pos="4536"/>
        </w:tabs>
        <w:rPr>
          <w:b/>
          <w:lang w:val="de-CH"/>
        </w:rPr>
      </w:pPr>
    </w:p>
    <w:p w14:paraId="6BB0D8B1" w14:textId="77777777" w:rsidR="009150A8" w:rsidRPr="00F53EC0" w:rsidRDefault="009150A8" w:rsidP="009150A8">
      <w:pPr>
        <w:pStyle w:val="Haupttext"/>
        <w:keepNext/>
        <w:tabs>
          <w:tab w:val="left" w:pos="4536"/>
        </w:tabs>
        <w:rPr>
          <w:b/>
          <w:lang w:val="de-CH"/>
        </w:rPr>
      </w:pPr>
      <w:r w:rsidRPr="00F53EC0">
        <w:rPr>
          <w:b/>
          <w:lang w:val="de-CH"/>
        </w:rPr>
        <w:t>Die Urkundsperson:</w:t>
      </w:r>
    </w:p>
    <w:p w14:paraId="7A75F49C" w14:textId="77777777" w:rsidR="009150A8" w:rsidRPr="00F53EC0" w:rsidRDefault="009150A8" w:rsidP="009150A8">
      <w:pPr>
        <w:pStyle w:val="Haupttext"/>
        <w:keepNext/>
        <w:tabs>
          <w:tab w:val="left" w:pos="4536"/>
        </w:tabs>
        <w:rPr>
          <w:lang w:val="de-CH"/>
        </w:rPr>
      </w:pPr>
    </w:p>
    <w:p w14:paraId="1A35FDAF" w14:textId="77777777" w:rsidR="009150A8" w:rsidRPr="00F53EC0" w:rsidRDefault="009150A8" w:rsidP="009150A8">
      <w:pPr>
        <w:pStyle w:val="VertragHaupttext"/>
        <w:keepNext/>
        <w:tabs>
          <w:tab w:val="left" w:leader="underscore" w:pos="3969"/>
          <w:tab w:val="left" w:pos="4536"/>
          <w:tab w:val="left" w:leader="underscore" w:pos="8505"/>
        </w:tabs>
        <w:spacing w:after="120"/>
      </w:pPr>
      <w:r w:rsidRPr="00F53EC0">
        <w:tab/>
      </w:r>
    </w:p>
    <w:p w14:paraId="2451E38A" w14:textId="77777777" w:rsidR="009150A8" w:rsidRPr="00F53EC0" w:rsidRDefault="009150A8" w:rsidP="009B2F34">
      <w:pPr>
        <w:pStyle w:val="Haupttext"/>
        <w:tabs>
          <w:tab w:val="left" w:pos="4536"/>
        </w:tabs>
        <w:rPr>
          <w:b/>
          <w:lang w:val="de-CH"/>
        </w:rPr>
      </w:pPr>
      <w:r w:rsidRPr="00F53EC0">
        <w:rPr>
          <w:lang w:val="de-CH"/>
        </w:rPr>
        <w:t>[</w:t>
      </w:r>
      <w:r w:rsidRPr="00F53EC0">
        <w:rPr>
          <w:highlight w:val="lightGray"/>
          <w:lang w:val="de-CH"/>
        </w:rPr>
        <w:t>Vorname Name</w:t>
      </w:r>
      <w:r w:rsidRPr="00F53EC0">
        <w:rPr>
          <w:lang w:val="de-CH"/>
        </w:rPr>
        <w:t>]</w:t>
      </w:r>
      <w:bookmarkEnd w:id="22"/>
      <w:r w:rsidRPr="00F53EC0">
        <w:rPr>
          <w:lang w:val="de-CH"/>
        </w:rPr>
        <w:br w:type="page"/>
      </w:r>
      <w:bookmarkEnd w:id="23"/>
      <w:r w:rsidRPr="00F53EC0">
        <w:rPr>
          <w:b/>
          <w:lang w:val="de-CH"/>
        </w:rPr>
        <w:lastRenderedPageBreak/>
        <w:t xml:space="preserve">Erklärung der Zeugen </w:t>
      </w:r>
    </w:p>
    <w:p w14:paraId="7492EB1D" w14:textId="77777777" w:rsidR="009150A8" w:rsidRPr="00F53EC0" w:rsidRDefault="009150A8" w:rsidP="009150A8">
      <w:pPr>
        <w:pStyle w:val="Haupttext"/>
        <w:spacing w:after="60"/>
        <w:rPr>
          <w:lang w:val="de-CH"/>
        </w:rPr>
      </w:pPr>
      <w:bookmarkStart w:id="24" w:name="_Hlk21512161"/>
      <w:bookmarkStart w:id="25" w:name="_Hlk21512171"/>
      <w:r w:rsidRPr="00F53EC0">
        <w:rPr>
          <w:lang w:val="de-CH"/>
        </w:rPr>
        <w:t>Wir, die beiden unterzeichnenden Zeugen</w:t>
      </w:r>
    </w:p>
    <w:p w14:paraId="4352AA66" w14:textId="77777777" w:rsidR="009150A8" w:rsidRPr="00F53EC0" w:rsidRDefault="009150A8" w:rsidP="009150A8">
      <w:pPr>
        <w:pStyle w:val="HaupttextEinzWrfel"/>
        <w:tabs>
          <w:tab w:val="clear" w:pos="397"/>
          <w:tab w:val="num" w:pos="794"/>
        </w:tabs>
        <w:ind w:left="794"/>
        <w:rPr>
          <w:lang w:val="de-CH"/>
        </w:rPr>
      </w:pPr>
      <w:r w:rsidRPr="00F53EC0">
        <w:rPr>
          <w:lang w:val="de-CH"/>
        </w:rPr>
        <w:t>[</w:t>
      </w:r>
      <w:r w:rsidRPr="00F53EC0">
        <w:rPr>
          <w:b/>
          <w:highlight w:val="lightGray"/>
          <w:lang w:val="de-CH"/>
        </w:rPr>
        <w:t>Vorname Name</w:t>
      </w:r>
      <w:r w:rsidRPr="00F53EC0">
        <w:rPr>
          <w:lang w:val="de-CH"/>
        </w:rPr>
        <w:t>], geb. [</w:t>
      </w:r>
      <w:r w:rsidRPr="00F53EC0">
        <w:rPr>
          <w:highlight w:val="lightGray"/>
          <w:lang w:val="de-CH"/>
        </w:rPr>
        <w:t>Geburtsdatum</w:t>
      </w:r>
      <w:r w:rsidRPr="00F53EC0">
        <w:rPr>
          <w:lang w:val="de-CH"/>
        </w:rPr>
        <w:t>], von [</w:t>
      </w:r>
      <w:r w:rsidRPr="00F53EC0">
        <w:rPr>
          <w:highlight w:val="lightGray"/>
          <w:lang w:val="de-CH"/>
        </w:rPr>
        <w:t>Heimatort</w:t>
      </w:r>
      <w:r w:rsidRPr="00F53EC0">
        <w:rPr>
          <w:lang w:val="de-CH"/>
        </w:rPr>
        <w:t>], wohnhaft [</w:t>
      </w:r>
      <w:r w:rsidRPr="00F53EC0">
        <w:rPr>
          <w:highlight w:val="lightGray"/>
          <w:lang w:val="de-CH"/>
        </w:rPr>
        <w:t>Adresse</w:t>
      </w:r>
      <w:r w:rsidRPr="00F53EC0">
        <w:rPr>
          <w:lang w:val="de-CH"/>
        </w:rPr>
        <w:t>]</w:t>
      </w:r>
    </w:p>
    <w:p w14:paraId="555FF66D" w14:textId="77777777" w:rsidR="009150A8" w:rsidRPr="00F53EC0" w:rsidRDefault="009150A8" w:rsidP="009150A8">
      <w:pPr>
        <w:pStyle w:val="HaupttextEinzWrfel"/>
        <w:tabs>
          <w:tab w:val="clear" w:pos="397"/>
          <w:tab w:val="num" w:pos="794"/>
        </w:tabs>
        <w:ind w:left="794"/>
        <w:rPr>
          <w:lang w:val="de-CH"/>
        </w:rPr>
      </w:pPr>
      <w:r w:rsidRPr="00F53EC0">
        <w:rPr>
          <w:lang w:val="de-CH"/>
        </w:rPr>
        <w:t>[</w:t>
      </w:r>
      <w:r w:rsidRPr="00F53EC0">
        <w:rPr>
          <w:b/>
          <w:highlight w:val="lightGray"/>
          <w:lang w:val="de-CH"/>
        </w:rPr>
        <w:t>Vorname Name</w:t>
      </w:r>
      <w:r w:rsidRPr="00F53EC0">
        <w:rPr>
          <w:lang w:val="de-CH"/>
        </w:rPr>
        <w:t>], geb. [</w:t>
      </w:r>
      <w:r w:rsidRPr="00F53EC0">
        <w:rPr>
          <w:highlight w:val="lightGray"/>
          <w:lang w:val="de-CH"/>
        </w:rPr>
        <w:t>Geburtsdatum</w:t>
      </w:r>
      <w:r w:rsidRPr="00F53EC0">
        <w:rPr>
          <w:lang w:val="de-CH"/>
        </w:rPr>
        <w:t>], von [</w:t>
      </w:r>
      <w:r w:rsidRPr="00F53EC0">
        <w:rPr>
          <w:highlight w:val="lightGray"/>
          <w:lang w:val="de-CH"/>
        </w:rPr>
        <w:t>Heimatort</w:t>
      </w:r>
      <w:r w:rsidRPr="00F53EC0">
        <w:rPr>
          <w:lang w:val="de-CH"/>
        </w:rPr>
        <w:t>], wohnhaft [</w:t>
      </w:r>
      <w:r w:rsidRPr="00F53EC0">
        <w:rPr>
          <w:highlight w:val="lightGray"/>
          <w:lang w:val="de-CH"/>
        </w:rPr>
        <w:t>Adresse</w:t>
      </w:r>
      <w:r w:rsidRPr="00F53EC0">
        <w:rPr>
          <w:lang w:val="de-CH"/>
        </w:rPr>
        <w:t>]</w:t>
      </w:r>
    </w:p>
    <w:p w14:paraId="5D7D9899" w14:textId="77777777" w:rsidR="009150A8" w:rsidRPr="00F53EC0" w:rsidRDefault="009150A8" w:rsidP="009150A8">
      <w:pPr>
        <w:pStyle w:val="Haupttext"/>
        <w:rPr>
          <w:lang w:val="de-CH"/>
        </w:rPr>
      </w:pPr>
      <w:r w:rsidRPr="00F53EC0">
        <w:rPr>
          <w:lang w:val="de-CH"/>
        </w:rPr>
        <w:t>bestätigen im Sinne von Art. 512 und 501 ZGB, dass</w:t>
      </w:r>
    </w:p>
    <w:bookmarkEnd w:id="24"/>
    <w:p w14:paraId="36542017" w14:textId="74B3B780" w:rsidR="009150A8" w:rsidRPr="00F53EC0" w:rsidRDefault="009150A8" w:rsidP="009150A8">
      <w:pPr>
        <w:pStyle w:val="Haupttext"/>
        <w:rPr>
          <w:lang w:val="de-CH"/>
        </w:rPr>
      </w:pPr>
      <w:r w:rsidRPr="00F53EC0">
        <w:rPr>
          <w:lang w:val="de-CH"/>
        </w:rPr>
        <w:t xml:space="preserve">die Erschienenen, </w:t>
      </w:r>
      <w:r w:rsidRPr="00F53EC0">
        <w:rPr>
          <w:rFonts w:cs="Arial"/>
          <w:szCs w:val="20"/>
          <w:lang w:val="de-CH"/>
        </w:rPr>
        <w:t>[</w:t>
      </w:r>
      <w:r w:rsidRPr="00F53EC0">
        <w:rPr>
          <w:rFonts w:cs="Arial"/>
          <w:b/>
          <w:szCs w:val="20"/>
          <w:highlight w:val="lightGray"/>
          <w:lang w:val="de-CH"/>
        </w:rPr>
        <w:t>Vorname Name Ehemann</w:t>
      </w:r>
      <w:r w:rsidRPr="00F53EC0">
        <w:rPr>
          <w:rFonts w:cs="Arial"/>
          <w:szCs w:val="20"/>
          <w:lang w:val="de-CH"/>
        </w:rPr>
        <w:t>], geb. [</w:t>
      </w:r>
      <w:r w:rsidRPr="00F53EC0">
        <w:rPr>
          <w:rFonts w:cs="Arial"/>
          <w:szCs w:val="20"/>
          <w:highlight w:val="lightGray"/>
          <w:lang w:val="de-CH"/>
        </w:rPr>
        <w:t>Geburtsdatum</w:t>
      </w:r>
      <w:r w:rsidRPr="00F53EC0">
        <w:rPr>
          <w:rFonts w:cs="Arial"/>
          <w:szCs w:val="20"/>
          <w:lang w:val="de-CH"/>
        </w:rPr>
        <w:t>], von [</w:t>
      </w:r>
      <w:r w:rsidRPr="00F53EC0">
        <w:rPr>
          <w:rFonts w:cs="Arial"/>
          <w:szCs w:val="20"/>
          <w:highlight w:val="lightGray"/>
          <w:lang w:val="de-CH"/>
        </w:rPr>
        <w:t>Heimatort</w:t>
      </w:r>
      <w:r w:rsidRPr="00F53EC0">
        <w:rPr>
          <w:rFonts w:cs="Arial"/>
          <w:szCs w:val="20"/>
          <w:lang w:val="de-CH"/>
        </w:rPr>
        <w:t>], wohnhaft [</w:t>
      </w:r>
      <w:r w:rsidRPr="00F53EC0">
        <w:rPr>
          <w:rFonts w:cs="Arial"/>
          <w:szCs w:val="20"/>
          <w:highlight w:val="lightGray"/>
          <w:lang w:val="de-CH"/>
        </w:rPr>
        <w:t>Adresse</w:t>
      </w:r>
      <w:r w:rsidRPr="00F53EC0">
        <w:rPr>
          <w:rFonts w:cs="Arial"/>
          <w:szCs w:val="20"/>
          <w:lang w:val="de-CH"/>
        </w:rPr>
        <w:t>], [</w:t>
      </w:r>
      <w:r w:rsidRPr="00F53EC0">
        <w:rPr>
          <w:rFonts w:cs="Arial"/>
          <w:b/>
          <w:szCs w:val="20"/>
          <w:highlight w:val="lightGray"/>
          <w:lang w:val="de-CH"/>
        </w:rPr>
        <w:t>Vorname Name Ehefrau</w:t>
      </w:r>
      <w:r w:rsidRPr="00F53EC0">
        <w:rPr>
          <w:rFonts w:cs="Arial"/>
          <w:szCs w:val="20"/>
          <w:lang w:val="de-CH"/>
        </w:rPr>
        <w:t>], geb. [</w:t>
      </w:r>
      <w:r w:rsidRPr="00F53EC0">
        <w:rPr>
          <w:rFonts w:cs="Arial"/>
          <w:szCs w:val="20"/>
          <w:highlight w:val="lightGray"/>
          <w:lang w:val="de-CH"/>
        </w:rPr>
        <w:t>Geburtsdatum</w:t>
      </w:r>
      <w:r w:rsidRPr="00F53EC0">
        <w:rPr>
          <w:rFonts w:cs="Arial"/>
          <w:szCs w:val="20"/>
          <w:lang w:val="de-CH"/>
        </w:rPr>
        <w:t>], von [</w:t>
      </w:r>
      <w:r w:rsidRPr="00F53EC0">
        <w:rPr>
          <w:rFonts w:cs="Arial"/>
          <w:szCs w:val="20"/>
          <w:highlight w:val="lightGray"/>
          <w:lang w:val="de-CH"/>
        </w:rPr>
        <w:t>Heimatort</w:t>
      </w:r>
      <w:r w:rsidRPr="00F53EC0">
        <w:rPr>
          <w:rFonts w:cs="Arial"/>
          <w:szCs w:val="20"/>
          <w:lang w:val="de-CH"/>
        </w:rPr>
        <w:t>], wohnhaft [</w:t>
      </w:r>
      <w:r w:rsidRPr="00F53EC0">
        <w:rPr>
          <w:rFonts w:cs="Arial"/>
          <w:szCs w:val="20"/>
          <w:highlight w:val="lightGray"/>
          <w:lang w:val="de-CH"/>
        </w:rPr>
        <w:t>Adresse</w:t>
      </w:r>
      <w:r w:rsidRPr="00F53EC0">
        <w:rPr>
          <w:rFonts w:cs="Arial"/>
          <w:szCs w:val="20"/>
          <w:lang w:val="de-CH"/>
        </w:rPr>
        <w:t>], [</w:t>
      </w:r>
      <w:r w:rsidRPr="00F53EC0">
        <w:rPr>
          <w:rFonts w:cs="Arial"/>
          <w:b/>
          <w:szCs w:val="20"/>
          <w:highlight w:val="lightGray"/>
          <w:lang w:val="de-CH"/>
        </w:rPr>
        <w:t>Vorname Name Kind 1</w:t>
      </w:r>
      <w:r w:rsidRPr="00F53EC0">
        <w:rPr>
          <w:rFonts w:cs="Arial"/>
          <w:szCs w:val="20"/>
          <w:lang w:val="de-CH"/>
        </w:rPr>
        <w:t>], geb. [</w:t>
      </w:r>
      <w:r w:rsidRPr="00F53EC0">
        <w:rPr>
          <w:rFonts w:cs="Arial"/>
          <w:szCs w:val="20"/>
          <w:highlight w:val="lightGray"/>
          <w:lang w:val="de-CH"/>
        </w:rPr>
        <w:t>Geburtsdatum</w:t>
      </w:r>
      <w:r w:rsidRPr="00F53EC0">
        <w:rPr>
          <w:rFonts w:cs="Arial"/>
          <w:szCs w:val="20"/>
          <w:lang w:val="de-CH"/>
        </w:rPr>
        <w:t>], von [</w:t>
      </w:r>
      <w:r w:rsidRPr="00F53EC0">
        <w:rPr>
          <w:rFonts w:cs="Arial"/>
          <w:szCs w:val="20"/>
          <w:highlight w:val="lightGray"/>
          <w:lang w:val="de-CH"/>
        </w:rPr>
        <w:t>Heimatort</w:t>
      </w:r>
      <w:r w:rsidRPr="00F53EC0">
        <w:rPr>
          <w:rFonts w:cs="Arial"/>
          <w:szCs w:val="20"/>
          <w:lang w:val="de-CH"/>
        </w:rPr>
        <w:t>], wohnhaft [</w:t>
      </w:r>
      <w:r w:rsidRPr="00F53EC0">
        <w:rPr>
          <w:rFonts w:cs="Arial"/>
          <w:szCs w:val="20"/>
          <w:highlight w:val="lightGray"/>
          <w:lang w:val="de-CH"/>
        </w:rPr>
        <w:t>Adresse</w:t>
      </w:r>
      <w:r w:rsidRPr="00F53EC0">
        <w:rPr>
          <w:rFonts w:cs="Arial"/>
          <w:szCs w:val="20"/>
          <w:lang w:val="de-CH"/>
        </w:rPr>
        <w:t>], [</w:t>
      </w:r>
      <w:r w:rsidRPr="00F53EC0">
        <w:rPr>
          <w:rFonts w:cs="Arial"/>
          <w:b/>
          <w:szCs w:val="20"/>
          <w:highlight w:val="lightGray"/>
          <w:lang w:val="de-CH"/>
        </w:rPr>
        <w:t>Vorname Name Kind 2</w:t>
      </w:r>
      <w:r w:rsidRPr="00F53EC0">
        <w:rPr>
          <w:rFonts w:cs="Arial"/>
          <w:szCs w:val="20"/>
          <w:lang w:val="de-CH"/>
        </w:rPr>
        <w:t>], geb. [</w:t>
      </w:r>
      <w:r w:rsidRPr="00F53EC0">
        <w:rPr>
          <w:rFonts w:cs="Arial"/>
          <w:szCs w:val="20"/>
          <w:highlight w:val="lightGray"/>
          <w:lang w:val="de-CH"/>
        </w:rPr>
        <w:t>Geburtsdatum</w:t>
      </w:r>
      <w:r w:rsidRPr="00F53EC0">
        <w:rPr>
          <w:rFonts w:cs="Arial"/>
          <w:szCs w:val="20"/>
          <w:lang w:val="de-CH"/>
        </w:rPr>
        <w:t>], von [</w:t>
      </w:r>
      <w:r w:rsidRPr="00F53EC0">
        <w:rPr>
          <w:rFonts w:cs="Arial"/>
          <w:szCs w:val="20"/>
          <w:highlight w:val="lightGray"/>
          <w:lang w:val="de-CH"/>
        </w:rPr>
        <w:t>Heimatort</w:t>
      </w:r>
      <w:r w:rsidRPr="00F53EC0">
        <w:rPr>
          <w:rFonts w:cs="Arial"/>
          <w:szCs w:val="20"/>
          <w:lang w:val="de-CH"/>
        </w:rPr>
        <w:t>], wohnhaft [</w:t>
      </w:r>
      <w:r w:rsidRPr="00F53EC0">
        <w:rPr>
          <w:rFonts w:cs="Arial"/>
          <w:szCs w:val="20"/>
          <w:highlight w:val="lightGray"/>
          <w:lang w:val="de-CH"/>
        </w:rPr>
        <w:t>Adresse</w:t>
      </w:r>
      <w:r w:rsidRPr="00F53EC0">
        <w:rPr>
          <w:rFonts w:cs="Arial"/>
          <w:szCs w:val="20"/>
          <w:lang w:val="de-CH"/>
        </w:rPr>
        <w:t>], [</w:t>
      </w:r>
      <w:r w:rsidRPr="00F53EC0">
        <w:rPr>
          <w:rFonts w:cs="Arial"/>
          <w:b/>
          <w:szCs w:val="20"/>
          <w:highlight w:val="lightGray"/>
          <w:lang w:val="de-CH"/>
        </w:rPr>
        <w:t>Vorname Name Kind 3</w:t>
      </w:r>
      <w:r w:rsidRPr="00F53EC0">
        <w:rPr>
          <w:rFonts w:cs="Arial"/>
          <w:szCs w:val="20"/>
          <w:lang w:val="de-CH"/>
        </w:rPr>
        <w:t>], geb. [</w:t>
      </w:r>
      <w:r w:rsidRPr="00F53EC0">
        <w:rPr>
          <w:rFonts w:cs="Arial"/>
          <w:szCs w:val="20"/>
          <w:highlight w:val="lightGray"/>
          <w:lang w:val="de-CH"/>
        </w:rPr>
        <w:t>Geburtsdatum</w:t>
      </w:r>
      <w:r w:rsidRPr="00F53EC0">
        <w:rPr>
          <w:rFonts w:cs="Arial"/>
          <w:szCs w:val="20"/>
          <w:lang w:val="de-CH"/>
        </w:rPr>
        <w:t>], von [</w:t>
      </w:r>
      <w:r w:rsidRPr="00F53EC0">
        <w:rPr>
          <w:rFonts w:cs="Arial"/>
          <w:szCs w:val="20"/>
          <w:highlight w:val="lightGray"/>
          <w:lang w:val="de-CH"/>
        </w:rPr>
        <w:t>Heimatort</w:t>
      </w:r>
      <w:r w:rsidRPr="00F53EC0">
        <w:rPr>
          <w:rFonts w:cs="Arial"/>
          <w:szCs w:val="20"/>
          <w:lang w:val="de-CH"/>
        </w:rPr>
        <w:t>], wohnhaft [</w:t>
      </w:r>
      <w:r w:rsidRPr="00F53EC0">
        <w:rPr>
          <w:rFonts w:cs="Arial"/>
          <w:szCs w:val="20"/>
          <w:highlight w:val="lightGray"/>
          <w:lang w:val="de-CH"/>
        </w:rPr>
        <w:t>Adresse</w:t>
      </w:r>
      <w:r w:rsidRPr="00F53EC0">
        <w:rPr>
          <w:rFonts w:cs="Arial"/>
          <w:szCs w:val="20"/>
          <w:lang w:val="de-CH"/>
        </w:rPr>
        <w:t>] und [</w:t>
      </w:r>
      <w:r w:rsidRPr="00F53EC0">
        <w:rPr>
          <w:rFonts w:cs="Arial"/>
          <w:b/>
          <w:szCs w:val="20"/>
          <w:highlight w:val="lightGray"/>
          <w:lang w:val="de-CH"/>
        </w:rPr>
        <w:t>Vorname Name Kind 4</w:t>
      </w:r>
      <w:r w:rsidRPr="00F53EC0">
        <w:rPr>
          <w:rFonts w:cs="Arial"/>
          <w:szCs w:val="20"/>
          <w:lang w:val="de-CH"/>
        </w:rPr>
        <w:t>], geb. [</w:t>
      </w:r>
      <w:r w:rsidRPr="00F53EC0">
        <w:rPr>
          <w:rFonts w:cs="Arial"/>
          <w:szCs w:val="20"/>
          <w:highlight w:val="lightGray"/>
          <w:lang w:val="de-CH"/>
        </w:rPr>
        <w:t>Geburtsdatum</w:t>
      </w:r>
      <w:r w:rsidRPr="00F53EC0">
        <w:rPr>
          <w:rFonts w:cs="Arial"/>
          <w:szCs w:val="20"/>
          <w:lang w:val="de-CH"/>
        </w:rPr>
        <w:t>], von [</w:t>
      </w:r>
      <w:r w:rsidRPr="00F53EC0">
        <w:rPr>
          <w:rFonts w:cs="Arial"/>
          <w:szCs w:val="20"/>
          <w:highlight w:val="lightGray"/>
          <w:lang w:val="de-CH"/>
        </w:rPr>
        <w:t>Heimatort</w:t>
      </w:r>
      <w:r w:rsidRPr="00F53EC0">
        <w:rPr>
          <w:rFonts w:cs="Arial"/>
          <w:szCs w:val="20"/>
          <w:lang w:val="de-CH"/>
        </w:rPr>
        <w:t>], wohnhaft [</w:t>
      </w:r>
      <w:r w:rsidRPr="00F53EC0">
        <w:rPr>
          <w:rFonts w:cs="Arial"/>
          <w:szCs w:val="20"/>
          <w:highlight w:val="lightGray"/>
          <w:lang w:val="de-CH"/>
        </w:rPr>
        <w:t>Adresse</w:t>
      </w:r>
      <w:r w:rsidRPr="00F53EC0">
        <w:rPr>
          <w:rFonts w:cs="Arial"/>
          <w:szCs w:val="20"/>
          <w:lang w:val="de-CH"/>
        </w:rPr>
        <w:t>]</w:t>
      </w:r>
      <w:r w:rsidRPr="00F53EC0">
        <w:rPr>
          <w:lang w:val="de-CH"/>
        </w:rPr>
        <w:t>, vor uns und der Urkundsperson erklärt haben, sie hätten die vorstehende Urkunde soeben selbst gelesen und diese enthalte ihren übereinstimmenden Willen sowie ihre letztwilligen Verfügungen</w:t>
      </w:r>
      <w:r w:rsidR="00142EA2" w:rsidRPr="00F53EC0">
        <w:rPr>
          <w:lang w:val="de-CH"/>
        </w:rPr>
        <w:t>;</w:t>
      </w:r>
    </w:p>
    <w:p w14:paraId="545FEB85" w14:textId="130DA525" w:rsidR="009150A8" w:rsidRPr="00F53EC0" w:rsidRDefault="009150A8" w:rsidP="009150A8">
      <w:pPr>
        <w:pStyle w:val="Haupttext"/>
        <w:rPr>
          <w:lang w:val="de-CH"/>
        </w:rPr>
      </w:pPr>
      <w:r w:rsidRPr="00F53EC0">
        <w:rPr>
          <w:lang w:val="de-CH"/>
        </w:rPr>
        <w:t xml:space="preserve">sich die Erschienenen nach unserer Wahrnehmung </w:t>
      </w:r>
      <w:r w:rsidR="00142EA2" w:rsidRPr="00F53EC0">
        <w:rPr>
          <w:lang w:val="de-CH"/>
        </w:rPr>
        <w:t>zu</w:t>
      </w:r>
      <w:r w:rsidRPr="00F53EC0">
        <w:rPr>
          <w:lang w:val="de-CH"/>
        </w:rPr>
        <w:t>m Zeitpunkt der Abgabe der Erklärung im Zustand der Verfügungsfähigkeit befunden und die Urkunde vor uns und der Urkundsperson unterschrieben haben;</w:t>
      </w:r>
    </w:p>
    <w:p w14:paraId="7EDB2CFF" w14:textId="77777777" w:rsidR="009150A8" w:rsidRPr="00F53EC0" w:rsidRDefault="009150A8" w:rsidP="009150A8">
      <w:pPr>
        <w:pStyle w:val="Haupttext"/>
        <w:rPr>
          <w:lang w:val="de-CH"/>
        </w:rPr>
      </w:pPr>
      <w:r w:rsidRPr="00F53EC0">
        <w:rPr>
          <w:lang w:val="de-CH"/>
        </w:rPr>
        <w:t>die Urkunde von der Urkundsperson eigenhändig datiert und unterzeichnet worden ist;</w:t>
      </w:r>
    </w:p>
    <w:p w14:paraId="395A311E" w14:textId="0D854307" w:rsidR="009150A8" w:rsidRPr="00F53EC0" w:rsidRDefault="009150A8" w:rsidP="009150A8">
      <w:pPr>
        <w:pStyle w:val="Haupttext"/>
        <w:rPr>
          <w:lang w:val="de-CH"/>
        </w:rPr>
      </w:pPr>
      <w:r w:rsidRPr="00F53EC0">
        <w:rPr>
          <w:lang w:val="de-CH"/>
        </w:rPr>
        <w:t>die Urkundsperson uns und den Vertragsparteien Art. 503 ZGB bekannt gegeben hat;</w:t>
      </w:r>
    </w:p>
    <w:p w14:paraId="541B16C0" w14:textId="4C691B10" w:rsidR="009150A8" w:rsidRPr="00F53EC0" w:rsidRDefault="00142EA2" w:rsidP="009150A8">
      <w:pPr>
        <w:pStyle w:val="Haupttext"/>
        <w:rPr>
          <w:lang w:val="de-CH"/>
        </w:rPr>
      </w:pPr>
      <w:r w:rsidRPr="00F53EC0">
        <w:rPr>
          <w:lang w:val="de-CH"/>
        </w:rPr>
        <w:t>Art</w:t>
      </w:r>
      <w:r w:rsidR="009150A8" w:rsidRPr="00F53EC0">
        <w:rPr>
          <w:lang w:val="de-CH"/>
        </w:rPr>
        <w:t xml:space="preserve"> 503</w:t>
      </w:r>
      <w:r w:rsidRPr="00F53EC0">
        <w:rPr>
          <w:lang w:val="de-CH"/>
        </w:rPr>
        <w:t xml:space="preserve"> ZGB</w:t>
      </w:r>
    </w:p>
    <w:p w14:paraId="2E44AF33" w14:textId="77777777" w:rsidR="009150A8" w:rsidRPr="00F53EC0" w:rsidRDefault="009150A8" w:rsidP="009150A8">
      <w:pPr>
        <w:pStyle w:val="Haupttext"/>
        <w:rPr>
          <w:lang w:val="de-CH"/>
        </w:rPr>
      </w:pPr>
      <w:r w:rsidRPr="00F53EC0">
        <w:rPr>
          <w:lang w:val="de-CH"/>
        </w:rPr>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Erblassers selbst können bei der Errichtung der öffentlichen Verfügung weder als beurkundender Beamter noch als Zeugen mitwirken.</w:t>
      </w:r>
    </w:p>
    <w:p w14:paraId="1C01FD23" w14:textId="77777777" w:rsidR="009150A8" w:rsidRPr="00F53EC0" w:rsidRDefault="009150A8" w:rsidP="009150A8">
      <w:pPr>
        <w:pStyle w:val="Haupttext"/>
        <w:rPr>
          <w:lang w:val="de-CH"/>
        </w:rPr>
      </w:pPr>
      <w:r w:rsidRPr="00F53EC0">
        <w:rPr>
          <w:lang w:val="de-CH"/>
        </w:rPr>
        <w:t>Der beurkundende Beamte und die Zeugen sowie die Verwandten in gerader Linie und die Geschwister oder Ehegatten dieser Personen dürfen in der Verfügung nicht bedacht werden.</w:t>
      </w:r>
    </w:p>
    <w:p w14:paraId="1358F7BE" w14:textId="77777777" w:rsidR="009150A8" w:rsidRPr="00F53EC0" w:rsidRDefault="009150A8" w:rsidP="009150A8">
      <w:pPr>
        <w:pStyle w:val="Haupttext"/>
        <w:rPr>
          <w:lang w:val="de-CH"/>
        </w:rPr>
      </w:pPr>
      <w:r w:rsidRPr="00F53EC0">
        <w:rPr>
          <w:lang w:val="de-CH"/>
        </w:rPr>
        <w:t xml:space="preserve">keine Gründe vorliegen, die uns hier als Zeugen ausschliessen würden. </w:t>
      </w:r>
    </w:p>
    <w:p w14:paraId="5724E733" w14:textId="77777777" w:rsidR="009150A8" w:rsidRPr="00F53EC0" w:rsidRDefault="009150A8" w:rsidP="009150A8">
      <w:pPr>
        <w:pStyle w:val="Haupttext"/>
        <w:rPr>
          <w:lang w:val="de-CH"/>
        </w:rPr>
      </w:pPr>
    </w:p>
    <w:p w14:paraId="3DC66BB1" w14:textId="77777777" w:rsidR="009150A8" w:rsidRPr="00F53EC0" w:rsidRDefault="009150A8" w:rsidP="009150A8">
      <w:pPr>
        <w:pStyle w:val="Haupttext"/>
        <w:rPr>
          <w:lang w:val="de-CH"/>
        </w:rPr>
      </w:pPr>
      <w:r w:rsidRPr="00F53EC0">
        <w:rPr>
          <w:lang w:val="de-CH"/>
        </w:rPr>
        <w:t>[</w:t>
      </w:r>
      <w:r w:rsidRPr="00F53EC0">
        <w:rPr>
          <w:highlight w:val="lightGray"/>
          <w:lang w:val="de-CH"/>
        </w:rPr>
        <w:t>Ort</w:t>
      </w:r>
      <w:r w:rsidRPr="00F53EC0">
        <w:rPr>
          <w:lang w:val="de-CH"/>
        </w:rPr>
        <w:t>], den [</w:t>
      </w:r>
      <w:r w:rsidRPr="00F53EC0">
        <w:rPr>
          <w:highlight w:val="lightGray"/>
          <w:lang w:val="de-CH"/>
        </w:rPr>
        <w:t>Datum</w:t>
      </w:r>
      <w:r w:rsidRPr="00F53EC0">
        <w:rPr>
          <w:lang w:val="de-CH"/>
        </w:rPr>
        <w:t xml:space="preserve">] </w:t>
      </w:r>
    </w:p>
    <w:p w14:paraId="001E28D1" w14:textId="77777777" w:rsidR="009150A8" w:rsidRPr="00F53EC0" w:rsidRDefault="009150A8" w:rsidP="009150A8">
      <w:pPr>
        <w:pStyle w:val="Haupttext"/>
        <w:tabs>
          <w:tab w:val="left" w:pos="4536"/>
        </w:tabs>
        <w:rPr>
          <w:lang w:val="de-CH"/>
        </w:rPr>
      </w:pPr>
    </w:p>
    <w:p w14:paraId="2010804B" w14:textId="77777777" w:rsidR="009150A8" w:rsidRPr="00F53EC0" w:rsidRDefault="009150A8" w:rsidP="009150A8">
      <w:pPr>
        <w:pStyle w:val="VertragHaupttext"/>
        <w:keepNext/>
        <w:tabs>
          <w:tab w:val="left" w:leader="underscore" w:pos="3969"/>
          <w:tab w:val="left" w:pos="4536"/>
          <w:tab w:val="left" w:leader="underscore" w:pos="8505"/>
        </w:tabs>
        <w:spacing w:after="120"/>
      </w:pPr>
      <w:r w:rsidRPr="00F53EC0">
        <w:tab/>
      </w:r>
      <w:r w:rsidRPr="00F53EC0">
        <w:tab/>
      </w:r>
      <w:r w:rsidRPr="00F53EC0">
        <w:tab/>
      </w:r>
    </w:p>
    <w:p w14:paraId="341670B9" w14:textId="77777777" w:rsidR="009150A8" w:rsidRPr="00F53EC0" w:rsidRDefault="009150A8" w:rsidP="009150A8">
      <w:pPr>
        <w:pStyle w:val="Haupttext"/>
        <w:tabs>
          <w:tab w:val="left" w:pos="4536"/>
        </w:tabs>
        <w:rPr>
          <w:lang w:val="de-CH"/>
        </w:rPr>
      </w:pPr>
      <w:r w:rsidRPr="00F53EC0">
        <w:rPr>
          <w:lang w:val="de-CH"/>
        </w:rPr>
        <w:t>[</w:t>
      </w:r>
      <w:r w:rsidRPr="00F53EC0">
        <w:rPr>
          <w:highlight w:val="lightGray"/>
          <w:lang w:val="de-CH"/>
        </w:rPr>
        <w:t>Vorname Name</w:t>
      </w:r>
      <w:r w:rsidRPr="00F53EC0">
        <w:rPr>
          <w:lang w:val="de-CH"/>
        </w:rPr>
        <w:t xml:space="preserve">] </w:t>
      </w:r>
      <w:r w:rsidRPr="00F53EC0">
        <w:rPr>
          <w:lang w:val="de-CH"/>
        </w:rPr>
        <w:tab/>
        <w:t>[</w:t>
      </w:r>
      <w:r w:rsidRPr="00F53EC0">
        <w:rPr>
          <w:highlight w:val="lightGray"/>
          <w:lang w:val="de-CH"/>
        </w:rPr>
        <w:t>Vorname Name</w:t>
      </w:r>
      <w:r w:rsidRPr="00F53EC0">
        <w:rPr>
          <w:lang w:val="de-CH"/>
        </w:rPr>
        <w:t>]</w:t>
      </w:r>
    </w:p>
    <w:p w14:paraId="5BEF4944" w14:textId="77777777" w:rsidR="009150A8" w:rsidRPr="00F53EC0" w:rsidRDefault="009150A8" w:rsidP="009150A8">
      <w:pPr>
        <w:pStyle w:val="Haupttext"/>
        <w:rPr>
          <w:lang w:val="de-CH"/>
        </w:rPr>
      </w:pPr>
    </w:p>
    <w:bookmarkEnd w:id="25"/>
    <w:p w14:paraId="05DA8A4D" w14:textId="77777777" w:rsidR="009150A8" w:rsidRPr="00F53EC0" w:rsidRDefault="009150A8" w:rsidP="009150A8">
      <w:pPr>
        <w:pStyle w:val="Haupttext"/>
        <w:tabs>
          <w:tab w:val="left" w:pos="4536"/>
        </w:tabs>
        <w:rPr>
          <w:lang w:val="de-CH"/>
        </w:rPr>
      </w:pPr>
    </w:p>
    <w:p w14:paraId="2BF86239" w14:textId="77777777" w:rsidR="008F1115" w:rsidRPr="00F53EC0" w:rsidRDefault="008F1115" w:rsidP="009150A8">
      <w:pPr>
        <w:rPr>
          <w:rFonts w:ascii="Verdana" w:hAnsi="Verdana"/>
        </w:rPr>
      </w:pPr>
    </w:p>
    <w:sectPr w:rsidR="008F1115" w:rsidRPr="00F53EC0"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5532D" w14:textId="77777777" w:rsidR="00DA531D" w:rsidRDefault="00DA531D">
      <w:r>
        <w:separator/>
      </w:r>
    </w:p>
  </w:endnote>
  <w:endnote w:type="continuationSeparator" w:id="0">
    <w:p w14:paraId="2D402B15" w14:textId="77777777" w:rsidR="00DA531D" w:rsidRDefault="00DA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C44F" w14:textId="77777777" w:rsidR="008F1115" w:rsidRDefault="008F1115">
    <w:pPr>
      <w:tabs>
        <w:tab w:val="right" w:pos="9085"/>
      </w:tabs>
      <w:rPr>
        <w:rFonts w:ascii="Verdana" w:hAnsi="Verdana"/>
        <w:noProof/>
        <w:snapToGrid w:val="0"/>
        <w:color w:val="999999"/>
        <w:sz w:val="16"/>
      </w:rPr>
    </w:pPr>
  </w:p>
  <w:p w14:paraId="535BCE95" w14:textId="6CE7F45E" w:rsidR="008F1115" w:rsidRDefault="00551BD3">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08054D2E" wp14:editId="67C0DCEA">
          <wp:simplePos x="0" y="0"/>
          <wp:positionH relativeFrom="column">
            <wp:posOffset>0</wp:posOffset>
          </wp:positionH>
          <wp:positionV relativeFrom="paragraph">
            <wp:posOffset>131445</wp:posOffset>
          </wp:positionV>
          <wp:extent cx="230505" cy="2362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pic:spPr>
              </pic:pic>
            </a:graphicData>
          </a:graphic>
          <wp14:sizeRelH relativeFrom="page">
            <wp14:pctWidth>0</wp14:pctWidth>
          </wp14:sizeRelH>
          <wp14:sizeRelV relativeFrom="page">
            <wp14:pctHeight>0</wp14:pctHeight>
          </wp14:sizeRelV>
        </wp:anchor>
      </w:drawing>
    </w:r>
  </w:p>
  <w:p w14:paraId="041119B3" w14:textId="44DB4EEC" w:rsidR="008F1115" w:rsidRDefault="00551BD3" w:rsidP="00925CE8">
    <w:pPr>
      <w:tabs>
        <w:tab w:val="right" w:pos="9085"/>
      </w:tabs>
      <w:ind w:firstLine="540"/>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4E6E8C77" wp14:editId="03279D29">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BFDBF1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www.weka.ch</w:t>
    </w:r>
    <w:r w:rsidR="009150A8">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680CC4">
      <w:rPr>
        <w:rFonts w:ascii="Verdana" w:hAnsi="Verdana"/>
        <w:noProof/>
        <w:color w:val="999999"/>
        <w:sz w:val="16"/>
      </w:rPr>
      <w:t>8</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680CC4">
      <w:rPr>
        <w:rFonts w:ascii="Verdana" w:hAnsi="Verdana"/>
        <w:noProof/>
        <w:color w:val="999999"/>
        <w:sz w:val="16"/>
      </w:rPr>
      <w:t>8</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202D4" w14:textId="77777777" w:rsidR="00DA531D" w:rsidRPr="00F32D99" w:rsidRDefault="00DA531D" w:rsidP="00F32D99">
      <w:r w:rsidRPr="00F32D99">
        <w:separator/>
      </w:r>
    </w:p>
  </w:footnote>
  <w:footnote w:type="continuationSeparator" w:id="0">
    <w:p w14:paraId="06EBDA84" w14:textId="77777777" w:rsidR="00DA531D" w:rsidRDefault="00DA531D">
      <w:r>
        <w:continuationSeparator/>
      </w:r>
    </w:p>
  </w:footnote>
  <w:footnote w:id="1">
    <w:p w14:paraId="020F9843" w14:textId="78F106E4" w:rsidR="009150A8" w:rsidRDefault="009150A8" w:rsidP="00F53EC0">
      <w:pPr>
        <w:pStyle w:val="Funotentext"/>
        <w:spacing w:after="60"/>
        <w:ind w:left="170" w:hanging="170"/>
      </w:pPr>
      <w:r>
        <w:rPr>
          <w:rStyle w:val="Funotenzeichen"/>
        </w:rPr>
        <w:footnoteRef/>
      </w:r>
      <w:r w:rsidR="00F53EC0">
        <w:tab/>
      </w:r>
      <w:r>
        <w:rPr>
          <w:b/>
        </w:rPr>
        <w:t>Hinweis</w:t>
      </w:r>
      <w:r w:rsidR="00830782">
        <w:rPr>
          <w:b/>
        </w:rPr>
        <w:t>:</w:t>
      </w:r>
      <w:r>
        <w:t xml:space="preserve"> Die Vorlage ist unter erb- und güterrechtlichen Gesichtspunkten erstellt. Zusätzlich sind die steuerrechtlichen Implikationen unter Berücksichtigung kantonal anwendbarer Erbschafts- und Schenkungssteuern zu prüfen.</w:t>
      </w:r>
    </w:p>
  </w:footnote>
  <w:footnote w:id="2">
    <w:p w14:paraId="2B50EC73" w14:textId="6A7BC7BC" w:rsidR="009150A8" w:rsidRDefault="009150A8" w:rsidP="00F53EC0">
      <w:pPr>
        <w:pStyle w:val="Funotentext"/>
        <w:spacing w:after="60"/>
        <w:ind w:left="170" w:hanging="170"/>
      </w:pPr>
      <w:r>
        <w:rPr>
          <w:rStyle w:val="Funotenzeichen"/>
        </w:rPr>
        <w:footnoteRef/>
      </w:r>
      <w:bookmarkStart w:id="4" w:name="_Hlk21512561"/>
      <w:r w:rsidR="00F53EC0">
        <w:tab/>
      </w:r>
      <w:r>
        <w:t xml:space="preserve">Die Rechtswahlklausel bzw. der Vertrag basiert auf der Annahme des Wohnsitzes beider Ehegatten in der </w:t>
      </w:r>
      <w:r w:rsidRPr="00642E38">
        <w:t>Schweiz. Bei einer Verlegung des Wohnsitzes eines oder beider Ehegatten ins Ausland nach Vertragsschluss ist zu prüfen</w:t>
      </w:r>
      <w:r>
        <w:t>, ob der Vertrag nach ausländischem Recht Bestand hat.</w:t>
      </w:r>
      <w:bookmarkEnd w:id="4"/>
    </w:p>
  </w:footnote>
  <w:footnote w:id="3">
    <w:p w14:paraId="5A8BD4C4" w14:textId="0A92085E" w:rsidR="009150A8" w:rsidRDefault="009150A8" w:rsidP="00F53EC0">
      <w:pPr>
        <w:pStyle w:val="Funotentext"/>
        <w:spacing w:after="60"/>
        <w:ind w:left="170" w:hanging="170"/>
      </w:pPr>
      <w:r>
        <w:rPr>
          <w:rStyle w:val="Funotenzeichen"/>
        </w:rPr>
        <w:footnoteRef/>
      </w:r>
      <w:r w:rsidR="00F53EC0">
        <w:tab/>
      </w:r>
      <w:r>
        <w:t>Siehe Art. 225 Abs. 3 ZGB („Was ein Ehegatte als Pflichtteil zu beanspruchen hat, kann ihm von seinen Verwandten nicht als Eigengut zugewendet werden, sofern der Ehevertrag vorsieht, dass diese Vermögenswerte Gesamtgut sind.“). Unter Umständen wird eine bereits angefallene Erbschaft in der Erwartung zu Gesamtgut erklärt, dass eine entsprechende Erbschaft des anderen Ehegatten ebenfalls dieser gemeinsamen Gütermasse zukommen werde. Diesem Umstand kann mit einer expliziten Regelung Rechnung getragen werden. Die Ehegatten sollen selbst entscheiden, welche Regelung sie in den Vertrag aufnehmen möchten.</w:t>
      </w:r>
    </w:p>
  </w:footnote>
  <w:footnote w:id="4">
    <w:p w14:paraId="416E3DA4" w14:textId="01F59C6C" w:rsidR="009150A8" w:rsidRDefault="009150A8" w:rsidP="00F53EC0">
      <w:pPr>
        <w:pStyle w:val="Funotentext"/>
        <w:spacing w:after="60"/>
        <w:ind w:left="170" w:hanging="170"/>
        <w:jc w:val="both"/>
      </w:pPr>
      <w:r>
        <w:rPr>
          <w:rStyle w:val="Funotenzeichen"/>
        </w:rPr>
        <w:footnoteRef/>
      </w:r>
      <w:r w:rsidR="00F53EC0">
        <w:tab/>
      </w:r>
      <w:r>
        <w:t xml:space="preserve">Bei der Zuweisung des ganzen Gesamtguts an einen Ehegatten erlangt </w:t>
      </w:r>
      <w:proofErr w:type="gramStart"/>
      <w:r>
        <w:t>dieser Alleineigentum</w:t>
      </w:r>
      <w:proofErr w:type="gramEnd"/>
      <w:r>
        <w:t>. Infolgedessen haben pflichtteilsberechtigte Erben einen obligatorischen und keinen dinglichen Anspruch an diesen Vermögenswerten.</w:t>
      </w:r>
    </w:p>
  </w:footnote>
  <w:footnote w:id="5">
    <w:p w14:paraId="35577C8A" w14:textId="002FEE0E" w:rsidR="00BB3225" w:rsidRPr="00171C77" w:rsidRDefault="00BB3225" w:rsidP="00F53EC0">
      <w:pPr>
        <w:pStyle w:val="Funotentext"/>
        <w:spacing w:after="60"/>
        <w:ind w:left="170" w:hanging="170"/>
        <w:rPr>
          <w:rFonts w:ascii="Verdana" w:hAnsi="Verdana"/>
          <w:sz w:val="16"/>
          <w:szCs w:val="16"/>
        </w:rPr>
      </w:pPr>
      <w:r w:rsidRPr="00171C77">
        <w:rPr>
          <w:rStyle w:val="Funotenzeichen"/>
          <w:rFonts w:ascii="Verdana" w:hAnsi="Verdana"/>
          <w:sz w:val="16"/>
          <w:szCs w:val="16"/>
        </w:rPr>
        <w:footnoteRef/>
      </w:r>
      <w:bookmarkStart w:id="6" w:name="_Hlk131146991"/>
      <w:r w:rsidR="00F53EC0">
        <w:rPr>
          <w:rFonts w:ascii="Verdana" w:hAnsi="Verdana"/>
          <w:sz w:val="16"/>
          <w:szCs w:val="16"/>
        </w:rPr>
        <w:tab/>
      </w:r>
      <w:r>
        <w:rPr>
          <w:rFonts w:ascii="Verdana" w:hAnsi="Verdana"/>
          <w:sz w:val="16"/>
          <w:szCs w:val="16"/>
        </w:rPr>
        <w:t>Gemäss Art. 472 Abs. 1 ZGB v</w:t>
      </w:r>
      <w:r w:rsidRPr="00171C77">
        <w:rPr>
          <w:rFonts w:ascii="Verdana" w:hAnsi="Verdana"/>
          <w:sz w:val="16"/>
          <w:szCs w:val="16"/>
        </w:rPr>
        <w:t>erliert der überlebende Ehegatte bzw.</w:t>
      </w:r>
      <w:r>
        <w:rPr>
          <w:rFonts w:ascii="Verdana" w:hAnsi="Verdana"/>
          <w:sz w:val="16"/>
          <w:szCs w:val="16"/>
        </w:rPr>
        <w:t xml:space="preserve"> </w:t>
      </w:r>
      <w:r w:rsidRPr="00171C77">
        <w:rPr>
          <w:rFonts w:ascii="Verdana" w:hAnsi="Verdana"/>
          <w:sz w:val="16"/>
          <w:szCs w:val="16"/>
        </w:rPr>
        <w:t xml:space="preserve">überlebende </w:t>
      </w:r>
      <w:r>
        <w:rPr>
          <w:rFonts w:ascii="Verdana" w:hAnsi="Verdana"/>
          <w:sz w:val="16"/>
          <w:szCs w:val="16"/>
        </w:rPr>
        <w:t xml:space="preserve">eingetragene </w:t>
      </w:r>
      <w:r w:rsidRPr="00171C77">
        <w:rPr>
          <w:rFonts w:ascii="Verdana" w:hAnsi="Verdana"/>
          <w:sz w:val="16"/>
          <w:szCs w:val="16"/>
        </w:rPr>
        <w:t>Partner seinen Pflichtteilsanspruch,</w:t>
      </w:r>
      <w:r>
        <w:rPr>
          <w:rFonts w:ascii="Verdana" w:hAnsi="Verdana"/>
          <w:sz w:val="16"/>
          <w:szCs w:val="16"/>
        </w:rPr>
        <w:t xml:space="preserve"> </w:t>
      </w:r>
      <w:r w:rsidRPr="00171C77">
        <w:rPr>
          <w:rFonts w:ascii="Verdana" w:hAnsi="Verdana"/>
          <w:sz w:val="16"/>
          <w:szCs w:val="16"/>
        </w:rPr>
        <w:t xml:space="preserve">wenn </w:t>
      </w:r>
      <w:r w:rsidR="00142EA2">
        <w:rPr>
          <w:rFonts w:ascii="Verdana" w:hAnsi="Verdana"/>
          <w:sz w:val="16"/>
          <w:szCs w:val="16"/>
        </w:rPr>
        <w:t>zu</w:t>
      </w:r>
      <w:r>
        <w:rPr>
          <w:rFonts w:ascii="Verdana" w:hAnsi="Verdana"/>
          <w:sz w:val="16"/>
          <w:szCs w:val="16"/>
        </w:rPr>
        <w:t>m Zeitpunkt des Todes</w:t>
      </w:r>
      <w:r w:rsidRPr="00171C77">
        <w:rPr>
          <w:rFonts w:ascii="Verdana" w:hAnsi="Verdana"/>
          <w:sz w:val="16"/>
          <w:szCs w:val="16"/>
        </w:rPr>
        <w:t xml:space="preserve"> des Erblassers ein Scheidungs- bzw. Auflösungsverfahren hängig</w:t>
      </w:r>
      <w:r>
        <w:rPr>
          <w:rFonts w:ascii="Verdana" w:hAnsi="Verdana"/>
          <w:sz w:val="16"/>
          <w:szCs w:val="16"/>
        </w:rPr>
        <w:t xml:space="preserve"> </w:t>
      </w:r>
      <w:r w:rsidRPr="00171C77">
        <w:rPr>
          <w:rFonts w:ascii="Verdana" w:hAnsi="Verdana"/>
          <w:sz w:val="16"/>
          <w:szCs w:val="16"/>
        </w:rPr>
        <w:t>ist und i) das Verfahren auf gemeinsames</w:t>
      </w:r>
      <w:r>
        <w:rPr>
          <w:rFonts w:ascii="Verdana" w:hAnsi="Verdana"/>
          <w:sz w:val="16"/>
          <w:szCs w:val="16"/>
        </w:rPr>
        <w:t xml:space="preserve"> </w:t>
      </w:r>
      <w:r w:rsidRPr="00171C77">
        <w:rPr>
          <w:rFonts w:ascii="Verdana" w:hAnsi="Verdana"/>
          <w:sz w:val="16"/>
          <w:szCs w:val="16"/>
        </w:rPr>
        <w:t>Begehren eingeleitet oder nach den</w:t>
      </w:r>
      <w:r>
        <w:rPr>
          <w:rFonts w:ascii="Verdana" w:hAnsi="Verdana"/>
          <w:sz w:val="16"/>
          <w:szCs w:val="16"/>
        </w:rPr>
        <w:t xml:space="preserve"> </w:t>
      </w:r>
      <w:r w:rsidRPr="00171C77">
        <w:rPr>
          <w:rFonts w:ascii="Verdana" w:hAnsi="Verdana"/>
          <w:sz w:val="16"/>
          <w:szCs w:val="16"/>
        </w:rPr>
        <w:t>Vorschriften über die Scheidung auf</w:t>
      </w:r>
      <w:r>
        <w:rPr>
          <w:rFonts w:ascii="Verdana" w:hAnsi="Verdana"/>
          <w:sz w:val="16"/>
          <w:szCs w:val="16"/>
        </w:rPr>
        <w:t xml:space="preserve"> </w:t>
      </w:r>
      <w:r w:rsidRPr="00171C77">
        <w:rPr>
          <w:rFonts w:ascii="Verdana" w:hAnsi="Verdana"/>
          <w:sz w:val="16"/>
          <w:szCs w:val="16"/>
        </w:rPr>
        <w:t>gemeinsames Begehren fortgesetzt</w:t>
      </w:r>
      <w:r>
        <w:rPr>
          <w:rFonts w:ascii="Verdana" w:hAnsi="Verdana"/>
          <w:sz w:val="16"/>
          <w:szCs w:val="16"/>
        </w:rPr>
        <w:t xml:space="preserve"> </w:t>
      </w:r>
      <w:r w:rsidRPr="00171C77">
        <w:rPr>
          <w:rFonts w:ascii="Verdana" w:hAnsi="Verdana"/>
          <w:sz w:val="16"/>
          <w:szCs w:val="16"/>
        </w:rPr>
        <w:t>wurde (vgl. Art. 111 f. ZGB; Art. 29 PartG)</w:t>
      </w:r>
      <w:r>
        <w:rPr>
          <w:rFonts w:ascii="Verdana" w:hAnsi="Verdana"/>
          <w:sz w:val="16"/>
          <w:szCs w:val="16"/>
        </w:rPr>
        <w:t xml:space="preserve"> </w:t>
      </w:r>
      <w:r w:rsidRPr="00171C77">
        <w:rPr>
          <w:rFonts w:ascii="Verdana" w:hAnsi="Verdana"/>
          <w:sz w:val="16"/>
          <w:szCs w:val="16"/>
        </w:rPr>
        <w:t>oder ii) die Ehegatten mindestens zwei</w:t>
      </w:r>
      <w:r>
        <w:rPr>
          <w:rFonts w:ascii="Verdana" w:hAnsi="Verdana"/>
          <w:sz w:val="16"/>
          <w:szCs w:val="16"/>
        </w:rPr>
        <w:t xml:space="preserve"> </w:t>
      </w:r>
      <w:r w:rsidRPr="00171C77">
        <w:rPr>
          <w:rFonts w:ascii="Verdana" w:hAnsi="Verdana"/>
          <w:sz w:val="16"/>
          <w:szCs w:val="16"/>
        </w:rPr>
        <w:t>Jahre getrennt gelebt haben.</w:t>
      </w:r>
      <w:bookmarkEnd w:id="6"/>
    </w:p>
  </w:footnote>
  <w:footnote w:id="6">
    <w:p w14:paraId="3D3F9FA2" w14:textId="3B000D0C" w:rsidR="009150A8" w:rsidRDefault="009150A8" w:rsidP="00F53EC0">
      <w:pPr>
        <w:pStyle w:val="Funotentext"/>
        <w:spacing w:after="60"/>
        <w:ind w:left="170" w:hanging="170"/>
      </w:pPr>
      <w:r>
        <w:rPr>
          <w:rStyle w:val="Funotenzeichen"/>
        </w:rPr>
        <w:footnoteRef/>
      </w:r>
      <w:r w:rsidR="00F53EC0">
        <w:tab/>
      </w:r>
      <w:r w:rsidRPr="009C775D">
        <w:t>Die Rechtswahlklausel ist auf zwei Schweizer Staatsbürger ausgerichtet. Sobald ein Ausland</w:t>
      </w:r>
      <w:r w:rsidR="00142EA2">
        <w:t>s</w:t>
      </w:r>
      <w:r w:rsidRPr="009C775D">
        <w:t xml:space="preserve">bezug besteht, sind die einschlägigen Bestimmungen in Art. 90 und 95 </w:t>
      </w:r>
      <w:r>
        <w:t xml:space="preserve">IPRG </w:t>
      </w:r>
      <w:r w:rsidRPr="009C775D">
        <w:t>zu konsultieren.</w:t>
      </w:r>
    </w:p>
  </w:footnote>
  <w:footnote w:id="7">
    <w:p w14:paraId="4CDBE8A3" w14:textId="2CE74B1B" w:rsidR="009150A8" w:rsidRPr="00A81128" w:rsidRDefault="009150A8" w:rsidP="00F53EC0">
      <w:pPr>
        <w:pStyle w:val="Funotentext"/>
        <w:spacing w:after="60"/>
        <w:ind w:left="170" w:hanging="170"/>
      </w:pPr>
      <w:r>
        <w:rPr>
          <w:rStyle w:val="Funotenzeichen"/>
        </w:rPr>
        <w:footnoteRef/>
      </w:r>
      <w:r w:rsidR="00F53EC0">
        <w:tab/>
      </w:r>
      <w:r>
        <w:t>Allfällige Auswirkungen auf die Erbansprüche der Nachkommen bei Wiederverheiratung des überlebenden Ehegatten sind vorliegend nicht geprüft.</w:t>
      </w:r>
    </w:p>
  </w:footnote>
  <w:footnote w:id="8">
    <w:p w14:paraId="168ADEDC" w14:textId="671B15B2" w:rsidR="00605BB7" w:rsidRPr="003D6663" w:rsidRDefault="00605BB7" w:rsidP="00F53EC0">
      <w:pPr>
        <w:pStyle w:val="Funotentext"/>
        <w:spacing w:after="60"/>
        <w:ind w:left="170" w:hanging="170"/>
        <w:rPr>
          <w:szCs w:val="16"/>
        </w:rPr>
      </w:pPr>
      <w:r w:rsidRPr="003D6663">
        <w:rPr>
          <w:rStyle w:val="Funotenzeichen"/>
          <w:szCs w:val="16"/>
        </w:rPr>
        <w:footnoteRef/>
      </w:r>
      <w:r w:rsidR="00F53EC0">
        <w:rPr>
          <w:szCs w:val="16"/>
        </w:rPr>
        <w:tab/>
      </w:r>
      <w:r w:rsidRPr="00C8021A">
        <w:rPr>
          <w:szCs w:val="16"/>
        </w:rPr>
        <w:t xml:space="preserve">Gemäss Art. 472 Abs. 1 ZGB verliert der überlebende Ehegatte bzw. überlebende eingetragene Partner seinen Pflichtteilsanspruch, wenn </w:t>
      </w:r>
      <w:r w:rsidR="00142EA2">
        <w:rPr>
          <w:szCs w:val="16"/>
        </w:rPr>
        <w:t>zu</w:t>
      </w:r>
      <w:r w:rsidRPr="00C8021A">
        <w:rPr>
          <w:szCs w:val="16"/>
        </w:rPr>
        <w:t>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w:t>
      </w:r>
      <w:r>
        <w:rPr>
          <w:szCs w:val="16"/>
        </w:rPr>
        <w:t xml:space="preserve"> Zu berücksichtigen ist, dass diese Bestimmung nur für den Pflichtteilsanspruch gilt, während das gesetzliche Erbrecht des überlebenden Ehegatten bzw. eingetragenen Partners auch während eines eingeleiteten Scheidungs- bzw. Auflösungsverfahrens davon nicht tangiert wird. Um den überlebenden Ehegatten vom gesetzliche Erbrecht auszuschliessen, ist eine Verfügung von Todes wegen notwendig. Mit der vorliegenden Klausel wird dem überlebenden Ehegatten der Erbteil entzogen.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045BB" w14:textId="7FA6311C" w:rsidR="008F1115" w:rsidRPr="009150A8" w:rsidRDefault="00551BD3">
    <w:pPr>
      <w:rPr>
        <w:sz w:val="16"/>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5776EA3F" wp14:editId="24377C3F">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77151B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9150A8">
      <w:rPr>
        <w:rFonts w:ascii="Verdana" w:hAnsi="Verdana"/>
        <w:noProof/>
        <w:color w:val="999999"/>
        <w:sz w:val="16"/>
      </w:rPr>
      <w:br/>
    </w:r>
    <w:r w:rsidR="009150A8" w:rsidRPr="009150A8">
      <w:rPr>
        <w:rFonts w:ascii="Verdana" w:hAnsi="Verdana"/>
        <w:noProof/>
        <w:color w:val="999999"/>
        <w:sz w:val="16"/>
      </w:rPr>
      <w:t xml:space="preserve">Ehe- und Erbvertrag mit öffentlichen </w:t>
    </w:r>
    <w:r w:rsidR="009150A8">
      <w:rPr>
        <w:rFonts w:ascii="Verdana" w:hAnsi="Verdana"/>
        <w:noProof/>
        <w:color w:val="999999"/>
        <w:sz w:val="16"/>
      </w:rPr>
      <w:t>letztwilligen Verfügungen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61F39"/>
    <w:multiLevelType w:val="hybridMultilevel"/>
    <w:tmpl w:val="A4D05D34"/>
    <w:lvl w:ilvl="0" w:tplc="5F3261A6">
      <w:start w:val="1"/>
      <w:numFmt w:val="decimal"/>
      <w:lvlText w:val="%1."/>
      <w:lvlJc w:val="left"/>
      <w:pPr>
        <w:ind w:left="709" w:hanging="705"/>
      </w:pPr>
      <w:rPr>
        <w:rFonts w:hint="default"/>
      </w:rPr>
    </w:lvl>
    <w:lvl w:ilvl="1" w:tplc="100C0019">
      <w:start w:val="1"/>
      <w:numFmt w:val="lowerLetter"/>
      <w:lvlText w:val="%2."/>
      <w:lvlJc w:val="left"/>
      <w:pPr>
        <w:ind w:left="1084" w:hanging="360"/>
      </w:pPr>
    </w:lvl>
    <w:lvl w:ilvl="2" w:tplc="6C2C66C2">
      <w:start w:val="1"/>
      <w:numFmt w:val="bullet"/>
      <w:lvlText w:val=""/>
      <w:lvlJc w:val="left"/>
      <w:pPr>
        <w:ind w:left="1804" w:hanging="180"/>
      </w:pPr>
      <w:rPr>
        <w:rFonts w:ascii="Symbol" w:hAnsi="Symbol" w:hint="default"/>
      </w:rPr>
    </w:lvl>
    <w:lvl w:ilvl="3" w:tplc="100C000F" w:tentative="1">
      <w:start w:val="1"/>
      <w:numFmt w:val="decimal"/>
      <w:lvlText w:val="%4."/>
      <w:lvlJc w:val="left"/>
      <w:pPr>
        <w:ind w:left="2524" w:hanging="360"/>
      </w:pPr>
    </w:lvl>
    <w:lvl w:ilvl="4" w:tplc="100C0019" w:tentative="1">
      <w:start w:val="1"/>
      <w:numFmt w:val="lowerLetter"/>
      <w:lvlText w:val="%5."/>
      <w:lvlJc w:val="left"/>
      <w:pPr>
        <w:ind w:left="3244" w:hanging="360"/>
      </w:pPr>
    </w:lvl>
    <w:lvl w:ilvl="5" w:tplc="100C001B" w:tentative="1">
      <w:start w:val="1"/>
      <w:numFmt w:val="lowerRoman"/>
      <w:lvlText w:val="%6."/>
      <w:lvlJc w:val="right"/>
      <w:pPr>
        <w:ind w:left="3964" w:hanging="180"/>
      </w:pPr>
    </w:lvl>
    <w:lvl w:ilvl="6" w:tplc="100C000F" w:tentative="1">
      <w:start w:val="1"/>
      <w:numFmt w:val="decimal"/>
      <w:lvlText w:val="%7."/>
      <w:lvlJc w:val="left"/>
      <w:pPr>
        <w:ind w:left="4684" w:hanging="360"/>
      </w:pPr>
    </w:lvl>
    <w:lvl w:ilvl="7" w:tplc="100C0019" w:tentative="1">
      <w:start w:val="1"/>
      <w:numFmt w:val="lowerLetter"/>
      <w:lvlText w:val="%8."/>
      <w:lvlJc w:val="left"/>
      <w:pPr>
        <w:ind w:left="5404" w:hanging="360"/>
      </w:pPr>
    </w:lvl>
    <w:lvl w:ilvl="8" w:tplc="100C001B" w:tentative="1">
      <w:start w:val="1"/>
      <w:numFmt w:val="lowerRoman"/>
      <w:lvlText w:val="%9."/>
      <w:lvlJc w:val="right"/>
      <w:pPr>
        <w:ind w:left="6124" w:hanging="180"/>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4E196468"/>
    <w:multiLevelType w:val="hybridMultilevel"/>
    <w:tmpl w:val="35D0B990"/>
    <w:lvl w:ilvl="0" w:tplc="5F3261A6">
      <w:start w:val="1"/>
      <w:numFmt w:val="decimal"/>
      <w:lvlText w:val="%1."/>
      <w:lvlJc w:val="left"/>
      <w:pPr>
        <w:ind w:left="709" w:hanging="705"/>
      </w:pPr>
      <w:rPr>
        <w:rFonts w:hint="default"/>
      </w:rPr>
    </w:lvl>
    <w:lvl w:ilvl="1" w:tplc="100C0019">
      <w:start w:val="1"/>
      <w:numFmt w:val="lowerLetter"/>
      <w:lvlText w:val="%2."/>
      <w:lvlJc w:val="left"/>
      <w:pPr>
        <w:ind w:left="1084" w:hanging="360"/>
      </w:pPr>
    </w:lvl>
    <w:lvl w:ilvl="2" w:tplc="6C2C66C2">
      <w:start w:val="1"/>
      <w:numFmt w:val="bullet"/>
      <w:lvlText w:val=""/>
      <w:lvlJc w:val="left"/>
      <w:pPr>
        <w:ind w:left="1804" w:hanging="180"/>
      </w:pPr>
      <w:rPr>
        <w:rFonts w:ascii="Symbol" w:hAnsi="Symbol" w:hint="default"/>
      </w:rPr>
    </w:lvl>
    <w:lvl w:ilvl="3" w:tplc="6A5EFBF6">
      <w:numFmt w:val="bullet"/>
      <w:lvlText w:val="-"/>
      <w:lvlJc w:val="left"/>
      <w:pPr>
        <w:ind w:left="2524" w:hanging="360"/>
      </w:pPr>
      <w:rPr>
        <w:rFonts w:ascii="Verdana" w:eastAsia="Times New Roman" w:hAnsi="Verdana" w:cs="Arial" w:hint="default"/>
      </w:rPr>
    </w:lvl>
    <w:lvl w:ilvl="4" w:tplc="100C0019" w:tentative="1">
      <w:start w:val="1"/>
      <w:numFmt w:val="lowerLetter"/>
      <w:lvlText w:val="%5."/>
      <w:lvlJc w:val="left"/>
      <w:pPr>
        <w:ind w:left="3244" w:hanging="360"/>
      </w:pPr>
    </w:lvl>
    <w:lvl w:ilvl="5" w:tplc="100C001B" w:tentative="1">
      <w:start w:val="1"/>
      <w:numFmt w:val="lowerRoman"/>
      <w:lvlText w:val="%6."/>
      <w:lvlJc w:val="right"/>
      <w:pPr>
        <w:ind w:left="3964" w:hanging="180"/>
      </w:pPr>
    </w:lvl>
    <w:lvl w:ilvl="6" w:tplc="100C000F" w:tentative="1">
      <w:start w:val="1"/>
      <w:numFmt w:val="decimal"/>
      <w:lvlText w:val="%7."/>
      <w:lvlJc w:val="left"/>
      <w:pPr>
        <w:ind w:left="4684" w:hanging="360"/>
      </w:pPr>
    </w:lvl>
    <w:lvl w:ilvl="7" w:tplc="100C0019" w:tentative="1">
      <w:start w:val="1"/>
      <w:numFmt w:val="lowerLetter"/>
      <w:lvlText w:val="%8."/>
      <w:lvlJc w:val="left"/>
      <w:pPr>
        <w:ind w:left="5404" w:hanging="360"/>
      </w:pPr>
    </w:lvl>
    <w:lvl w:ilvl="8" w:tplc="100C001B" w:tentative="1">
      <w:start w:val="1"/>
      <w:numFmt w:val="lowerRoman"/>
      <w:lvlText w:val="%9."/>
      <w:lvlJc w:val="right"/>
      <w:pPr>
        <w:ind w:left="6124" w:hanging="180"/>
      </w:pPr>
    </w:lvl>
  </w:abstractNum>
  <w:abstractNum w:abstractNumId="20" w15:restartNumberingAfterBreak="0">
    <w:nsid w:val="5CD52B83"/>
    <w:multiLevelType w:val="hybridMultilevel"/>
    <w:tmpl w:val="42B8E7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6E81DA4"/>
    <w:multiLevelType w:val="multilevel"/>
    <w:tmpl w:val="77D6B49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4" w15:restartNumberingAfterBreak="0">
    <w:nsid w:val="6C5D0953"/>
    <w:multiLevelType w:val="hybridMultilevel"/>
    <w:tmpl w:val="904AF29E"/>
    <w:lvl w:ilvl="0" w:tplc="6C2C66C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6C2C66C2">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FE009C"/>
    <w:multiLevelType w:val="multilevel"/>
    <w:tmpl w:val="55D41024"/>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20"/>
      </w:rPr>
    </w:lvl>
    <w:lvl w:ilvl="2">
      <w:start w:val="1"/>
      <w:numFmt w:val="decimal"/>
      <w:lvlText w:val="%1.%2.%3."/>
      <w:lvlJc w:val="left"/>
      <w:pPr>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24995329">
    <w:abstractNumId w:val="9"/>
  </w:num>
  <w:num w:numId="2" w16cid:durableId="221989156">
    <w:abstractNumId w:val="9"/>
  </w:num>
  <w:num w:numId="3" w16cid:durableId="963997952">
    <w:abstractNumId w:val="7"/>
  </w:num>
  <w:num w:numId="4" w16cid:durableId="462963315">
    <w:abstractNumId w:val="7"/>
  </w:num>
  <w:num w:numId="5" w16cid:durableId="1487476417">
    <w:abstractNumId w:val="7"/>
  </w:num>
  <w:num w:numId="6" w16cid:durableId="983579632">
    <w:abstractNumId w:val="11"/>
  </w:num>
  <w:num w:numId="7" w16cid:durableId="1278757129">
    <w:abstractNumId w:val="14"/>
  </w:num>
  <w:num w:numId="8" w16cid:durableId="351956716">
    <w:abstractNumId w:val="14"/>
  </w:num>
  <w:num w:numId="9" w16cid:durableId="1677809642">
    <w:abstractNumId w:val="14"/>
  </w:num>
  <w:num w:numId="10" w16cid:durableId="1232160986">
    <w:abstractNumId w:val="13"/>
  </w:num>
  <w:num w:numId="11" w16cid:durableId="1059747663">
    <w:abstractNumId w:val="14"/>
  </w:num>
  <w:num w:numId="12" w16cid:durableId="1608804401">
    <w:abstractNumId w:val="15"/>
  </w:num>
  <w:num w:numId="13" w16cid:durableId="1399280876">
    <w:abstractNumId w:val="14"/>
  </w:num>
  <w:num w:numId="14" w16cid:durableId="2007975099">
    <w:abstractNumId w:val="17"/>
  </w:num>
  <w:num w:numId="15" w16cid:durableId="1118915841">
    <w:abstractNumId w:val="17"/>
  </w:num>
  <w:num w:numId="16" w16cid:durableId="864054160">
    <w:abstractNumId w:val="26"/>
  </w:num>
  <w:num w:numId="17" w16cid:durableId="904335471">
    <w:abstractNumId w:val="18"/>
  </w:num>
  <w:num w:numId="18" w16cid:durableId="1028141653">
    <w:abstractNumId w:val="23"/>
  </w:num>
  <w:num w:numId="19" w16cid:durableId="223369190">
    <w:abstractNumId w:val="21"/>
  </w:num>
  <w:num w:numId="20" w16cid:durableId="41246431">
    <w:abstractNumId w:val="18"/>
  </w:num>
  <w:num w:numId="21" w16cid:durableId="1689789219">
    <w:abstractNumId w:val="12"/>
  </w:num>
  <w:num w:numId="22" w16cid:durableId="1328435971">
    <w:abstractNumId w:val="16"/>
  </w:num>
  <w:num w:numId="23" w16cid:durableId="1726029536">
    <w:abstractNumId w:val="23"/>
  </w:num>
  <w:num w:numId="24" w16cid:durableId="1628513099">
    <w:abstractNumId w:val="21"/>
  </w:num>
  <w:num w:numId="25" w16cid:durableId="989098273">
    <w:abstractNumId w:val="18"/>
  </w:num>
  <w:num w:numId="26" w16cid:durableId="1888688133">
    <w:abstractNumId w:val="12"/>
  </w:num>
  <w:num w:numId="27" w16cid:durableId="291712172">
    <w:abstractNumId w:val="16"/>
  </w:num>
  <w:num w:numId="28" w16cid:durableId="414475176">
    <w:abstractNumId w:val="23"/>
  </w:num>
  <w:num w:numId="29" w16cid:durableId="660935794">
    <w:abstractNumId w:val="18"/>
  </w:num>
  <w:num w:numId="30" w16cid:durableId="1179586384">
    <w:abstractNumId w:val="6"/>
  </w:num>
  <w:num w:numId="31" w16cid:durableId="1684361947">
    <w:abstractNumId w:val="5"/>
  </w:num>
  <w:num w:numId="32" w16cid:durableId="676466694">
    <w:abstractNumId w:val="4"/>
  </w:num>
  <w:num w:numId="33" w16cid:durableId="2101877217">
    <w:abstractNumId w:val="8"/>
  </w:num>
  <w:num w:numId="34" w16cid:durableId="705059239">
    <w:abstractNumId w:val="3"/>
  </w:num>
  <w:num w:numId="35" w16cid:durableId="93979283">
    <w:abstractNumId w:val="2"/>
  </w:num>
  <w:num w:numId="36" w16cid:durableId="786774004">
    <w:abstractNumId w:val="1"/>
  </w:num>
  <w:num w:numId="37" w16cid:durableId="1210453565">
    <w:abstractNumId w:val="0"/>
  </w:num>
  <w:num w:numId="38" w16cid:durableId="158620161">
    <w:abstractNumId w:val="25"/>
  </w:num>
  <w:num w:numId="39" w16cid:durableId="904023006">
    <w:abstractNumId w:val="1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78430177">
    <w:abstractNumId w:val="19"/>
  </w:num>
  <w:num w:numId="41" w16cid:durableId="2105761235">
    <w:abstractNumId w:val="24"/>
  </w:num>
  <w:num w:numId="42" w16cid:durableId="2117557824">
    <w:abstractNumId w:val="20"/>
  </w:num>
  <w:num w:numId="43" w16cid:durableId="15612846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0A8"/>
    <w:rsid w:val="00051914"/>
    <w:rsid w:val="00056B63"/>
    <w:rsid w:val="000D4594"/>
    <w:rsid w:val="000F430A"/>
    <w:rsid w:val="00142EA2"/>
    <w:rsid w:val="001E1617"/>
    <w:rsid w:val="00212C4F"/>
    <w:rsid w:val="00267992"/>
    <w:rsid w:val="003278AB"/>
    <w:rsid w:val="003B28CC"/>
    <w:rsid w:val="004C274C"/>
    <w:rsid w:val="004D1985"/>
    <w:rsid w:val="00551BD3"/>
    <w:rsid w:val="00605BB7"/>
    <w:rsid w:val="00680CC4"/>
    <w:rsid w:val="006A2E9A"/>
    <w:rsid w:val="006C552A"/>
    <w:rsid w:val="0070312F"/>
    <w:rsid w:val="00741B76"/>
    <w:rsid w:val="00765F67"/>
    <w:rsid w:val="00775F2D"/>
    <w:rsid w:val="00780DE2"/>
    <w:rsid w:val="007B6312"/>
    <w:rsid w:val="007E04C3"/>
    <w:rsid w:val="00830782"/>
    <w:rsid w:val="008501CB"/>
    <w:rsid w:val="00864A9C"/>
    <w:rsid w:val="008F1115"/>
    <w:rsid w:val="008F3852"/>
    <w:rsid w:val="00914374"/>
    <w:rsid w:val="009150A8"/>
    <w:rsid w:val="00925CE8"/>
    <w:rsid w:val="009B2F34"/>
    <w:rsid w:val="009D7DF6"/>
    <w:rsid w:val="009F5CF0"/>
    <w:rsid w:val="00A12A23"/>
    <w:rsid w:val="00A80225"/>
    <w:rsid w:val="00AA6B09"/>
    <w:rsid w:val="00BB3225"/>
    <w:rsid w:val="00BD44B5"/>
    <w:rsid w:val="00BD7FFC"/>
    <w:rsid w:val="00BE2E2B"/>
    <w:rsid w:val="00C05D66"/>
    <w:rsid w:val="00C6426E"/>
    <w:rsid w:val="00CB4328"/>
    <w:rsid w:val="00DA531D"/>
    <w:rsid w:val="00DB3E7B"/>
    <w:rsid w:val="00DD3C8D"/>
    <w:rsid w:val="00E11EE0"/>
    <w:rsid w:val="00F32D99"/>
    <w:rsid w:val="00F53EC0"/>
    <w:rsid w:val="00F81840"/>
    <w:rsid w:val="00FB6D0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EAA370"/>
  <w15:chartTrackingRefBased/>
  <w15:docId w15:val="{E08443C0-19CF-47E4-B746-16F04A01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150A8"/>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F53EC0"/>
    <w:pPr>
      <w:tabs>
        <w:tab w:val="left" w:pos="2410"/>
      </w:tabs>
      <w:spacing w:after="240" w:line="40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9150A8"/>
    <w:pPr>
      <w:spacing w:after="180" w:line="260" w:lineRule="exact"/>
      <w:jc w:val="both"/>
    </w:pPr>
    <w:rPr>
      <w:rFonts w:ascii="Verdana" w:hAnsi="Verdana"/>
      <w:color w:val="000000"/>
      <w:sz w:val="18"/>
      <w:szCs w:val="20"/>
      <w:lang w:eastAsia="de-DE"/>
    </w:rPr>
  </w:style>
  <w:style w:type="paragraph" w:customStyle="1" w:styleId="Rz">
    <w:name w:val="Rz"/>
    <w:basedOn w:val="berschrift1"/>
    <w:qFormat/>
    <w:rsid w:val="009150A8"/>
    <w:pPr>
      <w:keepNext w:val="0"/>
      <w:tabs>
        <w:tab w:val="num" w:pos="717"/>
      </w:tabs>
      <w:spacing w:before="0" w:after="200" w:line="260" w:lineRule="exact"/>
      <w:ind w:left="717" w:hanging="360"/>
      <w:jc w:val="both"/>
    </w:pPr>
    <w:rPr>
      <w:rFonts w:ascii="Verdana" w:hAnsi="Verdana" w:cs="Times New Roman"/>
      <w:b w:val="0"/>
      <w:snapToGrid w:val="0"/>
      <w:kern w:val="0"/>
      <w:sz w:val="20"/>
      <w:szCs w:val="20"/>
    </w:rPr>
  </w:style>
  <w:style w:type="paragraph" w:styleId="Funotentext">
    <w:name w:val="footnote text"/>
    <w:basedOn w:val="Standard"/>
    <w:link w:val="FunotentextZchn"/>
    <w:unhideWhenUsed/>
    <w:rsid w:val="009150A8"/>
    <w:pPr>
      <w:spacing w:after="0" w:line="240" w:lineRule="auto"/>
    </w:pPr>
    <w:rPr>
      <w:sz w:val="20"/>
      <w:szCs w:val="20"/>
    </w:rPr>
  </w:style>
  <w:style w:type="character" w:customStyle="1" w:styleId="FunotentextZchn">
    <w:name w:val="Fußnotentext Zchn"/>
    <w:link w:val="Funotentext"/>
    <w:rsid w:val="009150A8"/>
    <w:rPr>
      <w:rFonts w:ascii="Calibri" w:hAnsi="Calibri"/>
    </w:rPr>
  </w:style>
  <w:style w:type="character" w:styleId="Funotenzeichen">
    <w:name w:val="footnote reference"/>
    <w:unhideWhenUsed/>
    <w:rsid w:val="009150A8"/>
    <w:rPr>
      <w:vertAlign w:val="superscript"/>
    </w:rPr>
  </w:style>
  <w:style w:type="paragraph" w:styleId="Listenabsatz">
    <w:name w:val="List Paragraph"/>
    <w:basedOn w:val="Standard"/>
    <w:uiPriority w:val="34"/>
    <w:qFormat/>
    <w:rsid w:val="009150A8"/>
    <w:pPr>
      <w:ind w:left="720"/>
      <w:contextualSpacing/>
    </w:pPr>
  </w:style>
  <w:style w:type="character" w:styleId="Hyperlink">
    <w:name w:val="Hyperlink"/>
    <w:rsid w:val="009150A8"/>
    <w:rPr>
      <w:color w:val="0563C1"/>
      <w:u w:val="single"/>
    </w:rPr>
  </w:style>
  <w:style w:type="character" w:customStyle="1" w:styleId="NichtaufgelsteErwhnung1">
    <w:name w:val="Nicht aufgelöste Erwähnung1"/>
    <w:uiPriority w:val="99"/>
    <w:semiHidden/>
    <w:unhideWhenUsed/>
    <w:rsid w:val="009150A8"/>
    <w:rPr>
      <w:color w:val="605E5C"/>
      <w:shd w:val="clear" w:color="auto" w:fill="E1DFDD"/>
    </w:rPr>
  </w:style>
  <w:style w:type="paragraph" w:styleId="berarbeitung">
    <w:name w:val="Revision"/>
    <w:hidden/>
    <w:uiPriority w:val="99"/>
    <w:semiHidden/>
    <w:rsid w:val="009D7DF6"/>
    <w:rPr>
      <w:rFonts w:ascii="Calibri" w:hAnsi="Calibri"/>
      <w:sz w:val="22"/>
      <w:szCs w:val="22"/>
    </w:rPr>
  </w:style>
  <w:style w:type="paragraph" w:styleId="Sprechblasentext">
    <w:name w:val="Balloon Text"/>
    <w:basedOn w:val="Standard"/>
    <w:link w:val="SprechblasentextZchn"/>
    <w:semiHidden/>
    <w:unhideWhenUsed/>
    <w:rsid w:val="0083078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8307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6F121-19F9-4B94-BD1B-A6B4D4834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8</Pages>
  <Words>1945</Words>
  <Characters>12255</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WEKA MEDIA GmbH &amp; Co. KG</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