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8E9" w:rsidRPr="00AF2816" w:rsidRDefault="006C28E9" w:rsidP="006C28E9">
      <w:pPr>
        <w:pStyle w:val="Titel1-Kapiteltitel"/>
      </w:pPr>
      <w:r w:rsidRPr="00AF2816">
        <w:t xml:space="preserve">Erbteilungsvertrag mit Verteilung </w:t>
      </w:r>
      <w:r w:rsidR="00AF2816" w:rsidRPr="00AF2816">
        <w:br/>
      </w:r>
      <w:r w:rsidRPr="00AF2816">
        <w:t>von Grundst</w:t>
      </w:r>
      <w:r w:rsidRPr="00AF2816">
        <w:t>ü</w:t>
      </w:r>
      <w:r w:rsidRPr="00AF2816">
        <w:t>cken und Wertpapieren</w:t>
      </w:r>
    </w:p>
    <w:p w:rsidR="006C28E9" w:rsidRPr="00AF2816" w:rsidRDefault="006C28E9" w:rsidP="00AF2816">
      <w:pPr>
        <w:pStyle w:val="Haupttext"/>
        <w:tabs>
          <w:tab w:val="left" w:pos="10206"/>
        </w:tabs>
        <w:rPr>
          <w:lang w:val="de-CH"/>
        </w:rPr>
      </w:pPr>
      <w:r w:rsidRPr="00AF2816">
        <w:rPr>
          <w:lang w:val="de-CH"/>
        </w:rPr>
        <w:t>zwischen</w:t>
      </w:r>
    </w:p>
    <w:p w:rsidR="006C28E9" w:rsidRPr="00AF2816" w:rsidRDefault="006C28E9" w:rsidP="00AF2816">
      <w:pPr>
        <w:pStyle w:val="Haupttext"/>
        <w:tabs>
          <w:tab w:val="left" w:pos="10206"/>
        </w:tabs>
        <w:rPr>
          <w:lang w:val="de-CH"/>
        </w:rPr>
      </w:pPr>
    </w:p>
    <w:p w:rsidR="006C28E9" w:rsidRPr="00AF2816" w:rsidRDefault="006C28E9" w:rsidP="00AF2816">
      <w:pPr>
        <w:pStyle w:val="Haupttext"/>
        <w:tabs>
          <w:tab w:val="left" w:pos="5670"/>
        </w:tabs>
        <w:rPr>
          <w:rStyle w:val="Hervorhebung"/>
          <w:rFonts w:ascii="Verdana" w:hAnsi="Verdana"/>
          <w:lang w:val="de-CH"/>
        </w:rPr>
      </w:pPr>
      <w:r w:rsidRPr="00AF2816">
        <w:rPr>
          <w:rStyle w:val="Hervorhebung"/>
          <w:rFonts w:ascii="Verdana" w:hAnsi="Verdana"/>
          <w:lang w:val="de-CH"/>
        </w:rPr>
        <w:t>Frau Mirjam Meier-Huber, ledig, geb. 1. (ersten) Februar 1955 (neunzehnhundertfünfundfünfzig), von Sis</w:t>
      </w:r>
      <w:r w:rsidRPr="00AF2816">
        <w:rPr>
          <w:rStyle w:val="Hervorhebung"/>
          <w:rFonts w:ascii="Verdana" w:hAnsi="Verdana"/>
          <w:lang w:val="de-CH"/>
        </w:rPr>
        <w:t>s</w:t>
      </w:r>
      <w:r w:rsidRPr="00AF2816">
        <w:rPr>
          <w:rStyle w:val="Hervorhebung"/>
          <w:rFonts w:ascii="Verdana" w:hAnsi="Verdana"/>
          <w:lang w:val="de-CH"/>
        </w:rPr>
        <w:t>ach, in St.</w:t>
      </w:r>
      <w:r w:rsidR="00AF2816">
        <w:rPr>
          <w:rStyle w:val="Hervorhebung"/>
          <w:rFonts w:ascii="Verdana" w:hAnsi="Verdana"/>
          <w:lang w:val="de-CH"/>
        </w:rPr>
        <w:t xml:space="preserve"> </w:t>
      </w:r>
      <w:r w:rsidRPr="00AF2816">
        <w:rPr>
          <w:rStyle w:val="Hervorhebung"/>
          <w:rFonts w:ascii="Verdana" w:hAnsi="Verdana"/>
          <w:lang w:val="de-CH"/>
        </w:rPr>
        <w:t xml:space="preserve">Gallen, Langgasse 2, </w:t>
      </w:r>
    </w:p>
    <w:p w:rsidR="006C28E9" w:rsidRPr="00AF2816" w:rsidRDefault="006C28E9" w:rsidP="00AF2816">
      <w:pPr>
        <w:pStyle w:val="Haupttext"/>
        <w:tabs>
          <w:tab w:val="left" w:pos="5670"/>
        </w:tabs>
        <w:rPr>
          <w:rStyle w:val="Hervorhebung"/>
          <w:rFonts w:ascii="Verdana" w:hAnsi="Verdana"/>
          <w:lang w:val="de-CH"/>
        </w:rPr>
      </w:pPr>
      <w:r w:rsidRPr="00AF2816">
        <w:rPr>
          <w:rStyle w:val="Hervorhebung"/>
          <w:rFonts w:ascii="Verdana" w:hAnsi="Verdana"/>
          <w:lang w:val="de-CH"/>
        </w:rPr>
        <w:tab/>
        <w:t>(Ehefrau)</w:t>
      </w:r>
    </w:p>
    <w:p w:rsidR="006C28E9" w:rsidRPr="00AF2816" w:rsidRDefault="006C28E9" w:rsidP="00AF2816">
      <w:pPr>
        <w:pStyle w:val="Haupttext"/>
        <w:tabs>
          <w:tab w:val="left" w:pos="5670"/>
        </w:tabs>
        <w:rPr>
          <w:lang w:val="de-CH"/>
        </w:rPr>
      </w:pPr>
    </w:p>
    <w:p w:rsidR="006C28E9" w:rsidRPr="00AF2816" w:rsidRDefault="006C28E9" w:rsidP="00AF2816">
      <w:pPr>
        <w:pStyle w:val="Haupttext"/>
        <w:tabs>
          <w:tab w:val="left" w:pos="5670"/>
        </w:tabs>
        <w:rPr>
          <w:lang w:val="de-CH"/>
        </w:rPr>
      </w:pPr>
      <w:r w:rsidRPr="00AF2816">
        <w:rPr>
          <w:lang w:val="de-CH"/>
        </w:rPr>
        <w:t>und</w:t>
      </w:r>
    </w:p>
    <w:p w:rsidR="006C28E9" w:rsidRPr="00AF2816" w:rsidRDefault="006C28E9" w:rsidP="00AF2816">
      <w:pPr>
        <w:pStyle w:val="Haupttext"/>
        <w:tabs>
          <w:tab w:val="left" w:pos="5670"/>
        </w:tabs>
        <w:rPr>
          <w:lang w:val="de-CH"/>
        </w:rPr>
      </w:pPr>
    </w:p>
    <w:p w:rsidR="006C28E9" w:rsidRPr="00AF2816" w:rsidRDefault="006C28E9" w:rsidP="00AF2816">
      <w:pPr>
        <w:pStyle w:val="Haupttext"/>
        <w:tabs>
          <w:tab w:val="left" w:pos="5670"/>
        </w:tabs>
        <w:rPr>
          <w:rStyle w:val="Hervorhebung"/>
          <w:rFonts w:ascii="Verdana" w:hAnsi="Verdana"/>
          <w:lang w:val="de-CH"/>
        </w:rPr>
      </w:pPr>
      <w:r w:rsidRPr="00AF2816">
        <w:rPr>
          <w:rStyle w:val="Hervorhebung"/>
          <w:rFonts w:ascii="Verdana" w:hAnsi="Verdana"/>
          <w:lang w:val="de-CH"/>
        </w:rPr>
        <w:t>Herrn Klaus Meier, geschieden, geb. 25. (fünfundzwanzigsten) Januar 1981 (neunzehnhunder</w:t>
      </w:r>
      <w:r w:rsidRPr="00AF2816">
        <w:rPr>
          <w:rStyle w:val="Hervorhebung"/>
          <w:rFonts w:ascii="Verdana" w:hAnsi="Verdana"/>
          <w:lang w:val="de-CH"/>
        </w:rPr>
        <w:t>t</w:t>
      </w:r>
      <w:r w:rsidRPr="00AF2816">
        <w:rPr>
          <w:rStyle w:val="Hervorhebung"/>
          <w:rFonts w:ascii="Verdana" w:hAnsi="Verdana"/>
          <w:lang w:val="de-CH"/>
        </w:rPr>
        <w:t xml:space="preserve">einundachtzig), von Sissach, in Chur, </w:t>
      </w:r>
      <w:proofErr w:type="spellStart"/>
      <w:r w:rsidRPr="00AF2816">
        <w:rPr>
          <w:rStyle w:val="Hervorhebung"/>
          <w:rFonts w:ascii="Verdana" w:hAnsi="Verdana"/>
          <w:lang w:val="de-CH"/>
        </w:rPr>
        <w:t>Golmarstrasse</w:t>
      </w:r>
      <w:proofErr w:type="spellEnd"/>
      <w:r w:rsidRPr="00AF2816">
        <w:rPr>
          <w:rStyle w:val="Hervorhebung"/>
          <w:rFonts w:ascii="Verdana" w:hAnsi="Verdana"/>
          <w:lang w:val="de-CH"/>
        </w:rPr>
        <w:t xml:space="preserve"> 44</w:t>
      </w:r>
    </w:p>
    <w:p w:rsidR="006C28E9" w:rsidRPr="00AF2816" w:rsidRDefault="00AF2816" w:rsidP="00AF2816">
      <w:pPr>
        <w:pStyle w:val="Haupttext"/>
        <w:tabs>
          <w:tab w:val="left" w:pos="5670"/>
        </w:tabs>
        <w:rPr>
          <w:rStyle w:val="Hervorhebung"/>
          <w:rFonts w:ascii="Verdana" w:hAnsi="Verdana"/>
          <w:lang w:val="de-CH"/>
        </w:rPr>
      </w:pPr>
      <w:r w:rsidRPr="00AF2816">
        <w:rPr>
          <w:rStyle w:val="Hervorhebung"/>
          <w:rFonts w:ascii="Verdana" w:hAnsi="Verdana"/>
          <w:lang w:val="de-CH"/>
        </w:rPr>
        <w:tab/>
      </w:r>
      <w:r w:rsidR="006C28E9" w:rsidRPr="00AF2816">
        <w:rPr>
          <w:rStyle w:val="Hervorhebung"/>
          <w:rFonts w:ascii="Verdana" w:hAnsi="Verdana"/>
          <w:lang w:val="de-CH"/>
        </w:rPr>
        <w:tab/>
        <w:t>(Sohn)</w:t>
      </w:r>
    </w:p>
    <w:p w:rsidR="006C28E9" w:rsidRPr="00AF2816" w:rsidRDefault="006C28E9" w:rsidP="00AF2816">
      <w:pPr>
        <w:pStyle w:val="Haupttext"/>
        <w:tabs>
          <w:tab w:val="left" w:pos="5670"/>
        </w:tabs>
        <w:rPr>
          <w:lang w:val="de-CH"/>
        </w:rPr>
      </w:pPr>
    </w:p>
    <w:p w:rsidR="006C28E9" w:rsidRPr="00AF2816" w:rsidRDefault="006C28E9" w:rsidP="00AF2816">
      <w:pPr>
        <w:pStyle w:val="Haupttext"/>
        <w:tabs>
          <w:tab w:val="left" w:pos="5670"/>
        </w:tabs>
        <w:rPr>
          <w:lang w:val="de-CH"/>
        </w:rPr>
      </w:pPr>
      <w:r w:rsidRPr="00AF2816">
        <w:rPr>
          <w:lang w:val="de-CH"/>
        </w:rPr>
        <w:t>und</w:t>
      </w:r>
    </w:p>
    <w:p w:rsidR="006C28E9" w:rsidRPr="00AF2816" w:rsidRDefault="006C28E9" w:rsidP="00AF2816">
      <w:pPr>
        <w:pStyle w:val="Haupttext"/>
        <w:tabs>
          <w:tab w:val="left" w:pos="5670"/>
        </w:tabs>
        <w:rPr>
          <w:lang w:val="de-CH"/>
        </w:rPr>
      </w:pPr>
    </w:p>
    <w:p w:rsidR="006C28E9" w:rsidRPr="00AF2816" w:rsidRDefault="006C28E9" w:rsidP="00AF2816">
      <w:pPr>
        <w:pStyle w:val="Haupttext"/>
        <w:tabs>
          <w:tab w:val="left" w:pos="5670"/>
        </w:tabs>
        <w:rPr>
          <w:rStyle w:val="Hervorhebung"/>
          <w:rFonts w:ascii="Verdana" w:hAnsi="Verdana"/>
          <w:lang w:val="de-CH"/>
        </w:rPr>
      </w:pPr>
      <w:r w:rsidRPr="00AF2816">
        <w:rPr>
          <w:rStyle w:val="Hervorhebung"/>
          <w:rFonts w:ascii="Verdana" w:hAnsi="Verdana"/>
          <w:lang w:val="de-CH"/>
        </w:rPr>
        <w:t>Frau Claudia Baer-Meier, verheiratet mit Herr Rolf Baer, geb. 8. (achten) September 1983 (neu</w:t>
      </w:r>
      <w:r w:rsidRPr="00AF2816">
        <w:rPr>
          <w:rStyle w:val="Hervorhebung"/>
          <w:rFonts w:ascii="Verdana" w:hAnsi="Verdana"/>
          <w:lang w:val="de-CH"/>
        </w:rPr>
        <w:t>n</w:t>
      </w:r>
      <w:r w:rsidRPr="00AF2816">
        <w:rPr>
          <w:rStyle w:val="Hervorhebung"/>
          <w:rFonts w:ascii="Verdana" w:hAnsi="Verdana"/>
          <w:lang w:val="de-CH"/>
        </w:rPr>
        <w:t>zehnhundertdre</w:t>
      </w:r>
      <w:r w:rsidRPr="00AF2816">
        <w:rPr>
          <w:rStyle w:val="Hervorhebung"/>
          <w:rFonts w:ascii="Verdana" w:hAnsi="Verdana"/>
          <w:lang w:val="de-CH"/>
        </w:rPr>
        <w:t>i</w:t>
      </w:r>
      <w:r w:rsidRPr="00AF2816">
        <w:rPr>
          <w:rStyle w:val="Hervorhebung"/>
          <w:rFonts w:ascii="Verdana" w:hAnsi="Verdana"/>
          <w:lang w:val="de-CH"/>
        </w:rPr>
        <w:t xml:space="preserve">undachtzig), von Sissach, in Basel, </w:t>
      </w:r>
      <w:proofErr w:type="spellStart"/>
      <w:r w:rsidRPr="00AF2816">
        <w:rPr>
          <w:rStyle w:val="Hervorhebung"/>
          <w:rFonts w:ascii="Verdana" w:hAnsi="Verdana"/>
          <w:lang w:val="de-CH"/>
        </w:rPr>
        <w:t>Mostweg</w:t>
      </w:r>
      <w:proofErr w:type="spellEnd"/>
      <w:r w:rsidRPr="00AF2816">
        <w:rPr>
          <w:rStyle w:val="Hervorhebung"/>
          <w:rFonts w:ascii="Verdana" w:hAnsi="Verdana"/>
          <w:lang w:val="de-CH"/>
        </w:rPr>
        <w:t xml:space="preserve"> 14.</w:t>
      </w:r>
    </w:p>
    <w:p w:rsidR="006C28E9" w:rsidRPr="00AF2816" w:rsidRDefault="006C28E9" w:rsidP="00AF2816">
      <w:pPr>
        <w:pStyle w:val="Haupttext"/>
        <w:tabs>
          <w:tab w:val="left" w:pos="5670"/>
        </w:tabs>
        <w:rPr>
          <w:rStyle w:val="Hervorhebung"/>
          <w:rFonts w:ascii="Verdana" w:hAnsi="Verdana"/>
          <w:lang w:val="de-CH"/>
        </w:rPr>
      </w:pPr>
      <w:r w:rsidRPr="00AF2816">
        <w:rPr>
          <w:rStyle w:val="Hervorhebung"/>
          <w:rFonts w:ascii="Verdana" w:hAnsi="Verdana"/>
          <w:lang w:val="de-CH"/>
        </w:rPr>
        <w:tab/>
        <w:t>(Tochter)</w:t>
      </w:r>
    </w:p>
    <w:p w:rsidR="006C28E9" w:rsidRPr="00AF2816" w:rsidRDefault="006C28E9" w:rsidP="006C28E9">
      <w:pPr>
        <w:pStyle w:val="Titel2"/>
      </w:pPr>
      <w:r w:rsidRPr="00AF2816">
        <w:t>Nachlassangelegenheit</w:t>
      </w:r>
    </w:p>
    <w:p w:rsidR="006C28E9" w:rsidRPr="00AF2816" w:rsidRDefault="006C28E9" w:rsidP="006C28E9">
      <w:pPr>
        <w:pStyle w:val="Haupttext"/>
        <w:rPr>
          <w:lang w:val="de-CH"/>
        </w:rPr>
      </w:pPr>
      <w:r w:rsidRPr="00AF2816">
        <w:rPr>
          <w:lang w:val="de-CH"/>
        </w:rPr>
        <w:t xml:space="preserve">Die obgenannten Personen sind Erben des am </w:t>
      </w:r>
      <w:r w:rsidRPr="00AF2816">
        <w:rPr>
          <w:rStyle w:val="Hervorhebung"/>
          <w:rFonts w:ascii="Verdana" w:hAnsi="Verdana"/>
          <w:lang w:val="de-CH"/>
        </w:rPr>
        <w:t>9. (neunten) September 2015 (</w:t>
      </w:r>
      <w:proofErr w:type="spellStart"/>
      <w:r w:rsidRPr="00AF2816">
        <w:rPr>
          <w:rStyle w:val="Hervorhebung"/>
          <w:rFonts w:ascii="Verdana" w:hAnsi="Verdana"/>
          <w:lang w:val="de-CH"/>
        </w:rPr>
        <w:t>zweitausendundfün</w:t>
      </w:r>
      <w:r w:rsidRPr="00AF2816">
        <w:rPr>
          <w:rStyle w:val="Hervorhebung"/>
          <w:rFonts w:ascii="Verdana" w:hAnsi="Verdana"/>
          <w:lang w:val="de-CH"/>
        </w:rPr>
        <w:t>f</w:t>
      </w:r>
      <w:r w:rsidRPr="00AF2816">
        <w:rPr>
          <w:rStyle w:val="Hervorhebung"/>
          <w:rFonts w:ascii="Verdana" w:hAnsi="Verdana"/>
          <w:lang w:val="de-CH"/>
        </w:rPr>
        <w:t>zehn</w:t>
      </w:r>
      <w:proofErr w:type="spellEnd"/>
      <w:r w:rsidRPr="00AF2816">
        <w:rPr>
          <w:rStyle w:val="Hervorhebung"/>
          <w:rFonts w:ascii="Verdana" w:hAnsi="Verdana"/>
          <w:lang w:val="de-CH"/>
        </w:rPr>
        <w:t>)</w:t>
      </w:r>
      <w:r w:rsidRPr="00AF2816">
        <w:rPr>
          <w:lang w:val="de-CH"/>
        </w:rPr>
        <w:t xml:space="preserve"> verstorbenen Herrn Peter Meier, wohnhaft gewesen </w:t>
      </w:r>
      <w:r w:rsidRPr="00AF2816">
        <w:rPr>
          <w:rStyle w:val="Hervorhebung"/>
          <w:rFonts w:ascii="Verdana" w:hAnsi="Verdana"/>
          <w:lang w:val="de-CH"/>
        </w:rPr>
        <w:t>am Langgasse 2, in St.</w:t>
      </w:r>
      <w:r w:rsidR="00AF2816">
        <w:rPr>
          <w:rStyle w:val="Hervorhebung"/>
          <w:rFonts w:ascii="Verdana" w:hAnsi="Verdana"/>
          <w:lang w:val="de-CH"/>
        </w:rPr>
        <w:t xml:space="preserve"> </w:t>
      </w:r>
      <w:r w:rsidRPr="00AF2816">
        <w:rPr>
          <w:rStyle w:val="Hervorhebung"/>
          <w:rFonts w:ascii="Verdana" w:hAnsi="Verdana"/>
          <w:lang w:val="de-CH"/>
        </w:rPr>
        <w:t>Gallen</w:t>
      </w:r>
      <w:r w:rsidRPr="00AF2816">
        <w:rPr>
          <w:lang w:val="de-CH"/>
        </w:rPr>
        <w:t>.</w:t>
      </w:r>
    </w:p>
    <w:p w:rsidR="006C28E9" w:rsidRPr="00AF2816" w:rsidRDefault="006C28E9" w:rsidP="006C28E9">
      <w:pPr>
        <w:pStyle w:val="Titel2"/>
      </w:pPr>
      <w:r w:rsidRPr="00AF2816">
        <w:t>Verfügungen</w:t>
      </w:r>
    </w:p>
    <w:p w:rsidR="006C28E9" w:rsidRPr="00AF2816" w:rsidRDefault="006C28E9" w:rsidP="006C28E9">
      <w:pPr>
        <w:pStyle w:val="Haupttext"/>
        <w:rPr>
          <w:lang w:val="de-CH"/>
        </w:rPr>
      </w:pPr>
      <w:r w:rsidRPr="00AF2816">
        <w:rPr>
          <w:lang w:val="de-CH"/>
        </w:rPr>
        <w:t>Als Verfügungen von Todes wegen sind vorhanden:</w:t>
      </w:r>
    </w:p>
    <w:p w:rsidR="006C28E9" w:rsidRPr="00AF2816" w:rsidRDefault="006C28E9" w:rsidP="006C28E9">
      <w:pPr>
        <w:pStyle w:val="HaupttextEinz1"/>
        <w:rPr>
          <w:rStyle w:val="Hervorhebung"/>
          <w:rFonts w:ascii="Verdana" w:hAnsi="Verdana"/>
          <w:lang w:val="de-CH"/>
        </w:rPr>
      </w:pPr>
      <w:r w:rsidRPr="00AF2816">
        <w:rPr>
          <w:rStyle w:val="Hervorhebung"/>
          <w:rFonts w:ascii="Verdana" w:hAnsi="Verdana"/>
          <w:lang w:val="de-CH"/>
        </w:rPr>
        <w:t>Ehe- und Erbvertrag vom 23. August 1979</w:t>
      </w:r>
    </w:p>
    <w:p w:rsidR="006C28E9" w:rsidRPr="00AF2816" w:rsidRDefault="006C28E9" w:rsidP="006C28E9">
      <w:pPr>
        <w:pStyle w:val="HaupttextEinz1"/>
        <w:rPr>
          <w:rStyle w:val="Hervorhebung"/>
          <w:rFonts w:ascii="Verdana" w:hAnsi="Verdana"/>
          <w:lang w:val="de-CH"/>
        </w:rPr>
      </w:pPr>
      <w:r w:rsidRPr="00AF2816">
        <w:rPr>
          <w:rStyle w:val="Hervorhebung"/>
          <w:rFonts w:ascii="Verdana" w:hAnsi="Verdana"/>
          <w:lang w:val="de-CH"/>
        </w:rPr>
        <w:t>Nachtrag zum Ehe- und Erbvertrag vom 12. September 1981</w:t>
      </w:r>
    </w:p>
    <w:p w:rsidR="006C28E9" w:rsidRPr="00AF2816" w:rsidRDefault="006C28E9" w:rsidP="006C28E9">
      <w:pPr>
        <w:pStyle w:val="HaupttextEinz1"/>
        <w:rPr>
          <w:rStyle w:val="Hervorhebung"/>
          <w:rFonts w:ascii="Verdana" w:hAnsi="Verdana"/>
          <w:lang w:val="de-CH"/>
        </w:rPr>
      </w:pPr>
      <w:r w:rsidRPr="00AF2816">
        <w:rPr>
          <w:rStyle w:val="Hervorhebung"/>
          <w:rFonts w:ascii="Verdana" w:hAnsi="Verdana"/>
          <w:lang w:val="de-CH"/>
        </w:rPr>
        <w:t>Testament vom 26. September 1981</w:t>
      </w:r>
    </w:p>
    <w:p w:rsidR="006C28E9" w:rsidRPr="00AF2816" w:rsidRDefault="006C28E9" w:rsidP="006C28E9">
      <w:pPr>
        <w:pStyle w:val="HaupttextEinz1"/>
        <w:rPr>
          <w:rStyle w:val="Hervorhebung"/>
          <w:rFonts w:ascii="Verdana" w:hAnsi="Verdana"/>
          <w:lang w:val="de-CH"/>
        </w:rPr>
      </w:pPr>
      <w:r w:rsidRPr="00AF2816">
        <w:rPr>
          <w:rStyle w:val="Hervorhebung"/>
          <w:rFonts w:ascii="Verdana" w:hAnsi="Verdana"/>
          <w:lang w:val="de-CH"/>
        </w:rPr>
        <w:t>Testament vom 25. September 1987</w:t>
      </w:r>
    </w:p>
    <w:p w:rsidR="006C28E9" w:rsidRPr="00AF2816" w:rsidRDefault="006C28E9" w:rsidP="006C28E9">
      <w:pPr>
        <w:pStyle w:val="HaupttextEinz1"/>
        <w:rPr>
          <w:rStyle w:val="Hervorhebung"/>
          <w:rFonts w:ascii="Verdana" w:hAnsi="Verdana"/>
          <w:lang w:val="de-CH"/>
        </w:rPr>
      </w:pPr>
      <w:r w:rsidRPr="00AF2816">
        <w:rPr>
          <w:rStyle w:val="Hervorhebung"/>
          <w:rFonts w:ascii="Verdana" w:hAnsi="Verdana"/>
          <w:lang w:val="de-CH"/>
        </w:rPr>
        <w:t>Testament vom 06. April 1988</w:t>
      </w:r>
    </w:p>
    <w:p w:rsidR="006C28E9" w:rsidRPr="00AF2816" w:rsidRDefault="006C28E9" w:rsidP="006C28E9">
      <w:pPr>
        <w:pStyle w:val="Titel2"/>
      </w:pPr>
      <w:r w:rsidRPr="00AF2816">
        <w:t>Güterrechtliche Auseinandersetzung</w:t>
      </w:r>
    </w:p>
    <w:p w:rsidR="006C28E9" w:rsidRPr="00AF2816" w:rsidRDefault="006C28E9" w:rsidP="00AF2816">
      <w:pPr>
        <w:pStyle w:val="Haupttext"/>
        <w:rPr>
          <w:lang w:val="de-CH"/>
        </w:rPr>
      </w:pPr>
      <w:r w:rsidRPr="00AF2816">
        <w:rPr>
          <w:lang w:val="de-CH"/>
        </w:rPr>
        <w:t>Die Erben anerkennen den am 23. August 1979 zwischen Peter Meier sel. und Mirjam Meier-Huber geschlossenen Ehe- und Erbvertrag. Ebenfalls anerkennen die Erben das steueramtliche Nachlas</w:t>
      </w:r>
      <w:r w:rsidRPr="00AF2816">
        <w:rPr>
          <w:lang w:val="de-CH"/>
        </w:rPr>
        <w:t>s</w:t>
      </w:r>
      <w:r w:rsidRPr="00AF2816">
        <w:rPr>
          <w:lang w:val="de-CH"/>
        </w:rPr>
        <w:t>inventar vom 10. Oktober 2015.</w:t>
      </w:r>
    </w:p>
    <w:p w:rsidR="00AF2816" w:rsidRPr="00AF2816" w:rsidRDefault="00AF2816" w:rsidP="00AF2816">
      <w:pPr>
        <w:pStyle w:val="Haupttext"/>
        <w:rPr>
          <w:lang w:val="de-CH"/>
        </w:rPr>
      </w:pPr>
    </w:p>
    <w:p w:rsidR="006C28E9" w:rsidRPr="00AF2816" w:rsidRDefault="006C28E9" w:rsidP="00AF2816">
      <w:pPr>
        <w:pStyle w:val="Haupttext"/>
        <w:rPr>
          <w:lang w:val="de-CH"/>
        </w:rPr>
      </w:pPr>
      <w:r w:rsidRPr="00AF2816">
        <w:rPr>
          <w:lang w:val="de-CH"/>
        </w:rPr>
        <w:t xml:space="preserve">Demzufolge geht die gesamte Errungenschaft beider Elternteile güterrechtlich an die überlebende Ehefrau </w:t>
      </w:r>
      <w:r w:rsidRPr="00AF2816">
        <w:rPr>
          <w:rStyle w:val="Hervorhebung"/>
          <w:rFonts w:ascii="Verdana" w:hAnsi="Verdana"/>
          <w:lang w:val="de-CH"/>
        </w:rPr>
        <w:t>Mirjam Meier-Huber. Hierzu gehört insbesondere die Liegenschaft in St.</w:t>
      </w:r>
      <w:r w:rsidR="00AF2816" w:rsidRPr="00AF2816">
        <w:rPr>
          <w:rStyle w:val="Hervorhebung"/>
          <w:rFonts w:ascii="Verdana" w:hAnsi="Verdana"/>
          <w:lang w:val="de-CH"/>
        </w:rPr>
        <w:t xml:space="preserve"> </w:t>
      </w:r>
      <w:r w:rsidRPr="00AF2816">
        <w:rPr>
          <w:rStyle w:val="Hervorhebung"/>
          <w:rFonts w:ascii="Verdana" w:hAnsi="Verdana"/>
          <w:lang w:val="de-CH"/>
        </w:rPr>
        <w:t>Gallen.</w:t>
      </w:r>
      <w:r w:rsidRPr="00AF2816">
        <w:rPr>
          <w:lang w:val="de-CH"/>
        </w:rPr>
        <w:t xml:space="preserve"> </w:t>
      </w:r>
    </w:p>
    <w:p w:rsidR="006C28E9" w:rsidRPr="00AF2816" w:rsidRDefault="006C28E9" w:rsidP="006C28E9">
      <w:pPr>
        <w:pStyle w:val="Titel2"/>
      </w:pPr>
      <w:r w:rsidRPr="00AF2816">
        <w:t>Nachlassvermögen</w:t>
      </w:r>
    </w:p>
    <w:p w:rsidR="006C28E9" w:rsidRPr="00AF2816" w:rsidRDefault="006C28E9" w:rsidP="006C28E9">
      <w:pPr>
        <w:pStyle w:val="Haupttext"/>
        <w:rPr>
          <w:lang w:val="de-CH"/>
        </w:rPr>
      </w:pPr>
      <w:r w:rsidRPr="00AF2816">
        <w:rPr>
          <w:lang w:val="de-CH"/>
        </w:rPr>
        <w:t>Das Nachlassvermögen, das an die Erben zu verteilen ist, besteht aus Wertschriften im Betrag von CHF 450</w:t>
      </w:r>
      <w:r w:rsidR="00AF2816" w:rsidRPr="00AF2816">
        <w:rPr>
          <w:lang w:val="de-CH"/>
        </w:rPr>
        <w:t> </w:t>
      </w:r>
      <w:r w:rsidRPr="00AF2816">
        <w:rPr>
          <w:lang w:val="de-CH"/>
        </w:rPr>
        <w:t>000</w:t>
      </w:r>
      <w:r w:rsidR="00AF2816" w:rsidRPr="00AF2816">
        <w:rPr>
          <w:lang w:val="de-CH"/>
        </w:rPr>
        <w:t>.–</w:t>
      </w:r>
      <w:r w:rsidRPr="00AF2816">
        <w:rPr>
          <w:lang w:val="de-CH"/>
        </w:rPr>
        <w:t xml:space="preserve"> im Depot der St.</w:t>
      </w:r>
      <w:r w:rsidR="00AF2816">
        <w:rPr>
          <w:lang w:val="de-CH"/>
        </w:rPr>
        <w:t xml:space="preserve"> </w:t>
      </w:r>
      <w:r w:rsidRPr="00AF2816">
        <w:rPr>
          <w:lang w:val="de-CH"/>
        </w:rPr>
        <w:t>Galler Kantonalbank sowie der vom Erblasser in die Ehe eing</w:t>
      </w:r>
      <w:r w:rsidRPr="00AF2816">
        <w:rPr>
          <w:lang w:val="de-CH"/>
        </w:rPr>
        <w:t>e</w:t>
      </w:r>
      <w:r w:rsidRPr="00AF2816">
        <w:rPr>
          <w:lang w:val="de-CH"/>
        </w:rPr>
        <w:t>brachten Liegenschaft Grossackerstr. 44, 9000 St. Gallen im Wert von CHF 300</w:t>
      </w:r>
      <w:r w:rsidR="00AF2816" w:rsidRPr="00AF2816">
        <w:rPr>
          <w:lang w:val="de-CH"/>
        </w:rPr>
        <w:t> </w:t>
      </w:r>
      <w:r w:rsidRPr="00AF2816">
        <w:rPr>
          <w:lang w:val="de-CH"/>
        </w:rPr>
        <w:t>000</w:t>
      </w:r>
      <w:r w:rsidR="00AF2816" w:rsidRPr="00AF2816">
        <w:rPr>
          <w:lang w:val="de-CH"/>
        </w:rPr>
        <w:t>.–</w:t>
      </w:r>
      <w:r w:rsidRPr="00AF2816">
        <w:rPr>
          <w:lang w:val="de-CH"/>
        </w:rPr>
        <w:t xml:space="preserve"> (Steuerwert bzw. amtlicher Verkehrswert).</w:t>
      </w:r>
    </w:p>
    <w:p w:rsidR="006C28E9" w:rsidRPr="00AF2816" w:rsidRDefault="006C28E9" w:rsidP="006C28E9">
      <w:pPr>
        <w:pStyle w:val="Titel2"/>
      </w:pPr>
      <w:r w:rsidRPr="00AF2816">
        <w:lastRenderedPageBreak/>
        <w:t>Erbteilung aufgrund Verfügung von Todes wegen</w:t>
      </w:r>
    </w:p>
    <w:p w:rsidR="006C28E9" w:rsidRPr="00AF2816" w:rsidRDefault="006C28E9" w:rsidP="006C28E9">
      <w:pPr>
        <w:pStyle w:val="Haupttext"/>
        <w:rPr>
          <w:lang w:val="de-CH"/>
        </w:rPr>
      </w:pPr>
      <w:r w:rsidRPr="00AF2816">
        <w:rPr>
          <w:lang w:val="de-CH"/>
        </w:rPr>
        <w:t>Im Erbvertrag des Erblassers wurde die Liegenschaft Grossackerstrasse 2 in St. Gallen an den Sohn Klaus Meier vermacht. Die Tochter Claudia Baer-Meier erhält aus gleicher erbvertraglicher Verei</w:t>
      </w:r>
      <w:r w:rsidRPr="00AF2816">
        <w:rPr>
          <w:lang w:val="de-CH"/>
        </w:rPr>
        <w:t>n</w:t>
      </w:r>
      <w:r w:rsidRPr="00AF2816">
        <w:rPr>
          <w:lang w:val="de-CH"/>
        </w:rPr>
        <w:t xml:space="preserve">barung ein </w:t>
      </w:r>
      <w:proofErr w:type="spellStart"/>
      <w:r w:rsidRPr="00AF2816">
        <w:rPr>
          <w:lang w:val="de-CH"/>
        </w:rPr>
        <w:t>Erbbetreffnis</w:t>
      </w:r>
      <w:proofErr w:type="spellEnd"/>
      <w:r w:rsidRPr="00AF2816">
        <w:rPr>
          <w:lang w:val="de-CH"/>
        </w:rPr>
        <w:t xml:space="preserve"> in gleicher Höhe wie der Wert der Liegenschaft, mithin CHF 300</w:t>
      </w:r>
      <w:r w:rsidR="00AF2816">
        <w:rPr>
          <w:lang w:val="de-CH"/>
        </w:rPr>
        <w:t> </w:t>
      </w:r>
      <w:r w:rsidRPr="00AF2816">
        <w:rPr>
          <w:lang w:val="de-CH"/>
        </w:rPr>
        <w:t>000</w:t>
      </w:r>
      <w:proofErr w:type="gramStart"/>
      <w:r w:rsidR="00AF2816">
        <w:rPr>
          <w:lang w:val="de-CH"/>
        </w:rPr>
        <w:t>.–</w:t>
      </w:r>
      <w:proofErr w:type="gramEnd"/>
      <w:r w:rsidRPr="00AF2816">
        <w:rPr>
          <w:lang w:val="de-CH"/>
        </w:rPr>
        <w:t xml:space="preserve"> in Bargeld oder als Wertschriften. Der verbleibende Teil des Nachlasses geht an die Ehefrau. </w:t>
      </w:r>
    </w:p>
    <w:p w:rsidR="006C28E9" w:rsidRPr="00AF2816" w:rsidRDefault="006C28E9" w:rsidP="006C28E9">
      <w:pPr>
        <w:pStyle w:val="Titel2"/>
      </w:pPr>
      <w:r w:rsidRPr="00AF2816">
        <w:t>Zuweisung des Erbes</w:t>
      </w:r>
    </w:p>
    <w:p w:rsidR="006C28E9" w:rsidRDefault="006C28E9" w:rsidP="00AF2816">
      <w:pPr>
        <w:pStyle w:val="Haupttext"/>
        <w:rPr>
          <w:rStyle w:val="Hervorhebung"/>
          <w:rFonts w:ascii="Verdana" w:hAnsi="Verdana"/>
          <w:lang w:val="de-CH"/>
        </w:rPr>
      </w:pPr>
      <w:r w:rsidRPr="00AF2816">
        <w:rPr>
          <w:rStyle w:val="Hervorhebung"/>
          <w:rFonts w:ascii="Verdana" w:hAnsi="Verdana"/>
          <w:lang w:val="de-CH"/>
        </w:rPr>
        <w:t>Sämtliches Inventar und Mobiliar, Wertschriften (Anteilscheine, Namenaktien und Obligationen) sowie Guthaben und Verbindlichkeiten lautend auf den Erblasser und dessen Ehefrau, werden allein auf die überlebende Ehefrau Mirjam Meier-Huber überschrieben bzw. von dieser übernommen. Davon ausgenommen ist der Betrag von CHF 300</w:t>
      </w:r>
      <w:r w:rsidR="00AF2816">
        <w:rPr>
          <w:rStyle w:val="Hervorhebung"/>
          <w:rFonts w:ascii="Verdana" w:hAnsi="Verdana"/>
          <w:lang w:val="de-CH"/>
        </w:rPr>
        <w:t> </w:t>
      </w:r>
      <w:r w:rsidRPr="00AF2816">
        <w:rPr>
          <w:rStyle w:val="Hervorhebung"/>
          <w:rFonts w:ascii="Verdana" w:hAnsi="Verdana"/>
          <w:lang w:val="de-CH"/>
        </w:rPr>
        <w:t>000</w:t>
      </w:r>
      <w:proofErr w:type="gramStart"/>
      <w:r w:rsidR="00AF2816">
        <w:rPr>
          <w:rStyle w:val="Hervorhebung"/>
          <w:rFonts w:ascii="Verdana" w:hAnsi="Verdana"/>
          <w:lang w:val="de-CH"/>
        </w:rPr>
        <w:t>.</w:t>
      </w:r>
      <w:r w:rsidR="00AF2816">
        <w:rPr>
          <w:rStyle w:val="Hervorhebung"/>
          <w:rFonts w:ascii="Times New Roman" w:hAnsi="Times New Roman"/>
          <w:lang w:val="de-CH"/>
        </w:rPr>
        <w:t>–</w:t>
      </w:r>
      <w:proofErr w:type="gramEnd"/>
      <w:r w:rsidRPr="00AF2816">
        <w:rPr>
          <w:rStyle w:val="Hervorhebung"/>
          <w:rFonts w:ascii="Verdana" w:hAnsi="Verdana"/>
          <w:lang w:val="de-CH"/>
        </w:rPr>
        <w:t>, welcher der Tochter Claudia Baer-Meier zusteht.</w:t>
      </w:r>
    </w:p>
    <w:p w:rsidR="00AF2816" w:rsidRPr="00AF2816" w:rsidRDefault="00AF2816" w:rsidP="00AF2816">
      <w:pPr>
        <w:pStyle w:val="Haupttext"/>
        <w:rPr>
          <w:rStyle w:val="Hervorhebung"/>
          <w:rFonts w:ascii="Verdana" w:hAnsi="Verdana"/>
          <w:lang w:val="de-CH"/>
        </w:rPr>
      </w:pPr>
    </w:p>
    <w:p w:rsidR="006C28E9" w:rsidRDefault="006C28E9" w:rsidP="00AF2816">
      <w:pPr>
        <w:pStyle w:val="Haupttext"/>
        <w:rPr>
          <w:rStyle w:val="Hervorhebung"/>
          <w:rFonts w:ascii="Verdana" w:hAnsi="Verdana"/>
          <w:lang w:val="de-CH"/>
        </w:rPr>
      </w:pPr>
      <w:r w:rsidRPr="00AF2816">
        <w:rPr>
          <w:rStyle w:val="Hervorhebung"/>
          <w:rFonts w:ascii="Verdana" w:hAnsi="Verdana"/>
          <w:lang w:val="de-CH"/>
        </w:rPr>
        <w:t>Der hälftige Miteigentumsanteil am Grundstück Nr. 473 Langgasse 2 in 9000 St.</w:t>
      </w:r>
      <w:r w:rsidR="00AF2816">
        <w:rPr>
          <w:rStyle w:val="Hervorhebung"/>
          <w:rFonts w:ascii="Verdana" w:hAnsi="Verdana"/>
          <w:lang w:val="de-CH"/>
        </w:rPr>
        <w:t xml:space="preserve"> </w:t>
      </w:r>
      <w:r w:rsidRPr="00AF2816">
        <w:rPr>
          <w:rStyle w:val="Hervorhebung"/>
          <w:rFonts w:ascii="Verdana" w:hAnsi="Verdana"/>
          <w:lang w:val="de-CH"/>
        </w:rPr>
        <w:t>Gallen (Einfamil</w:t>
      </w:r>
      <w:r w:rsidRPr="00AF2816">
        <w:rPr>
          <w:rStyle w:val="Hervorhebung"/>
          <w:rFonts w:ascii="Verdana" w:hAnsi="Verdana"/>
          <w:lang w:val="de-CH"/>
        </w:rPr>
        <w:t>i</w:t>
      </w:r>
      <w:r w:rsidRPr="00AF2816">
        <w:rPr>
          <w:rStyle w:val="Hervorhebung"/>
          <w:rFonts w:ascii="Verdana" w:hAnsi="Verdana"/>
          <w:lang w:val="de-CH"/>
        </w:rPr>
        <w:t xml:space="preserve">enhaus mit Garage) lautend auf den Erblasser ist </w:t>
      </w:r>
      <w:proofErr w:type="spellStart"/>
      <w:r w:rsidRPr="00AF2816">
        <w:rPr>
          <w:rStyle w:val="Hervorhebung"/>
          <w:rFonts w:ascii="Verdana" w:hAnsi="Verdana"/>
          <w:lang w:val="de-CH"/>
        </w:rPr>
        <w:t>grundbuchlich</w:t>
      </w:r>
      <w:proofErr w:type="spellEnd"/>
      <w:r w:rsidRPr="00AF2816">
        <w:rPr>
          <w:rStyle w:val="Hervorhebung"/>
          <w:rFonts w:ascii="Verdana" w:hAnsi="Verdana"/>
          <w:lang w:val="de-CH"/>
        </w:rPr>
        <w:t xml:space="preserve"> auf die überlebende Ehefrau Mi</w:t>
      </w:r>
      <w:r w:rsidRPr="00AF2816">
        <w:rPr>
          <w:rStyle w:val="Hervorhebung"/>
          <w:rFonts w:ascii="Verdana" w:hAnsi="Verdana"/>
          <w:lang w:val="de-CH"/>
        </w:rPr>
        <w:t>r</w:t>
      </w:r>
      <w:r w:rsidRPr="00AF2816">
        <w:rPr>
          <w:rStyle w:val="Hervorhebung"/>
          <w:rFonts w:ascii="Verdana" w:hAnsi="Verdana"/>
          <w:lang w:val="de-CH"/>
        </w:rPr>
        <w:t>jam Meier-Huber zu übersc</w:t>
      </w:r>
      <w:r w:rsidR="00AF2816">
        <w:rPr>
          <w:rStyle w:val="Hervorhebung"/>
          <w:rFonts w:ascii="Verdana" w:hAnsi="Verdana"/>
          <w:lang w:val="de-CH"/>
        </w:rPr>
        <w:t xml:space="preserve">hreiben, mit Besitzantritt per </w:t>
      </w:r>
      <w:r w:rsidRPr="00AF2816">
        <w:rPr>
          <w:rStyle w:val="Hervorhebung"/>
          <w:rFonts w:ascii="Verdana" w:hAnsi="Verdana"/>
          <w:lang w:val="de-CH"/>
        </w:rPr>
        <w:t>9. September 2015 (Todestag des Erbla</w:t>
      </w:r>
      <w:r w:rsidRPr="00AF2816">
        <w:rPr>
          <w:rStyle w:val="Hervorhebung"/>
          <w:rFonts w:ascii="Verdana" w:hAnsi="Verdana"/>
          <w:lang w:val="de-CH"/>
        </w:rPr>
        <w:t>s</w:t>
      </w:r>
      <w:r w:rsidRPr="00AF2816">
        <w:rPr>
          <w:rStyle w:val="Hervorhebung"/>
          <w:rFonts w:ascii="Verdana" w:hAnsi="Verdana"/>
          <w:lang w:val="de-CH"/>
        </w:rPr>
        <w:t>sers). Kosten (Gebühren und Steuern) sowie die Grundpfandschulden sind von Mirjam Meier-Huber zu übernehmen.</w:t>
      </w:r>
    </w:p>
    <w:p w:rsidR="00AF2816" w:rsidRPr="00AF2816" w:rsidRDefault="00AF2816" w:rsidP="00AF2816">
      <w:pPr>
        <w:pStyle w:val="Haupttext"/>
        <w:rPr>
          <w:rStyle w:val="Hervorhebung"/>
          <w:rFonts w:ascii="Verdana" w:hAnsi="Verdana"/>
          <w:lang w:val="de-CH"/>
        </w:rPr>
      </w:pPr>
    </w:p>
    <w:p w:rsidR="006C28E9" w:rsidRDefault="006C28E9" w:rsidP="00AF2816">
      <w:pPr>
        <w:pStyle w:val="Haupttext"/>
      </w:pPr>
      <w:r w:rsidRPr="00AF2816">
        <w:rPr>
          <w:rStyle w:val="Hervorhebung"/>
          <w:rFonts w:ascii="Verdana" w:hAnsi="Verdana"/>
          <w:lang w:val="de-CH"/>
        </w:rPr>
        <w:t>Das Grundstück Nr. 712 in der Grossackerstrasse 44, 9000 St. Gallen (Geschäftshaus) lautend auf den Erblasser ist zum Anrechnungswert von CHF 300</w:t>
      </w:r>
      <w:r w:rsidR="00AF2816">
        <w:rPr>
          <w:rStyle w:val="Hervorhebung"/>
          <w:rFonts w:ascii="Verdana" w:hAnsi="Verdana"/>
          <w:lang w:val="de-CH"/>
        </w:rPr>
        <w:t> </w:t>
      </w:r>
      <w:r w:rsidRPr="00AF2816">
        <w:rPr>
          <w:rStyle w:val="Hervorhebung"/>
          <w:rFonts w:ascii="Verdana" w:hAnsi="Verdana"/>
          <w:lang w:val="de-CH"/>
        </w:rPr>
        <w:t>000</w:t>
      </w:r>
      <w:r w:rsidR="00AF2816">
        <w:rPr>
          <w:rStyle w:val="Hervorhebung"/>
          <w:rFonts w:ascii="Verdana" w:hAnsi="Verdana"/>
          <w:lang w:val="de-CH"/>
        </w:rPr>
        <w:t>.–</w:t>
      </w:r>
      <w:r w:rsidRPr="00AF2816">
        <w:rPr>
          <w:rStyle w:val="Hervorhebung"/>
          <w:rFonts w:ascii="Verdana" w:hAnsi="Verdana"/>
          <w:lang w:val="de-CH"/>
        </w:rPr>
        <w:t xml:space="preserve"> </w:t>
      </w:r>
      <w:proofErr w:type="spellStart"/>
      <w:r w:rsidRPr="00AF2816">
        <w:rPr>
          <w:rStyle w:val="Hervorhebung"/>
          <w:rFonts w:ascii="Verdana" w:hAnsi="Verdana"/>
          <w:lang w:val="de-CH"/>
        </w:rPr>
        <w:t>grundbuchlich</w:t>
      </w:r>
      <w:proofErr w:type="spellEnd"/>
      <w:r w:rsidRPr="00AF2816">
        <w:rPr>
          <w:rStyle w:val="Hervorhebung"/>
          <w:rFonts w:ascii="Verdana" w:hAnsi="Verdana"/>
          <w:lang w:val="de-CH"/>
        </w:rPr>
        <w:t xml:space="preserve"> auf den </w:t>
      </w:r>
      <w:r w:rsidRPr="00AF2816">
        <w:t>Sohn Klaus Me</w:t>
      </w:r>
      <w:r w:rsidRPr="00AF2816">
        <w:t>i</w:t>
      </w:r>
      <w:r w:rsidRPr="00AF2816">
        <w:t>er zu über</w:t>
      </w:r>
      <w:r w:rsidR="00AF2816">
        <w:t xml:space="preserve">schreiben mit Besitzantritt per </w:t>
      </w:r>
      <w:r w:rsidRPr="00AF2816">
        <w:t>9. September 2015 (Todestag des Erblassers). Kosten (Gebühren und Steuern) werden von Klaus Meier übernommen. Diese Liegenschaft ist ohne Grun</w:t>
      </w:r>
      <w:r w:rsidRPr="00AF2816">
        <w:t>d</w:t>
      </w:r>
      <w:r w:rsidRPr="00AF2816">
        <w:t>pfandschulden.</w:t>
      </w:r>
    </w:p>
    <w:p w:rsidR="00AF2816" w:rsidRPr="00AF2816" w:rsidRDefault="00AF2816" w:rsidP="00AF2816">
      <w:pPr>
        <w:pStyle w:val="Haupttext"/>
      </w:pPr>
    </w:p>
    <w:p w:rsidR="006C28E9" w:rsidRPr="00AF2816" w:rsidRDefault="006C28E9" w:rsidP="00AF2816">
      <w:pPr>
        <w:pStyle w:val="Haupttext"/>
        <w:rPr>
          <w:rStyle w:val="Hervorhebung"/>
          <w:rFonts w:ascii="Verdana" w:hAnsi="Verdana"/>
          <w:lang w:val="de-CH"/>
        </w:rPr>
      </w:pPr>
      <w:r w:rsidRPr="00AF2816">
        <w:t>Der gesamte Schmuck aus dem Nachlass geht im Einvernehmen aller Erben ohne Ausgleichsve</w:t>
      </w:r>
      <w:r w:rsidRPr="00AF2816">
        <w:t>r</w:t>
      </w:r>
      <w:r w:rsidRPr="00AF2816">
        <w:t xml:space="preserve">pflichtung in das alleinige Eigentum von </w:t>
      </w:r>
      <w:r w:rsidRPr="00AF2816">
        <w:rPr>
          <w:rStyle w:val="Hervorhebung"/>
          <w:rFonts w:ascii="Verdana" w:hAnsi="Verdana"/>
          <w:lang w:val="de-CH"/>
        </w:rPr>
        <w:t>Frau Mirjam Meier-Huber über.</w:t>
      </w:r>
    </w:p>
    <w:p w:rsidR="006C28E9" w:rsidRPr="00AF2816" w:rsidRDefault="006C28E9" w:rsidP="006C28E9">
      <w:pPr>
        <w:pStyle w:val="Titel2"/>
      </w:pPr>
      <w:r w:rsidRPr="00AF2816">
        <w:t>Abschluss der Erbteilung</w:t>
      </w:r>
    </w:p>
    <w:p w:rsidR="006C28E9" w:rsidRDefault="006C28E9" w:rsidP="006C28E9">
      <w:pPr>
        <w:pStyle w:val="Haupttext"/>
        <w:rPr>
          <w:lang w:val="de-CH"/>
        </w:rPr>
      </w:pPr>
      <w:r w:rsidRPr="00AF2816">
        <w:rPr>
          <w:lang w:val="de-CH"/>
        </w:rPr>
        <w:t>Sollten nach Abschluss der Erbverteilung nach diesem Erbteilungsvertrag noch nicht inventarisierte Aktiven oder Passiven gefunden werden, so gingen solche Aktiven je zu einem Drittel an die Erben des Erblassers. Die Passiven wären in gleichem Verhältnis zu je einem Drittel von den Erben zu tragen.</w:t>
      </w:r>
    </w:p>
    <w:p w:rsidR="00AF2816" w:rsidRPr="00AF2816" w:rsidRDefault="00AF2816" w:rsidP="006C28E9">
      <w:pPr>
        <w:pStyle w:val="Haupttext"/>
        <w:rPr>
          <w:lang w:val="de-CH"/>
        </w:rPr>
      </w:pPr>
    </w:p>
    <w:p w:rsidR="006C28E9" w:rsidRPr="00AF2816" w:rsidRDefault="006C28E9" w:rsidP="006C28E9">
      <w:pPr>
        <w:pStyle w:val="Haupttext"/>
        <w:rPr>
          <w:lang w:val="de-CH"/>
        </w:rPr>
      </w:pPr>
      <w:r w:rsidRPr="00AF2816">
        <w:rPr>
          <w:lang w:val="de-CH"/>
        </w:rPr>
        <w:t>Mit Vollzug dieses Erbteilungsvertrages sind die Erben in dieser Nachlassangelegenheit per Saldo aller erbrechtlichen Ansprüche auseinandergesetzt. Die Erbengemeinschaft ist damit nach Vollzug dieses Erbteilungsvertrages aufgelöst.</w:t>
      </w:r>
    </w:p>
    <w:p w:rsidR="006C28E9" w:rsidRPr="00AF2816" w:rsidRDefault="006C28E9" w:rsidP="006C28E9">
      <w:pPr>
        <w:pStyle w:val="Titel2"/>
      </w:pPr>
      <w:r w:rsidRPr="00AF2816">
        <w:t>Auftrag und Vollmacht</w:t>
      </w:r>
    </w:p>
    <w:p w:rsidR="006C28E9" w:rsidRPr="00AF2816" w:rsidRDefault="006C28E9" w:rsidP="006C28E9">
      <w:pPr>
        <w:pStyle w:val="Haupttext"/>
        <w:rPr>
          <w:lang w:val="de-CH"/>
        </w:rPr>
      </w:pPr>
      <w:r w:rsidRPr="00AF2816">
        <w:rPr>
          <w:lang w:val="de-CH"/>
        </w:rPr>
        <w:t>Die Erben beauftragen und bevollmächtigen Rechtsanwältin …, St. Gallen, die gegenüber Banken und Grundbuchämtern entsprechenden Erklärungen abzugeben, um diesen Erteilungsvertrag u</w:t>
      </w:r>
      <w:r w:rsidRPr="00AF2816">
        <w:rPr>
          <w:lang w:val="de-CH"/>
        </w:rPr>
        <w:t>m</w:t>
      </w:r>
      <w:r w:rsidRPr="00AF2816">
        <w:rPr>
          <w:lang w:val="de-CH"/>
        </w:rPr>
        <w:t>zusetzen und zu vollziehen.</w:t>
      </w:r>
    </w:p>
    <w:p w:rsidR="006C28E9" w:rsidRPr="00AF2816" w:rsidRDefault="006C28E9" w:rsidP="006C28E9">
      <w:pPr>
        <w:pStyle w:val="Titel2"/>
      </w:pPr>
      <w:r w:rsidRPr="00AF2816">
        <w:t>Gerichtsstand</w:t>
      </w:r>
    </w:p>
    <w:p w:rsidR="006C28E9" w:rsidRPr="00AF2816" w:rsidRDefault="006C28E9" w:rsidP="006C28E9">
      <w:pPr>
        <w:pStyle w:val="Haupttext"/>
        <w:rPr>
          <w:lang w:val="de-CH"/>
        </w:rPr>
      </w:pPr>
      <w:r w:rsidRPr="00AF2816">
        <w:rPr>
          <w:lang w:val="de-CH"/>
        </w:rPr>
        <w:t>Sollten sich Streitigkeiten aus diesem Teilungsvertrag ergeben, so vereinbaren die Parteien als Gerichtsstand St.</w:t>
      </w:r>
      <w:r w:rsidR="00AF2816">
        <w:rPr>
          <w:lang w:val="de-CH"/>
        </w:rPr>
        <w:t xml:space="preserve"> </w:t>
      </w:r>
      <w:r w:rsidRPr="00AF2816">
        <w:rPr>
          <w:lang w:val="de-CH"/>
        </w:rPr>
        <w:t>Gallen. Die Parteien verpflichten sich jedoch, vor beschreiten des Klageweges gemeinsam eine Vertrauensperson zur Vermittlung aufzusuchen.</w:t>
      </w:r>
    </w:p>
    <w:p w:rsidR="006C28E9" w:rsidRPr="00AF2816" w:rsidRDefault="006C28E9" w:rsidP="00AF2816">
      <w:pPr>
        <w:pStyle w:val="Titel2"/>
      </w:pPr>
      <w:r w:rsidRPr="00AF2816">
        <w:lastRenderedPageBreak/>
        <w:t>Erbteilungsvertrag</w:t>
      </w:r>
    </w:p>
    <w:p w:rsidR="006C28E9" w:rsidRPr="00AF2816" w:rsidRDefault="006C28E9" w:rsidP="006C28E9">
      <w:pPr>
        <w:pStyle w:val="Haupttext"/>
        <w:rPr>
          <w:lang w:val="de-CH"/>
        </w:rPr>
      </w:pPr>
      <w:r w:rsidRPr="00AF2816">
        <w:rPr>
          <w:lang w:val="de-CH"/>
        </w:rPr>
        <w:t>Dieser Erbteilungsvertrag wird dreifach ausgefertigt, wobei je ein Vertragsexemplar für die drei Vertragsparteien bestimmt ist.</w:t>
      </w:r>
    </w:p>
    <w:p w:rsidR="006C28E9" w:rsidRPr="00AF2816" w:rsidRDefault="006C28E9" w:rsidP="006C28E9">
      <w:pPr>
        <w:pStyle w:val="Haupttext"/>
        <w:rPr>
          <w:lang w:val="de-CH"/>
        </w:rPr>
      </w:pPr>
    </w:p>
    <w:p w:rsidR="006C28E9" w:rsidRPr="00AF2816" w:rsidRDefault="006C28E9" w:rsidP="006C28E9">
      <w:pPr>
        <w:pStyle w:val="Haupttext"/>
        <w:rPr>
          <w:lang w:val="de-CH"/>
        </w:rPr>
      </w:pPr>
      <w:r w:rsidRPr="00AF2816">
        <w:rPr>
          <w:lang w:val="de-CH"/>
        </w:rPr>
        <w:t>St. Gallen, den 21.09.2015</w:t>
      </w:r>
    </w:p>
    <w:p w:rsidR="006C28E9" w:rsidRPr="00AF2816" w:rsidRDefault="006C28E9" w:rsidP="006C28E9">
      <w:pPr>
        <w:pStyle w:val="Haupttext"/>
        <w:rPr>
          <w:lang w:val="de-CH"/>
        </w:rPr>
      </w:pPr>
    </w:p>
    <w:p w:rsidR="006C28E9" w:rsidRPr="00AF2816" w:rsidRDefault="006C28E9" w:rsidP="006C28E9">
      <w:pPr>
        <w:pStyle w:val="Haupttext"/>
        <w:rPr>
          <w:lang w:val="de-CH"/>
        </w:rPr>
      </w:pPr>
    </w:p>
    <w:p w:rsidR="006C28E9" w:rsidRPr="00AF2816" w:rsidRDefault="006C28E9" w:rsidP="006C28E9">
      <w:pPr>
        <w:pStyle w:val="Haupttext"/>
        <w:rPr>
          <w:lang w:val="de-CH"/>
        </w:rPr>
      </w:pPr>
      <w:r w:rsidRPr="00AF2816">
        <w:rPr>
          <w:lang w:val="de-CH"/>
        </w:rPr>
        <w:t>____________________________________________________________</w:t>
      </w:r>
    </w:p>
    <w:p w:rsidR="006C28E9" w:rsidRPr="00AF2816" w:rsidRDefault="006C28E9" w:rsidP="006C28E9">
      <w:pPr>
        <w:pStyle w:val="Haupttext"/>
        <w:rPr>
          <w:lang w:val="de-CH"/>
        </w:rPr>
      </w:pPr>
      <w:r w:rsidRPr="00AF2816">
        <w:rPr>
          <w:lang w:val="de-CH"/>
        </w:rPr>
        <w:t>Frau Mirjam Meier-Huber</w:t>
      </w:r>
    </w:p>
    <w:p w:rsidR="006C28E9" w:rsidRPr="00AF2816" w:rsidRDefault="006C28E9" w:rsidP="006C28E9">
      <w:pPr>
        <w:pStyle w:val="Haupttext"/>
        <w:rPr>
          <w:lang w:val="de-CH"/>
        </w:rPr>
      </w:pPr>
    </w:p>
    <w:p w:rsidR="006C28E9" w:rsidRPr="00AF2816" w:rsidRDefault="006C28E9" w:rsidP="006C28E9">
      <w:pPr>
        <w:pStyle w:val="Haupttext"/>
        <w:rPr>
          <w:lang w:val="de-CH"/>
        </w:rPr>
      </w:pPr>
    </w:p>
    <w:p w:rsidR="006C28E9" w:rsidRPr="00AF2816" w:rsidRDefault="006C28E9" w:rsidP="006C28E9">
      <w:pPr>
        <w:pStyle w:val="Haupttext"/>
        <w:rPr>
          <w:lang w:val="de-CH"/>
        </w:rPr>
      </w:pPr>
      <w:r w:rsidRPr="00AF2816">
        <w:rPr>
          <w:lang w:val="de-CH"/>
        </w:rPr>
        <w:t>____________________________________________________________</w:t>
      </w:r>
    </w:p>
    <w:p w:rsidR="006C28E9" w:rsidRPr="00AF2816" w:rsidRDefault="006C28E9" w:rsidP="006C28E9">
      <w:pPr>
        <w:pStyle w:val="Haupttext"/>
        <w:rPr>
          <w:rStyle w:val="Hervorhebung"/>
          <w:rFonts w:ascii="Verdana" w:hAnsi="Verdana"/>
          <w:lang w:val="de-CH"/>
        </w:rPr>
      </w:pPr>
      <w:r w:rsidRPr="00AF2816">
        <w:rPr>
          <w:rStyle w:val="Hervorhebung"/>
          <w:rFonts w:ascii="Verdana" w:hAnsi="Verdana"/>
          <w:lang w:val="de-CH"/>
        </w:rPr>
        <w:t>Herr Klaus Meier</w:t>
      </w:r>
    </w:p>
    <w:p w:rsidR="006C28E9" w:rsidRPr="00AF2816" w:rsidRDefault="006C28E9" w:rsidP="006C28E9">
      <w:pPr>
        <w:pStyle w:val="Haupttext"/>
        <w:rPr>
          <w:rStyle w:val="Hervorhebung"/>
          <w:rFonts w:ascii="Verdana" w:hAnsi="Verdana"/>
          <w:lang w:val="de-CH"/>
        </w:rPr>
      </w:pPr>
    </w:p>
    <w:p w:rsidR="006C28E9" w:rsidRPr="00AF2816" w:rsidRDefault="006C28E9" w:rsidP="006C28E9">
      <w:pPr>
        <w:pStyle w:val="Haupttext"/>
        <w:rPr>
          <w:rStyle w:val="Hervorhebung"/>
          <w:rFonts w:ascii="Verdana" w:hAnsi="Verdana"/>
          <w:lang w:val="de-CH"/>
        </w:rPr>
      </w:pPr>
    </w:p>
    <w:p w:rsidR="006C28E9" w:rsidRPr="00AF2816" w:rsidRDefault="006C28E9" w:rsidP="006C28E9">
      <w:pPr>
        <w:pStyle w:val="Haupttext"/>
        <w:rPr>
          <w:lang w:val="de-CH"/>
        </w:rPr>
      </w:pPr>
      <w:r w:rsidRPr="00AF2816">
        <w:rPr>
          <w:lang w:val="de-CH"/>
        </w:rPr>
        <w:t>____________________________________________________________</w:t>
      </w:r>
    </w:p>
    <w:p w:rsidR="006C28E9" w:rsidRPr="00AF2816" w:rsidRDefault="006C28E9" w:rsidP="006C28E9">
      <w:pPr>
        <w:pStyle w:val="Haupttext"/>
        <w:rPr>
          <w:rStyle w:val="Hervorhebung"/>
          <w:rFonts w:ascii="Verdana" w:hAnsi="Verdana"/>
          <w:lang w:val="de-CH"/>
        </w:rPr>
      </w:pPr>
      <w:r w:rsidRPr="00AF2816">
        <w:rPr>
          <w:rStyle w:val="Hervorhebung"/>
          <w:rFonts w:ascii="Verdana" w:hAnsi="Verdana"/>
          <w:lang w:val="de-CH"/>
        </w:rPr>
        <w:t>Frau Claudia Baer-Meier</w:t>
      </w:r>
    </w:p>
    <w:p w:rsidR="006C28E9" w:rsidRDefault="006C28E9" w:rsidP="006C28E9">
      <w:pPr>
        <w:pStyle w:val="Haupttext"/>
        <w:rPr>
          <w:rStyle w:val="Hervorhebung"/>
          <w:rFonts w:ascii="Verdana" w:hAnsi="Verdana"/>
          <w:lang w:val="de-CH"/>
        </w:rPr>
      </w:pPr>
    </w:p>
    <w:p w:rsidR="00AF2816" w:rsidRPr="00AF2816" w:rsidRDefault="00AF2816" w:rsidP="006C28E9">
      <w:pPr>
        <w:pStyle w:val="Haupttext"/>
        <w:rPr>
          <w:rStyle w:val="Hervorhebung"/>
          <w:rFonts w:ascii="Verdana" w:hAnsi="Verdana"/>
          <w:lang w:val="de-CH"/>
        </w:rPr>
      </w:pPr>
      <w:bookmarkStart w:id="0" w:name="_GoBack"/>
      <w:bookmarkEnd w:id="0"/>
    </w:p>
    <w:p w:rsidR="006C28E9" w:rsidRPr="00AF2816" w:rsidRDefault="006C28E9" w:rsidP="006C28E9">
      <w:pPr>
        <w:pStyle w:val="Haupttext"/>
        <w:rPr>
          <w:rStyle w:val="Hervorhebung"/>
          <w:rFonts w:ascii="Verdana" w:hAnsi="Verdana"/>
          <w:lang w:val="de-CH"/>
        </w:rPr>
      </w:pPr>
      <w:r w:rsidRPr="00AF2816">
        <w:rPr>
          <w:rStyle w:val="Hervorhebung"/>
          <w:rFonts w:ascii="Verdana" w:hAnsi="Verdana"/>
          <w:lang w:val="de-CH"/>
        </w:rPr>
        <w:t>Öffentliche Beglaubigung:</w:t>
      </w:r>
    </w:p>
    <w:p w:rsidR="006C28E9" w:rsidRPr="00AF2816" w:rsidRDefault="006C28E9" w:rsidP="006C28E9">
      <w:pPr>
        <w:pStyle w:val="Haupttext"/>
        <w:rPr>
          <w:rStyle w:val="Hervorhebung"/>
          <w:rFonts w:ascii="Verdana" w:hAnsi="Verdana"/>
          <w:lang w:val="de-CH"/>
        </w:rPr>
      </w:pPr>
    </w:p>
    <w:p w:rsidR="000B7926" w:rsidRPr="00AF2816" w:rsidRDefault="000B7926" w:rsidP="006C28E9">
      <w:pPr>
        <w:pStyle w:val="Haupttext"/>
        <w:rPr>
          <w:lang w:val="de-CH"/>
        </w:rPr>
      </w:pPr>
    </w:p>
    <w:sectPr w:rsidR="000B7926" w:rsidRPr="00AF2816" w:rsidSect="008C35ED">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8E9" w:rsidRDefault="006C28E9">
      <w:r>
        <w:separator/>
      </w:r>
    </w:p>
  </w:endnote>
  <w:endnote w:type="continuationSeparator" w:id="0">
    <w:p w:rsidR="006C28E9" w:rsidRDefault="006C2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0B7926">
    <w:pPr>
      <w:tabs>
        <w:tab w:val="right" w:pos="9085"/>
      </w:tabs>
      <w:rPr>
        <w:rFonts w:ascii="Verdana" w:hAnsi="Verdana"/>
        <w:noProof/>
        <w:snapToGrid w:val="0"/>
        <w:color w:val="999999"/>
        <w:sz w:val="16"/>
      </w:rPr>
    </w:pPr>
  </w:p>
  <w:p w:rsidR="000B7926" w:rsidRDefault="000B7926">
    <w:pPr>
      <w:tabs>
        <w:tab w:val="right" w:pos="9085"/>
      </w:tabs>
      <w:rPr>
        <w:rFonts w:ascii="Verdana" w:hAnsi="Verdana"/>
        <w:noProof/>
        <w:snapToGrid w:val="0"/>
        <w:color w:val="999999"/>
        <w:sz w:val="16"/>
      </w:rPr>
    </w:pPr>
  </w:p>
  <w:p w:rsidR="000B7926" w:rsidRPr="00AF2816" w:rsidRDefault="0094472A">
    <w:pPr>
      <w:tabs>
        <w:tab w:val="right" w:pos="9085"/>
      </w:tabs>
      <w:ind w:firstLine="540"/>
    </w:pPr>
    <w:r>
      <w:rPr>
        <w:rFonts w:ascii="Verdana" w:hAnsi="Verdana"/>
        <w:noProof/>
        <w:color w:val="999999"/>
        <w:lang w:eastAsia="de-CH"/>
      </w:rPr>
      <mc:AlternateContent>
        <mc:Choice Requires="wps">
          <w:drawing>
            <wp:anchor distT="0" distB="0" distL="114300" distR="114300" simplePos="0" relativeHeight="251658752" behindDoc="0" locked="0" layoutInCell="1" allowOverlap="1" wp14:anchorId="45655D09" wp14:editId="5CAEF943">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AF2816">
      <w:rPr>
        <w:rFonts w:ascii="Verdana" w:hAnsi="Verdana"/>
        <w:noProof/>
        <w:color w:val="999999"/>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791.65pt;width:18.4pt;height:18.4pt;z-index:251656704;mso-position-horizontal-relative:text;mso-position-vertical-relative:page">
          <v:imagedata r:id="rId1" o:title=""/>
          <w10:wrap type="topAndBottom" anchory="page"/>
        </v:shape>
        <o:OLEObject Type="Embed" ProgID="CorelPhotoPaint.Image.7" ShapeID="_x0000_s2049" DrawAspect="Content" ObjectID="_1518417544" r:id="rId2">
          <o:FieldCodes>\s</o:FieldCodes>
        </o:OLEObject>
      </w:pict>
    </w:r>
    <w:r w:rsidR="000B7926" w:rsidRPr="00AF2816">
      <w:rPr>
        <w:rFonts w:ascii="Verdana" w:hAnsi="Verdana"/>
        <w:noProof/>
        <w:snapToGrid w:val="0"/>
        <w:color w:val="999999"/>
        <w:sz w:val="16"/>
      </w:rPr>
      <w:t xml:space="preserve">WEKA </w:t>
    </w:r>
    <w:r w:rsidR="002759FA" w:rsidRPr="00AF2816">
      <w:rPr>
        <w:rFonts w:ascii="Verdana" w:hAnsi="Verdana"/>
        <w:noProof/>
        <w:snapToGrid w:val="0"/>
        <w:color w:val="999999"/>
        <w:sz w:val="16"/>
      </w:rPr>
      <w:t xml:space="preserve">Business Media </w:t>
    </w:r>
    <w:r w:rsidR="000B7926" w:rsidRPr="00AF2816">
      <w:rPr>
        <w:rFonts w:ascii="Verdana" w:hAnsi="Verdana"/>
        <w:noProof/>
        <w:snapToGrid w:val="0"/>
        <w:color w:val="999999"/>
        <w:sz w:val="16"/>
      </w:rPr>
      <w:t xml:space="preserve">SA | </w:t>
    </w:r>
    <w:hyperlink r:id="rId3" w:history="1">
      <w:r w:rsidR="006C28E9" w:rsidRPr="00AF2816">
        <w:rPr>
          <w:rStyle w:val="Hyperlink"/>
          <w:rFonts w:ascii="Verdana" w:hAnsi="Verdana"/>
          <w:noProof/>
          <w:snapToGrid w:val="0"/>
          <w:sz w:val="16"/>
        </w:rPr>
        <w:t>www.weka.ch</w:t>
      </w:r>
    </w:hyperlink>
    <w:r w:rsidR="006C28E9" w:rsidRPr="00AF2816">
      <w:rPr>
        <w:rFonts w:ascii="Verdana" w:hAnsi="Verdana"/>
        <w:noProof/>
        <w:snapToGrid w:val="0"/>
        <w:color w:val="999999"/>
        <w:sz w:val="16"/>
      </w:rPr>
      <w:t xml:space="preserve"> | Autorin : Barbara Klug, Rechtsanwältin, Advokatur Klug</w:t>
    </w:r>
    <w:r w:rsidR="000B7926" w:rsidRPr="00AF2816">
      <w:rPr>
        <w:rFonts w:ascii="Verdana" w:hAnsi="Verdana"/>
        <w:noProof/>
        <w:snapToGrid w:val="0"/>
        <w:color w:val="999999"/>
        <w:sz w:val="16"/>
      </w:rPr>
      <w:tab/>
    </w:r>
    <w:r w:rsidR="000B7926">
      <w:rPr>
        <w:rFonts w:ascii="Verdana" w:hAnsi="Verdana"/>
        <w:noProof/>
        <w:color w:val="999999"/>
        <w:sz w:val="16"/>
      </w:rPr>
      <w:fldChar w:fldCharType="begin"/>
    </w:r>
    <w:r w:rsidR="000B7926" w:rsidRPr="00AF2816">
      <w:rPr>
        <w:rFonts w:ascii="Verdana" w:hAnsi="Verdana"/>
        <w:noProof/>
        <w:color w:val="999999"/>
        <w:sz w:val="16"/>
      </w:rPr>
      <w:instrText xml:space="preserve"> PAGE </w:instrText>
    </w:r>
    <w:r w:rsidR="000B7926">
      <w:rPr>
        <w:rFonts w:ascii="Verdana" w:hAnsi="Verdana"/>
        <w:noProof/>
        <w:color w:val="999999"/>
        <w:sz w:val="16"/>
      </w:rPr>
      <w:fldChar w:fldCharType="separate"/>
    </w:r>
    <w:r w:rsidR="00AF2816">
      <w:rPr>
        <w:rFonts w:ascii="Verdana" w:hAnsi="Verdana"/>
        <w:noProof/>
        <w:color w:val="999999"/>
        <w:sz w:val="16"/>
      </w:rPr>
      <w:t>2</w:t>
    </w:r>
    <w:r w:rsidR="000B7926">
      <w:rPr>
        <w:rFonts w:ascii="Verdana" w:hAnsi="Verdana"/>
        <w:noProof/>
        <w:color w:val="999999"/>
        <w:sz w:val="16"/>
      </w:rPr>
      <w:fldChar w:fldCharType="end"/>
    </w:r>
    <w:r w:rsidR="000B7926" w:rsidRPr="00AF2816">
      <w:rPr>
        <w:rFonts w:ascii="Verdana" w:hAnsi="Verdana"/>
        <w:noProof/>
        <w:snapToGrid w:val="0"/>
        <w:color w:val="999999"/>
        <w:sz w:val="16"/>
      </w:rPr>
      <w:t>/</w:t>
    </w:r>
    <w:r w:rsidR="000B7926">
      <w:rPr>
        <w:rFonts w:ascii="Verdana" w:hAnsi="Verdana"/>
        <w:noProof/>
        <w:color w:val="999999"/>
        <w:sz w:val="16"/>
      </w:rPr>
      <w:fldChar w:fldCharType="begin"/>
    </w:r>
    <w:r w:rsidR="000B7926" w:rsidRPr="00AF2816">
      <w:rPr>
        <w:rFonts w:ascii="Verdana" w:hAnsi="Verdana"/>
        <w:noProof/>
        <w:color w:val="999999"/>
        <w:sz w:val="16"/>
      </w:rPr>
      <w:instrText xml:space="preserve"> NUMPAGES </w:instrText>
    </w:r>
    <w:r w:rsidR="000B7926">
      <w:rPr>
        <w:rFonts w:ascii="Verdana" w:hAnsi="Verdana"/>
        <w:noProof/>
        <w:color w:val="999999"/>
        <w:sz w:val="16"/>
      </w:rPr>
      <w:fldChar w:fldCharType="separate"/>
    </w:r>
    <w:r w:rsidR="00AF2816">
      <w:rPr>
        <w:rFonts w:ascii="Verdana" w:hAnsi="Verdana"/>
        <w:noProof/>
        <w:color w:val="999999"/>
        <w:sz w:val="16"/>
      </w:rPr>
      <w:t>3</w:t>
    </w:r>
    <w:r w:rsidR="000B7926">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8E9" w:rsidRDefault="006C28E9">
      <w:r>
        <w:separator/>
      </w:r>
    </w:p>
  </w:footnote>
  <w:footnote w:type="continuationSeparator" w:id="0">
    <w:p w:rsidR="006C28E9" w:rsidRDefault="006C28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AF2816" w:rsidRDefault="0094472A">
    <w:pPr>
      <w:rPr>
        <w:sz w:val="16"/>
      </w:rPr>
    </w:pPr>
    <w:r>
      <w:rPr>
        <w:rFonts w:ascii="Verdana" w:hAnsi="Verdana"/>
        <w:noProof/>
        <w:color w:val="999999"/>
        <w:sz w:val="16"/>
        <w:lang w:eastAsia="de-CH"/>
      </w:rPr>
      <mc:AlternateContent>
        <mc:Choice Requires="wps">
          <w:drawing>
            <wp:anchor distT="0" distB="0" distL="114300" distR="114300" simplePos="0" relativeHeight="251657728" behindDoc="0" locked="0" layoutInCell="1" allowOverlap="1" wp14:anchorId="1912B7D8" wp14:editId="7E238CF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AF2816">
      <w:rPr>
        <w:rFonts w:ascii="Verdana" w:hAnsi="Verdana"/>
        <w:noProof/>
        <w:color w:val="999999"/>
        <w:sz w:val="16"/>
      </w:rPr>
      <w:br/>
    </w:r>
    <w:r w:rsidR="006C28E9" w:rsidRPr="00AF2816">
      <w:rPr>
        <w:rFonts w:ascii="Verdana" w:hAnsi="Verdana"/>
        <w:noProof/>
        <w:color w:val="999999"/>
        <w:sz w:val="16"/>
      </w:rPr>
      <w:t>Erbteilungsvertrag mit Verteilung von Grundstü-cken und Wertpapieren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503B3A68"/>
    <w:multiLevelType w:val="hybridMultilevel"/>
    <w:tmpl w:val="E80A68A8"/>
    <w:lvl w:ilvl="0" w:tplc="9B7E9B4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7837C79"/>
    <w:multiLevelType w:val="hybridMultilevel"/>
    <w:tmpl w:val="3CFC047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nsid w:val="765150AA"/>
    <w:multiLevelType w:val="singleLevel"/>
    <w:tmpl w:val="0407000F"/>
    <w:lvl w:ilvl="0">
      <w:start w:val="1"/>
      <w:numFmt w:val="decimal"/>
      <w:lvlText w:val="%1."/>
      <w:lvlJc w:val="left"/>
      <w:pPr>
        <w:tabs>
          <w:tab w:val="num" w:pos="360"/>
        </w:tabs>
        <w:ind w:left="360" w:hanging="360"/>
      </w:pPr>
      <w:rPr>
        <w:rFonts w:hint="default"/>
      </w:rPr>
    </w:lvl>
  </w:abstractNum>
  <w:abstractNum w:abstractNumId="23">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3"/>
  </w:num>
  <w:num w:numId="17">
    <w:abstractNumId w:val="17"/>
  </w:num>
  <w:num w:numId="18">
    <w:abstractNumId w:val="21"/>
  </w:num>
  <w:num w:numId="19">
    <w:abstractNumId w:val="20"/>
  </w:num>
  <w:num w:numId="20">
    <w:abstractNumId w:val="17"/>
  </w:num>
  <w:num w:numId="21">
    <w:abstractNumId w:val="11"/>
  </w:num>
  <w:num w:numId="22">
    <w:abstractNumId w:val="15"/>
  </w:num>
  <w:num w:numId="23">
    <w:abstractNumId w:val="21"/>
  </w:num>
  <w:num w:numId="24">
    <w:abstractNumId w:val="20"/>
  </w:num>
  <w:num w:numId="25">
    <w:abstractNumId w:val="17"/>
  </w:num>
  <w:num w:numId="26">
    <w:abstractNumId w:val="11"/>
  </w:num>
  <w:num w:numId="27">
    <w:abstractNumId w:val="15"/>
  </w:num>
  <w:num w:numId="28">
    <w:abstractNumId w:val="21"/>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2"/>
  </w:num>
  <w:num w:numId="39">
    <w:abstractNumId w:val="18"/>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8E9"/>
    <w:rsid w:val="000B7926"/>
    <w:rsid w:val="002759FA"/>
    <w:rsid w:val="00406F76"/>
    <w:rsid w:val="004F2E4A"/>
    <w:rsid w:val="006C28E9"/>
    <w:rsid w:val="007D1353"/>
    <w:rsid w:val="007F5819"/>
    <w:rsid w:val="0085719F"/>
    <w:rsid w:val="008C35ED"/>
    <w:rsid w:val="0094472A"/>
    <w:rsid w:val="00AF2816"/>
    <w:rsid w:val="00CE5F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28E9"/>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semiHidden/>
    <w:unhideWhenUsed/>
    <w:qFormat/>
    <w:rsid w:val="006C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ervorhebung">
    <w:name w:val="Emphasis"/>
    <w:qFormat/>
    <w:rsid w:val="006C28E9"/>
    <w:rPr>
      <w:rFonts w:ascii="Univers 45 Light" w:hAnsi="Univers 45 Light"/>
    </w:rPr>
  </w:style>
  <w:style w:type="paragraph" w:styleId="Liste">
    <w:name w:val="List"/>
    <w:basedOn w:val="Standard"/>
    <w:rsid w:val="006C28E9"/>
    <w:pPr>
      <w:tabs>
        <w:tab w:val="left" w:pos="567"/>
      </w:tabs>
      <w:spacing w:before="60" w:after="60"/>
    </w:pPr>
  </w:style>
  <w:style w:type="paragraph" w:styleId="Rechtsgrundlagenverzeichnis">
    <w:name w:val="table of authorities"/>
    <w:basedOn w:val="Standard"/>
    <w:next w:val="Standard"/>
    <w:rsid w:val="006C28E9"/>
    <w:pPr>
      <w:spacing w:after="60"/>
    </w:pPr>
  </w:style>
  <w:style w:type="paragraph" w:styleId="Datum">
    <w:name w:val="Date"/>
    <w:basedOn w:val="Standard"/>
    <w:next w:val="Standard"/>
    <w:link w:val="DatumZchn"/>
    <w:rsid w:val="006C28E9"/>
    <w:pPr>
      <w:spacing w:before="240"/>
    </w:pPr>
  </w:style>
  <w:style w:type="character" w:customStyle="1" w:styleId="DatumZchn">
    <w:name w:val="Datum Zchn"/>
    <w:basedOn w:val="Absatz-Standardschriftart"/>
    <w:link w:val="Datum"/>
    <w:rsid w:val="006C28E9"/>
    <w:rPr>
      <w:lang w:eastAsia="de-DE"/>
    </w:rPr>
  </w:style>
  <w:style w:type="paragraph" w:customStyle="1" w:styleId="Absatztitel2">
    <w:name w:val="Absatztitel 2"/>
    <w:basedOn w:val="berschrift2"/>
    <w:next w:val="Standard"/>
    <w:rsid w:val="006C28E9"/>
    <w:pPr>
      <w:keepLines w:val="0"/>
      <w:spacing w:before="120" w:after="60"/>
      <w:outlineLvl w:val="9"/>
    </w:pPr>
    <w:rPr>
      <w:rFonts w:ascii="Times New Roman" w:eastAsia="Times New Roman" w:hAnsi="Times New Roman" w:cs="Times New Roman"/>
      <w:bCs w:val="0"/>
      <w:color w:val="auto"/>
      <w:sz w:val="24"/>
      <w:szCs w:val="20"/>
    </w:rPr>
  </w:style>
  <w:style w:type="paragraph" w:customStyle="1" w:styleId="Titel1-Vertrag">
    <w:name w:val="Titel 1 - Vertrag"/>
    <w:basedOn w:val="Standard"/>
    <w:next w:val="Standard"/>
    <w:rsid w:val="006C28E9"/>
    <w:pPr>
      <w:spacing w:before="120" w:after="240" w:line="360" w:lineRule="exact"/>
    </w:pPr>
    <w:rPr>
      <w:rFonts w:ascii="Verdana" w:hAnsi="Verdana"/>
      <w:b/>
      <w:snapToGrid w:val="0"/>
      <w:color w:val="006699"/>
      <w:sz w:val="32"/>
    </w:rPr>
  </w:style>
  <w:style w:type="character" w:customStyle="1" w:styleId="berschrift2Zchn">
    <w:name w:val="Überschrift 2 Zchn"/>
    <w:basedOn w:val="Absatz-Standardschriftart"/>
    <w:link w:val="berschrift2"/>
    <w:semiHidden/>
    <w:rsid w:val="006C28E9"/>
    <w:rPr>
      <w:rFonts w:asciiTheme="majorHAnsi" w:eastAsiaTheme="majorEastAsia" w:hAnsiTheme="majorHAnsi" w:cstheme="majorBidi"/>
      <w:b/>
      <w:bCs/>
      <w:color w:val="4F81BD" w:themeColor="accent1"/>
      <w:sz w:val="26"/>
      <w:szCs w:val="26"/>
      <w:lang w:eastAsia="de-DE"/>
    </w:rPr>
  </w:style>
  <w:style w:type="character" w:styleId="Hyperlink">
    <w:name w:val="Hyperlink"/>
    <w:basedOn w:val="Absatz-Standardschriftart"/>
    <w:rsid w:val="006C28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28E9"/>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semiHidden/>
    <w:unhideWhenUsed/>
    <w:qFormat/>
    <w:rsid w:val="006C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ervorhebung">
    <w:name w:val="Emphasis"/>
    <w:qFormat/>
    <w:rsid w:val="006C28E9"/>
    <w:rPr>
      <w:rFonts w:ascii="Univers 45 Light" w:hAnsi="Univers 45 Light"/>
    </w:rPr>
  </w:style>
  <w:style w:type="paragraph" w:styleId="Liste">
    <w:name w:val="List"/>
    <w:basedOn w:val="Standard"/>
    <w:rsid w:val="006C28E9"/>
    <w:pPr>
      <w:tabs>
        <w:tab w:val="left" w:pos="567"/>
      </w:tabs>
      <w:spacing w:before="60" w:after="60"/>
    </w:pPr>
  </w:style>
  <w:style w:type="paragraph" w:styleId="Rechtsgrundlagenverzeichnis">
    <w:name w:val="table of authorities"/>
    <w:basedOn w:val="Standard"/>
    <w:next w:val="Standard"/>
    <w:rsid w:val="006C28E9"/>
    <w:pPr>
      <w:spacing w:after="60"/>
    </w:pPr>
  </w:style>
  <w:style w:type="paragraph" w:styleId="Datum">
    <w:name w:val="Date"/>
    <w:basedOn w:val="Standard"/>
    <w:next w:val="Standard"/>
    <w:link w:val="DatumZchn"/>
    <w:rsid w:val="006C28E9"/>
    <w:pPr>
      <w:spacing w:before="240"/>
    </w:pPr>
  </w:style>
  <w:style w:type="character" w:customStyle="1" w:styleId="DatumZchn">
    <w:name w:val="Datum Zchn"/>
    <w:basedOn w:val="Absatz-Standardschriftart"/>
    <w:link w:val="Datum"/>
    <w:rsid w:val="006C28E9"/>
    <w:rPr>
      <w:lang w:eastAsia="de-DE"/>
    </w:rPr>
  </w:style>
  <w:style w:type="paragraph" w:customStyle="1" w:styleId="Absatztitel2">
    <w:name w:val="Absatztitel 2"/>
    <w:basedOn w:val="berschrift2"/>
    <w:next w:val="Standard"/>
    <w:rsid w:val="006C28E9"/>
    <w:pPr>
      <w:keepLines w:val="0"/>
      <w:spacing w:before="120" w:after="60"/>
      <w:outlineLvl w:val="9"/>
    </w:pPr>
    <w:rPr>
      <w:rFonts w:ascii="Times New Roman" w:eastAsia="Times New Roman" w:hAnsi="Times New Roman" w:cs="Times New Roman"/>
      <w:bCs w:val="0"/>
      <w:color w:val="auto"/>
      <w:sz w:val="24"/>
      <w:szCs w:val="20"/>
    </w:rPr>
  </w:style>
  <w:style w:type="paragraph" w:customStyle="1" w:styleId="Titel1-Vertrag">
    <w:name w:val="Titel 1 - Vertrag"/>
    <w:basedOn w:val="Standard"/>
    <w:next w:val="Standard"/>
    <w:rsid w:val="006C28E9"/>
    <w:pPr>
      <w:spacing w:before="120" w:after="240" w:line="360" w:lineRule="exact"/>
    </w:pPr>
    <w:rPr>
      <w:rFonts w:ascii="Verdana" w:hAnsi="Verdana"/>
      <w:b/>
      <w:snapToGrid w:val="0"/>
      <w:color w:val="006699"/>
      <w:sz w:val="32"/>
    </w:rPr>
  </w:style>
  <w:style w:type="character" w:customStyle="1" w:styleId="berschrift2Zchn">
    <w:name w:val="Überschrift 2 Zchn"/>
    <w:basedOn w:val="Absatz-Standardschriftart"/>
    <w:link w:val="berschrift2"/>
    <w:semiHidden/>
    <w:rsid w:val="006C28E9"/>
    <w:rPr>
      <w:rFonts w:asciiTheme="majorHAnsi" w:eastAsiaTheme="majorEastAsia" w:hAnsiTheme="majorHAnsi" w:cstheme="majorBidi"/>
      <w:b/>
      <w:bCs/>
      <w:color w:val="4F81BD" w:themeColor="accent1"/>
      <w:sz w:val="26"/>
      <w:szCs w:val="26"/>
      <w:lang w:eastAsia="de-DE"/>
    </w:rPr>
  </w:style>
  <w:style w:type="character" w:styleId="Hyperlink">
    <w:name w:val="Hyperlink"/>
    <w:basedOn w:val="Absatz-Standardschriftart"/>
    <w:rsid w:val="006C28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weka.ch" TargetMode="External"/><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_fran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A4_franz.dotx</Template>
  <TotalTime>0</TotalTime>
  <Pages>3</Pages>
  <Words>643</Words>
  <Characters>4417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