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E67E" w14:textId="13D7990A" w:rsidR="0034408F" w:rsidRPr="00BC6999" w:rsidRDefault="0034408F" w:rsidP="00BC6999">
      <w:pPr>
        <w:pStyle w:val="Titel1-Kapiteltitel"/>
      </w:pPr>
      <w:r w:rsidRPr="00BC6999">
        <w:t>Erbvertrag</w:t>
      </w:r>
      <w:r w:rsidRPr="00BC6999">
        <w:rPr>
          <w:rStyle w:val="Funotenzeichen"/>
        </w:rPr>
        <w:footnoteReference w:id="1"/>
      </w:r>
      <w:r w:rsidR="00BC6999" w:rsidRPr="00BC6999">
        <w:br/>
      </w:r>
      <w:r w:rsidR="00BC6999" w:rsidRPr="00BC6999">
        <w:t>(Begünstigung gemeinsamer Nachkommen)</w:t>
      </w:r>
    </w:p>
    <w:p w14:paraId="2E866D5B" w14:textId="77777777" w:rsidR="0034408F" w:rsidRPr="00BC6999" w:rsidRDefault="0034408F" w:rsidP="0034408F">
      <w:pPr>
        <w:pStyle w:val="Haupttext"/>
        <w:rPr>
          <w:i/>
          <w:color w:val="FF0000"/>
          <w:lang w:val="de-CH"/>
        </w:rPr>
      </w:pPr>
      <w:r w:rsidRPr="00BC6999">
        <w:rPr>
          <w:b/>
          <w:i/>
          <w:color w:val="FF0000"/>
          <w:lang w:val="de-CH"/>
        </w:rPr>
        <w:t>Kurzbeschreibung:</w:t>
      </w:r>
      <w:r w:rsidRPr="00BC6999">
        <w:rPr>
          <w:i/>
          <w:color w:val="FF0000"/>
          <w:lang w:val="de-CH"/>
        </w:rPr>
        <w:t xml:space="preserve"> Mit diesem Vertrag bezwecken zwei Ehegatten, den gemeinsamen Nachkommen im Nachlass des erstversterbenden Ehegatten einzig den Pflichtteil zuzusprechen, während der gesamte restliche Nachlass an den überlebenden Ehegatten fällt – im Umfang seines Pflichtteils zu Eigentum; den verbleibenden Nachlass zur Nutzniessung. Die gemeinsamen Kinder der Ehegatten (bzw. deren Nachkommen) werden sodann (einzige) Erben des zweitversterbenden Ehegatten (Koppelung an die gesetzliche Erbfolge). Eine Schutzklausel sichert die gesetzlichen Erbteile der auf den Pflichtteil gesetzten Kinder im Nachlass des erstversterbenden Ehegatten für den Fall, dass der überlebende Ehegatte eine neue, einen Erb- und Pflichtteil begründende Gemeinschaft eingeht oder ein solches Rechtsverhältnis entsteht (z.B. erneute Heirat, Geburt eines neuen Kindes), eine neue Lebensgemeinschaft eingeht (zweijähriges Zusammenleben), definitiv ins Ausland zieht oder pflegebedürftig wird.</w:t>
      </w:r>
    </w:p>
    <w:p w14:paraId="761E0004" w14:textId="77777777" w:rsidR="0034408F" w:rsidRPr="00BC6999" w:rsidRDefault="0034408F" w:rsidP="0034408F">
      <w:pPr>
        <w:pStyle w:val="Haupttext"/>
        <w:rPr>
          <w:i/>
          <w:color w:val="FF0000"/>
          <w:lang w:val="de-CH"/>
        </w:rPr>
      </w:pPr>
      <w:r w:rsidRPr="00BC6999">
        <w:rPr>
          <w:i/>
          <w:color w:val="FF0000"/>
          <w:lang w:val="de-CH"/>
        </w:rPr>
        <w:t>Der Vertrag bedarf der öffentlichen Beurkundung sowie der Mitwirkung zweier Zeugen.</w:t>
      </w:r>
    </w:p>
    <w:p w14:paraId="77F38FFD" w14:textId="77777777" w:rsidR="0034408F" w:rsidRPr="00BC6999" w:rsidRDefault="0034408F" w:rsidP="0034408F">
      <w:pPr>
        <w:pStyle w:val="Haupttext"/>
        <w:rPr>
          <w:sz w:val="20"/>
          <w:szCs w:val="20"/>
          <w:lang w:val="de-CH"/>
        </w:rPr>
      </w:pPr>
    </w:p>
    <w:p w14:paraId="55E7C489" w14:textId="74450DCC" w:rsidR="0034408F" w:rsidRPr="00BC6999" w:rsidRDefault="0034408F" w:rsidP="0034408F">
      <w:pPr>
        <w:pStyle w:val="Haupttext"/>
        <w:rPr>
          <w:lang w:val="de-CH"/>
        </w:rPr>
      </w:pPr>
      <w:r w:rsidRPr="00BC6999">
        <w:rPr>
          <w:lang w:val="de-CH"/>
        </w:rPr>
        <w:t>Vor dem unterzeichnenden [</w:t>
      </w:r>
      <w:r w:rsidRPr="00BC6999">
        <w:rPr>
          <w:highlight w:val="lightGray"/>
          <w:lang w:val="de-CH"/>
        </w:rPr>
        <w:t>öffentlichen</w:t>
      </w:r>
      <w:r w:rsidRPr="00BC6999">
        <w:rPr>
          <w:lang w:val="de-CH"/>
        </w:rPr>
        <w:t>] Urkundsbeamten des [</w:t>
      </w:r>
      <w:r w:rsidRPr="00BC6999">
        <w:rPr>
          <w:highlight w:val="lightGray"/>
          <w:lang w:val="de-CH"/>
        </w:rPr>
        <w:t>Notariats</w:t>
      </w:r>
      <w:r w:rsidRPr="00BC6999">
        <w:rPr>
          <w:lang w:val="de-CH"/>
        </w:rPr>
        <w:t>] sind heute folgende Personen erschienen:</w:t>
      </w:r>
    </w:p>
    <w:p w14:paraId="376B9DB4" w14:textId="0637E477" w:rsidR="0034408F" w:rsidRPr="00BC6999" w:rsidRDefault="0034408F" w:rsidP="0034408F">
      <w:pPr>
        <w:pStyle w:val="Haupttext"/>
        <w:rPr>
          <w:lang w:val="de-CH"/>
        </w:rPr>
      </w:pPr>
      <w:r w:rsidRPr="00BC6999">
        <w:rPr>
          <w:lang w:val="de-CH"/>
        </w:rPr>
        <w:t>1. [</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w:t>
      </w:r>
      <w:r w:rsidRPr="00BC6999">
        <w:rPr>
          <w:lang w:val="de-CH"/>
        </w:rPr>
        <w:br/>
        <w:t xml:space="preserve"> </w:t>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b/>
          <w:lang w:val="de-CH"/>
        </w:rPr>
        <w:t>(</w:t>
      </w:r>
      <w:r w:rsidR="008F5F65" w:rsidRPr="00BC6999">
        <w:rPr>
          <w:b/>
          <w:lang w:val="de-CH"/>
        </w:rPr>
        <w:t>«</w:t>
      </w:r>
      <w:r w:rsidRPr="00BC6999">
        <w:rPr>
          <w:b/>
          <w:lang w:val="de-CH"/>
        </w:rPr>
        <w:t>Ehefrau</w:t>
      </w:r>
      <w:r w:rsidR="008F5F65" w:rsidRPr="00BC6999">
        <w:rPr>
          <w:b/>
          <w:lang w:val="de-CH"/>
        </w:rPr>
        <w:t>»</w:t>
      </w:r>
      <w:r w:rsidRPr="00BC6999">
        <w:rPr>
          <w:b/>
          <w:lang w:val="de-CH"/>
        </w:rPr>
        <w:t>)</w:t>
      </w:r>
    </w:p>
    <w:p w14:paraId="368DC561" w14:textId="77777777" w:rsidR="0034408F" w:rsidRPr="00BC6999" w:rsidRDefault="0034408F" w:rsidP="0034408F">
      <w:pPr>
        <w:pStyle w:val="Haupttext"/>
        <w:rPr>
          <w:lang w:val="de-CH"/>
        </w:rPr>
      </w:pPr>
      <w:r w:rsidRPr="00BC6999">
        <w:rPr>
          <w:lang w:val="de-CH"/>
        </w:rPr>
        <w:t>und</w:t>
      </w:r>
    </w:p>
    <w:p w14:paraId="77D9DC8C" w14:textId="182F5129" w:rsidR="0034408F" w:rsidRPr="00BC6999" w:rsidRDefault="0034408F" w:rsidP="0034408F">
      <w:pPr>
        <w:pStyle w:val="Haupttext"/>
        <w:rPr>
          <w:lang w:val="de-CH"/>
        </w:rPr>
      </w:pPr>
      <w:r w:rsidRPr="00BC6999">
        <w:rPr>
          <w:lang w:val="de-CH"/>
        </w:rPr>
        <w:t>2. [</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w:t>
      </w:r>
      <w:r w:rsidRPr="00BC6999">
        <w:rPr>
          <w:lang w:val="de-CH"/>
        </w:rPr>
        <w:br/>
        <w:t xml:space="preserve"> </w:t>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b/>
          <w:lang w:val="de-CH"/>
        </w:rPr>
        <w:t>(</w:t>
      </w:r>
      <w:r w:rsidR="008F5F65" w:rsidRPr="00BC6999">
        <w:rPr>
          <w:b/>
          <w:lang w:val="de-CH"/>
        </w:rPr>
        <w:t>«</w:t>
      </w:r>
      <w:r w:rsidRPr="00BC6999">
        <w:rPr>
          <w:b/>
          <w:lang w:val="de-CH"/>
        </w:rPr>
        <w:t>Ehemann</w:t>
      </w:r>
      <w:r w:rsidR="008F5F65" w:rsidRPr="00BC6999">
        <w:rPr>
          <w:b/>
          <w:lang w:val="de-CH"/>
        </w:rPr>
        <w:t>»</w:t>
      </w:r>
      <w:r w:rsidRPr="00BC6999">
        <w:rPr>
          <w:b/>
          <w:lang w:val="de-CH"/>
        </w:rPr>
        <w:t>)</w:t>
      </w:r>
    </w:p>
    <w:p w14:paraId="7BEEDD8B" w14:textId="14FB2933" w:rsidR="0034408F" w:rsidRPr="00BC6999" w:rsidRDefault="0034408F" w:rsidP="0034408F">
      <w:pPr>
        <w:pStyle w:val="Haupttext"/>
        <w:rPr>
          <w:lang w:val="de-CH"/>
        </w:rPr>
      </w:pPr>
      <w:r w:rsidRPr="00BC6999">
        <w:rPr>
          <w:lang w:val="de-CH"/>
        </w:rPr>
        <w:t xml:space="preserve">je einzeln der </w:t>
      </w:r>
      <w:r w:rsidR="008F5F65" w:rsidRPr="00BC6999">
        <w:rPr>
          <w:b/>
          <w:lang w:val="de-CH"/>
        </w:rPr>
        <w:t>«</w:t>
      </w:r>
      <w:r w:rsidRPr="00BC6999">
        <w:rPr>
          <w:b/>
          <w:lang w:val="de-CH"/>
        </w:rPr>
        <w:t>Ehegatte</w:t>
      </w:r>
      <w:r w:rsidR="008F5F65" w:rsidRPr="00BC6999">
        <w:rPr>
          <w:b/>
          <w:lang w:val="de-CH"/>
        </w:rPr>
        <w:t>»</w:t>
      </w:r>
      <w:r w:rsidRPr="00BC6999">
        <w:rPr>
          <w:lang w:val="de-CH"/>
        </w:rPr>
        <w:t xml:space="preserve"> oder die </w:t>
      </w:r>
      <w:r w:rsidR="008F5F65" w:rsidRPr="00BC6999">
        <w:rPr>
          <w:b/>
          <w:lang w:val="de-CH"/>
        </w:rPr>
        <w:t>«</w:t>
      </w:r>
      <w:r w:rsidRPr="00BC6999">
        <w:rPr>
          <w:b/>
          <w:lang w:val="de-CH"/>
        </w:rPr>
        <w:t>Partei</w:t>
      </w:r>
      <w:r w:rsidR="008F5F65" w:rsidRPr="00BC6999">
        <w:rPr>
          <w:b/>
          <w:lang w:val="de-CH"/>
        </w:rPr>
        <w:t>»</w:t>
      </w:r>
      <w:r w:rsidR="008E6BA3" w:rsidRPr="00BC6999">
        <w:rPr>
          <w:lang w:val="de-CH"/>
        </w:rPr>
        <w:t>,</w:t>
      </w:r>
      <w:r w:rsidR="008F5F65" w:rsidRPr="00BC6999">
        <w:rPr>
          <w:lang w:val="de-CH"/>
        </w:rPr>
        <w:t xml:space="preserve"> </w:t>
      </w:r>
      <w:r w:rsidRPr="00BC6999">
        <w:rPr>
          <w:lang w:val="de-CH"/>
        </w:rPr>
        <w:t xml:space="preserve">gemeinsam die </w:t>
      </w:r>
      <w:r w:rsidR="008F5F65" w:rsidRPr="00BC6999">
        <w:rPr>
          <w:b/>
          <w:lang w:val="de-CH"/>
        </w:rPr>
        <w:t>«</w:t>
      </w:r>
      <w:r w:rsidRPr="00BC6999">
        <w:rPr>
          <w:b/>
          <w:lang w:val="de-CH"/>
        </w:rPr>
        <w:t>Ehegatten</w:t>
      </w:r>
      <w:r w:rsidR="008F5F65" w:rsidRPr="00BC6999">
        <w:rPr>
          <w:b/>
          <w:lang w:val="de-CH"/>
        </w:rPr>
        <w:t>»</w:t>
      </w:r>
      <w:r w:rsidRPr="00BC6999">
        <w:rPr>
          <w:lang w:val="de-CH"/>
        </w:rPr>
        <w:t xml:space="preserve"> oder die </w:t>
      </w:r>
      <w:r w:rsidR="008F5F65" w:rsidRPr="00BC6999">
        <w:rPr>
          <w:b/>
          <w:lang w:val="de-CH"/>
        </w:rPr>
        <w:t>«</w:t>
      </w:r>
      <w:r w:rsidRPr="00BC6999">
        <w:rPr>
          <w:b/>
          <w:lang w:val="de-CH"/>
        </w:rPr>
        <w:t>Pa</w:t>
      </w:r>
      <w:r w:rsidR="008F5F65" w:rsidRPr="00BC6999">
        <w:rPr>
          <w:b/>
          <w:lang w:val="de-CH"/>
        </w:rPr>
        <w:t>r</w:t>
      </w:r>
      <w:r w:rsidRPr="00BC6999">
        <w:rPr>
          <w:b/>
          <w:lang w:val="de-CH"/>
        </w:rPr>
        <w:t>teien</w:t>
      </w:r>
      <w:r w:rsidR="008F5F65" w:rsidRPr="00BC6999">
        <w:rPr>
          <w:b/>
          <w:lang w:val="de-CH"/>
        </w:rPr>
        <w:t>»</w:t>
      </w:r>
    </w:p>
    <w:p w14:paraId="15B612E9" w14:textId="77777777" w:rsidR="0034408F" w:rsidRPr="00BC6999" w:rsidRDefault="0034408F" w:rsidP="0034408F">
      <w:pPr>
        <w:pStyle w:val="Haupttext"/>
        <w:rPr>
          <w:lang w:val="de-CH"/>
        </w:rPr>
      </w:pPr>
      <w:r w:rsidRPr="00BC6999">
        <w:rPr>
          <w:lang w:val="de-CH"/>
        </w:rPr>
        <w:t xml:space="preserve">erklären mit dem Ersuchen um öffentliche Beurkundung als ihren Erbvertrag: </w:t>
      </w:r>
    </w:p>
    <w:p w14:paraId="05004067" w14:textId="77777777" w:rsidR="0034408F" w:rsidRPr="00BC6999" w:rsidRDefault="0034408F" w:rsidP="0034408F">
      <w:pPr>
        <w:pStyle w:val="Titel2"/>
      </w:pPr>
      <w:r w:rsidRPr="00BC6999">
        <w:t>1.</w:t>
      </w:r>
      <w:r w:rsidRPr="00BC6999">
        <w:tab/>
        <w:t>Feststellungen</w:t>
      </w:r>
    </w:p>
    <w:p w14:paraId="75B35507" w14:textId="77777777" w:rsidR="0034408F" w:rsidRPr="00BC6999" w:rsidRDefault="0034408F" w:rsidP="0034408F">
      <w:pPr>
        <w:pStyle w:val="Haupttext"/>
        <w:rPr>
          <w:lang w:val="de-CH"/>
        </w:rPr>
      </w:pPr>
      <w:r w:rsidRPr="00BC6999">
        <w:rPr>
          <w:lang w:val="de-CH"/>
        </w:rPr>
        <w:t>1.1</w:t>
      </w:r>
      <w:r w:rsidRPr="00BC6999">
        <w:rPr>
          <w:lang w:val="de-CH"/>
        </w:rPr>
        <w:tab/>
        <w:t>Wir sind seit [</w:t>
      </w:r>
      <w:r w:rsidRPr="00BC6999">
        <w:rPr>
          <w:highlight w:val="lightGray"/>
          <w:lang w:val="de-CH"/>
        </w:rPr>
        <w:t>Datum</w:t>
      </w:r>
      <w:r w:rsidRPr="00BC6999">
        <w:rPr>
          <w:lang w:val="de-CH"/>
        </w:rPr>
        <w:t>] verheiratet.</w:t>
      </w:r>
    </w:p>
    <w:p w14:paraId="7BD1F4C9" w14:textId="77777777" w:rsidR="0034408F" w:rsidRPr="00BC6999" w:rsidRDefault="0034408F" w:rsidP="0034408F">
      <w:pPr>
        <w:pStyle w:val="Haupttext"/>
        <w:ind w:left="705" w:hanging="705"/>
        <w:rPr>
          <w:b/>
          <w:lang w:val="de-CH"/>
        </w:rPr>
      </w:pPr>
      <w:r w:rsidRPr="00BC6999">
        <w:rPr>
          <w:lang w:val="de-CH"/>
        </w:rPr>
        <w:t>1.2</w:t>
      </w:r>
      <w:r w:rsidRPr="00BC6999">
        <w:rPr>
          <w:lang w:val="de-CH"/>
        </w:rPr>
        <w:tab/>
        <w:t>Unser erster ehelicher Wohnsitz war in [</w:t>
      </w:r>
      <w:r w:rsidRPr="00BC6999">
        <w:rPr>
          <w:highlight w:val="lightGray"/>
          <w:lang w:val="de-CH"/>
        </w:rPr>
        <w:t>Ort</w:t>
      </w:r>
      <w:r w:rsidRPr="00BC6999">
        <w:rPr>
          <w:lang w:val="de-CH"/>
        </w:rPr>
        <w:t>] in der Schweiz. [</w:t>
      </w:r>
      <w:r w:rsidRPr="00BC6999">
        <w:rPr>
          <w:highlight w:val="lightGray"/>
          <w:lang w:val="de-CH"/>
        </w:rPr>
        <w:t>Wir haben den Wohnsitz nie ins Ausland verlegt.</w:t>
      </w:r>
      <w:r w:rsidRPr="00BC6999">
        <w:rPr>
          <w:lang w:val="de-CH"/>
        </w:rPr>
        <w:t>]</w:t>
      </w:r>
    </w:p>
    <w:p w14:paraId="40A8BDFA" w14:textId="77777777" w:rsidR="0034408F" w:rsidRPr="00BC6999" w:rsidRDefault="0034408F" w:rsidP="0034408F">
      <w:pPr>
        <w:pStyle w:val="Haupttext"/>
        <w:rPr>
          <w:b/>
          <w:lang w:val="de-CH"/>
        </w:rPr>
      </w:pPr>
      <w:r w:rsidRPr="00BC6999">
        <w:rPr>
          <w:lang w:val="de-CH"/>
        </w:rPr>
        <w:t>1.3</w:t>
      </w:r>
      <w:r w:rsidRPr="00BC6999">
        <w:rPr>
          <w:lang w:val="de-CH"/>
        </w:rPr>
        <w:tab/>
        <w:t>Wir haben bisher [</w:t>
      </w:r>
      <w:r w:rsidRPr="00BC6999">
        <w:rPr>
          <w:highlight w:val="lightGray"/>
          <w:lang w:val="de-CH"/>
        </w:rPr>
        <w:t>keinen Ehevertrag und/oder Erbvertrag</w:t>
      </w:r>
      <w:r w:rsidRPr="00BC6999">
        <w:rPr>
          <w:lang w:val="de-CH"/>
        </w:rPr>
        <w:t>] abgeschlossen.</w:t>
      </w:r>
    </w:p>
    <w:p w14:paraId="248CFC82" w14:textId="6A4943B8" w:rsidR="0034408F" w:rsidRPr="00BC6999" w:rsidRDefault="0034408F" w:rsidP="0034408F">
      <w:pPr>
        <w:pStyle w:val="Haupttext"/>
        <w:rPr>
          <w:lang w:val="de-CH"/>
        </w:rPr>
      </w:pPr>
      <w:r w:rsidRPr="00BC6999">
        <w:rPr>
          <w:lang w:val="de-CH"/>
        </w:rPr>
        <w:t>1.4</w:t>
      </w:r>
      <w:r w:rsidRPr="00BC6999">
        <w:rPr>
          <w:lang w:val="de-CH"/>
        </w:rPr>
        <w:tab/>
        <w:t>Wir widerrufen hiermit, je einzeln, sämtliche früheren Testamente.</w:t>
      </w:r>
    </w:p>
    <w:p w14:paraId="4FBFD527" w14:textId="77777777" w:rsidR="0034408F" w:rsidRPr="00BC6999" w:rsidRDefault="0034408F" w:rsidP="0034408F">
      <w:pPr>
        <w:pStyle w:val="Haupttext"/>
        <w:rPr>
          <w:b/>
          <w:lang w:val="de-CH"/>
        </w:rPr>
      </w:pPr>
      <w:r w:rsidRPr="00BC6999">
        <w:rPr>
          <w:lang w:val="de-CH"/>
        </w:rPr>
        <w:t>1.5</w:t>
      </w:r>
      <w:r w:rsidRPr="00BC6999">
        <w:rPr>
          <w:lang w:val="de-CH"/>
        </w:rPr>
        <w:tab/>
        <w:t>Der ausserordentliche Güterstand der Gütertrennung ist [</w:t>
      </w:r>
      <w:r w:rsidRPr="00BC6999">
        <w:rPr>
          <w:highlight w:val="lightGray"/>
          <w:lang w:val="de-CH"/>
        </w:rPr>
        <w:t>nie</w:t>
      </w:r>
      <w:r w:rsidRPr="00BC6999">
        <w:rPr>
          <w:lang w:val="de-CH"/>
        </w:rPr>
        <w:t>] eingetreten.</w:t>
      </w:r>
    </w:p>
    <w:p w14:paraId="0D610F6A" w14:textId="77777777" w:rsidR="0034408F" w:rsidRPr="00BC6999" w:rsidRDefault="0034408F" w:rsidP="0034408F">
      <w:pPr>
        <w:pStyle w:val="Haupttext"/>
        <w:rPr>
          <w:b/>
          <w:lang w:val="de-CH"/>
        </w:rPr>
      </w:pPr>
      <w:r w:rsidRPr="00BC6999">
        <w:rPr>
          <w:lang w:val="de-CH"/>
        </w:rPr>
        <w:t>1.6</w:t>
      </w:r>
      <w:r w:rsidRPr="00BC6999">
        <w:rPr>
          <w:lang w:val="de-CH"/>
        </w:rPr>
        <w:tab/>
        <w:t>Wir leben unter dem [</w:t>
      </w:r>
      <w:r w:rsidRPr="00BC6999">
        <w:rPr>
          <w:highlight w:val="lightGray"/>
          <w:lang w:val="de-CH"/>
        </w:rPr>
        <w:t>ordentlichen Güterstand der Errungenschaftsbeteiligung</w:t>
      </w:r>
      <w:r w:rsidRPr="00BC6999">
        <w:rPr>
          <w:lang w:val="de-CH"/>
        </w:rPr>
        <w:t>].</w:t>
      </w:r>
    </w:p>
    <w:p w14:paraId="5F990B9B" w14:textId="77777777" w:rsidR="008F5F65" w:rsidRPr="00BC6999" w:rsidRDefault="008F5F65" w:rsidP="0034408F">
      <w:pPr>
        <w:pStyle w:val="Haupttext"/>
        <w:rPr>
          <w:lang w:val="de-CH"/>
        </w:rPr>
      </w:pPr>
    </w:p>
    <w:p w14:paraId="0D5F18B2" w14:textId="77777777" w:rsidR="0034408F" w:rsidRPr="00BC6999" w:rsidRDefault="0034408F" w:rsidP="0034408F">
      <w:pPr>
        <w:pStyle w:val="Haupttext"/>
        <w:rPr>
          <w:lang w:val="de-CH"/>
        </w:rPr>
      </w:pPr>
      <w:r w:rsidRPr="00BC6999">
        <w:rPr>
          <w:lang w:val="de-CH"/>
        </w:rPr>
        <w:t>1.7</w:t>
      </w:r>
      <w:r w:rsidRPr="00BC6999">
        <w:rPr>
          <w:lang w:val="de-CH"/>
        </w:rPr>
        <w:tab/>
        <w:t>Wir haben [</w:t>
      </w:r>
      <w:r w:rsidRPr="00BC6999">
        <w:rPr>
          <w:highlight w:val="lightGray"/>
          <w:lang w:val="de-CH"/>
        </w:rPr>
        <w:t>Anzahl</w:t>
      </w:r>
      <w:r w:rsidRPr="00BC6999">
        <w:rPr>
          <w:lang w:val="de-CH"/>
        </w:rPr>
        <w:t>] gemeinsame Kinder:</w:t>
      </w:r>
    </w:p>
    <w:p w14:paraId="144320E9" w14:textId="77777777" w:rsidR="0034408F" w:rsidRPr="00BC6999" w:rsidRDefault="0034408F" w:rsidP="0034408F">
      <w:pPr>
        <w:pStyle w:val="HaupttextEinzWrfel"/>
        <w:tabs>
          <w:tab w:val="clear" w:pos="397"/>
          <w:tab w:val="num" w:pos="1106"/>
        </w:tabs>
        <w:ind w:left="1106"/>
        <w:rPr>
          <w:lang w:val="de-CH"/>
        </w:rPr>
      </w:pPr>
      <w:r w:rsidRPr="00BC6999">
        <w:rPr>
          <w:lang w:val="de-CH"/>
        </w:rPr>
        <w:t>[</w:t>
      </w:r>
      <w:r w:rsidRPr="00BC6999">
        <w:rPr>
          <w:highlight w:val="lightGray"/>
          <w:lang w:val="de-CH"/>
        </w:rPr>
        <w:t>Vorname Name</w:t>
      </w:r>
      <w:r w:rsidRPr="00BC6999">
        <w:rPr>
          <w:lang w:val="de-CH"/>
        </w:rPr>
        <w:t>], [</w:t>
      </w:r>
      <w:r w:rsidRPr="00BC6999">
        <w:rPr>
          <w:highlight w:val="lightGray"/>
          <w:lang w:val="de-CH"/>
        </w:rPr>
        <w:t>Geburtsdatum</w:t>
      </w:r>
      <w:r w:rsidRPr="00BC6999">
        <w:rPr>
          <w:lang w:val="de-CH"/>
        </w:rPr>
        <w:t>]</w:t>
      </w:r>
    </w:p>
    <w:p w14:paraId="6E523F9E" w14:textId="77777777" w:rsidR="0034408F" w:rsidRPr="00BC6999" w:rsidRDefault="0034408F" w:rsidP="0034408F">
      <w:pPr>
        <w:pStyle w:val="HaupttextEinzWrfel"/>
        <w:tabs>
          <w:tab w:val="clear" w:pos="397"/>
          <w:tab w:val="num" w:pos="1106"/>
        </w:tabs>
        <w:ind w:left="1106"/>
        <w:rPr>
          <w:lang w:val="de-CH"/>
        </w:rPr>
      </w:pPr>
      <w:r w:rsidRPr="00BC6999">
        <w:rPr>
          <w:lang w:val="de-CH"/>
        </w:rPr>
        <w:t>[</w:t>
      </w:r>
      <w:r w:rsidRPr="00BC6999">
        <w:rPr>
          <w:highlight w:val="lightGray"/>
          <w:lang w:val="de-CH"/>
        </w:rPr>
        <w:t>Vorname Name</w:t>
      </w:r>
      <w:r w:rsidRPr="00BC6999">
        <w:rPr>
          <w:lang w:val="de-CH"/>
        </w:rPr>
        <w:t>], [</w:t>
      </w:r>
      <w:r w:rsidRPr="00BC6999">
        <w:rPr>
          <w:highlight w:val="lightGray"/>
          <w:lang w:val="de-CH"/>
        </w:rPr>
        <w:t>Geburtsdatum</w:t>
      </w:r>
      <w:r w:rsidRPr="00BC6999">
        <w:rPr>
          <w:lang w:val="de-CH"/>
        </w:rPr>
        <w:t>]</w:t>
      </w:r>
    </w:p>
    <w:p w14:paraId="645F7A58" w14:textId="77777777" w:rsidR="0034408F" w:rsidRPr="00BC6999" w:rsidRDefault="0034408F" w:rsidP="0034408F">
      <w:pPr>
        <w:pStyle w:val="HaupttextEinzWrfel"/>
        <w:numPr>
          <w:ilvl w:val="0"/>
          <w:numId w:val="0"/>
        </w:numPr>
        <w:ind w:left="1106"/>
        <w:rPr>
          <w:lang w:val="de-CH"/>
        </w:rPr>
      </w:pPr>
    </w:p>
    <w:p w14:paraId="3DE57C2D" w14:textId="24D10A68" w:rsidR="0034408F" w:rsidRPr="00BC6999" w:rsidRDefault="0034408F" w:rsidP="0034408F">
      <w:pPr>
        <w:pStyle w:val="Haupttext"/>
        <w:rPr>
          <w:lang w:val="de-CH"/>
        </w:rPr>
      </w:pPr>
      <w:r w:rsidRPr="00BC6999">
        <w:rPr>
          <w:lang w:val="de-CH"/>
        </w:rPr>
        <w:t>1.8</w:t>
      </w:r>
      <w:r w:rsidRPr="00BC6999">
        <w:rPr>
          <w:lang w:val="de-CH"/>
        </w:rPr>
        <w:tab/>
        <w:t>Keiner von uns hat nicht</w:t>
      </w:r>
      <w:r w:rsidR="008E6BA3" w:rsidRPr="00BC6999">
        <w:rPr>
          <w:lang w:val="de-CH"/>
        </w:rPr>
        <w:t xml:space="preserve"> </w:t>
      </w:r>
      <w:r w:rsidRPr="00BC6999">
        <w:rPr>
          <w:lang w:val="de-CH"/>
        </w:rPr>
        <w:t>gemeinsame Kinder.</w:t>
      </w:r>
    </w:p>
    <w:p w14:paraId="27D9AE01" w14:textId="17B7E208" w:rsidR="0034408F" w:rsidRPr="00BC6999" w:rsidRDefault="0034408F" w:rsidP="0034408F">
      <w:pPr>
        <w:pStyle w:val="Haupttext"/>
        <w:ind w:left="705" w:hanging="705"/>
        <w:rPr>
          <w:lang w:val="de-CH"/>
        </w:rPr>
      </w:pPr>
      <w:r w:rsidRPr="00BC6999">
        <w:rPr>
          <w:lang w:val="de-CH"/>
        </w:rPr>
        <w:t>1.9</w:t>
      </w:r>
      <w:r w:rsidRPr="00BC6999">
        <w:rPr>
          <w:lang w:val="de-CH"/>
        </w:rPr>
        <w:tab/>
        <w:t>Mit dem vorliegenden Erbvertrag bezwecken wir, dass im Fall des Versterbens eines Ehegatten der überlebende Ehegatte begünstigt wird, aber die frei verfügbare Quote für die Nachkommen sichergestellt wird.</w:t>
      </w:r>
    </w:p>
    <w:p w14:paraId="64F5262A" w14:textId="77777777" w:rsidR="0034408F" w:rsidRPr="00BC6999" w:rsidRDefault="0034408F" w:rsidP="0034408F">
      <w:pPr>
        <w:pStyle w:val="Titel2"/>
      </w:pPr>
      <w:r w:rsidRPr="00BC6999">
        <w:t>2.</w:t>
      </w:r>
      <w:r w:rsidRPr="00BC6999">
        <w:tab/>
        <w:t>Anwendbares Recht</w:t>
      </w:r>
    </w:p>
    <w:p w14:paraId="2BC6163D" w14:textId="77777777" w:rsidR="0034408F" w:rsidRPr="00BC6999" w:rsidRDefault="0034408F" w:rsidP="0034408F">
      <w:pPr>
        <w:pStyle w:val="Haupttext"/>
        <w:ind w:left="705" w:hanging="705"/>
        <w:rPr>
          <w:lang w:val="de-CH"/>
        </w:rPr>
      </w:pPr>
      <w:r w:rsidRPr="00BC6999">
        <w:rPr>
          <w:lang w:val="de-CH"/>
        </w:rPr>
        <w:t>2.1</w:t>
      </w:r>
      <w:r w:rsidRPr="00BC6999">
        <w:rPr>
          <w:lang w:val="de-CH"/>
        </w:rPr>
        <w:tab/>
        <w:t xml:space="preserve">Die Ehegatten, je einzeln, unterstellen ihren jeweiligen Nachlass dem materiellen Schweizer Recht als ihrem jeweiligen Heimatrecht (Art. 87 Abs. 2 </w:t>
      </w:r>
      <w:proofErr w:type="spellStart"/>
      <w:r w:rsidRPr="00BC6999">
        <w:rPr>
          <w:lang w:val="de-CH"/>
        </w:rPr>
        <w:t>i.V.m</w:t>
      </w:r>
      <w:proofErr w:type="spellEnd"/>
      <w:r w:rsidRPr="00BC6999">
        <w:rPr>
          <w:lang w:val="de-CH"/>
        </w:rPr>
        <w:t>. Art. 90 IPRG). Die Ehegatten unterstellen die materielle Wirksamkeit des vorliegenden Erbvertrags dem materiellen Schweizer Recht als dem Heimatrecht jedes Ehegatten (Art. 95 Abs. 2 IPRG).</w:t>
      </w:r>
      <w:r w:rsidRPr="00BC6999">
        <w:rPr>
          <w:rStyle w:val="Funotenzeichen"/>
          <w:sz w:val="20"/>
          <w:szCs w:val="20"/>
          <w:lang w:val="de-CH"/>
        </w:rPr>
        <w:footnoteReference w:id="2"/>
      </w:r>
    </w:p>
    <w:p w14:paraId="694FFB19" w14:textId="77777777" w:rsidR="0034408F" w:rsidRPr="00BC6999" w:rsidRDefault="0034408F" w:rsidP="0034408F">
      <w:pPr>
        <w:pStyle w:val="Titel2"/>
        <w:ind w:left="705" w:hanging="705"/>
      </w:pPr>
      <w:r w:rsidRPr="00BC6999">
        <w:t>3.</w:t>
      </w:r>
      <w:r w:rsidRPr="00BC6999">
        <w:tab/>
        <w:t xml:space="preserve">Begünstigung des überlebenden Ehegatten unter </w:t>
      </w:r>
      <w:r w:rsidR="008F5F65" w:rsidRPr="00BC6999">
        <w:br/>
      </w:r>
      <w:r w:rsidRPr="00BC6999">
        <w:t>Einräumung der Nutzniessung an der frei verfügbaren Quote</w:t>
      </w:r>
    </w:p>
    <w:p w14:paraId="3C60DF39" w14:textId="3610D074" w:rsidR="0034408F" w:rsidRPr="00BC6999" w:rsidRDefault="0034408F" w:rsidP="0034408F">
      <w:pPr>
        <w:pStyle w:val="Haupttext"/>
        <w:ind w:left="705" w:hanging="705"/>
        <w:rPr>
          <w:lang w:val="de-CH"/>
        </w:rPr>
      </w:pPr>
      <w:r w:rsidRPr="00BC6999">
        <w:rPr>
          <w:lang w:val="de-CH"/>
        </w:rPr>
        <w:t>3.1</w:t>
      </w:r>
      <w:r w:rsidRPr="00BC6999">
        <w:rPr>
          <w:lang w:val="de-CH"/>
        </w:rPr>
        <w:tab/>
        <w:t>Der überlebende Ehegatte erhält als Erbe seinen Pflichtteil zu unbeschwertem Eigentum und die frei verfügbare Quote zur Nutzniessung.</w:t>
      </w:r>
    </w:p>
    <w:p w14:paraId="6B60722F" w14:textId="4F920034" w:rsidR="0034408F" w:rsidRPr="00BC6999" w:rsidRDefault="0034408F" w:rsidP="0034408F">
      <w:pPr>
        <w:pStyle w:val="Haupttext"/>
        <w:ind w:left="705" w:hanging="705"/>
        <w:rPr>
          <w:lang w:val="de-CH"/>
        </w:rPr>
      </w:pPr>
      <w:r w:rsidRPr="00BC6999">
        <w:rPr>
          <w:lang w:val="de-CH"/>
        </w:rPr>
        <w:t>3.2</w:t>
      </w:r>
      <w:r w:rsidRPr="00BC6999">
        <w:rPr>
          <w:lang w:val="de-CH"/>
        </w:rPr>
        <w:tab/>
        <w:t>Die Kinder erhalten je ihren Pflichtteil</w:t>
      </w:r>
      <w:r w:rsidR="009153EA" w:rsidRPr="00BC6999">
        <w:rPr>
          <w:rStyle w:val="Funotenzeichen"/>
          <w:lang w:val="de-CH"/>
        </w:rPr>
        <w:footnoteReference w:id="3"/>
      </w:r>
      <w:r w:rsidRPr="00BC6999">
        <w:rPr>
          <w:lang w:val="de-CH"/>
        </w:rPr>
        <w:t xml:space="preserve"> und zu je gleichen Teilen das nackte Eigentum an der frei verfügbaren Quote. </w:t>
      </w:r>
    </w:p>
    <w:p w14:paraId="6E09652A" w14:textId="77777777" w:rsidR="0034408F" w:rsidRPr="00BC6999" w:rsidRDefault="0034408F" w:rsidP="0034408F">
      <w:pPr>
        <w:pStyle w:val="Titel2"/>
        <w:rPr>
          <w:i/>
          <w:sz w:val="20"/>
          <w:szCs w:val="20"/>
        </w:rPr>
      </w:pPr>
      <w:r w:rsidRPr="00BC6999">
        <w:t>4.</w:t>
      </w:r>
      <w:r w:rsidRPr="00BC6999">
        <w:tab/>
        <w:t>Inventaraufnahme</w:t>
      </w:r>
    </w:p>
    <w:p w14:paraId="797AF244" w14:textId="50B1085F" w:rsidR="0034408F" w:rsidRPr="00BC6999" w:rsidRDefault="0034408F" w:rsidP="0034408F">
      <w:pPr>
        <w:pStyle w:val="Haupttext"/>
        <w:ind w:left="705" w:hanging="705"/>
        <w:rPr>
          <w:lang w:val="de-CH"/>
        </w:rPr>
      </w:pPr>
      <w:r w:rsidRPr="00BC6999">
        <w:rPr>
          <w:lang w:val="de-CH"/>
        </w:rPr>
        <w:t>4.1</w:t>
      </w:r>
      <w:r w:rsidRPr="00BC6999">
        <w:rPr>
          <w:lang w:val="de-CH"/>
        </w:rPr>
        <w:tab/>
      </w:r>
      <w:r w:rsidR="008E6BA3" w:rsidRPr="00BC6999">
        <w:rPr>
          <w:lang w:val="de-CH"/>
        </w:rPr>
        <w:t>Zu</w:t>
      </w:r>
      <w:r w:rsidRPr="00BC6999">
        <w:rPr>
          <w:lang w:val="de-CH"/>
        </w:rPr>
        <w:t xml:space="preserve">m Zeitpunkt des Ablebens des erstversterbenden Ehegatten ist ein Inventar über die Gesamtsumme beider Vorschläge und des Eigenguts beider Ehegatten aufzunehmen. Dieses ist vom überlebenden Ehegatten sowie </w:t>
      </w:r>
      <w:r w:rsidR="008E6BA3" w:rsidRPr="00BC6999">
        <w:rPr>
          <w:lang w:val="de-CH"/>
        </w:rPr>
        <w:t xml:space="preserve">von </w:t>
      </w:r>
      <w:r w:rsidRPr="00BC6999">
        <w:rPr>
          <w:lang w:val="de-CH"/>
        </w:rPr>
        <w:t>den Nachkommen zu unterschreiben.</w:t>
      </w:r>
    </w:p>
    <w:p w14:paraId="7CAD1E33" w14:textId="77777777" w:rsidR="0034408F" w:rsidRPr="00BC6999" w:rsidRDefault="0034408F" w:rsidP="0034408F">
      <w:pPr>
        <w:pStyle w:val="Titel2"/>
      </w:pPr>
      <w:r w:rsidRPr="00BC6999">
        <w:t>5.</w:t>
      </w:r>
      <w:r w:rsidRPr="00BC6999">
        <w:tab/>
        <w:t xml:space="preserve">Schutzklausel </w:t>
      </w:r>
    </w:p>
    <w:p w14:paraId="186C8257" w14:textId="329B0CAA" w:rsidR="0034408F" w:rsidRPr="00BC6999" w:rsidRDefault="0034408F" w:rsidP="0034408F">
      <w:pPr>
        <w:pStyle w:val="Haupttext"/>
        <w:ind w:left="705" w:hanging="705"/>
        <w:rPr>
          <w:lang w:val="de-CH"/>
        </w:rPr>
      </w:pPr>
      <w:bookmarkStart w:id="0" w:name="_Ref465084695"/>
      <w:r w:rsidRPr="00BC6999">
        <w:rPr>
          <w:lang w:val="de-CH"/>
        </w:rPr>
        <w:t>5.1</w:t>
      </w:r>
      <w:r w:rsidRPr="00BC6999">
        <w:rPr>
          <w:lang w:val="de-CH"/>
        </w:rPr>
        <w:tab/>
        <w:t xml:space="preserve">Sollte der überlebende Ehegatte eine neue, einen Erb- und Pflichtteil begründende Gemeinschaft eingehen oder ein solches Rechtsverhältnis entstehen, ist der überlebende Ehegatte verpflichtet, unseren Kindern bzw. deren Nachkommen nachträglich die frei verfügbare Quote zu unbeschwertem Eigentum zu übertragen. Dieselben Ansprüche entstehen, wenn der überlebende Ehepartner eine neue Lebensgemeinschaft eingeht, und zwar </w:t>
      </w:r>
      <w:r w:rsidR="008E6BA3" w:rsidRPr="00BC6999">
        <w:rPr>
          <w:lang w:val="de-CH"/>
        </w:rPr>
        <w:t>zu</w:t>
      </w:r>
      <w:r w:rsidRPr="00BC6999">
        <w:rPr>
          <w:lang w:val="de-CH"/>
        </w:rPr>
        <w:t>m Zeitpunkt des Ablaufs des zweijährigen Zusammenlebens im selben Haushalt</w:t>
      </w:r>
      <w:bookmarkEnd w:id="0"/>
      <w:r w:rsidRPr="00BC6999">
        <w:rPr>
          <w:lang w:val="de-CH"/>
        </w:rPr>
        <w:t xml:space="preserve"> oder bei endgültigem Wegzug des überlebenden Ehegatten ins Ausland. </w:t>
      </w:r>
    </w:p>
    <w:p w14:paraId="15D1082B" w14:textId="77777777" w:rsidR="0034408F" w:rsidRPr="00BC6999" w:rsidRDefault="0034408F" w:rsidP="0034408F">
      <w:pPr>
        <w:pStyle w:val="Haupttext"/>
        <w:ind w:left="705" w:hanging="705"/>
        <w:rPr>
          <w:lang w:val="de-CH"/>
        </w:rPr>
      </w:pPr>
      <w:r w:rsidRPr="00BC6999">
        <w:rPr>
          <w:lang w:val="de-CH"/>
        </w:rPr>
        <w:lastRenderedPageBreak/>
        <w:t>5.2</w:t>
      </w:r>
      <w:r w:rsidRPr="00BC6999">
        <w:rPr>
          <w:lang w:val="de-CH"/>
        </w:rPr>
        <w:tab/>
        <w:t xml:space="preserve">Überdies gilt diese Verpflichtung auch, wenn der überlebende Ehegatte in ein Alters- und Pflegeheim oder eine gleichartige Einrichtung eintritt, ein Vorsorgeauftrag gemäss Art. 362 ff. </w:t>
      </w:r>
      <w:proofErr w:type="gramStart"/>
      <w:r w:rsidRPr="00BC6999">
        <w:rPr>
          <w:lang w:val="de-CH"/>
        </w:rPr>
        <w:t>ZGB Wirksamkeit</w:t>
      </w:r>
      <w:proofErr w:type="gramEnd"/>
      <w:r w:rsidRPr="00BC6999">
        <w:rPr>
          <w:lang w:val="de-CH"/>
        </w:rPr>
        <w:t xml:space="preserve"> erlangt oder eine über die Begleitbeistandschaft hinausgehende erwachsenschutzrechtliche Beistandschaft rechtskräftig errichtet wird.</w:t>
      </w:r>
    </w:p>
    <w:p w14:paraId="0F3314D1" w14:textId="77777777" w:rsidR="0034408F" w:rsidRPr="00BC6999" w:rsidRDefault="0034408F" w:rsidP="0034408F">
      <w:pPr>
        <w:pStyle w:val="Haupttext"/>
        <w:ind w:left="705" w:hanging="705"/>
        <w:rPr>
          <w:lang w:val="de-CH"/>
        </w:rPr>
      </w:pPr>
      <w:r w:rsidRPr="00BC6999">
        <w:rPr>
          <w:lang w:val="de-CH"/>
        </w:rPr>
        <w:t>5.3</w:t>
      </w:r>
      <w:r w:rsidRPr="00BC6999">
        <w:rPr>
          <w:lang w:val="de-CH"/>
        </w:rPr>
        <w:tab/>
        <w:t xml:space="preserve">Der Anspruch kann vom überlebenden Ehegatten nach seiner Wahl in bar, in Sachwerten oder einer Kombination dieser beiden abgegolten werden. Der Anspruch ist bis zum Bedingungseintritt unverzinslich und wird 60 Tage nach Bedingungseintritt zur Zahlung fällig. Jeder Nachkomme kann den ihm zustehenden Anspruch unabhängig von den anderen Nachkommen geltend machen. Auf eine Sicherstellungspflicht der Ansprüche wird verzichtet. </w:t>
      </w:r>
    </w:p>
    <w:p w14:paraId="35B25C6F" w14:textId="77777777" w:rsidR="0034408F" w:rsidRPr="00BC6999" w:rsidRDefault="0034408F" w:rsidP="0034408F">
      <w:pPr>
        <w:pStyle w:val="Haupttext"/>
        <w:ind w:left="705" w:hanging="705"/>
        <w:rPr>
          <w:lang w:val="de-CH"/>
        </w:rPr>
      </w:pPr>
      <w:r w:rsidRPr="00BC6999">
        <w:rPr>
          <w:lang w:val="de-CH"/>
        </w:rPr>
        <w:t>5.4</w:t>
      </w:r>
      <w:r w:rsidRPr="00BC6999">
        <w:rPr>
          <w:lang w:val="de-CH"/>
        </w:rPr>
        <w:tab/>
        <w:t>Unentgeltliche Zuwendungen, die der überlebende Ehegatte den gemeinsamen Nachkommen nach dem Ableben des erstversterbenden Ehegatten ausrichtet, werden an den jeweiligen Anspruch individuell angerechnet.</w:t>
      </w:r>
    </w:p>
    <w:p w14:paraId="1690E53E" w14:textId="77777777" w:rsidR="0034408F" w:rsidRPr="00BC6999" w:rsidRDefault="0034408F" w:rsidP="0034408F">
      <w:pPr>
        <w:pStyle w:val="Haupttext"/>
        <w:ind w:left="705" w:hanging="705"/>
        <w:rPr>
          <w:lang w:val="de-CH"/>
        </w:rPr>
      </w:pPr>
      <w:r w:rsidRPr="00BC6999">
        <w:rPr>
          <w:lang w:val="de-CH"/>
        </w:rPr>
        <w:t>5.5</w:t>
      </w:r>
      <w:r w:rsidRPr="00BC6999">
        <w:rPr>
          <w:lang w:val="de-CH"/>
        </w:rPr>
        <w:tab/>
        <w:t>Der Pflichtteil allfälliger weiterer Nachkommen des überlebenden Ehegatten wird gewahrt. Ihr Pflichtteil wird von der Erbschaft abgezogen.</w:t>
      </w:r>
    </w:p>
    <w:p w14:paraId="4FB749F9" w14:textId="77777777" w:rsidR="0034408F" w:rsidRPr="00BC6999" w:rsidRDefault="0034408F" w:rsidP="0034408F">
      <w:pPr>
        <w:pStyle w:val="Titel2"/>
      </w:pPr>
      <w:r w:rsidRPr="00BC6999">
        <w:t>6.</w:t>
      </w:r>
      <w:r w:rsidRPr="00BC6999">
        <w:tab/>
        <w:t>Teilungsvorschrift</w:t>
      </w:r>
    </w:p>
    <w:p w14:paraId="459DB61D" w14:textId="77777777" w:rsidR="0034408F" w:rsidRPr="00BC6999" w:rsidRDefault="0034408F" w:rsidP="0034408F">
      <w:pPr>
        <w:pStyle w:val="Haupttext"/>
        <w:ind w:left="705" w:hanging="705"/>
        <w:rPr>
          <w:lang w:val="de-CH"/>
        </w:rPr>
      </w:pPr>
      <w:r w:rsidRPr="00BC6999">
        <w:rPr>
          <w:lang w:val="de-CH"/>
        </w:rPr>
        <w:t>6.1</w:t>
      </w:r>
      <w:r w:rsidRPr="00BC6999">
        <w:rPr>
          <w:lang w:val="de-CH"/>
        </w:rPr>
        <w:tab/>
        <w:t>Der überlebende Ehegatte ist im Sinne einer Teilungsvorschrift berechtigt, sämtliche Aktiven und Passiven des Nachlassvermögens zu bezeichnen, die er in Anrechnung an seine erbrechtlichen Ansprüche zu Eigentum und zur Nutzniessung übernehmen will.</w:t>
      </w:r>
    </w:p>
    <w:p w14:paraId="4E605C83" w14:textId="77777777" w:rsidR="0034408F" w:rsidRPr="00BC6999" w:rsidRDefault="0034408F" w:rsidP="0034408F">
      <w:pPr>
        <w:pStyle w:val="Titel2"/>
      </w:pPr>
      <w:r w:rsidRPr="00BC6999">
        <w:t>7.</w:t>
      </w:r>
      <w:r w:rsidRPr="00BC6999">
        <w:tab/>
        <w:t>Zweitversterben oder gleichzeitiges Versterben</w:t>
      </w:r>
    </w:p>
    <w:p w14:paraId="61C9EF98" w14:textId="77777777" w:rsidR="0034408F" w:rsidRPr="00BC6999" w:rsidRDefault="0034408F" w:rsidP="0034408F">
      <w:pPr>
        <w:pStyle w:val="Haupttext"/>
        <w:ind w:left="705" w:hanging="705"/>
        <w:rPr>
          <w:lang w:val="de-CH"/>
        </w:rPr>
      </w:pPr>
      <w:r w:rsidRPr="00BC6999">
        <w:rPr>
          <w:lang w:val="de-CH"/>
        </w:rPr>
        <w:t>7.1</w:t>
      </w:r>
      <w:r w:rsidRPr="00BC6999">
        <w:rPr>
          <w:lang w:val="de-CH"/>
        </w:rPr>
        <w:tab/>
        <w:t>Beim Ableben des zweitversterbenden Ehegatten oder beim gleichzeitigen Versterben der Ehegatten erklären die Parteien die gesetzliche Erbfolge für anwendbar.</w:t>
      </w:r>
    </w:p>
    <w:p w14:paraId="1AF98A8A" w14:textId="305AE2B6" w:rsidR="0034408F" w:rsidRPr="00BC6999" w:rsidRDefault="0034408F" w:rsidP="0034408F">
      <w:pPr>
        <w:pStyle w:val="Haupttext"/>
        <w:ind w:left="705" w:hanging="705"/>
        <w:rPr>
          <w:lang w:val="de-CH"/>
        </w:rPr>
      </w:pPr>
      <w:r w:rsidRPr="00BC6999">
        <w:rPr>
          <w:lang w:val="de-CH"/>
        </w:rPr>
        <w:t>7.2</w:t>
      </w:r>
      <w:r w:rsidRPr="00BC6999">
        <w:rPr>
          <w:lang w:val="de-CH"/>
        </w:rPr>
        <w:tab/>
        <w:t>Sollte eines der Kinder</w:t>
      </w:r>
      <w:r w:rsidR="008E6BA3" w:rsidRPr="00BC6999">
        <w:rPr>
          <w:lang w:val="de-CH"/>
        </w:rPr>
        <w:t>,</w:t>
      </w:r>
      <w:r w:rsidRPr="00BC6999">
        <w:rPr>
          <w:lang w:val="de-CH"/>
        </w:rPr>
        <w:t xml:space="preserve"> ohne seinerseits Nachkommen zu hinterlassen</w:t>
      </w:r>
      <w:r w:rsidR="008E6BA3" w:rsidRPr="00BC6999">
        <w:rPr>
          <w:lang w:val="de-CH"/>
        </w:rPr>
        <w:t>,</w:t>
      </w:r>
      <w:r w:rsidRPr="00BC6999">
        <w:rPr>
          <w:lang w:val="de-CH"/>
        </w:rPr>
        <w:t xml:space="preserve"> vorverstorben sein, so wächst der Anteil des vorverstorbenen Kinds [</w:t>
      </w:r>
      <w:r w:rsidRPr="00BC6999">
        <w:rPr>
          <w:highlight w:val="lightGray"/>
          <w:lang w:val="de-CH"/>
        </w:rPr>
        <w:t>dem Geschwister/den Geschwistern</w:t>
      </w:r>
      <w:r w:rsidRPr="00BC6999">
        <w:rPr>
          <w:lang w:val="de-CH"/>
        </w:rPr>
        <w:t>] bzw. [</w:t>
      </w:r>
      <w:r w:rsidRPr="00BC6999">
        <w:rPr>
          <w:highlight w:val="lightGray"/>
          <w:lang w:val="de-CH"/>
        </w:rPr>
        <w:t>dessen/deren</w:t>
      </w:r>
      <w:r w:rsidRPr="00BC6999">
        <w:rPr>
          <w:lang w:val="de-CH"/>
        </w:rPr>
        <w:t>] Nachkommen nach Stämmen, je zu gleichen Teilen, an.</w:t>
      </w:r>
    </w:p>
    <w:p w14:paraId="72448E52" w14:textId="77777777" w:rsidR="0034408F" w:rsidRPr="00BC6999" w:rsidRDefault="0034408F" w:rsidP="0034408F">
      <w:pPr>
        <w:pStyle w:val="Titel2"/>
      </w:pPr>
      <w:r w:rsidRPr="00BC6999">
        <w:t>8.</w:t>
      </w:r>
      <w:r w:rsidRPr="00BC6999">
        <w:tab/>
        <w:t>Willensvollstreckung</w:t>
      </w:r>
    </w:p>
    <w:p w14:paraId="4B14D6DA" w14:textId="1974F61F" w:rsidR="0034408F" w:rsidRPr="00BC6999" w:rsidRDefault="0034408F" w:rsidP="0034408F">
      <w:pPr>
        <w:pStyle w:val="Haupttext"/>
        <w:ind w:left="705" w:hanging="705"/>
        <w:rPr>
          <w:lang w:val="de-CH"/>
        </w:rPr>
      </w:pPr>
      <w:r w:rsidRPr="00BC6999">
        <w:rPr>
          <w:lang w:val="de-CH"/>
        </w:rPr>
        <w:t xml:space="preserve">8.1. </w:t>
      </w:r>
      <w:r w:rsidRPr="00BC6999">
        <w:rPr>
          <w:lang w:val="de-CH"/>
        </w:rPr>
        <w:tab/>
        <w:t xml:space="preserve">Im Sinne einer letztwilligen Verfügung bezeichnet der Ehemann seine Ehefrau als seine Willensvollstreckerin. Falls die Ehefrau dieses Amt nicht annehmen kann oder will, oder wenn </w:t>
      </w:r>
      <w:r w:rsidR="008E6BA3" w:rsidRPr="00BC6999">
        <w:rPr>
          <w:lang w:val="de-CH"/>
        </w:rPr>
        <w:t>s</w:t>
      </w:r>
      <w:r w:rsidRPr="00BC6999">
        <w:rPr>
          <w:lang w:val="de-CH"/>
        </w:rPr>
        <w:t>ie das Amt angenommen hat, aber dieses dann nicht weiter ausüben kann oder will, bezeichnet der Ehemann [</w:t>
      </w:r>
      <w:r w:rsidRPr="00BC6999">
        <w:rPr>
          <w:highlight w:val="lightGray"/>
          <w:lang w:val="de-CH"/>
        </w:rPr>
        <w:t>Name</w:t>
      </w:r>
      <w:r w:rsidRPr="00BC6999">
        <w:rPr>
          <w:lang w:val="de-CH"/>
        </w:rPr>
        <w:t>] als seinen Ersatzwillensvollstrecker.</w:t>
      </w:r>
    </w:p>
    <w:p w14:paraId="798334CB" w14:textId="77777777" w:rsidR="0034408F" w:rsidRPr="00BC6999" w:rsidRDefault="0034408F" w:rsidP="0034408F">
      <w:pPr>
        <w:pStyle w:val="Haupttext"/>
        <w:ind w:left="705" w:hanging="705"/>
        <w:rPr>
          <w:lang w:val="de-CH"/>
        </w:rPr>
      </w:pPr>
      <w:r w:rsidRPr="00BC6999">
        <w:rPr>
          <w:lang w:val="de-CH"/>
        </w:rPr>
        <w:t xml:space="preserve">8.2. </w:t>
      </w:r>
      <w:r w:rsidRPr="00BC6999">
        <w:rPr>
          <w:lang w:val="de-CH"/>
        </w:rPr>
        <w:tab/>
        <w:t>Im Sinne einer letztwilligen Verfügung bezeichnet die Ehefrau ihren Ehemann als ihren Willensvollstrecker. Falls der Ehemann dieses Amt nicht annehmen kann oder will, oder wenn er das Amt angenommen hat, aber dieses dann nicht weiter ausüben kann oder will, bezeichnet die Ehefrau [</w:t>
      </w:r>
      <w:r w:rsidRPr="00BC6999">
        <w:rPr>
          <w:highlight w:val="lightGray"/>
          <w:lang w:val="de-CH"/>
        </w:rPr>
        <w:t>Name</w:t>
      </w:r>
      <w:r w:rsidRPr="00BC6999">
        <w:rPr>
          <w:lang w:val="de-CH"/>
        </w:rPr>
        <w:t>] als ihren Ersatzwillensvollstrecker.</w:t>
      </w:r>
    </w:p>
    <w:p w14:paraId="7EA1084D" w14:textId="49A37F18" w:rsidR="0015160D" w:rsidRPr="00BC6999" w:rsidRDefault="0034408F" w:rsidP="0034408F">
      <w:pPr>
        <w:pStyle w:val="Titel2"/>
      </w:pPr>
      <w:r w:rsidRPr="00BC6999">
        <w:t>9.</w:t>
      </w:r>
      <w:r w:rsidRPr="00BC6999">
        <w:tab/>
      </w:r>
      <w:r w:rsidR="00893040" w:rsidRPr="00BC6999">
        <w:t>Verlust des Erbteils</w:t>
      </w:r>
    </w:p>
    <w:p w14:paraId="7085F4A4" w14:textId="3712C1E7" w:rsidR="0015160D" w:rsidRPr="00BC6999" w:rsidRDefault="0015160D" w:rsidP="0015160D">
      <w:pPr>
        <w:pStyle w:val="Haupttext"/>
        <w:ind w:left="705" w:hanging="705"/>
        <w:rPr>
          <w:szCs w:val="18"/>
          <w:lang w:val="de-CH"/>
        </w:rPr>
      </w:pPr>
      <w:r w:rsidRPr="00BC6999">
        <w:rPr>
          <w:szCs w:val="18"/>
          <w:lang w:val="de-CH"/>
        </w:rPr>
        <w:t>9.1</w:t>
      </w:r>
      <w:r w:rsidRPr="00BC6999">
        <w:rPr>
          <w:szCs w:val="18"/>
          <w:lang w:val="de-CH"/>
        </w:rPr>
        <w:tab/>
      </w:r>
      <w:bookmarkStart w:id="1" w:name="_Hlk131148079"/>
      <w:bookmarkStart w:id="2" w:name="_Ref132038683"/>
      <w:r w:rsidR="00893040" w:rsidRPr="00BC6999">
        <w:rPr>
          <w:rFonts w:cs="Arial"/>
          <w:snapToGrid/>
          <w:szCs w:val="18"/>
          <w:lang w:val="de-CH"/>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w:t>
      </w:r>
      <w:r w:rsidR="00893040" w:rsidRPr="00BC6999">
        <w:rPr>
          <w:rFonts w:cs="Arial"/>
          <w:snapToGrid/>
          <w:szCs w:val="18"/>
          <w:lang w:val="de-CH"/>
        </w:rPr>
        <w:lastRenderedPageBreak/>
        <w:t>teil vollumfänglich entzogen wird und die gesetzliche Erbfolge unter Ausschluss des überlebenden Ehegatten gilt [</w:t>
      </w:r>
      <w:r w:rsidR="00893040" w:rsidRPr="00BC6999">
        <w:rPr>
          <w:rFonts w:cs="Arial"/>
          <w:snapToGrid/>
          <w:szCs w:val="18"/>
          <w:shd w:val="clear" w:color="auto" w:fill="B6DDE8"/>
          <w:lang w:val="de-CH"/>
        </w:rPr>
        <w:t>Alternativ:</w:t>
      </w:r>
      <w:r w:rsidR="00893040" w:rsidRPr="00BC6999">
        <w:rPr>
          <w:rFonts w:cs="Arial"/>
          <w:snapToGrid/>
          <w:szCs w:val="18"/>
          <w:lang w:val="de-CH"/>
        </w:rPr>
        <w:t>] [</w:t>
      </w:r>
      <w:r w:rsidR="00893040" w:rsidRPr="00BC6999">
        <w:rPr>
          <w:rFonts w:cs="Arial"/>
          <w:snapToGrid/>
          <w:szCs w:val="18"/>
          <w:shd w:val="clear" w:color="auto" w:fill="BFBFBF"/>
          <w:lang w:val="de-CH"/>
        </w:rPr>
        <w:t>Vorname, Name</w:t>
      </w:r>
      <w:r w:rsidR="00893040" w:rsidRPr="00BC6999">
        <w:rPr>
          <w:rFonts w:cs="Arial"/>
          <w:snapToGrid/>
          <w:szCs w:val="18"/>
          <w:lang w:val="de-CH"/>
        </w:rPr>
        <w:t>], geb. [</w:t>
      </w:r>
      <w:r w:rsidR="00893040" w:rsidRPr="00BC6999">
        <w:rPr>
          <w:rFonts w:cs="Arial"/>
          <w:snapToGrid/>
          <w:szCs w:val="18"/>
          <w:shd w:val="clear" w:color="auto" w:fill="BFBFBF"/>
          <w:lang w:val="de-CH"/>
        </w:rPr>
        <w:t>Geburtsdatum</w:t>
      </w:r>
      <w:r w:rsidR="00893040" w:rsidRPr="00BC6999">
        <w:rPr>
          <w:rFonts w:cs="Arial"/>
          <w:snapToGrid/>
          <w:szCs w:val="18"/>
          <w:lang w:val="de-CH"/>
        </w:rPr>
        <w:t>], wohnhaft [</w:t>
      </w:r>
      <w:r w:rsidR="00893040" w:rsidRPr="00BC6999">
        <w:rPr>
          <w:rFonts w:cs="Arial"/>
          <w:snapToGrid/>
          <w:szCs w:val="18"/>
          <w:shd w:val="clear" w:color="auto" w:fill="BFBFBF"/>
          <w:lang w:val="de-CH"/>
        </w:rPr>
        <w:t>Adresse</w:t>
      </w:r>
      <w:r w:rsidR="00893040" w:rsidRPr="00BC6999">
        <w:rPr>
          <w:rFonts w:cs="Arial"/>
          <w:snapToGrid/>
          <w:szCs w:val="18"/>
          <w:lang w:val="de-CH"/>
        </w:rPr>
        <w:t xml:space="preserve">], </w:t>
      </w:r>
      <w:bookmarkStart w:id="3" w:name="_Hlk132039407"/>
      <w:r w:rsidR="00893040" w:rsidRPr="00BC6999">
        <w:rPr>
          <w:rFonts w:cs="Arial"/>
          <w:snapToGrid/>
          <w:szCs w:val="18"/>
          <w:lang w:val="de-CH"/>
        </w:rPr>
        <w:t>als Erbe [</w:t>
      </w:r>
      <w:r w:rsidR="00893040" w:rsidRPr="00BC6999">
        <w:rPr>
          <w:rFonts w:cs="Arial"/>
          <w:snapToGrid/>
          <w:szCs w:val="18"/>
          <w:shd w:val="clear" w:color="auto" w:fill="BFBFBF"/>
          <w:lang w:val="de-CH"/>
        </w:rPr>
        <w:t>der Ehefrau/des Ehemanns/der Ehegatten</w:t>
      </w:r>
      <w:r w:rsidR="00893040" w:rsidRPr="00BC6999">
        <w:rPr>
          <w:rFonts w:cs="Arial"/>
          <w:snapToGrid/>
          <w:szCs w:val="18"/>
          <w:lang w:val="de-CH"/>
        </w:rPr>
        <w:t>] eingesetzt wird</w:t>
      </w:r>
      <w:bookmarkEnd w:id="3"/>
      <w:r w:rsidR="00893040" w:rsidRPr="00BC6999">
        <w:rPr>
          <w:rFonts w:cs="Arial"/>
          <w:snapToGrid/>
          <w:szCs w:val="18"/>
          <w:lang w:val="de-CH"/>
        </w:rPr>
        <w:t>.</w:t>
      </w:r>
      <w:bookmarkEnd w:id="1"/>
      <w:r w:rsidR="00893040" w:rsidRPr="00BC6999">
        <w:rPr>
          <w:rFonts w:cs="Arial"/>
          <w:snapToGrid/>
          <w:szCs w:val="18"/>
          <w:vertAlign w:val="superscript"/>
          <w:lang w:val="de-CH"/>
        </w:rPr>
        <w:footnoteReference w:id="4"/>
      </w:r>
      <w:bookmarkEnd w:id="2"/>
    </w:p>
    <w:p w14:paraId="398D5A84" w14:textId="0B60E4B9" w:rsidR="0034408F" w:rsidRPr="00BC6999" w:rsidRDefault="0015160D" w:rsidP="0034408F">
      <w:pPr>
        <w:pStyle w:val="Titel2"/>
        <w:rPr>
          <w:i/>
        </w:rPr>
      </w:pPr>
      <w:r w:rsidRPr="00BC6999">
        <w:t>10</w:t>
      </w:r>
      <w:r w:rsidR="00BC6999">
        <w:t>.</w:t>
      </w:r>
      <w:r w:rsidRPr="00BC6999">
        <w:tab/>
      </w:r>
      <w:r w:rsidR="0034408F" w:rsidRPr="00BC6999">
        <w:t>Schlussbestimmungen</w:t>
      </w:r>
    </w:p>
    <w:p w14:paraId="7ED63CB6" w14:textId="507FA5A8" w:rsidR="0034408F" w:rsidRPr="00BC6999" w:rsidRDefault="0015160D" w:rsidP="0034408F">
      <w:pPr>
        <w:pStyle w:val="Haupttext"/>
        <w:rPr>
          <w:lang w:val="de-CH"/>
        </w:rPr>
      </w:pPr>
      <w:r w:rsidRPr="00BC6999">
        <w:rPr>
          <w:lang w:val="de-CH"/>
        </w:rPr>
        <w:t>10</w:t>
      </w:r>
      <w:r w:rsidR="0034408F" w:rsidRPr="00BC6999">
        <w:rPr>
          <w:lang w:val="de-CH"/>
        </w:rPr>
        <w:t>.1</w:t>
      </w:r>
      <w:r w:rsidR="0034408F" w:rsidRPr="00BC6999">
        <w:rPr>
          <w:lang w:val="de-CH"/>
        </w:rPr>
        <w:tab/>
        <w:t>Der vorliegende Erbvertrag tritt mit seiner Unterzeichnung und Beurkundung in Kraft.</w:t>
      </w:r>
    </w:p>
    <w:p w14:paraId="362A2D40" w14:textId="10F554B6" w:rsidR="00BD0D48" w:rsidRPr="00BC6999" w:rsidRDefault="0015160D" w:rsidP="0072530C">
      <w:pPr>
        <w:pStyle w:val="Haupttext"/>
        <w:ind w:left="705" w:hanging="705"/>
        <w:rPr>
          <w:lang w:val="de-CH"/>
        </w:rPr>
      </w:pPr>
      <w:r w:rsidRPr="00BC6999">
        <w:rPr>
          <w:lang w:val="de-CH"/>
        </w:rPr>
        <w:t>10</w:t>
      </w:r>
      <w:r w:rsidR="0034408F" w:rsidRPr="00BC6999">
        <w:rPr>
          <w:lang w:val="de-CH"/>
        </w:rPr>
        <w:t>.2</w:t>
      </w:r>
      <w:r w:rsidR="0034408F" w:rsidRPr="00BC6999">
        <w:rPr>
          <w:lang w:val="de-CH"/>
        </w:rPr>
        <w:tab/>
        <w:t xml:space="preserve">Dieser Erbvertrag verliert seine Gültigkeit, wenn beim Versterben des erstversterbenden Ehegatten die Ehe der Ehegatten rechtskräftig geschieden ist, im Sinne von Art. 117 ZGB gerichtlich oder faktisch getrennt wurde </w:t>
      </w:r>
      <w:r w:rsidRPr="00BC6999">
        <w:rPr>
          <w:lang w:val="de-CH"/>
        </w:rPr>
        <w:t>oder ein Ehescheidungs- bzw. Eheschutzbegehren anhängig ist.</w:t>
      </w:r>
    </w:p>
    <w:p w14:paraId="76B6D015" w14:textId="13FD6491" w:rsidR="0034408F" w:rsidRPr="00BC6999" w:rsidRDefault="0015160D" w:rsidP="0034408F">
      <w:pPr>
        <w:pStyle w:val="Haupttext"/>
        <w:ind w:left="705" w:hanging="705"/>
        <w:rPr>
          <w:lang w:val="de-CH"/>
        </w:rPr>
      </w:pPr>
      <w:bookmarkStart w:id="5" w:name="_Hlk20918188"/>
      <w:r w:rsidRPr="00BC6999">
        <w:rPr>
          <w:lang w:val="de-CH"/>
        </w:rPr>
        <w:t>10</w:t>
      </w:r>
      <w:r w:rsidR="0034408F" w:rsidRPr="00BC6999">
        <w:rPr>
          <w:lang w:val="de-CH"/>
        </w:rPr>
        <w:t>.3</w:t>
      </w:r>
      <w:r w:rsidR="0034408F" w:rsidRPr="00BC6999">
        <w:rPr>
          <w:lang w:val="de-CH"/>
        </w:rPr>
        <w:tab/>
        <w:t>Im Fall, dass sich eine der Bestimmungen des vorliegenden Erbvertrags als ungültig oder nicht durchsetzbar erweist, betrifft dies die Gültigkeit oder Durchsetzbarkeit der anderen Bestimmungen nicht.</w:t>
      </w:r>
    </w:p>
    <w:p w14:paraId="5E59B7ED" w14:textId="73B023D6" w:rsidR="0034408F" w:rsidRPr="00BC6999" w:rsidRDefault="0015160D" w:rsidP="00893040">
      <w:pPr>
        <w:pStyle w:val="Haupttext"/>
        <w:ind w:left="705" w:hanging="705"/>
        <w:rPr>
          <w:lang w:val="de-CH"/>
        </w:rPr>
      </w:pPr>
      <w:r w:rsidRPr="00BC6999">
        <w:rPr>
          <w:lang w:val="de-CH"/>
        </w:rPr>
        <w:t>10</w:t>
      </w:r>
      <w:r w:rsidR="0034408F" w:rsidRPr="00BC6999">
        <w:rPr>
          <w:lang w:val="de-CH"/>
        </w:rPr>
        <w:t>.4</w:t>
      </w:r>
      <w:r w:rsidR="0034408F" w:rsidRPr="00BC6999">
        <w:rPr>
          <w:lang w:val="de-CH"/>
        </w:rPr>
        <w:tab/>
        <w:t xml:space="preserve">Die Vertragsparteien haben zur Kenntnis genommen, dass die Aufhebung und/oder Abänderung des vorliegenden Erbvertrags </w:t>
      </w:r>
      <w:r w:rsidR="00893040" w:rsidRPr="00BC6999">
        <w:rPr>
          <w:lang w:val="de-CH"/>
        </w:rPr>
        <w:t>(unter Ausnahme der Bestimmungen gemäss Ziff</w:t>
      </w:r>
      <w:r w:rsidR="008E6BA3" w:rsidRPr="00BC6999">
        <w:rPr>
          <w:lang w:val="de-CH"/>
        </w:rPr>
        <w:t>.</w:t>
      </w:r>
      <w:r w:rsidR="00893040" w:rsidRPr="00BC6999">
        <w:rPr>
          <w:lang w:val="de-CH"/>
        </w:rPr>
        <w:t xml:space="preserve"> 8 f.) </w:t>
      </w:r>
      <w:r w:rsidR="0034408F" w:rsidRPr="00BC6999">
        <w:rPr>
          <w:lang w:val="de-CH"/>
        </w:rPr>
        <w:t>nur im allseitigen Einverständnis und unter Mitwirkung aller heute anwesenden Vertragsparteien und in der gehörigen Form möglich ist.</w:t>
      </w:r>
    </w:p>
    <w:p w14:paraId="32F1FA81" w14:textId="3207E013" w:rsidR="0034408F" w:rsidRPr="00BC6999" w:rsidRDefault="0015160D" w:rsidP="0034408F">
      <w:pPr>
        <w:pStyle w:val="Haupttext"/>
        <w:ind w:left="705" w:hanging="705"/>
        <w:rPr>
          <w:lang w:val="de-CH"/>
        </w:rPr>
      </w:pPr>
      <w:r w:rsidRPr="00BC6999">
        <w:rPr>
          <w:lang w:val="de-CH"/>
        </w:rPr>
        <w:t>10</w:t>
      </w:r>
      <w:r w:rsidR="0034408F" w:rsidRPr="00BC6999">
        <w:rPr>
          <w:lang w:val="de-CH"/>
        </w:rPr>
        <w:t>.5</w:t>
      </w:r>
      <w:r w:rsidR="0034408F" w:rsidRPr="00BC6999">
        <w:rPr>
          <w:lang w:val="de-CH"/>
        </w:rPr>
        <w:tab/>
        <w:t>Der vorliegende Erbvertrag wird nach seiner öffentlichen Beurkundung durch die Urkundsperson dem [</w:t>
      </w:r>
      <w:r w:rsidR="0034408F" w:rsidRPr="00BC6999">
        <w:rPr>
          <w:highlight w:val="lightGray"/>
          <w:lang w:val="de-CH"/>
        </w:rPr>
        <w:t>Bezirksamt/Notar/Anwalt [Name]</w:t>
      </w:r>
      <w:r w:rsidR="0034408F" w:rsidRPr="00BC6999">
        <w:rPr>
          <w:lang w:val="de-CH"/>
        </w:rPr>
        <w:t xml:space="preserve">] zur Aufbewahrung übergeben. Er ist jeweils nach dem Tod eines Ehegatten amtlich zu eröffnen. </w:t>
      </w:r>
    </w:p>
    <w:bookmarkEnd w:id="5"/>
    <w:p w14:paraId="082406ED" w14:textId="77777777" w:rsidR="0034408F" w:rsidRPr="00BC6999" w:rsidRDefault="0034408F" w:rsidP="0034408F">
      <w:pPr>
        <w:pStyle w:val="Haupttext"/>
        <w:rPr>
          <w:lang w:val="de-CH"/>
        </w:rPr>
      </w:pPr>
      <w:r w:rsidRPr="00BC6999">
        <w:rPr>
          <w:lang w:val="de-CH"/>
        </w:rPr>
        <w:t>Diese Urkunde wird zweifach ausgefertigt; je ein Exemplar für jeden Ehegatten.</w:t>
      </w:r>
    </w:p>
    <w:p w14:paraId="692A6054" w14:textId="77777777" w:rsidR="0034408F" w:rsidRPr="00BC6999" w:rsidRDefault="0034408F" w:rsidP="0034408F">
      <w:pPr>
        <w:pStyle w:val="Textkrper"/>
        <w:spacing w:after="120"/>
        <w:rPr>
          <w:rFonts w:ascii="Verdana" w:hAnsi="Verdana" w:cs="Arial"/>
          <w:i w:val="0"/>
        </w:rPr>
      </w:pPr>
    </w:p>
    <w:p w14:paraId="19BE5321" w14:textId="77777777" w:rsidR="0034408F" w:rsidRPr="00BC6999" w:rsidRDefault="0034408F" w:rsidP="0034408F">
      <w:pPr>
        <w:pStyle w:val="Haupttext"/>
        <w:rPr>
          <w:lang w:val="de-CH" w:eastAsia="en-US"/>
        </w:rPr>
      </w:pPr>
      <w:bookmarkStart w:id="6" w:name="_Hlk20918088"/>
      <w:r w:rsidRPr="00BC6999">
        <w:rPr>
          <w:lang w:val="de-CH" w:eastAsia="en-US"/>
        </w:rPr>
        <w:t>Der unterzeichnende Notar hat den vorliegenden Erbvertrag mit den Ehegatten besprochen und ihnen zum Lesen unterbreitet. Diese bestätigen mit ihren Unterschriften, dass der Inhalt der Urkunde in allen Teilen ihrem Willen entspricht.</w:t>
      </w:r>
      <w:bookmarkEnd w:id="6"/>
    </w:p>
    <w:p w14:paraId="3587DFF2" w14:textId="77777777" w:rsidR="0034408F" w:rsidRPr="00BC6999" w:rsidRDefault="0034408F" w:rsidP="0034408F">
      <w:pPr>
        <w:spacing w:after="120"/>
        <w:rPr>
          <w:rFonts w:ascii="Verdana" w:hAnsi="Verdana" w:cs="Arial"/>
        </w:rPr>
      </w:pPr>
    </w:p>
    <w:p w14:paraId="38A72147" w14:textId="26616E06" w:rsidR="0034408F" w:rsidRPr="00BC6999" w:rsidRDefault="0034408F" w:rsidP="0034408F">
      <w:pPr>
        <w:pStyle w:val="Haupttext"/>
        <w:rPr>
          <w:lang w:val="de-CH"/>
        </w:rPr>
      </w:pPr>
      <w:r w:rsidRPr="00BC6999">
        <w:rPr>
          <w:lang w:val="de-CH"/>
        </w:rPr>
        <w:t>[</w:t>
      </w:r>
      <w:r w:rsidRPr="00BC6999">
        <w:rPr>
          <w:highlight w:val="lightGray"/>
          <w:lang w:val="de-CH"/>
        </w:rPr>
        <w:t>Ort</w:t>
      </w:r>
      <w:r w:rsidRPr="00BC6999">
        <w:rPr>
          <w:lang w:val="de-CH"/>
        </w:rPr>
        <w:t>], den [</w:t>
      </w:r>
      <w:r w:rsidRPr="00BC6999">
        <w:rPr>
          <w:highlight w:val="lightGray"/>
          <w:lang w:val="de-CH"/>
        </w:rPr>
        <w:t>Datum</w:t>
      </w:r>
      <w:r w:rsidRPr="00BC6999">
        <w:rPr>
          <w:lang w:val="de-CH"/>
        </w:rPr>
        <w:t>]</w:t>
      </w:r>
    </w:p>
    <w:p w14:paraId="7EB47CE0" w14:textId="77777777" w:rsidR="0034408F" w:rsidRPr="00BC6999" w:rsidRDefault="0034408F" w:rsidP="0034408F">
      <w:pPr>
        <w:spacing w:line="360" w:lineRule="auto"/>
        <w:rPr>
          <w:rFonts w:ascii="Verdana" w:hAnsi="Verdana"/>
          <w:sz w:val="20"/>
        </w:rPr>
      </w:pPr>
    </w:p>
    <w:p w14:paraId="6D27A6A4" w14:textId="77777777" w:rsidR="0034408F" w:rsidRPr="00BC6999" w:rsidRDefault="0034408F" w:rsidP="0034408F">
      <w:pPr>
        <w:spacing w:line="360" w:lineRule="auto"/>
        <w:rPr>
          <w:rFonts w:ascii="Verdana" w:hAnsi="Verdana"/>
          <w:sz w:val="20"/>
        </w:rPr>
      </w:pPr>
    </w:p>
    <w:p w14:paraId="2530D8CA" w14:textId="77777777" w:rsidR="0034408F" w:rsidRPr="00BC6999" w:rsidRDefault="0034408F" w:rsidP="0034408F">
      <w:pPr>
        <w:spacing w:line="240" w:lineRule="auto"/>
        <w:rPr>
          <w:rFonts w:ascii="Verdana" w:hAnsi="Verdana"/>
        </w:rPr>
      </w:pPr>
      <w:r w:rsidRPr="00BC6999">
        <w:rPr>
          <w:rFonts w:ascii="Verdana" w:hAnsi="Verdana"/>
          <w:sz w:val="20"/>
        </w:rPr>
        <w:lastRenderedPageBreak/>
        <w:t>_________________________</w:t>
      </w:r>
      <w:r w:rsidRPr="00BC6999">
        <w:rPr>
          <w:rFonts w:ascii="Verdana" w:hAnsi="Verdana"/>
          <w:sz w:val="20"/>
        </w:rPr>
        <w:tab/>
      </w:r>
      <w:r w:rsidRPr="00BC6999">
        <w:rPr>
          <w:rFonts w:ascii="Verdana" w:hAnsi="Verdana"/>
          <w:sz w:val="20"/>
        </w:rPr>
        <w:tab/>
      </w:r>
      <w:r w:rsidRPr="00BC6999">
        <w:rPr>
          <w:rFonts w:ascii="Verdana" w:hAnsi="Verdana"/>
          <w:sz w:val="20"/>
        </w:rPr>
        <w:tab/>
        <w:t>_________________________</w:t>
      </w:r>
    </w:p>
    <w:p w14:paraId="5DF996EC" w14:textId="77777777" w:rsidR="0034408F" w:rsidRPr="00BC6999" w:rsidRDefault="0034408F" w:rsidP="0034408F">
      <w:pPr>
        <w:pStyle w:val="Haupttext"/>
        <w:rPr>
          <w:lang w:val="de-CH"/>
        </w:rPr>
      </w:pPr>
      <w:r w:rsidRPr="00BC6999">
        <w:rPr>
          <w:lang w:val="de-CH"/>
        </w:rPr>
        <w:t>[</w:t>
      </w:r>
      <w:r w:rsidRPr="00BC6999">
        <w:rPr>
          <w:highlight w:val="lightGray"/>
          <w:lang w:val="de-CH"/>
        </w:rPr>
        <w:t>Ehefrau</w:t>
      </w:r>
      <w:r w:rsidRPr="00BC6999">
        <w:rPr>
          <w:lang w:val="de-CH"/>
        </w:rPr>
        <w:t>]</w:t>
      </w:r>
      <w:r w:rsidRPr="00BC6999">
        <w:rPr>
          <w:lang w:val="de-CH"/>
        </w:rPr>
        <w:tab/>
      </w:r>
      <w:r w:rsidRPr="00BC6999">
        <w:rPr>
          <w:lang w:val="de-CH"/>
        </w:rPr>
        <w:tab/>
      </w:r>
      <w:r w:rsidRPr="00BC6999">
        <w:rPr>
          <w:lang w:val="de-CH"/>
        </w:rPr>
        <w:tab/>
      </w:r>
      <w:r w:rsidRPr="00BC6999">
        <w:rPr>
          <w:lang w:val="de-CH"/>
        </w:rPr>
        <w:tab/>
      </w:r>
      <w:r w:rsidRPr="00BC6999">
        <w:rPr>
          <w:lang w:val="de-CH"/>
        </w:rPr>
        <w:tab/>
      </w:r>
      <w:r w:rsidRPr="00BC6999">
        <w:rPr>
          <w:lang w:val="de-CH"/>
        </w:rPr>
        <w:tab/>
        <w:t>[</w:t>
      </w:r>
      <w:r w:rsidRPr="00BC6999">
        <w:rPr>
          <w:highlight w:val="lightGray"/>
          <w:lang w:val="de-CH"/>
        </w:rPr>
        <w:t>Ehemann</w:t>
      </w:r>
      <w:r w:rsidRPr="00BC6999">
        <w:rPr>
          <w:lang w:val="de-CH"/>
        </w:rPr>
        <w:t>]</w:t>
      </w:r>
    </w:p>
    <w:p w14:paraId="4B1FB7E5" w14:textId="77777777" w:rsidR="0034408F" w:rsidRPr="00BC6999" w:rsidRDefault="0034408F" w:rsidP="0034408F">
      <w:pPr>
        <w:pStyle w:val="Haupttext"/>
        <w:rPr>
          <w:lang w:val="de-CH"/>
        </w:rPr>
      </w:pPr>
      <w:r w:rsidRPr="00BC6999">
        <w:rPr>
          <w:b/>
          <w:lang w:val="de-CH"/>
        </w:rPr>
        <w:t>Beurkundungserklärung</w:t>
      </w:r>
    </w:p>
    <w:p w14:paraId="1ADEB611" w14:textId="77777777" w:rsidR="0034408F" w:rsidRPr="00BC6999" w:rsidRDefault="0034408F" w:rsidP="0034408F">
      <w:pPr>
        <w:pStyle w:val="Haupttext"/>
        <w:rPr>
          <w:lang w:val="de-CH"/>
        </w:rPr>
      </w:pPr>
    </w:p>
    <w:p w14:paraId="6CFB76E6" w14:textId="77777777" w:rsidR="0034408F" w:rsidRPr="00BC6999" w:rsidRDefault="0034408F" w:rsidP="0034408F">
      <w:pPr>
        <w:pStyle w:val="Haupttext"/>
        <w:rPr>
          <w:lang w:val="de-CH"/>
        </w:rPr>
      </w:pPr>
    </w:p>
    <w:p w14:paraId="060D55C3" w14:textId="77777777" w:rsidR="0034408F" w:rsidRPr="00BC6999" w:rsidRDefault="0034408F" w:rsidP="0034408F">
      <w:pPr>
        <w:pStyle w:val="Haupttext"/>
        <w:rPr>
          <w:lang w:val="de-CH"/>
        </w:rPr>
      </w:pPr>
      <w:r w:rsidRPr="00BC6999">
        <w:rPr>
          <w:lang w:val="de-CH"/>
        </w:rPr>
        <w:t>Notariat [</w:t>
      </w:r>
      <w:r w:rsidRPr="00BC6999">
        <w:rPr>
          <w:highlight w:val="lightGray"/>
          <w:lang w:val="de-CH"/>
        </w:rPr>
        <w:t>Ort</w:t>
      </w:r>
      <w:r w:rsidRPr="00BC6999">
        <w:rPr>
          <w:lang w:val="de-CH"/>
        </w:rPr>
        <w:t>]</w:t>
      </w:r>
    </w:p>
    <w:p w14:paraId="489FC539" w14:textId="77777777" w:rsidR="0034408F" w:rsidRPr="00BC6999" w:rsidRDefault="0034408F" w:rsidP="0034408F">
      <w:pPr>
        <w:pStyle w:val="Haupttext"/>
        <w:rPr>
          <w:lang w:val="de-CH"/>
        </w:rPr>
      </w:pPr>
    </w:p>
    <w:p w14:paraId="345DFC11" w14:textId="77777777" w:rsidR="0034408F" w:rsidRPr="00BC6999" w:rsidRDefault="0034408F" w:rsidP="0034408F">
      <w:pPr>
        <w:spacing w:line="360" w:lineRule="auto"/>
        <w:rPr>
          <w:rFonts w:ascii="Verdana" w:hAnsi="Verdana"/>
          <w:sz w:val="20"/>
        </w:rPr>
      </w:pPr>
    </w:p>
    <w:p w14:paraId="149BE248" w14:textId="77777777" w:rsidR="0034408F" w:rsidRPr="00BC6999" w:rsidRDefault="0034408F" w:rsidP="0034408F">
      <w:pPr>
        <w:spacing w:line="240" w:lineRule="auto"/>
        <w:rPr>
          <w:rFonts w:ascii="Verdana" w:hAnsi="Verdana"/>
        </w:rPr>
      </w:pPr>
      <w:r w:rsidRPr="00BC6999">
        <w:rPr>
          <w:rFonts w:ascii="Verdana" w:hAnsi="Verdana"/>
          <w:sz w:val="20"/>
        </w:rPr>
        <w:t>_________________________</w:t>
      </w:r>
    </w:p>
    <w:p w14:paraId="3B44B049" w14:textId="77777777" w:rsidR="0034408F" w:rsidRPr="00BC6999" w:rsidRDefault="0034408F" w:rsidP="0034408F">
      <w:pPr>
        <w:pStyle w:val="Haupttext"/>
        <w:rPr>
          <w:sz w:val="20"/>
          <w:lang w:val="de-CH"/>
        </w:rPr>
      </w:pPr>
      <w:r w:rsidRPr="00BC6999">
        <w:rPr>
          <w:sz w:val="20"/>
          <w:lang w:val="de-CH"/>
        </w:rPr>
        <w:t>[</w:t>
      </w:r>
      <w:r w:rsidRPr="00BC6999">
        <w:rPr>
          <w:highlight w:val="lightGray"/>
          <w:lang w:val="de-CH"/>
        </w:rPr>
        <w:t>Urkundsperson</w:t>
      </w:r>
      <w:r w:rsidRPr="00BC6999">
        <w:rPr>
          <w:sz w:val="20"/>
          <w:lang w:val="de-CH"/>
        </w:rPr>
        <w:t>]</w:t>
      </w:r>
    </w:p>
    <w:p w14:paraId="552BA8F9" w14:textId="77777777" w:rsidR="0034408F" w:rsidRPr="00BC6999" w:rsidRDefault="0034408F" w:rsidP="0034408F">
      <w:pPr>
        <w:pStyle w:val="Titel2"/>
      </w:pPr>
      <w:r w:rsidRPr="00BC6999">
        <w:br w:type="page"/>
      </w:r>
      <w:r w:rsidRPr="00BC6999">
        <w:lastRenderedPageBreak/>
        <w:t>Erklärung der Zeugen</w:t>
      </w:r>
    </w:p>
    <w:p w14:paraId="06FE4B1A" w14:textId="77777777" w:rsidR="0034408F" w:rsidRPr="00BC6999" w:rsidRDefault="0034408F" w:rsidP="00BC6999">
      <w:pPr>
        <w:pStyle w:val="Haupttext"/>
        <w:spacing w:before="120" w:after="120"/>
        <w:rPr>
          <w:lang w:val="de-CH"/>
        </w:rPr>
      </w:pPr>
      <w:r w:rsidRPr="00BC6999">
        <w:rPr>
          <w:lang w:val="de-CH"/>
        </w:rPr>
        <w:t>Wir, die beiden unterzeichnenden Zeugen</w:t>
      </w:r>
    </w:p>
    <w:p w14:paraId="6493D479" w14:textId="77777777" w:rsidR="0034408F" w:rsidRPr="00BC6999" w:rsidRDefault="0034408F" w:rsidP="00BC6999">
      <w:pPr>
        <w:pStyle w:val="HaupttextEinzWrfel"/>
        <w:spacing w:after="120"/>
        <w:rPr>
          <w:lang w:val="de-CH"/>
        </w:rPr>
      </w:pPr>
      <w:r w:rsidRPr="00BC6999">
        <w:rPr>
          <w:lang w:val="de-CH"/>
        </w:rPr>
        <w:t>[</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w:t>
      </w:r>
    </w:p>
    <w:p w14:paraId="164B105C" w14:textId="77777777" w:rsidR="0034408F" w:rsidRPr="00BC6999" w:rsidRDefault="0034408F" w:rsidP="00BC6999">
      <w:pPr>
        <w:pStyle w:val="HaupttextEinzWrfel"/>
        <w:spacing w:after="120"/>
        <w:rPr>
          <w:lang w:val="de-CH"/>
        </w:rPr>
      </w:pPr>
      <w:r w:rsidRPr="00BC6999">
        <w:rPr>
          <w:lang w:val="de-CH"/>
        </w:rPr>
        <w:t>[</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w:t>
      </w:r>
    </w:p>
    <w:p w14:paraId="58BF4A33" w14:textId="77777777" w:rsidR="0034408F" w:rsidRPr="00BC6999" w:rsidRDefault="0034408F" w:rsidP="00BC6999">
      <w:pPr>
        <w:pStyle w:val="Haupttext"/>
        <w:spacing w:before="120" w:after="120"/>
        <w:rPr>
          <w:lang w:val="de-CH"/>
        </w:rPr>
      </w:pPr>
      <w:r w:rsidRPr="00BC6999">
        <w:rPr>
          <w:lang w:val="de-CH"/>
        </w:rPr>
        <w:t>bestätigen im Sinne von Art. 512 und 501 ZGB, dass</w:t>
      </w:r>
    </w:p>
    <w:p w14:paraId="3D8E69E2" w14:textId="77777777" w:rsidR="0034408F" w:rsidRPr="00BC6999" w:rsidRDefault="0034408F" w:rsidP="0034408F">
      <w:pPr>
        <w:pStyle w:val="Haupttext"/>
        <w:rPr>
          <w:lang w:val="de-CH"/>
        </w:rPr>
      </w:pPr>
      <w:r w:rsidRPr="00BC6999">
        <w:rPr>
          <w:lang w:val="de-CH"/>
        </w:rPr>
        <w:t>die Erschienenen, [</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 und [</w:t>
      </w:r>
      <w:r w:rsidRPr="00BC6999">
        <w:rPr>
          <w:b/>
          <w:highlight w:val="lightGray"/>
          <w:lang w:val="de-CH"/>
        </w:rPr>
        <w:t>Vorname Name</w:t>
      </w:r>
      <w:r w:rsidRPr="00BC6999">
        <w:rPr>
          <w:lang w:val="de-CH"/>
        </w:rPr>
        <w:t>], geb. [</w:t>
      </w:r>
      <w:r w:rsidRPr="00BC6999">
        <w:rPr>
          <w:highlight w:val="lightGray"/>
          <w:lang w:val="de-CH"/>
        </w:rPr>
        <w:t>Geburtsdatum</w:t>
      </w:r>
      <w:r w:rsidRPr="00BC6999">
        <w:rPr>
          <w:lang w:val="de-CH"/>
        </w:rPr>
        <w:t>], von [</w:t>
      </w:r>
      <w:r w:rsidRPr="00BC6999">
        <w:rPr>
          <w:highlight w:val="lightGray"/>
          <w:lang w:val="de-CH"/>
        </w:rPr>
        <w:t>Heimatort</w:t>
      </w:r>
      <w:r w:rsidRPr="00BC6999">
        <w:rPr>
          <w:lang w:val="de-CH"/>
        </w:rPr>
        <w:t>], wohnhaft [</w:t>
      </w:r>
      <w:r w:rsidRPr="00BC6999">
        <w:rPr>
          <w:highlight w:val="lightGray"/>
          <w:lang w:val="de-CH"/>
        </w:rPr>
        <w:t>Adresse</w:t>
      </w:r>
      <w:r w:rsidRPr="00BC6999">
        <w:rPr>
          <w:lang w:val="de-CH"/>
        </w:rPr>
        <w:t>], vor uns und der Urkundsperson erklärt haben, sie hätten die vorstehende Urkunde soeben selbst gelesen und diese enthalte ihren übereinstimmenden Willen;</w:t>
      </w:r>
    </w:p>
    <w:p w14:paraId="1B80D766" w14:textId="1B7598AC" w:rsidR="0034408F" w:rsidRPr="00BC6999" w:rsidRDefault="0034408F" w:rsidP="0034408F">
      <w:pPr>
        <w:pStyle w:val="Haupttext"/>
        <w:rPr>
          <w:lang w:val="de-CH"/>
        </w:rPr>
      </w:pPr>
      <w:r w:rsidRPr="00BC6999">
        <w:rPr>
          <w:lang w:val="de-CH"/>
        </w:rPr>
        <w:t xml:space="preserve">sich die Erschienenen nach unserer Wahrnehmung </w:t>
      </w:r>
      <w:r w:rsidR="008E6BA3" w:rsidRPr="00BC6999">
        <w:rPr>
          <w:lang w:val="de-CH"/>
        </w:rPr>
        <w:t>zu</w:t>
      </w:r>
      <w:r w:rsidRPr="00BC6999">
        <w:rPr>
          <w:lang w:val="de-CH"/>
        </w:rPr>
        <w:t xml:space="preserve">m Zeitpunkt der Abgabe der Erklärung im Zustand der Verfügungsfähigkeit befunden und die Urkunde vor uns und der Urkundsperson unterschrieben haben; </w:t>
      </w:r>
    </w:p>
    <w:p w14:paraId="38D424CB" w14:textId="77777777" w:rsidR="0034408F" w:rsidRPr="00BC6999" w:rsidRDefault="0034408F" w:rsidP="0034408F">
      <w:pPr>
        <w:pStyle w:val="Haupttext"/>
        <w:rPr>
          <w:lang w:val="de-CH"/>
        </w:rPr>
      </w:pPr>
      <w:r w:rsidRPr="00BC6999">
        <w:rPr>
          <w:lang w:val="de-CH"/>
        </w:rPr>
        <w:t>die Urkunde von der Urkundsperson eigenhändig datiert und unterzeichnet worden ist;</w:t>
      </w:r>
    </w:p>
    <w:p w14:paraId="3D945730" w14:textId="77777777" w:rsidR="0034408F" w:rsidRPr="00BC6999" w:rsidRDefault="0034408F" w:rsidP="0034408F">
      <w:pPr>
        <w:pStyle w:val="Haupttext"/>
        <w:rPr>
          <w:lang w:val="de-CH"/>
        </w:rPr>
      </w:pPr>
      <w:r w:rsidRPr="00BC6999">
        <w:rPr>
          <w:lang w:val="de-CH"/>
        </w:rPr>
        <w:t>die Urkundsperson uns und die Vertragsparteien über Art. 503 ZGB informiert hat;</w:t>
      </w:r>
    </w:p>
    <w:p w14:paraId="7EE1A54D" w14:textId="096EC992" w:rsidR="0034408F" w:rsidRPr="00BC6999" w:rsidRDefault="008E6BA3" w:rsidP="0034408F">
      <w:pPr>
        <w:pStyle w:val="Haupttext"/>
        <w:rPr>
          <w:szCs w:val="18"/>
          <w:lang w:val="de-CH"/>
        </w:rPr>
      </w:pPr>
      <w:r w:rsidRPr="00BC6999">
        <w:rPr>
          <w:szCs w:val="18"/>
          <w:lang w:val="de-CH"/>
        </w:rPr>
        <w:t>Art.</w:t>
      </w:r>
      <w:r w:rsidR="0034408F" w:rsidRPr="00BC6999">
        <w:rPr>
          <w:szCs w:val="18"/>
          <w:lang w:val="de-CH"/>
        </w:rPr>
        <w:t xml:space="preserve"> 503</w:t>
      </w:r>
      <w:r w:rsidRPr="00BC6999">
        <w:rPr>
          <w:szCs w:val="18"/>
          <w:lang w:val="de-CH"/>
        </w:rPr>
        <w:t xml:space="preserve"> ZGB</w:t>
      </w:r>
    </w:p>
    <w:p w14:paraId="318F6526" w14:textId="77777777" w:rsidR="0034408F" w:rsidRPr="00BC6999" w:rsidRDefault="0034408F" w:rsidP="0034408F">
      <w:pPr>
        <w:pStyle w:val="Haupttext"/>
        <w:rPr>
          <w:szCs w:val="18"/>
          <w:lang w:val="de-CH"/>
        </w:rPr>
      </w:pPr>
      <w:r w:rsidRPr="00BC6999">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6528251D" w14:textId="77777777" w:rsidR="0034408F" w:rsidRPr="00BC6999" w:rsidRDefault="0034408F" w:rsidP="0034408F">
      <w:pPr>
        <w:pStyle w:val="Haupttext"/>
        <w:rPr>
          <w:szCs w:val="18"/>
          <w:lang w:val="de-CH"/>
        </w:rPr>
      </w:pPr>
      <w:r w:rsidRPr="00BC6999">
        <w:rPr>
          <w:szCs w:val="18"/>
          <w:lang w:val="de-CH"/>
        </w:rPr>
        <w:t xml:space="preserve">Der beurkundende Beamte und die Zeugen sowie die Verwandten in gerader Linie und die Geschwister oder Ehegatten dieser Person dürfen in der Verfügung nicht bedacht werden. </w:t>
      </w:r>
    </w:p>
    <w:p w14:paraId="5024C039" w14:textId="77777777" w:rsidR="0034408F" w:rsidRPr="00BC6999" w:rsidRDefault="0034408F" w:rsidP="0034408F">
      <w:pPr>
        <w:pStyle w:val="Haupttext"/>
        <w:rPr>
          <w:lang w:val="de-CH"/>
        </w:rPr>
      </w:pPr>
      <w:r w:rsidRPr="00BC6999">
        <w:rPr>
          <w:lang w:val="de-CH"/>
        </w:rPr>
        <w:t xml:space="preserve">keine Gründe vorliegen, die uns hier als Zeugen ausschliessen würden. </w:t>
      </w:r>
    </w:p>
    <w:p w14:paraId="2CEF19C2" w14:textId="77777777" w:rsidR="0034408F" w:rsidRPr="00BC6999" w:rsidRDefault="0034408F" w:rsidP="0034408F">
      <w:pPr>
        <w:pStyle w:val="Haupttext"/>
        <w:rPr>
          <w:lang w:val="de-CH"/>
        </w:rPr>
      </w:pPr>
    </w:p>
    <w:p w14:paraId="6BBBF327" w14:textId="77777777" w:rsidR="0034408F" w:rsidRPr="00BC6999" w:rsidRDefault="0034408F" w:rsidP="0034408F">
      <w:pPr>
        <w:pStyle w:val="Haupttext"/>
        <w:rPr>
          <w:lang w:val="de-CH"/>
        </w:rPr>
      </w:pPr>
      <w:r w:rsidRPr="00BC6999">
        <w:rPr>
          <w:lang w:val="de-CH"/>
        </w:rPr>
        <w:t>[</w:t>
      </w:r>
      <w:r w:rsidRPr="00BC6999">
        <w:rPr>
          <w:highlight w:val="lightGray"/>
          <w:lang w:val="de-CH"/>
        </w:rPr>
        <w:t>Ort</w:t>
      </w:r>
      <w:r w:rsidRPr="00BC6999">
        <w:rPr>
          <w:lang w:val="de-CH"/>
        </w:rPr>
        <w:t>], den [</w:t>
      </w:r>
      <w:r w:rsidRPr="00BC6999">
        <w:rPr>
          <w:highlight w:val="lightGray"/>
          <w:lang w:val="de-CH"/>
        </w:rPr>
        <w:t>Datum</w:t>
      </w:r>
      <w:r w:rsidRPr="00BC6999">
        <w:rPr>
          <w:lang w:val="de-CH"/>
        </w:rPr>
        <w:t>]</w:t>
      </w:r>
    </w:p>
    <w:p w14:paraId="246C0A8B" w14:textId="77777777" w:rsidR="0034408F" w:rsidRPr="00BC6999" w:rsidRDefault="0034408F" w:rsidP="0034408F">
      <w:pPr>
        <w:spacing w:after="120"/>
        <w:rPr>
          <w:rFonts w:ascii="Verdana" w:hAnsi="Verdana" w:cs="Arial"/>
        </w:rPr>
      </w:pPr>
    </w:p>
    <w:p w14:paraId="5FDD3536" w14:textId="77777777" w:rsidR="0034408F" w:rsidRPr="00BC6999" w:rsidRDefault="0034408F" w:rsidP="0034408F">
      <w:pPr>
        <w:spacing w:after="120"/>
        <w:rPr>
          <w:rFonts w:ascii="Verdana" w:hAnsi="Verdana" w:cs="Arial"/>
        </w:rPr>
      </w:pPr>
    </w:p>
    <w:p w14:paraId="444F33BB" w14:textId="77777777" w:rsidR="0034408F" w:rsidRPr="00BC6999" w:rsidRDefault="0034408F" w:rsidP="0034408F">
      <w:pPr>
        <w:pStyle w:val="Haupttext"/>
        <w:rPr>
          <w:lang w:val="de-CH"/>
        </w:rPr>
      </w:pPr>
      <w:r w:rsidRPr="00BC6999">
        <w:rPr>
          <w:lang w:val="de-CH"/>
        </w:rPr>
        <w:t>__________________________</w:t>
      </w:r>
      <w:r w:rsidRPr="00BC6999">
        <w:rPr>
          <w:lang w:val="de-CH"/>
        </w:rPr>
        <w:tab/>
      </w:r>
      <w:r w:rsidRPr="00BC6999">
        <w:rPr>
          <w:lang w:val="de-CH"/>
        </w:rPr>
        <w:tab/>
        <w:t>___________________________</w:t>
      </w:r>
      <w:r w:rsidRPr="00BC6999">
        <w:rPr>
          <w:lang w:val="de-CH"/>
        </w:rPr>
        <w:br/>
        <w:t>[</w:t>
      </w:r>
      <w:r w:rsidRPr="00BC6999">
        <w:rPr>
          <w:highlight w:val="lightGray"/>
          <w:lang w:val="de-CH"/>
        </w:rPr>
        <w:t>Vorname Name</w:t>
      </w:r>
      <w:r w:rsidRPr="00BC6999">
        <w:rPr>
          <w:lang w:val="de-CH"/>
        </w:rPr>
        <w:t>]</w:t>
      </w:r>
      <w:r w:rsidRPr="00BC6999">
        <w:rPr>
          <w:lang w:val="de-CH"/>
        </w:rPr>
        <w:tab/>
      </w:r>
      <w:r w:rsidRPr="00BC6999">
        <w:rPr>
          <w:lang w:val="de-CH"/>
        </w:rPr>
        <w:tab/>
      </w:r>
      <w:r w:rsidRPr="00BC6999">
        <w:rPr>
          <w:lang w:val="de-CH"/>
        </w:rPr>
        <w:tab/>
      </w:r>
      <w:r w:rsidRPr="00BC6999">
        <w:rPr>
          <w:lang w:val="de-CH"/>
        </w:rPr>
        <w:tab/>
        <w:t>[</w:t>
      </w:r>
      <w:r w:rsidRPr="00BC6999">
        <w:rPr>
          <w:highlight w:val="lightGray"/>
          <w:lang w:val="de-CH"/>
        </w:rPr>
        <w:t>Vorname Name</w:t>
      </w:r>
      <w:r w:rsidRPr="00BC6999">
        <w:rPr>
          <w:lang w:val="de-CH"/>
        </w:rPr>
        <w:t>]</w:t>
      </w:r>
    </w:p>
    <w:p w14:paraId="2D8061FB" w14:textId="77777777" w:rsidR="0034408F" w:rsidRPr="00BC6999" w:rsidRDefault="0034408F" w:rsidP="0034408F">
      <w:pPr>
        <w:spacing w:after="120"/>
        <w:rPr>
          <w:rFonts w:ascii="Verdana" w:hAnsi="Verdana" w:cs="Arial"/>
          <w:sz w:val="20"/>
          <w:szCs w:val="20"/>
        </w:rPr>
      </w:pPr>
    </w:p>
    <w:p w14:paraId="313B93E1" w14:textId="77777777" w:rsidR="0034408F" w:rsidRPr="00BC6999" w:rsidRDefault="0034408F" w:rsidP="0034408F">
      <w:pPr>
        <w:pStyle w:val="Titel4"/>
        <w:rPr>
          <w:u w:val="single"/>
          <w:lang w:val="de-CH"/>
        </w:rPr>
      </w:pPr>
    </w:p>
    <w:p w14:paraId="55A4F355" w14:textId="77777777" w:rsidR="008F1115" w:rsidRPr="00BC6999" w:rsidRDefault="008F1115" w:rsidP="0034408F"/>
    <w:sectPr w:rsidR="008F1115" w:rsidRPr="00BC6999" w:rsidSect="00BC6999">
      <w:headerReference w:type="default" r:id="rId8"/>
      <w:footerReference w:type="default" r:id="rId9"/>
      <w:pgSz w:w="11906" w:h="16838" w:code="9"/>
      <w:pgMar w:top="1560"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B956" w14:textId="77777777" w:rsidR="000A394A" w:rsidRDefault="000A394A">
      <w:r>
        <w:separator/>
      </w:r>
    </w:p>
  </w:endnote>
  <w:endnote w:type="continuationSeparator" w:id="0">
    <w:p w14:paraId="7BDBC657" w14:textId="77777777" w:rsidR="000A394A" w:rsidRDefault="000A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2B8A" w14:textId="77777777" w:rsidR="008F1115" w:rsidRDefault="008F1115">
    <w:pPr>
      <w:tabs>
        <w:tab w:val="right" w:pos="9085"/>
      </w:tabs>
      <w:rPr>
        <w:rFonts w:ascii="Verdana" w:hAnsi="Verdana"/>
        <w:noProof/>
        <w:snapToGrid w:val="0"/>
        <w:color w:val="999999"/>
        <w:sz w:val="16"/>
      </w:rPr>
    </w:pPr>
  </w:p>
  <w:p w14:paraId="2DB92E9E" w14:textId="66A047BE" w:rsidR="008F1115" w:rsidRDefault="00603D8C">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40016580" wp14:editId="282B5EC0">
          <wp:simplePos x="0" y="0"/>
          <wp:positionH relativeFrom="column">
            <wp:posOffset>0</wp:posOffset>
          </wp:positionH>
          <wp:positionV relativeFrom="paragraph">
            <wp:posOffset>140599</wp:posOffset>
          </wp:positionV>
          <wp:extent cx="230505" cy="23622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343E2303" w14:textId="141CF904" w:rsidR="008F1115" w:rsidRDefault="00603D8C"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109FB8F8" wp14:editId="7DE6CB5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26D057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34408F" w:rsidRPr="00650695">
        <w:rPr>
          <w:rStyle w:val="Hyperlink"/>
          <w:rFonts w:ascii="Verdana" w:hAnsi="Verdana"/>
          <w:noProof/>
          <w:snapToGrid w:val="0"/>
          <w:sz w:val="16"/>
        </w:rPr>
        <w:t>www.weka.ch</w:t>
      </w:r>
    </w:hyperlink>
    <w:r w:rsidR="0034408F">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8E6BA3">
      <w:rPr>
        <w:rFonts w:ascii="Verdana" w:hAnsi="Verdana"/>
        <w:noProof/>
        <w:color w:val="999999"/>
        <w:sz w:val="16"/>
      </w:rPr>
      <w:t>6</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8E6BA3">
      <w:rPr>
        <w:rFonts w:ascii="Verdana" w:hAnsi="Verdana"/>
        <w:noProof/>
        <w:color w:val="999999"/>
        <w:sz w:val="16"/>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EE59" w14:textId="77777777" w:rsidR="000A394A" w:rsidRPr="00F51340" w:rsidRDefault="000A394A" w:rsidP="00F51340">
      <w:pPr>
        <w:ind w:right="8079"/>
        <w:rPr>
          <w:color w:val="8D8045"/>
        </w:rPr>
      </w:pPr>
      <w:r w:rsidRPr="00F51340">
        <w:rPr>
          <w:color w:val="8D8045"/>
        </w:rPr>
        <w:separator/>
      </w:r>
    </w:p>
  </w:footnote>
  <w:footnote w:type="continuationSeparator" w:id="0">
    <w:p w14:paraId="6843E559" w14:textId="77777777" w:rsidR="000A394A" w:rsidRDefault="000A394A">
      <w:r>
        <w:continuationSeparator/>
      </w:r>
    </w:p>
  </w:footnote>
  <w:footnote w:id="1">
    <w:p w14:paraId="5A87B0EC" w14:textId="0671A9B9" w:rsidR="0034408F" w:rsidRDefault="0034408F" w:rsidP="00BC6999">
      <w:pPr>
        <w:pStyle w:val="Funotentext"/>
        <w:spacing w:after="80"/>
        <w:ind w:left="170" w:hanging="170"/>
      </w:pPr>
      <w:r>
        <w:rPr>
          <w:rStyle w:val="Funotenzeichen"/>
        </w:rPr>
        <w:footnoteRef/>
      </w:r>
      <w:r w:rsidR="00BC6999">
        <w:tab/>
      </w:r>
      <w:r w:rsidRPr="00C727FC">
        <w:rPr>
          <w:rFonts w:ascii="Verdana" w:hAnsi="Verdana"/>
          <w:b/>
          <w:sz w:val="16"/>
          <w:szCs w:val="16"/>
        </w:rPr>
        <w:t>Hinweis</w:t>
      </w:r>
      <w:r w:rsidR="008E6BA3">
        <w:rPr>
          <w:rFonts w:ascii="Verdana" w:hAnsi="Verdana"/>
          <w:b/>
          <w:sz w:val="16"/>
          <w:szCs w:val="16"/>
        </w:rPr>
        <w:t>:</w:t>
      </w:r>
      <w:r>
        <w:rPr>
          <w:rFonts w:ascii="Verdana" w:hAnsi="Verdana"/>
          <w:sz w:val="16"/>
          <w:szCs w:val="16"/>
        </w:rPr>
        <w:t xml:space="preserve"> Die Vorlage ist unter erbrechtlichen Gesichtspunkten erstellt. Zusätzlich sind die steuerrechtlichen Implikationen unter Berücksichtigung kantonal anwendbarer Erbschafts- und Schenkungssteuern zu prüfen.</w:t>
      </w:r>
    </w:p>
  </w:footnote>
  <w:footnote w:id="2">
    <w:p w14:paraId="229B3BBB" w14:textId="065E8527" w:rsidR="0034408F" w:rsidRDefault="0034408F" w:rsidP="00BC6999">
      <w:pPr>
        <w:pStyle w:val="Funotentext"/>
        <w:spacing w:after="80"/>
        <w:ind w:left="170" w:hanging="170"/>
      </w:pPr>
      <w:r>
        <w:rPr>
          <w:rStyle w:val="Funotenzeichen"/>
        </w:rPr>
        <w:footnoteRef/>
      </w:r>
      <w:r w:rsidR="00BC6999">
        <w:tab/>
      </w:r>
      <w:r>
        <w:rPr>
          <w:rFonts w:ascii="Verdana" w:hAnsi="Verdana"/>
          <w:sz w:val="16"/>
          <w:szCs w:val="16"/>
        </w:rPr>
        <w:t>Die Rechtswahlklausel ist auf zwei Schweizer Staatsbürger ausgerichtet. Sobald ein Ausland</w:t>
      </w:r>
      <w:r w:rsidR="008E6BA3">
        <w:rPr>
          <w:rFonts w:ascii="Verdana" w:hAnsi="Verdana"/>
          <w:sz w:val="16"/>
          <w:szCs w:val="16"/>
        </w:rPr>
        <w:t>s</w:t>
      </w:r>
      <w:r>
        <w:rPr>
          <w:rFonts w:ascii="Verdana" w:hAnsi="Verdana"/>
          <w:sz w:val="16"/>
          <w:szCs w:val="16"/>
        </w:rPr>
        <w:t>bezug besteht, sind die einschlägigen Bestimmungen in Art. 90 und 95 IPRG zu konsultieren.</w:t>
      </w:r>
    </w:p>
  </w:footnote>
  <w:footnote w:id="3">
    <w:p w14:paraId="2F1EB25E" w14:textId="37C876A3" w:rsidR="009153EA" w:rsidRPr="00F51340" w:rsidRDefault="009153EA" w:rsidP="00BC6999">
      <w:pPr>
        <w:pStyle w:val="Funotentext"/>
        <w:spacing w:after="80"/>
        <w:ind w:left="170" w:hanging="170"/>
        <w:rPr>
          <w:rFonts w:ascii="Verdana" w:hAnsi="Verdana"/>
          <w:sz w:val="16"/>
          <w:szCs w:val="16"/>
        </w:rPr>
      </w:pPr>
      <w:r w:rsidRPr="00F51340">
        <w:rPr>
          <w:rStyle w:val="Funotenzeichen"/>
          <w:rFonts w:ascii="Verdana" w:hAnsi="Verdana"/>
          <w:sz w:val="16"/>
          <w:szCs w:val="16"/>
        </w:rPr>
        <w:footnoteRef/>
      </w:r>
      <w:r w:rsidR="00BC6999">
        <w:rPr>
          <w:rFonts w:ascii="Verdana" w:hAnsi="Verdana"/>
          <w:sz w:val="16"/>
          <w:szCs w:val="16"/>
        </w:rPr>
        <w:tab/>
      </w:r>
      <w:r w:rsidRPr="008A4091">
        <w:rPr>
          <w:rFonts w:ascii="Verdana" w:hAnsi="Verdana"/>
          <w:sz w:val="16"/>
          <w:szCs w:val="16"/>
        </w:rPr>
        <w:t>Bitte beachten Sie, dass der Pflichtteil der Nachkommen seit dem 1. Januar 2023 nur noch 1/2 (statt 3/4) des gesetzlichen Erbanspruchs beträgt.</w:t>
      </w:r>
    </w:p>
  </w:footnote>
  <w:footnote w:id="4">
    <w:p w14:paraId="2C42C973" w14:textId="53563666" w:rsidR="00893040" w:rsidRPr="003D6663" w:rsidRDefault="00893040" w:rsidP="00BC6999">
      <w:pPr>
        <w:pStyle w:val="Funotentext"/>
        <w:spacing w:after="80"/>
        <w:ind w:left="170" w:hanging="170"/>
        <w:rPr>
          <w:szCs w:val="16"/>
        </w:rPr>
      </w:pPr>
      <w:r w:rsidRPr="003D6663">
        <w:rPr>
          <w:rStyle w:val="Funotenzeichen"/>
          <w:szCs w:val="16"/>
        </w:rPr>
        <w:footnoteRef/>
      </w:r>
      <w:bookmarkStart w:id="4" w:name="_Hlk131148915"/>
      <w:r w:rsidR="00BC6999">
        <w:rPr>
          <w:szCs w:val="16"/>
        </w:rPr>
        <w:tab/>
      </w:r>
      <w:r w:rsidRPr="00C8021A">
        <w:rPr>
          <w:szCs w:val="16"/>
        </w:rPr>
        <w:t xml:space="preserve">Gemäss Art. 472 Abs. 1 ZGB verliert der überlebende Ehegatte bzw. überlebende eingetragene Partner seinen Pflichtteilsanspruch, wenn </w:t>
      </w:r>
      <w:r w:rsidR="008E6BA3">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 Erbrecht auszuschliessen, ist eine Verfügung von Todes wegen notwendig. Mit der vorliegenden Klausel wird dem überlebenden Ehegatten der Erbteil entzogen.</w:t>
      </w:r>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BA0D" w14:textId="4C63C9D9" w:rsidR="008F1115" w:rsidRDefault="00603D8C">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4E2D6ED3" wp14:editId="07BDE8D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CF53C3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34408F">
      <w:rPr>
        <w:rFonts w:ascii="Verdana" w:hAnsi="Verdana"/>
        <w:noProof/>
        <w:color w:val="999999"/>
        <w:sz w:val="16"/>
        <w:lang w:val="fr-CH"/>
      </w:rPr>
      <w:t>Erbvertrag</w:t>
    </w:r>
    <w:r w:rsidR="00BC6999">
      <w:rPr>
        <w:rFonts w:ascii="Verdana" w:hAnsi="Verdana"/>
        <w:noProof/>
        <w:color w:val="999999"/>
        <w:sz w:val="16"/>
        <w:lang w:val="fr-CH"/>
      </w:rPr>
      <w:t xml:space="preserve"> </w:t>
    </w:r>
    <w:r w:rsidR="00BC6999" w:rsidRPr="00BC6999">
      <w:rPr>
        <w:rFonts w:ascii="Verdana" w:hAnsi="Verdana"/>
        <w:noProof/>
        <w:color w:val="999999"/>
        <w:sz w:val="16"/>
        <w:lang w:val="fr-CH"/>
      </w:rPr>
      <w:t>(Begünstigung gemeinsamer Nachkommen)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625DFA"/>
    <w:multiLevelType w:val="multilevel"/>
    <w:tmpl w:val="4A341DA8"/>
    <w:lvl w:ilvl="0">
      <w:start w:val="1"/>
      <w:numFmt w:val="decimal"/>
      <w:lvlText w:val="%1."/>
      <w:lvlJc w:val="left"/>
      <w:pPr>
        <w:ind w:left="720" w:hanging="360"/>
      </w:pPr>
      <w:rPr>
        <w:rFonts w:hint="default"/>
        <w:b/>
        <w:i w:val="0"/>
        <w:sz w:val="24"/>
        <w:szCs w:val="24"/>
      </w:rPr>
    </w:lvl>
    <w:lvl w:ilvl="1">
      <w:start w:val="1"/>
      <w:numFmt w:val="decimal"/>
      <w:isLgl/>
      <w:lvlText w:val="%1.%2"/>
      <w:lvlJc w:val="left"/>
      <w:pPr>
        <w:ind w:left="1425" w:hanging="720"/>
      </w:pPr>
      <w:rPr>
        <w:rFonts w:hint="default"/>
        <w:b w:val="0"/>
        <w:sz w:val="20"/>
        <w:szCs w:val="20"/>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12" w15:restartNumberingAfterBreak="0">
    <w:nsid w:val="1E8336EF"/>
    <w:multiLevelType w:val="multilevel"/>
    <w:tmpl w:val="C658A434"/>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5F55382"/>
    <w:multiLevelType w:val="multilevel"/>
    <w:tmpl w:val="0807001F"/>
    <w:numStyleLink w:val="111111"/>
  </w:abstractNum>
  <w:abstractNum w:abstractNumId="15"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6"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88189768">
    <w:abstractNumId w:val="9"/>
  </w:num>
  <w:num w:numId="2" w16cid:durableId="2034763631">
    <w:abstractNumId w:val="9"/>
  </w:num>
  <w:num w:numId="3" w16cid:durableId="575438081">
    <w:abstractNumId w:val="7"/>
  </w:num>
  <w:num w:numId="4" w16cid:durableId="1904178202">
    <w:abstractNumId w:val="7"/>
  </w:num>
  <w:num w:numId="5" w16cid:durableId="654140076">
    <w:abstractNumId w:val="7"/>
  </w:num>
  <w:num w:numId="6" w16cid:durableId="1988512612">
    <w:abstractNumId w:val="13"/>
  </w:num>
  <w:num w:numId="7" w16cid:durableId="1561482346">
    <w:abstractNumId w:val="17"/>
  </w:num>
  <w:num w:numId="8" w16cid:durableId="332612802">
    <w:abstractNumId w:val="17"/>
  </w:num>
  <w:num w:numId="9" w16cid:durableId="680857383">
    <w:abstractNumId w:val="17"/>
  </w:num>
  <w:num w:numId="10" w16cid:durableId="98839072">
    <w:abstractNumId w:val="16"/>
  </w:num>
  <w:num w:numId="11" w16cid:durableId="2032993136">
    <w:abstractNumId w:val="17"/>
  </w:num>
  <w:num w:numId="12" w16cid:durableId="646787092">
    <w:abstractNumId w:val="18"/>
  </w:num>
  <w:num w:numId="13" w16cid:durableId="1772696481">
    <w:abstractNumId w:val="17"/>
  </w:num>
  <w:num w:numId="14" w16cid:durableId="2043432922">
    <w:abstractNumId w:val="20"/>
  </w:num>
  <w:num w:numId="15" w16cid:durableId="269632731">
    <w:abstractNumId w:val="20"/>
  </w:num>
  <w:num w:numId="16" w16cid:durableId="32270960">
    <w:abstractNumId w:val="24"/>
  </w:num>
  <w:num w:numId="17" w16cid:durableId="899096320">
    <w:abstractNumId w:val="21"/>
  </w:num>
  <w:num w:numId="18" w16cid:durableId="335966437">
    <w:abstractNumId w:val="23"/>
  </w:num>
  <w:num w:numId="19" w16cid:durableId="1771120826">
    <w:abstractNumId w:val="22"/>
  </w:num>
  <w:num w:numId="20" w16cid:durableId="88621172">
    <w:abstractNumId w:val="21"/>
  </w:num>
  <w:num w:numId="21" w16cid:durableId="1536187711">
    <w:abstractNumId w:val="15"/>
  </w:num>
  <w:num w:numId="22" w16cid:durableId="1704285257">
    <w:abstractNumId w:val="19"/>
  </w:num>
  <w:num w:numId="23" w16cid:durableId="522012687">
    <w:abstractNumId w:val="23"/>
  </w:num>
  <w:num w:numId="24" w16cid:durableId="1508253358">
    <w:abstractNumId w:val="22"/>
  </w:num>
  <w:num w:numId="25" w16cid:durableId="407700070">
    <w:abstractNumId w:val="21"/>
  </w:num>
  <w:num w:numId="26" w16cid:durableId="1717504673">
    <w:abstractNumId w:val="15"/>
  </w:num>
  <w:num w:numId="27" w16cid:durableId="1145124970">
    <w:abstractNumId w:val="19"/>
  </w:num>
  <w:num w:numId="28" w16cid:durableId="2061587455">
    <w:abstractNumId w:val="23"/>
  </w:num>
  <w:num w:numId="29" w16cid:durableId="1912960602">
    <w:abstractNumId w:val="21"/>
  </w:num>
  <w:num w:numId="30" w16cid:durableId="1411539468">
    <w:abstractNumId w:val="6"/>
  </w:num>
  <w:num w:numId="31" w16cid:durableId="194344099">
    <w:abstractNumId w:val="5"/>
  </w:num>
  <w:num w:numId="32" w16cid:durableId="1801337677">
    <w:abstractNumId w:val="4"/>
  </w:num>
  <w:num w:numId="33" w16cid:durableId="940797134">
    <w:abstractNumId w:val="8"/>
  </w:num>
  <w:num w:numId="34" w16cid:durableId="1586183340">
    <w:abstractNumId w:val="3"/>
  </w:num>
  <w:num w:numId="35" w16cid:durableId="639263886">
    <w:abstractNumId w:val="2"/>
  </w:num>
  <w:num w:numId="36" w16cid:durableId="498085816">
    <w:abstractNumId w:val="1"/>
  </w:num>
  <w:num w:numId="37" w16cid:durableId="1792506221">
    <w:abstractNumId w:val="0"/>
  </w:num>
  <w:num w:numId="38" w16cid:durableId="882716211">
    <w:abstractNumId w:val="11"/>
  </w:num>
  <w:num w:numId="39" w16cid:durableId="864294913">
    <w:abstractNumId w:val="10"/>
  </w:num>
  <w:num w:numId="40" w16cid:durableId="841549685">
    <w:abstractNumId w:val="14"/>
    <w:lvlOverride w:ilvl="0">
      <w:lvl w:ilvl="0">
        <w:start w:val="1"/>
        <w:numFmt w:val="decimal"/>
        <w:lvlText w:val="%1."/>
        <w:lvlJc w:val="left"/>
        <w:pPr>
          <w:ind w:left="360" w:hanging="360"/>
        </w:pPr>
        <w:rPr>
          <w:rFonts w:ascii="Verdana" w:eastAsia="Times New Roman" w:hAnsi="Verdana" w:cs="Arial"/>
          <w:b/>
          <w:sz w:val="24"/>
        </w:rPr>
      </w:lvl>
    </w:lvlOverride>
    <w:lvlOverride w:ilvl="1">
      <w:lvl w:ilvl="1">
        <w:start w:val="1"/>
        <w:numFmt w:val="decimal"/>
        <w:lvlText w:val="%1.%2."/>
        <w:lvlJc w:val="left"/>
        <w:pPr>
          <w:ind w:left="792" w:hanging="432"/>
        </w:pPr>
        <w:rPr>
          <w:b w:val="0"/>
          <w:sz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1" w16cid:durableId="1394235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08F"/>
    <w:rsid w:val="00024AA0"/>
    <w:rsid w:val="00034B74"/>
    <w:rsid w:val="00051914"/>
    <w:rsid w:val="00056B63"/>
    <w:rsid w:val="000A394A"/>
    <w:rsid w:val="000F430A"/>
    <w:rsid w:val="0015160D"/>
    <w:rsid w:val="001E1617"/>
    <w:rsid w:val="00212C4F"/>
    <w:rsid w:val="00261EEA"/>
    <w:rsid w:val="00267992"/>
    <w:rsid w:val="0034408F"/>
    <w:rsid w:val="003B28CC"/>
    <w:rsid w:val="004C274C"/>
    <w:rsid w:val="004D1985"/>
    <w:rsid w:val="004D1AB3"/>
    <w:rsid w:val="005A17DD"/>
    <w:rsid w:val="00603D8C"/>
    <w:rsid w:val="006C552A"/>
    <w:rsid w:val="00701C28"/>
    <w:rsid w:val="0072530C"/>
    <w:rsid w:val="00741B76"/>
    <w:rsid w:val="00765F67"/>
    <w:rsid w:val="00780DE2"/>
    <w:rsid w:val="007A711E"/>
    <w:rsid w:val="007B6312"/>
    <w:rsid w:val="00800B28"/>
    <w:rsid w:val="008501CB"/>
    <w:rsid w:val="00853292"/>
    <w:rsid w:val="00893040"/>
    <w:rsid w:val="008E6BA3"/>
    <w:rsid w:val="008F1115"/>
    <w:rsid w:val="008F3852"/>
    <w:rsid w:val="008F5F65"/>
    <w:rsid w:val="00914374"/>
    <w:rsid w:val="009153EA"/>
    <w:rsid w:val="00925CE8"/>
    <w:rsid w:val="009272F7"/>
    <w:rsid w:val="0098602C"/>
    <w:rsid w:val="00A13102"/>
    <w:rsid w:val="00A20B48"/>
    <w:rsid w:val="00AA0148"/>
    <w:rsid w:val="00AA6B09"/>
    <w:rsid w:val="00B60692"/>
    <w:rsid w:val="00BA11F0"/>
    <w:rsid w:val="00BC6999"/>
    <w:rsid w:val="00BD0D48"/>
    <w:rsid w:val="00BD44B5"/>
    <w:rsid w:val="00C05D66"/>
    <w:rsid w:val="00C25A06"/>
    <w:rsid w:val="00C275C7"/>
    <w:rsid w:val="00CB4328"/>
    <w:rsid w:val="00DD3C8D"/>
    <w:rsid w:val="00E50568"/>
    <w:rsid w:val="00F4462A"/>
    <w:rsid w:val="00F51340"/>
    <w:rsid w:val="00F546D4"/>
    <w:rsid w:val="00F62153"/>
    <w:rsid w:val="00F81840"/>
    <w:rsid w:val="00FA57E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92004"/>
  <w15:chartTrackingRefBased/>
  <w15:docId w15:val="{482C8ADE-0667-4A69-B3F2-6C3A3611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2"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4408F"/>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BC6999"/>
    <w:pPr>
      <w:spacing w:after="240" w:line="38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Listenabsatz">
    <w:name w:val="List Paragraph"/>
    <w:basedOn w:val="Standard"/>
    <w:uiPriority w:val="34"/>
    <w:qFormat/>
    <w:rsid w:val="0034408F"/>
    <w:pPr>
      <w:spacing w:before="300" w:after="0" w:line="300" w:lineRule="exact"/>
      <w:ind w:left="720"/>
      <w:contextualSpacing/>
    </w:pPr>
    <w:rPr>
      <w:rFonts w:cs="Calibri"/>
      <w:kern w:val="12"/>
      <w:sz w:val="24"/>
      <w:szCs w:val="24"/>
      <w:lang w:eastAsia="en-US"/>
    </w:rPr>
  </w:style>
  <w:style w:type="numbering" w:styleId="111111">
    <w:name w:val="Outline List 2"/>
    <w:basedOn w:val="KeineListe"/>
    <w:uiPriority w:val="99"/>
    <w:unhideWhenUsed/>
    <w:rsid w:val="0034408F"/>
    <w:pPr>
      <w:numPr>
        <w:numId w:val="39"/>
      </w:numPr>
    </w:pPr>
  </w:style>
  <w:style w:type="paragraph" w:styleId="Textkrper">
    <w:name w:val="Body Text"/>
    <w:basedOn w:val="Standard"/>
    <w:link w:val="TextkrperZchn"/>
    <w:rsid w:val="0034408F"/>
    <w:pPr>
      <w:spacing w:after="0" w:line="240" w:lineRule="auto"/>
    </w:pPr>
    <w:rPr>
      <w:rFonts w:ascii="Arial" w:hAnsi="Arial"/>
      <w:i/>
      <w:sz w:val="20"/>
      <w:szCs w:val="20"/>
      <w:lang w:eastAsia="en-US"/>
    </w:rPr>
  </w:style>
  <w:style w:type="character" w:customStyle="1" w:styleId="TextkrperZchn">
    <w:name w:val="Textkörper Zchn"/>
    <w:link w:val="Textkrper"/>
    <w:rsid w:val="0034408F"/>
    <w:rPr>
      <w:rFonts w:ascii="Arial" w:hAnsi="Arial"/>
      <w:i/>
      <w:lang w:eastAsia="en-US"/>
    </w:rPr>
  </w:style>
  <w:style w:type="paragraph" w:styleId="Funotentext">
    <w:name w:val="footnote text"/>
    <w:basedOn w:val="Standard"/>
    <w:link w:val="FunotentextZchn"/>
    <w:unhideWhenUsed/>
    <w:rsid w:val="0034408F"/>
    <w:pPr>
      <w:spacing w:after="0" w:line="240" w:lineRule="auto"/>
    </w:pPr>
    <w:rPr>
      <w:sz w:val="20"/>
      <w:szCs w:val="20"/>
    </w:rPr>
  </w:style>
  <w:style w:type="character" w:customStyle="1" w:styleId="FunotentextZchn">
    <w:name w:val="Fußnotentext Zchn"/>
    <w:link w:val="Funotentext"/>
    <w:rsid w:val="0034408F"/>
    <w:rPr>
      <w:rFonts w:ascii="Calibri" w:hAnsi="Calibri"/>
    </w:rPr>
  </w:style>
  <w:style w:type="character" w:styleId="Funotenzeichen">
    <w:name w:val="footnote reference"/>
    <w:unhideWhenUsed/>
    <w:rsid w:val="0034408F"/>
    <w:rPr>
      <w:vertAlign w:val="superscript"/>
    </w:rPr>
  </w:style>
  <w:style w:type="character" w:styleId="Hyperlink">
    <w:name w:val="Hyperlink"/>
    <w:rsid w:val="0034408F"/>
    <w:rPr>
      <w:color w:val="0563C1"/>
      <w:u w:val="single"/>
    </w:rPr>
  </w:style>
  <w:style w:type="character" w:customStyle="1" w:styleId="NichtaufgelsteErwhnung1">
    <w:name w:val="Nicht aufgelöste Erwähnung1"/>
    <w:uiPriority w:val="99"/>
    <w:semiHidden/>
    <w:unhideWhenUsed/>
    <w:rsid w:val="0034408F"/>
    <w:rPr>
      <w:color w:val="605E5C"/>
      <w:shd w:val="clear" w:color="auto" w:fill="E1DFDD"/>
    </w:rPr>
  </w:style>
  <w:style w:type="paragraph" w:styleId="berarbeitung">
    <w:name w:val="Revision"/>
    <w:hidden/>
    <w:uiPriority w:val="99"/>
    <w:semiHidden/>
    <w:rsid w:val="00BA11F0"/>
    <w:rPr>
      <w:rFonts w:ascii="Calibri" w:hAnsi="Calibri"/>
      <w:sz w:val="22"/>
      <w:szCs w:val="22"/>
    </w:rPr>
  </w:style>
  <w:style w:type="paragraph" w:customStyle="1" w:styleId="Rz">
    <w:name w:val="Rz"/>
    <w:basedOn w:val="berschrift1"/>
    <w:qFormat/>
    <w:rsid w:val="00BD0D48"/>
    <w:pPr>
      <w:keepNext w:val="0"/>
      <w:spacing w:before="0" w:after="200" w:line="260" w:lineRule="exact"/>
      <w:ind w:left="709" w:hanging="709"/>
      <w:jc w:val="both"/>
    </w:pPr>
    <w:rPr>
      <w:rFonts w:ascii="Verdana" w:eastAsiaTheme="minorEastAsia" w:hAnsi="Verdana" w:cstheme="minorBidi"/>
      <w:b w:val="0"/>
      <w:kern w:val="0"/>
      <w:sz w:val="20"/>
      <w:szCs w:val="20"/>
    </w:rPr>
  </w:style>
  <w:style w:type="character" w:styleId="Kommentarzeichen">
    <w:name w:val="annotation reference"/>
    <w:basedOn w:val="Absatz-Standardschriftart"/>
    <w:rsid w:val="008E6BA3"/>
    <w:rPr>
      <w:sz w:val="16"/>
      <w:szCs w:val="16"/>
    </w:rPr>
  </w:style>
  <w:style w:type="paragraph" w:styleId="Kommentartext">
    <w:name w:val="annotation text"/>
    <w:basedOn w:val="Standard"/>
    <w:link w:val="KommentartextZchn"/>
    <w:rsid w:val="008E6BA3"/>
    <w:pPr>
      <w:spacing w:line="240" w:lineRule="auto"/>
    </w:pPr>
    <w:rPr>
      <w:sz w:val="20"/>
      <w:szCs w:val="20"/>
    </w:rPr>
  </w:style>
  <w:style w:type="character" w:customStyle="1" w:styleId="KommentartextZchn">
    <w:name w:val="Kommentartext Zchn"/>
    <w:basedOn w:val="Absatz-Standardschriftart"/>
    <w:link w:val="Kommentartext"/>
    <w:rsid w:val="008E6BA3"/>
    <w:rPr>
      <w:rFonts w:ascii="Calibri" w:hAnsi="Calibri"/>
    </w:rPr>
  </w:style>
  <w:style w:type="paragraph" w:styleId="Kommentarthema">
    <w:name w:val="annotation subject"/>
    <w:basedOn w:val="Kommentartext"/>
    <w:next w:val="Kommentartext"/>
    <w:link w:val="KommentarthemaZchn"/>
    <w:rsid w:val="008E6BA3"/>
    <w:rPr>
      <w:b/>
      <w:bCs/>
    </w:rPr>
  </w:style>
  <w:style w:type="character" w:customStyle="1" w:styleId="KommentarthemaZchn">
    <w:name w:val="Kommentarthema Zchn"/>
    <w:basedOn w:val="KommentartextZchn"/>
    <w:link w:val="Kommentarthema"/>
    <w:rsid w:val="008E6BA3"/>
    <w:rPr>
      <w:rFonts w:ascii="Calibri" w:hAnsi="Calibri"/>
      <w:b/>
      <w:bCs/>
    </w:rPr>
  </w:style>
  <w:style w:type="paragraph" w:styleId="Sprechblasentext">
    <w:name w:val="Balloon Text"/>
    <w:basedOn w:val="Standard"/>
    <w:link w:val="SprechblasentextZchn"/>
    <w:semiHidden/>
    <w:unhideWhenUsed/>
    <w:rsid w:val="008E6B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E6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B5770-FC91-488E-AB5D-32DCAA34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6</Pages>
  <Words>1439</Words>
  <Characters>9071</Characters>
  <Application>Microsoft Office Word</Application>
  <DocSecurity>0</DocSecurity>
  <Lines>75</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WEKA MEDIA GmbH &amp; Co. KG</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