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6CBDB" w14:textId="0F03522F" w:rsidR="008E322A" w:rsidRPr="00F864F0" w:rsidRDefault="008E322A" w:rsidP="00F43EBD">
      <w:pPr>
        <w:pStyle w:val="Titel1-Kapiteltitel"/>
      </w:pPr>
      <w:r w:rsidRPr="00F864F0">
        <w:t>Erbverzichtsvertrag</w:t>
      </w:r>
      <w:r w:rsidRPr="00F864F0">
        <w:rPr>
          <w:rStyle w:val="Funotenzeichen"/>
        </w:rPr>
        <w:footnoteReference w:id="1"/>
      </w:r>
      <w:r w:rsidRPr="00F864F0">
        <w:t xml:space="preserve"> </w:t>
      </w:r>
      <w:r w:rsidR="00F864F0" w:rsidRPr="00F864F0">
        <w:t xml:space="preserve">gemeinsamer Kinder </w:t>
      </w:r>
      <w:r w:rsidR="00F864F0" w:rsidRPr="00F864F0">
        <w:br/>
      </w:r>
      <w:r w:rsidR="00F864F0" w:rsidRPr="00F864F0">
        <w:t>zugunsten des überlebenden Elternteils</w:t>
      </w:r>
    </w:p>
    <w:p w14:paraId="181755F2" w14:textId="77777777" w:rsidR="008E322A" w:rsidRPr="00F864F0" w:rsidRDefault="008E322A" w:rsidP="008E322A">
      <w:pPr>
        <w:pStyle w:val="Haupttext"/>
        <w:rPr>
          <w:i/>
          <w:color w:val="FF0000"/>
          <w:lang w:val="de-CH"/>
        </w:rPr>
      </w:pPr>
      <w:r w:rsidRPr="00F864F0">
        <w:rPr>
          <w:b/>
          <w:i/>
          <w:color w:val="FF0000"/>
          <w:lang w:val="de-CH"/>
        </w:rPr>
        <w:t xml:space="preserve">Kurzbeschreibung: </w:t>
      </w:r>
      <w:r w:rsidRPr="00F864F0">
        <w:rPr>
          <w:i/>
          <w:color w:val="FF0000"/>
          <w:lang w:val="de-CH"/>
        </w:rPr>
        <w:t>Mit diesem Vertrag geben die gemeinsamen Kinder zweier Ehegatten einen Erbverzicht für den Nachlass des erstversterbenden Ehegatten und zugunsten des zweitversterbenden Ehegatten ab. Der Vertrag bewirkt, dass der erstversterbende Ehegatte einzig vom überlebenden Ehegatten beerbt wird, d.h. das gesamte Vermögen des Erstversterbenden an den überlebenden Ehegatten fällt. Die gemeinsamen Kinder der Ehegatten (bzw. deren Nachkommen) werden sodann (einzige) Erben des zweitversterbenden Ehegatten (Koppelung an die gesetzliche Erbfolge). Eine Schutzklausel sichert die gesetzlichen Erbteile der verzichtenden Kinder im Nachlass des erstversterbenden Ehegatten für den Fall, dass der überlebende Ehegatte eine neue, einen Erb- und Pflichtteil begründende Gemeinschaft eingeht oder ein solches Rechtsverhältnis entsteht (z.B. erneute Heirat, Geburt eines neuen Kindes), eine neue Lebensgemeinschaft eingeht (zweijähriges Zusammenleben), definitiv ins Ausland zieht oder pflegebedürftig wird.</w:t>
      </w:r>
    </w:p>
    <w:p w14:paraId="5248EB88" w14:textId="77777777" w:rsidR="008E322A" w:rsidRPr="00F864F0" w:rsidRDefault="008E322A" w:rsidP="008E322A">
      <w:pPr>
        <w:pStyle w:val="Haupttext"/>
        <w:rPr>
          <w:i/>
          <w:color w:val="FF0000"/>
          <w:lang w:val="de-CH"/>
        </w:rPr>
      </w:pPr>
      <w:r w:rsidRPr="00F864F0">
        <w:rPr>
          <w:i/>
          <w:color w:val="FF0000"/>
          <w:lang w:val="de-CH"/>
        </w:rPr>
        <w:t>Der Vertrag bedarf der öffentlichen Beurkundung sowie der Mitwirkung zweier Zeugen.</w:t>
      </w:r>
    </w:p>
    <w:p w14:paraId="5280B4F5" w14:textId="77777777" w:rsidR="008E322A" w:rsidRPr="00F864F0" w:rsidRDefault="008E322A" w:rsidP="00F43EBD">
      <w:pPr>
        <w:pStyle w:val="Titel1-Kapiteltitel"/>
        <w:rPr>
          <w:snapToGrid/>
        </w:rPr>
      </w:pPr>
    </w:p>
    <w:p w14:paraId="1229D674" w14:textId="6C30C429" w:rsidR="0003418E" w:rsidRPr="00F864F0" w:rsidRDefault="008E322A" w:rsidP="008E322A">
      <w:pPr>
        <w:pStyle w:val="Haupttext"/>
        <w:rPr>
          <w:lang w:val="de-CH"/>
        </w:rPr>
      </w:pPr>
      <w:r w:rsidRPr="00F864F0">
        <w:rPr>
          <w:snapToGrid/>
          <w:lang w:val="de-CH"/>
        </w:rPr>
        <w:t>Vor dem unterzeichnenden [</w:t>
      </w:r>
      <w:r w:rsidRPr="00F864F0">
        <w:rPr>
          <w:snapToGrid/>
          <w:highlight w:val="lightGray"/>
          <w:lang w:val="de-CH"/>
        </w:rPr>
        <w:t>öffentlichen</w:t>
      </w:r>
      <w:r w:rsidRPr="00F864F0">
        <w:rPr>
          <w:snapToGrid/>
          <w:lang w:val="de-CH"/>
        </w:rPr>
        <w:t>] Urkundsbeamten des [</w:t>
      </w:r>
      <w:r w:rsidRPr="00F864F0">
        <w:rPr>
          <w:snapToGrid/>
          <w:highlight w:val="lightGray"/>
          <w:lang w:val="de-CH"/>
        </w:rPr>
        <w:t>Notariats</w:t>
      </w:r>
      <w:r w:rsidRPr="00F864F0">
        <w:rPr>
          <w:snapToGrid/>
          <w:lang w:val="de-CH"/>
        </w:rPr>
        <w:t>] sind heute folgende Personen erschienen:</w:t>
      </w:r>
      <w:r w:rsidRPr="00F864F0">
        <w:rPr>
          <w:lang w:val="de-CH"/>
        </w:rPr>
        <w:t xml:space="preserve"> </w:t>
      </w:r>
    </w:p>
    <w:p w14:paraId="2EAAF66B" w14:textId="25E2465E" w:rsidR="008E322A" w:rsidRPr="00F864F0" w:rsidRDefault="008E322A" w:rsidP="008E322A">
      <w:pPr>
        <w:pStyle w:val="Haupttext"/>
        <w:rPr>
          <w:lang w:val="de-CH"/>
        </w:rPr>
      </w:pPr>
    </w:p>
    <w:p w14:paraId="6FBC316C" w14:textId="79331426" w:rsidR="008E322A" w:rsidRPr="00F864F0" w:rsidRDefault="008E322A" w:rsidP="008E322A">
      <w:pPr>
        <w:pStyle w:val="Haupttext"/>
        <w:rPr>
          <w:lang w:val="de-CH"/>
        </w:rPr>
      </w:pPr>
      <w:r w:rsidRPr="00F864F0">
        <w:rPr>
          <w:lang w:val="de-CH"/>
        </w:rPr>
        <w:t>1. Frau [</w:t>
      </w:r>
      <w:r w:rsidRPr="00F864F0">
        <w:rPr>
          <w:b/>
          <w:highlight w:val="lightGray"/>
          <w:lang w:val="de-CH"/>
        </w:rPr>
        <w:t>Vorname Name</w:t>
      </w:r>
      <w:r w:rsidRPr="00F864F0">
        <w:rPr>
          <w:lang w:val="de-CH"/>
        </w:rPr>
        <w:t>], geb. [</w:t>
      </w:r>
      <w:r w:rsidRPr="00F864F0">
        <w:rPr>
          <w:highlight w:val="lightGray"/>
          <w:lang w:val="de-CH"/>
        </w:rPr>
        <w:t>Geburtsdatum</w:t>
      </w:r>
      <w:r w:rsidRPr="00F864F0">
        <w:rPr>
          <w:lang w:val="de-CH"/>
        </w:rPr>
        <w:t>], von [</w:t>
      </w:r>
      <w:r w:rsidRPr="00F864F0">
        <w:rPr>
          <w:highlight w:val="lightGray"/>
          <w:lang w:val="de-CH"/>
        </w:rPr>
        <w:t>Heimatort</w:t>
      </w:r>
      <w:r w:rsidRPr="00F864F0">
        <w:rPr>
          <w:lang w:val="de-CH"/>
        </w:rPr>
        <w:t>],</w:t>
      </w:r>
      <w:r w:rsidRPr="00F864F0">
        <w:rPr>
          <w:i/>
          <w:lang w:val="de-CH"/>
        </w:rPr>
        <w:t xml:space="preserve"> </w:t>
      </w:r>
      <w:r w:rsidRPr="00F864F0">
        <w:rPr>
          <w:lang w:val="de-CH"/>
        </w:rPr>
        <w:t>wohnhaft [</w:t>
      </w:r>
      <w:r w:rsidRPr="00F864F0">
        <w:rPr>
          <w:highlight w:val="lightGray"/>
          <w:lang w:val="de-CH"/>
        </w:rPr>
        <w:t>Adresse</w:t>
      </w:r>
      <w:r w:rsidRPr="00F864F0">
        <w:rPr>
          <w:lang w:val="de-CH"/>
        </w:rPr>
        <w:t>]</w:t>
      </w:r>
      <w:r w:rsidRPr="00F864F0">
        <w:rPr>
          <w:lang w:val="de-CH"/>
        </w:rPr>
        <w:br/>
      </w:r>
      <w:r w:rsidRPr="00F864F0">
        <w:rPr>
          <w:lang w:val="de-CH"/>
        </w:rPr>
        <w:tab/>
      </w:r>
      <w:r w:rsidRPr="00F864F0">
        <w:rPr>
          <w:lang w:val="de-CH"/>
        </w:rPr>
        <w:tab/>
      </w:r>
      <w:r w:rsidRPr="00F864F0">
        <w:rPr>
          <w:lang w:val="de-CH"/>
        </w:rPr>
        <w:tab/>
      </w:r>
      <w:r w:rsidRPr="00F864F0">
        <w:rPr>
          <w:lang w:val="de-CH"/>
        </w:rPr>
        <w:tab/>
      </w:r>
      <w:r w:rsidRPr="00F864F0">
        <w:rPr>
          <w:lang w:val="de-CH"/>
        </w:rPr>
        <w:tab/>
      </w:r>
      <w:r w:rsidRPr="00F864F0">
        <w:rPr>
          <w:lang w:val="de-CH"/>
        </w:rPr>
        <w:tab/>
      </w:r>
      <w:r w:rsidRPr="00F864F0">
        <w:rPr>
          <w:lang w:val="de-CH"/>
        </w:rPr>
        <w:tab/>
      </w:r>
      <w:r w:rsidRPr="00F864F0">
        <w:rPr>
          <w:lang w:val="de-CH"/>
        </w:rPr>
        <w:tab/>
      </w:r>
      <w:r w:rsidRPr="00F864F0">
        <w:rPr>
          <w:lang w:val="de-CH"/>
        </w:rPr>
        <w:tab/>
      </w:r>
      <w:r w:rsidRPr="00F864F0">
        <w:rPr>
          <w:lang w:val="de-CH"/>
        </w:rPr>
        <w:tab/>
      </w:r>
      <w:r w:rsidRPr="00F864F0">
        <w:rPr>
          <w:b/>
          <w:lang w:val="de-CH"/>
        </w:rPr>
        <w:t>(</w:t>
      </w:r>
      <w:r w:rsidR="00BE2ED5" w:rsidRPr="00F864F0">
        <w:rPr>
          <w:b/>
          <w:lang w:val="de-CH"/>
        </w:rPr>
        <w:t>«</w:t>
      </w:r>
      <w:r w:rsidRPr="00F864F0">
        <w:rPr>
          <w:b/>
          <w:lang w:val="de-CH"/>
        </w:rPr>
        <w:t>Ehefrau</w:t>
      </w:r>
      <w:r w:rsidR="00BE2ED5" w:rsidRPr="00F864F0">
        <w:rPr>
          <w:b/>
          <w:lang w:val="de-CH"/>
        </w:rPr>
        <w:t>»</w:t>
      </w:r>
      <w:r w:rsidRPr="00F864F0">
        <w:rPr>
          <w:b/>
          <w:lang w:val="de-CH"/>
        </w:rPr>
        <w:t>)</w:t>
      </w:r>
    </w:p>
    <w:p w14:paraId="21C0F22C" w14:textId="77777777" w:rsidR="008E322A" w:rsidRPr="00F864F0" w:rsidRDefault="008E322A" w:rsidP="008E322A">
      <w:pPr>
        <w:spacing w:line="360" w:lineRule="auto"/>
        <w:rPr>
          <w:rFonts w:ascii="Verdana" w:hAnsi="Verdana"/>
          <w:sz w:val="20"/>
          <w:szCs w:val="20"/>
        </w:rPr>
      </w:pPr>
      <w:r w:rsidRPr="00F864F0">
        <w:rPr>
          <w:rFonts w:ascii="Verdana" w:hAnsi="Verdana"/>
          <w:sz w:val="20"/>
          <w:szCs w:val="20"/>
        </w:rPr>
        <w:t>und</w:t>
      </w:r>
    </w:p>
    <w:p w14:paraId="0217583B" w14:textId="74B24628" w:rsidR="008E322A" w:rsidRPr="00F864F0" w:rsidRDefault="008E322A" w:rsidP="008E322A">
      <w:pPr>
        <w:pStyle w:val="Haupttext"/>
        <w:rPr>
          <w:lang w:val="de-CH"/>
        </w:rPr>
      </w:pPr>
      <w:r w:rsidRPr="00F864F0">
        <w:rPr>
          <w:lang w:val="de-CH"/>
        </w:rPr>
        <w:t>2. Herr [</w:t>
      </w:r>
      <w:r w:rsidRPr="00F864F0">
        <w:rPr>
          <w:b/>
          <w:highlight w:val="lightGray"/>
          <w:lang w:val="de-CH"/>
        </w:rPr>
        <w:t>Vorname Name</w:t>
      </w:r>
      <w:r w:rsidRPr="00F864F0">
        <w:rPr>
          <w:lang w:val="de-CH"/>
        </w:rPr>
        <w:t>], geb. [</w:t>
      </w:r>
      <w:r w:rsidRPr="00F864F0">
        <w:rPr>
          <w:highlight w:val="lightGray"/>
          <w:lang w:val="de-CH"/>
        </w:rPr>
        <w:t>Geburtsdatum</w:t>
      </w:r>
      <w:r w:rsidRPr="00F864F0">
        <w:rPr>
          <w:lang w:val="de-CH"/>
        </w:rPr>
        <w:t>], von [</w:t>
      </w:r>
      <w:r w:rsidRPr="00F864F0">
        <w:rPr>
          <w:highlight w:val="lightGray"/>
          <w:lang w:val="de-CH"/>
        </w:rPr>
        <w:t>Heimatort</w:t>
      </w:r>
      <w:r w:rsidRPr="00F864F0">
        <w:rPr>
          <w:lang w:val="de-CH"/>
        </w:rPr>
        <w:t>],</w:t>
      </w:r>
      <w:r w:rsidRPr="00F864F0">
        <w:rPr>
          <w:i/>
          <w:lang w:val="de-CH"/>
        </w:rPr>
        <w:t xml:space="preserve"> </w:t>
      </w:r>
      <w:r w:rsidRPr="00F864F0">
        <w:rPr>
          <w:lang w:val="de-CH"/>
        </w:rPr>
        <w:t>wohnhaft [</w:t>
      </w:r>
      <w:r w:rsidRPr="00F864F0">
        <w:rPr>
          <w:highlight w:val="lightGray"/>
          <w:lang w:val="de-CH"/>
        </w:rPr>
        <w:t>Adresse</w:t>
      </w:r>
      <w:r w:rsidRPr="00F864F0">
        <w:rPr>
          <w:lang w:val="de-CH"/>
        </w:rPr>
        <w:t>]</w:t>
      </w:r>
      <w:r w:rsidRPr="00F864F0">
        <w:rPr>
          <w:lang w:val="de-CH"/>
        </w:rPr>
        <w:br/>
      </w:r>
      <w:r w:rsidRPr="00F864F0">
        <w:rPr>
          <w:lang w:val="de-CH"/>
        </w:rPr>
        <w:tab/>
      </w:r>
      <w:r w:rsidRPr="00F864F0">
        <w:rPr>
          <w:lang w:val="de-CH"/>
        </w:rPr>
        <w:tab/>
      </w:r>
      <w:r w:rsidRPr="00F864F0">
        <w:rPr>
          <w:lang w:val="de-CH"/>
        </w:rPr>
        <w:tab/>
      </w:r>
      <w:r w:rsidRPr="00F864F0">
        <w:rPr>
          <w:lang w:val="de-CH"/>
        </w:rPr>
        <w:tab/>
      </w:r>
      <w:r w:rsidRPr="00F864F0">
        <w:rPr>
          <w:lang w:val="de-CH"/>
        </w:rPr>
        <w:tab/>
      </w:r>
      <w:r w:rsidRPr="00F864F0">
        <w:rPr>
          <w:lang w:val="de-CH"/>
        </w:rPr>
        <w:tab/>
      </w:r>
      <w:r w:rsidRPr="00F864F0">
        <w:rPr>
          <w:lang w:val="de-CH"/>
        </w:rPr>
        <w:tab/>
      </w:r>
      <w:r w:rsidRPr="00F864F0">
        <w:rPr>
          <w:lang w:val="de-CH"/>
        </w:rPr>
        <w:tab/>
      </w:r>
      <w:r w:rsidRPr="00F864F0">
        <w:rPr>
          <w:lang w:val="de-CH"/>
        </w:rPr>
        <w:tab/>
      </w:r>
      <w:r w:rsidRPr="00F864F0">
        <w:rPr>
          <w:lang w:val="de-CH"/>
        </w:rPr>
        <w:tab/>
      </w:r>
      <w:r w:rsidRPr="00F864F0">
        <w:rPr>
          <w:b/>
          <w:lang w:val="de-CH"/>
        </w:rPr>
        <w:t>(</w:t>
      </w:r>
      <w:r w:rsidR="00BE2ED5" w:rsidRPr="00F864F0">
        <w:rPr>
          <w:b/>
          <w:lang w:val="de-CH"/>
        </w:rPr>
        <w:t>«</w:t>
      </w:r>
      <w:r w:rsidRPr="00F864F0">
        <w:rPr>
          <w:b/>
          <w:lang w:val="de-CH"/>
        </w:rPr>
        <w:t>Ehemann</w:t>
      </w:r>
      <w:r w:rsidR="00BE2ED5" w:rsidRPr="00F864F0">
        <w:rPr>
          <w:b/>
          <w:lang w:val="de-CH"/>
        </w:rPr>
        <w:t>»</w:t>
      </w:r>
      <w:r w:rsidRPr="00F864F0">
        <w:rPr>
          <w:b/>
          <w:lang w:val="de-CH"/>
        </w:rPr>
        <w:t>)</w:t>
      </w:r>
    </w:p>
    <w:p w14:paraId="54A08588" w14:textId="3A8F984A" w:rsidR="008E322A" w:rsidRPr="00F864F0" w:rsidRDefault="008E322A" w:rsidP="008E322A">
      <w:pPr>
        <w:pStyle w:val="Haupttext"/>
        <w:ind w:left="3545" w:firstLine="709"/>
        <w:jc w:val="left"/>
        <w:rPr>
          <w:lang w:val="de-CH"/>
        </w:rPr>
      </w:pPr>
      <w:r w:rsidRPr="00F864F0">
        <w:rPr>
          <w:lang w:val="de-CH"/>
        </w:rPr>
        <w:t xml:space="preserve">gemeinsam die </w:t>
      </w:r>
      <w:r w:rsidR="0003418E" w:rsidRPr="00F864F0">
        <w:rPr>
          <w:b/>
          <w:lang w:val="de-CH"/>
        </w:rPr>
        <w:t>«</w:t>
      </w:r>
      <w:r w:rsidRPr="00F864F0">
        <w:rPr>
          <w:b/>
          <w:lang w:val="de-CH"/>
        </w:rPr>
        <w:t>Ehegatten</w:t>
      </w:r>
      <w:r w:rsidR="0003418E" w:rsidRPr="00F864F0">
        <w:rPr>
          <w:b/>
          <w:lang w:val="de-CH"/>
        </w:rPr>
        <w:t>»</w:t>
      </w:r>
      <w:r w:rsidRPr="00F864F0">
        <w:rPr>
          <w:lang w:val="de-CH"/>
        </w:rPr>
        <w:t xml:space="preserve"> oder die </w:t>
      </w:r>
      <w:r w:rsidR="00BE2ED5" w:rsidRPr="00F864F0">
        <w:rPr>
          <w:b/>
          <w:lang w:val="de-CH"/>
        </w:rPr>
        <w:t>«</w:t>
      </w:r>
      <w:r w:rsidRPr="00F864F0">
        <w:rPr>
          <w:b/>
          <w:lang w:val="de-CH"/>
        </w:rPr>
        <w:t>Eltern</w:t>
      </w:r>
      <w:r w:rsidR="00BE2ED5" w:rsidRPr="00F864F0">
        <w:rPr>
          <w:b/>
          <w:lang w:val="de-CH"/>
        </w:rPr>
        <w:t>»</w:t>
      </w:r>
    </w:p>
    <w:p w14:paraId="2D2F91CB" w14:textId="77777777" w:rsidR="008E322A" w:rsidRPr="00F864F0" w:rsidRDefault="008E322A" w:rsidP="008E322A">
      <w:pPr>
        <w:pStyle w:val="Haupttext"/>
        <w:rPr>
          <w:lang w:val="de-CH"/>
        </w:rPr>
      </w:pPr>
      <w:r w:rsidRPr="00F864F0">
        <w:rPr>
          <w:lang w:val="de-CH"/>
        </w:rPr>
        <w:t>sowie</w:t>
      </w:r>
    </w:p>
    <w:p w14:paraId="14F8EBFF" w14:textId="3798E526" w:rsidR="008E322A" w:rsidRPr="00F864F0" w:rsidRDefault="008E322A" w:rsidP="008E322A">
      <w:pPr>
        <w:pStyle w:val="Haupttext"/>
        <w:rPr>
          <w:lang w:val="de-CH"/>
        </w:rPr>
      </w:pPr>
      <w:r w:rsidRPr="00F864F0">
        <w:rPr>
          <w:lang w:val="de-CH"/>
        </w:rPr>
        <w:t>3. [</w:t>
      </w:r>
      <w:r w:rsidRPr="00F864F0">
        <w:rPr>
          <w:b/>
          <w:highlight w:val="lightGray"/>
          <w:lang w:val="de-CH"/>
        </w:rPr>
        <w:t>Vorname Name</w:t>
      </w:r>
      <w:r w:rsidRPr="00F864F0">
        <w:rPr>
          <w:lang w:val="de-CH"/>
        </w:rPr>
        <w:t>], geb. [</w:t>
      </w:r>
      <w:r w:rsidRPr="00F864F0">
        <w:rPr>
          <w:highlight w:val="lightGray"/>
          <w:lang w:val="de-CH"/>
        </w:rPr>
        <w:t>Geburtsdatum</w:t>
      </w:r>
      <w:r w:rsidRPr="00F864F0">
        <w:rPr>
          <w:lang w:val="de-CH"/>
        </w:rPr>
        <w:t>], von [</w:t>
      </w:r>
      <w:r w:rsidRPr="00F864F0">
        <w:rPr>
          <w:highlight w:val="lightGray"/>
          <w:lang w:val="de-CH"/>
        </w:rPr>
        <w:t>Heimatort</w:t>
      </w:r>
      <w:r w:rsidRPr="00F864F0">
        <w:rPr>
          <w:lang w:val="de-CH"/>
        </w:rPr>
        <w:t>],</w:t>
      </w:r>
      <w:r w:rsidRPr="00F864F0">
        <w:rPr>
          <w:i/>
          <w:lang w:val="de-CH"/>
        </w:rPr>
        <w:t xml:space="preserve"> </w:t>
      </w:r>
      <w:r w:rsidRPr="00F864F0">
        <w:rPr>
          <w:lang w:val="de-CH"/>
        </w:rPr>
        <w:t>wohnhaft [</w:t>
      </w:r>
      <w:r w:rsidRPr="00F864F0">
        <w:rPr>
          <w:highlight w:val="lightGray"/>
          <w:lang w:val="de-CH"/>
        </w:rPr>
        <w:t>Adresse</w:t>
      </w:r>
      <w:r w:rsidRPr="00F864F0">
        <w:rPr>
          <w:lang w:val="de-CH"/>
        </w:rPr>
        <w:t xml:space="preserve">] </w:t>
      </w:r>
      <w:r w:rsidRPr="00F864F0">
        <w:rPr>
          <w:lang w:val="de-CH"/>
        </w:rPr>
        <w:br/>
      </w:r>
      <w:r w:rsidRPr="00F864F0">
        <w:rPr>
          <w:lang w:val="de-CH"/>
        </w:rPr>
        <w:tab/>
      </w:r>
      <w:r w:rsidRPr="00F864F0">
        <w:rPr>
          <w:lang w:val="de-CH"/>
        </w:rPr>
        <w:tab/>
      </w:r>
      <w:r w:rsidRPr="00F864F0">
        <w:rPr>
          <w:lang w:val="de-CH"/>
        </w:rPr>
        <w:tab/>
      </w:r>
      <w:r w:rsidRPr="00F864F0">
        <w:rPr>
          <w:lang w:val="de-CH"/>
        </w:rPr>
        <w:tab/>
      </w:r>
      <w:r w:rsidRPr="00F864F0">
        <w:rPr>
          <w:lang w:val="de-CH"/>
        </w:rPr>
        <w:tab/>
      </w:r>
      <w:r w:rsidRPr="00F864F0">
        <w:rPr>
          <w:lang w:val="de-CH"/>
        </w:rPr>
        <w:tab/>
      </w:r>
      <w:r w:rsidRPr="00F864F0">
        <w:rPr>
          <w:lang w:val="de-CH"/>
        </w:rPr>
        <w:tab/>
      </w:r>
      <w:r w:rsidRPr="00F864F0">
        <w:rPr>
          <w:lang w:val="de-CH"/>
        </w:rPr>
        <w:tab/>
      </w:r>
      <w:r w:rsidRPr="00F864F0">
        <w:rPr>
          <w:lang w:val="de-CH"/>
        </w:rPr>
        <w:tab/>
      </w:r>
      <w:r w:rsidRPr="00F864F0">
        <w:rPr>
          <w:lang w:val="de-CH"/>
        </w:rPr>
        <w:tab/>
      </w:r>
      <w:r w:rsidRPr="00F864F0">
        <w:rPr>
          <w:b/>
          <w:lang w:val="de-CH"/>
        </w:rPr>
        <w:t>(</w:t>
      </w:r>
      <w:r w:rsidR="0003418E" w:rsidRPr="00F864F0">
        <w:rPr>
          <w:b/>
          <w:lang w:val="de-CH"/>
        </w:rPr>
        <w:t>«</w:t>
      </w:r>
      <w:r w:rsidRPr="00F864F0">
        <w:rPr>
          <w:lang w:val="de-CH"/>
        </w:rPr>
        <w:t>[</w:t>
      </w:r>
      <w:r w:rsidRPr="00F864F0">
        <w:rPr>
          <w:b/>
          <w:highlight w:val="lightGray"/>
          <w:lang w:val="de-CH"/>
        </w:rPr>
        <w:t>Name</w:t>
      </w:r>
      <w:r w:rsidRPr="00F864F0">
        <w:rPr>
          <w:lang w:val="de-CH"/>
        </w:rPr>
        <w:t>]</w:t>
      </w:r>
      <w:r w:rsidR="0003418E" w:rsidRPr="00F864F0">
        <w:rPr>
          <w:b/>
          <w:lang w:val="de-CH"/>
        </w:rPr>
        <w:t>»</w:t>
      </w:r>
      <w:r w:rsidRPr="00F864F0">
        <w:rPr>
          <w:b/>
          <w:lang w:val="de-CH"/>
        </w:rPr>
        <w:t>)</w:t>
      </w:r>
    </w:p>
    <w:p w14:paraId="2C82418C" w14:textId="77777777" w:rsidR="008E322A" w:rsidRPr="00F864F0" w:rsidRDefault="008E322A" w:rsidP="008E322A">
      <w:pPr>
        <w:pStyle w:val="Haupttext"/>
        <w:rPr>
          <w:lang w:val="de-CH"/>
        </w:rPr>
      </w:pPr>
      <w:r w:rsidRPr="00F864F0">
        <w:rPr>
          <w:lang w:val="de-CH"/>
        </w:rPr>
        <w:t>und</w:t>
      </w:r>
    </w:p>
    <w:p w14:paraId="1C195C45" w14:textId="7F9BB9A5" w:rsidR="008E322A" w:rsidRPr="00F864F0" w:rsidRDefault="008E322A" w:rsidP="008E322A">
      <w:pPr>
        <w:pStyle w:val="Haupttext"/>
        <w:rPr>
          <w:lang w:val="de-CH"/>
        </w:rPr>
      </w:pPr>
      <w:r w:rsidRPr="00F864F0">
        <w:rPr>
          <w:lang w:val="de-CH"/>
        </w:rPr>
        <w:t>4. [</w:t>
      </w:r>
      <w:r w:rsidRPr="00F864F0">
        <w:rPr>
          <w:b/>
          <w:highlight w:val="lightGray"/>
          <w:lang w:val="de-CH"/>
        </w:rPr>
        <w:t>Vorname Name</w:t>
      </w:r>
      <w:r w:rsidRPr="00F864F0">
        <w:rPr>
          <w:lang w:val="de-CH"/>
        </w:rPr>
        <w:t>], geb. [</w:t>
      </w:r>
      <w:r w:rsidRPr="00F864F0">
        <w:rPr>
          <w:highlight w:val="lightGray"/>
          <w:lang w:val="de-CH"/>
        </w:rPr>
        <w:t>Geburtsdatum</w:t>
      </w:r>
      <w:r w:rsidRPr="00F864F0">
        <w:rPr>
          <w:lang w:val="de-CH"/>
        </w:rPr>
        <w:t>], von [</w:t>
      </w:r>
      <w:r w:rsidRPr="00F864F0">
        <w:rPr>
          <w:highlight w:val="lightGray"/>
          <w:lang w:val="de-CH"/>
        </w:rPr>
        <w:t>Heimatort</w:t>
      </w:r>
      <w:r w:rsidRPr="00F864F0">
        <w:rPr>
          <w:lang w:val="de-CH"/>
        </w:rPr>
        <w:t>],</w:t>
      </w:r>
      <w:r w:rsidRPr="00F864F0">
        <w:rPr>
          <w:i/>
          <w:lang w:val="de-CH"/>
        </w:rPr>
        <w:t xml:space="preserve"> </w:t>
      </w:r>
      <w:r w:rsidRPr="00F864F0">
        <w:rPr>
          <w:lang w:val="de-CH"/>
        </w:rPr>
        <w:t>wohnhaft [</w:t>
      </w:r>
      <w:r w:rsidRPr="00F864F0">
        <w:rPr>
          <w:highlight w:val="lightGray"/>
          <w:lang w:val="de-CH"/>
        </w:rPr>
        <w:t>Adresse</w:t>
      </w:r>
      <w:r w:rsidRPr="00F864F0">
        <w:rPr>
          <w:lang w:val="de-CH"/>
        </w:rPr>
        <w:t>]</w:t>
      </w:r>
      <w:r w:rsidRPr="00F864F0">
        <w:rPr>
          <w:lang w:val="de-CH"/>
        </w:rPr>
        <w:br/>
      </w:r>
      <w:r w:rsidRPr="00F864F0">
        <w:rPr>
          <w:lang w:val="de-CH"/>
        </w:rPr>
        <w:tab/>
      </w:r>
      <w:r w:rsidRPr="00F864F0">
        <w:rPr>
          <w:lang w:val="de-CH"/>
        </w:rPr>
        <w:tab/>
      </w:r>
      <w:r w:rsidRPr="00F864F0">
        <w:rPr>
          <w:lang w:val="de-CH"/>
        </w:rPr>
        <w:tab/>
      </w:r>
      <w:r w:rsidRPr="00F864F0">
        <w:rPr>
          <w:lang w:val="de-CH"/>
        </w:rPr>
        <w:tab/>
      </w:r>
      <w:r w:rsidRPr="00F864F0">
        <w:rPr>
          <w:lang w:val="de-CH"/>
        </w:rPr>
        <w:tab/>
      </w:r>
      <w:r w:rsidRPr="00F864F0">
        <w:rPr>
          <w:lang w:val="de-CH"/>
        </w:rPr>
        <w:tab/>
      </w:r>
      <w:r w:rsidRPr="00F864F0">
        <w:rPr>
          <w:lang w:val="de-CH"/>
        </w:rPr>
        <w:tab/>
      </w:r>
      <w:r w:rsidRPr="00F864F0">
        <w:rPr>
          <w:lang w:val="de-CH"/>
        </w:rPr>
        <w:tab/>
      </w:r>
      <w:r w:rsidRPr="00F864F0">
        <w:rPr>
          <w:lang w:val="de-CH"/>
        </w:rPr>
        <w:tab/>
      </w:r>
      <w:r w:rsidRPr="00F864F0">
        <w:rPr>
          <w:lang w:val="de-CH"/>
        </w:rPr>
        <w:tab/>
      </w:r>
      <w:r w:rsidRPr="00F864F0">
        <w:rPr>
          <w:b/>
          <w:lang w:val="de-CH"/>
        </w:rPr>
        <w:t>(</w:t>
      </w:r>
      <w:r w:rsidR="00BE2ED5" w:rsidRPr="00F864F0">
        <w:rPr>
          <w:b/>
          <w:lang w:val="de-CH"/>
        </w:rPr>
        <w:t>«</w:t>
      </w:r>
      <w:r w:rsidRPr="00F864F0">
        <w:rPr>
          <w:lang w:val="de-CH"/>
        </w:rPr>
        <w:t>[</w:t>
      </w:r>
      <w:r w:rsidRPr="00F864F0">
        <w:rPr>
          <w:b/>
          <w:highlight w:val="lightGray"/>
          <w:lang w:val="de-CH"/>
        </w:rPr>
        <w:t>Name</w:t>
      </w:r>
      <w:r w:rsidRPr="00F864F0">
        <w:rPr>
          <w:lang w:val="de-CH"/>
        </w:rPr>
        <w:t>]</w:t>
      </w:r>
      <w:r w:rsidR="00BE2ED5" w:rsidRPr="00F864F0">
        <w:rPr>
          <w:b/>
          <w:lang w:val="de-CH"/>
        </w:rPr>
        <w:t>»</w:t>
      </w:r>
      <w:r w:rsidRPr="00F864F0">
        <w:rPr>
          <w:b/>
          <w:lang w:val="de-CH"/>
        </w:rPr>
        <w:t>)</w:t>
      </w:r>
    </w:p>
    <w:p w14:paraId="13F596B0" w14:textId="77777777" w:rsidR="008E322A" w:rsidRPr="00F864F0" w:rsidRDefault="008E322A" w:rsidP="008E322A">
      <w:pPr>
        <w:pStyle w:val="Haupttext"/>
        <w:rPr>
          <w:lang w:val="de-CH"/>
        </w:rPr>
      </w:pPr>
      <w:r w:rsidRPr="00F864F0">
        <w:rPr>
          <w:lang w:val="de-CH"/>
        </w:rPr>
        <w:tab/>
      </w:r>
      <w:r w:rsidRPr="00F864F0">
        <w:rPr>
          <w:lang w:val="de-CH"/>
        </w:rPr>
        <w:tab/>
      </w:r>
      <w:r w:rsidRPr="00F864F0">
        <w:rPr>
          <w:lang w:val="de-CH"/>
        </w:rPr>
        <w:tab/>
      </w:r>
      <w:r w:rsidRPr="00F864F0">
        <w:rPr>
          <w:lang w:val="de-CH"/>
        </w:rPr>
        <w:tab/>
      </w:r>
      <w:r w:rsidRPr="00F864F0">
        <w:rPr>
          <w:lang w:val="de-CH"/>
        </w:rPr>
        <w:tab/>
      </w:r>
      <w:r w:rsidRPr="00F864F0">
        <w:rPr>
          <w:lang w:val="de-CH"/>
        </w:rPr>
        <w:tab/>
      </w:r>
      <w:r w:rsidRPr="00F864F0">
        <w:rPr>
          <w:lang w:val="de-CH"/>
        </w:rPr>
        <w:tab/>
      </w:r>
      <w:r w:rsidRPr="00F864F0">
        <w:rPr>
          <w:lang w:val="de-CH"/>
        </w:rPr>
        <w:tab/>
        <w:t xml:space="preserve">3. + 4. gemeinsam die </w:t>
      </w:r>
      <w:r w:rsidR="00BE2ED5" w:rsidRPr="00F864F0">
        <w:rPr>
          <w:b/>
          <w:lang w:val="de-CH"/>
        </w:rPr>
        <w:t>«</w:t>
      </w:r>
      <w:r w:rsidRPr="00F864F0">
        <w:rPr>
          <w:b/>
          <w:lang w:val="de-CH"/>
        </w:rPr>
        <w:t>Kinder</w:t>
      </w:r>
      <w:r w:rsidR="00BE2ED5" w:rsidRPr="00F864F0">
        <w:rPr>
          <w:b/>
          <w:lang w:val="de-CH"/>
        </w:rPr>
        <w:t>»</w:t>
      </w:r>
    </w:p>
    <w:p w14:paraId="4FA2ACB0" w14:textId="77777777" w:rsidR="008E322A" w:rsidRPr="00F864F0" w:rsidRDefault="008E322A" w:rsidP="008E322A">
      <w:pPr>
        <w:pStyle w:val="Haupttext"/>
        <w:jc w:val="right"/>
        <w:rPr>
          <w:lang w:val="de-CH"/>
        </w:rPr>
      </w:pPr>
      <w:r w:rsidRPr="00F864F0">
        <w:rPr>
          <w:lang w:val="de-CH"/>
        </w:rPr>
        <w:tab/>
        <w:t xml:space="preserve">1.–4. je einzeln die </w:t>
      </w:r>
      <w:r w:rsidR="00BE2ED5" w:rsidRPr="00F864F0">
        <w:rPr>
          <w:b/>
          <w:lang w:val="de-CH"/>
        </w:rPr>
        <w:t>«</w:t>
      </w:r>
      <w:r w:rsidRPr="00F864F0">
        <w:rPr>
          <w:b/>
          <w:lang w:val="de-CH"/>
        </w:rPr>
        <w:t>Partei</w:t>
      </w:r>
      <w:r w:rsidR="00BE2ED5" w:rsidRPr="00F864F0">
        <w:rPr>
          <w:b/>
          <w:lang w:val="de-CH"/>
        </w:rPr>
        <w:t>»</w:t>
      </w:r>
      <w:r w:rsidRPr="00F864F0">
        <w:rPr>
          <w:lang w:val="de-CH"/>
        </w:rPr>
        <w:t xml:space="preserve"> und gemeinsam die </w:t>
      </w:r>
      <w:r w:rsidR="00BE2ED5" w:rsidRPr="00F864F0">
        <w:rPr>
          <w:b/>
          <w:lang w:val="de-CH"/>
        </w:rPr>
        <w:t>«</w:t>
      </w:r>
      <w:r w:rsidRPr="00F864F0">
        <w:rPr>
          <w:b/>
          <w:lang w:val="de-CH"/>
        </w:rPr>
        <w:t>Parteien</w:t>
      </w:r>
      <w:r w:rsidR="00BE2ED5" w:rsidRPr="00F864F0">
        <w:rPr>
          <w:b/>
          <w:lang w:val="de-CH"/>
        </w:rPr>
        <w:t>»</w:t>
      </w:r>
    </w:p>
    <w:p w14:paraId="2EC7B21B" w14:textId="77777777" w:rsidR="008E322A" w:rsidRPr="00F864F0" w:rsidRDefault="008E322A" w:rsidP="008E322A">
      <w:pPr>
        <w:pStyle w:val="Haupttext"/>
        <w:rPr>
          <w:lang w:val="de-CH"/>
        </w:rPr>
      </w:pPr>
      <w:r w:rsidRPr="00F864F0">
        <w:rPr>
          <w:lang w:val="de-CH"/>
        </w:rPr>
        <w:lastRenderedPageBreak/>
        <w:t>erklären mit dem Ersuchen um öffentliche Beurkundung als ihren Erbverzichtsvertrag:</w:t>
      </w:r>
    </w:p>
    <w:p w14:paraId="3E088B4D" w14:textId="77777777" w:rsidR="008E322A" w:rsidRPr="00F864F0" w:rsidRDefault="008E322A" w:rsidP="008E322A">
      <w:pPr>
        <w:pStyle w:val="Titel2"/>
      </w:pPr>
      <w:r w:rsidRPr="00F864F0">
        <w:t>1.</w:t>
      </w:r>
      <w:r w:rsidRPr="00F864F0">
        <w:tab/>
        <w:t>Feststellungen</w:t>
      </w:r>
    </w:p>
    <w:p w14:paraId="68D4EC7A" w14:textId="77777777" w:rsidR="008E322A" w:rsidRPr="00F864F0" w:rsidRDefault="008E322A" w:rsidP="008E322A">
      <w:pPr>
        <w:pStyle w:val="Haupttext"/>
        <w:rPr>
          <w:b/>
          <w:lang w:val="de-CH"/>
        </w:rPr>
      </w:pPr>
      <w:r w:rsidRPr="00F864F0">
        <w:rPr>
          <w:lang w:val="de-CH"/>
        </w:rPr>
        <w:t>1.1</w:t>
      </w:r>
      <w:r w:rsidRPr="00F864F0">
        <w:rPr>
          <w:lang w:val="de-CH"/>
        </w:rPr>
        <w:tab/>
        <w:t>Die Ehegatten sind seit [</w:t>
      </w:r>
      <w:r w:rsidRPr="00F864F0">
        <w:rPr>
          <w:highlight w:val="lightGray"/>
          <w:lang w:val="de-CH"/>
        </w:rPr>
        <w:t>Datum</w:t>
      </w:r>
      <w:r w:rsidRPr="00F864F0">
        <w:rPr>
          <w:lang w:val="de-CH"/>
        </w:rPr>
        <w:t>] verheiratet.</w:t>
      </w:r>
    </w:p>
    <w:p w14:paraId="4B80E68D" w14:textId="77777777" w:rsidR="008E322A" w:rsidRPr="00F864F0" w:rsidRDefault="008E322A" w:rsidP="008E322A">
      <w:pPr>
        <w:pStyle w:val="Haupttext"/>
        <w:ind w:left="705" w:hanging="705"/>
        <w:rPr>
          <w:b/>
          <w:lang w:val="de-CH"/>
        </w:rPr>
      </w:pPr>
      <w:r w:rsidRPr="00F864F0">
        <w:rPr>
          <w:lang w:val="de-CH"/>
        </w:rPr>
        <w:t>1.2</w:t>
      </w:r>
      <w:r w:rsidRPr="00F864F0">
        <w:rPr>
          <w:lang w:val="de-CH"/>
        </w:rPr>
        <w:tab/>
        <w:t>Der erste eheliche Wohnsitz der Ehegatten war in [</w:t>
      </w:r>
      <w:r w:rsidRPr="00F864F0">
        <w:rPr>
          <w:highlight w:val="lightGray"/>
          <w:lang w:val="de-CH"/>
        </w:rPr>
        <w:t>Ort</w:t>
      </w:r>
      <w:r w:rsidRPr="00F864F0">
        <w:rPr>
          <w:lang w:val="de-CH"/>
        </w:rPr>
        <w:t>] in der Schweiz. [</w:t>
      </w:r>
      <w:r w:rsidRPr="00F864F0">
        <w:rPr>
          <w:highlight w:val="lightGray"/>
          <w:lang w:val="de-CH"/>
        </w:rPr>
        <w:t>Sie haben den Wohnsitz nie ins Ausland verlegt.</w:t>
      </w:r>
      <w:r w:rsidRPr="00F864F0">
        <w:rPr>
          <w:lang w:val="de-CH"/>
        </w:rPr>
        <w:t>]</w:t>
      </w:r>
    </w:p>
    <w:p w14:paraId="2B198E15" w14:textId="77777777" w:rsidR="008E322A" w:rsidRPr="00F864F0" w:rsidRDefault="008E322A" w:rsidP="008E322A">
      <w:pPr>
        <w:pStyle w:val="Haupttext"/>
        <w:rPr>
          <w:b/>
          <w:lang w:val="de-CH"/>
        </w:rPr>
      </w:pPr>
      <w:r w:rsidRPr="00F864F0">
        <w:rPr>
          <w:lang w:val="de-CH"/>
        </w:rPr>
        <w:t>1.3</w:t>
      </w:r>
      <w:r w:rsidRPr="00F864F0">
        <w:rPr>
          <w:lang w:val="de-CH"/>
        </w:rPr>
        <w:tab/>
        <w:t>Die Parteien haben bisher [</w:t>
      </w:r>
      <w:r w:rsidRPr="00F864F0">
        <w:rPr>
          <w:highlight w:val="lightGray"/>
          <w:lang w:val="de-CH"/>
        </w:rPr>
        <w:t>keinen Erbvertrag</w:t>
      </w:r>
      <w:r w:rsidRPr="00F864F0">
        <w:rPr>
          <w:lang w:val="de-CH"/>
        </w:rPr>
        <w:t>] abgeschlossen.</w:t>
      </w:r>
    </w:p>
    <w:p w14:paraId="0E6C93D3" w14:textId="77777777" w:rsidR="008E322A" w:rsidRPr="00F864F0" w:rsidRDefault="008E322A" w:rsidP="008E322A">
      <w:pPr>
        <w:pStyle w:val="Haupttext"/>
        <w:rPr>
          <w:b/>
          <w:lang w:val="de-CH"/>
        </w:rPr>
      </w:pPr>
      <w:r w:rsidRPr="00F864F0">
        <w:rPr>
          <w:lang w:val="de-CH"/>
        </w:rPr>
        <w:t>1.4</w:t>
      </w:r>
      <w:r w:rsidRPr="00F864F0">
        <w:rPr>
          <w:lang w:val="de-CH"/>
        </w:rPr>
        <w:tab/>
        <w:t>Die Ehegatten leben unter dem [</w:t>
      </w:r>
      <w:r w:rsidRPr="00F864F0">
        <w:rPr>
          <w:highlight w:val="lightGray"/>
          <w:lang w:val="de-CH"/>
        </w:rPr>
        <w:t>ordentlichen Güterstand der Errungenschaftsbeteiligung</w:t>
      </w:r>
      <w:r w:rsidRPr="00F864F0">
        <w:rPr>
          <w:lang w:val="de-CH"/>
        </w:rPr>
        <w:t>].</w:t>
      </w:r>
    </w:p>
    <w:p w14:paraId="766FB11C" w14:textId="77777777" w:rsidR="008E322A" w:rsidRPr="00F864F0" w:rsidRDefault="008E322A" w:rsidP="008E322A">
      <w:pPr>
        <w:pStyle w:val="Haupttext"/>
        <w:rPr>
          <w:lang w:val="de-CH"/>
        </w:rPr>
      </w:pPr>
      <w:r w:rsidRPr="00F864F0">
        <w:rPr>
          <w:lang w:val="de-CH"/>
        </w:rPr>
        <w:t>1.5</w:t>
      </w:r>
      <w:r w:rsidRPr="00F864F0">
        <w:rPr>
          <w:lang w:val="de-CH"/>
        </w:rPr>
        <w:tab/>
        <w:t>Die Ehegatten widerrufen hiermit, je einzeln, sämtliche früheren Testamente.</w:t>
      </w:r>
    </w:p>
    <w:p w14:paraId="35EA6680" w14:textId="4FC39162" w:rsidR="008E322A" w:rsidRPr="00F864F0" w:rsidRDefault="008E322A" w:rsidP="008E322A">
      <w:pPr>
        <w:pStyle w:val="Haupttext"/>
        <w:ind w:left="705" w:hanging="705"/>
        <w:rPr>
          <w:lang w:val="de-CH"/>
        </w:rPr>
      </w:pPr>
      <w:r w:rsidRPr="00F864F0">
        <w:rPr>
          <w:lang w:val="de-CH"/>
        </w:rPr>
        <w:t>1.6</w:t>
      </w:r>
      <w:r w:rsidRPr="00F864F0">
        <w:rPr>
          <w:lang w:val="de-CH"/>
        </w:rPr>
        <w:tab/>
        <w:t>[</w:t>
      </w:r>
      <w:r w:rsidRPr="00F864F0">
        <w:rPr>
          <w:highlight w:val="lightGray"/>
          <w:lang w:val="de-CH"/>
        </w:rPr>
        <w:t>Name</w:t>
      </w:r>
      <w:r w:rsidRPr="00F864F0">
        <w:rPr>
          <w:lang w:val="de-CH"/>
        </w:rPr>
        <w:t>] und [</w:t>
      </w:r>
      <w:r w:rsidRPr="00F864F0">
        <w:rPr>
          <w:highlight w:val="lightGray"/>
          <w:lang w:val="de-CH"/>
        </w:rPr>
        <w:t>Name</w:t>
      </w:r>
      <w:r w:rsidRPr="00F864F0">
        <w:rPr>
          <w:lang w:val="de-CH"/>
        </w:rPr>
        <w:t>] sind die gemeinsamen Kinder der Ehegatten. Nicht</w:t>
      </w:r>
      <w:r w:rsidR="0003418E" w:rsidRPr="00F864F0">
        <w:rPr>
          <w:lang w:val="de-CH"/>
        </w:rPr>
        <w:t xml:space="preserve"> </w:t>
      </w:r>
      <w:r w:rsidRPr="00F864F0">
        <w:rPr>
          <w:lang w:val="de-CH"/>
        </w:rPr>
        <w:t>gemeinsame Kinder haben sie keine.</w:t>
      </w:r>
    </w:p>
    <w:p w14:paraId="7C6B028E" w14:textId="051CD53A" w:rsidR="008E322A" w:rsidRPr="00F864F0" w:rsidRDefault="008E322A" w:rsidP="008E322A">
      <w:pPr>
        <w:pStyle w:val="Haupttext"/>
        <w:ind w:left="705" w:hanging="705"/>
        <w:rPr>
          <w:lang w:val="de-CH"/>
        </w:rPr>
      </w:pPr>
      <w:r w:rsidRPr="00F864F0">
        <w:rPr>
          <w:lang w:val="de-CH"/>
        </w:rPr>
        <w:t>1.7</w:t>
      </w:r>
      <w:r w:rsidRPr="00F864F0">
        <w:rPr>
          <w:lang w:val="de-CH"/>
        </w:rPr>
        <w:tab/>
        <w:t xml:space="preserve">Die Parteien wollen mit diesem Erbvertrag sicherstellen, dass der überlebende Ehegatte beim Ableben des erstversterbenden Ehegatten Alleinerbe des erstversterbenden Ehegatten wird </w:t>
      </w:r>
      <w:r w:rsidR="0003418E" w:rsidRPr="00F864F0">
        <w:rPr>
          <w:lang w:val="de-CH"/>
        </w:rPr>
        <w:t xml:space="preserve">und </w:t>
      </w:r>
      <w:r w:rsidRPr="00F864F0">
        <w:rPr>
          <w:lang w:val="de-CH"/>
        </w:rPr>
        <w:t>die Nachkommen die Alleinerben des zweitversterbenden Elternteils werden.</w:t>
      </w:r>
    </w:p>
    <w:p w14:paraId="304DFB6C" w14:textId="77777777" w:rsidR="008E322A" w:rsidRPr="00F864F0" w:rsidRDefault="008E322A" w:rsidP="008E322A">
      <w:pPr>
        <w:pStyle w:val="Titel2"/>
      </w:pPr>
      <w:r w:rsidRPr="00F864F0">
        <w:t>2.</w:t>
      </w:r>
      <w:r w:rsidRPr="00F864F0">
        <w:tab/>
        <w:t>Anwendbares Recht</w:t>
      </w:r>
    </w:p>
    <w:p w14:paraId="3AB31F33" w14:textId="77777777" w:rsidR="008E322A" w:rsidRPr="00F864F0" w:rsidRDefault="008E322A" w:rsidP="008E322A">
      <w:pPr>
        <w:pStyle w:val="Haupttext"/>
        <w:ind w:left="705" w:hanging="705"/>
        <w:rPr>
          <w:lang w:val="de-CH"/>
        </w:rPr>
      </w:pPr>
      <w:r w:rsidRPr="00F864F0">
        <w:rPr>
          <w:lang w:val="de-CH"/>
        </w:rPr>
        <w:t>2.1</w:t>
      </w:r>
      <w:r w:rsidRPr="00F864F0">
        <w:rPr>
          <w:lang w:val="de-CH"/>
        </w:rPr>
        <w:tab/>
        <w:t xml:space="preserve">Die Ehegatten, je einzeln, unterstellen ihren jeweiligen Nachlass dem materiellen Schweizer Recht als ihrem jeweiligen Heimatrecht (Art. 87 Abs. 2 </w:t>
      </w:r>
      <w:proofErr w:type="spellStart"/>
      <w:r w:rsidRPr="00F864F0">
        <w:rPr>
          <w:lang w:val="de-CH"/>
        </w:rPr>
        <w:t>i.V.m</w:t>
      </w:r>
      <w:proofErr w:type="spellEnd"/>
      <w:r w:rsidRPr="00F864F0">
        <w:rPr>
          <w:lang w:val="de-CH"/>
        </w:rPr>
        <w:t>. Art. 90 IPRG). Die Ehegatten unterstellen die materielle Wirksamkeit des vorliegenden Erbvertrags dem materiellen Schweizer Recht als dem Heimatrecht jedes Ehegatten (Art. 95 Abs. 2 IPRG).</w:t>
      </w:r>
      <w:r w:rsidRPr="00F864F0">
        <w:rPr>
          <w:rStyle w:val="Funotenzeichen"/>
          <w:sz w:val="20"/>
          <w:szCs w:val="20"/>
          <w:lang w:val="de-CH"/>
        </w:rPr>
        <w:footnoteReference w:id="2"/>
      </w:r>
    </w:p>
    <w:p w14:paraId="04C0AD84" w14:textId="77777777" w:rsidR="008E322A" w:rsidRPr="00F864F0" w:rsidRDefault="008E322A" w:rsidP="008E322A">
      <w:pPr>
        <w:pStyle w:val="Titel2"/>
        <w:ind w:left="705" w:hanging="705"/>
      </w:pPr>
      <w:r w:rsidRPr="00F864F0">
        <w:t>3.</w:t>
      </w:r>
      <w:r w:rsidRPr="00F864F0">
        <w:tab/>
        <w:t>Alleinerbeneinsetzung bei Erstversterben und Erbverzicht der Kinder</w:t>
      </w:r>
    </w:p>
    <w:p w14:paraId="6ECD4717" w14:textId="77777777" w:rsidR="008E322A" w:rsidRPr="00F864F0" w:rsidRDefault="008E322A" w:rsidP="008E322A">
      <w:pPr>
        <w:pStyle w:val="Haupttext"/>
        <w:ind w:left="705" w:hanging="705"/>
        <w:rPr>
          <w:lang w:val="de-CH"/>
        </w:rPr>
      </w:pPr>
      <w:r w:rsidRPr="00F864F0">
        <w:rPr>
          <w:lang w:val="de-CH"/>
        </w:rPr>
        <w:t>3.1</w:t>
      </w:r>
      <w:r w:rsidRPr="00F864F0">
        <w:rPr>
          <w:lang w:val="de-CH"/>
        </w:rPr>
        <w:tab/>
        <w:t>Die beiden Ehegatten und Erblasser [</w:t>
      </w:r>
      <w:r w:rsidRPr="00F864F0">
        <w:rPr>
          <w:highlight w:val="lightGray"/>
          <w:lang w:val="de-CH"/>
        </w:rPr>
        <w:t>Vorname/Name</w:t>
      </w:r>
      <w:r w:rsidRPr="00F864F0">
        <w:rPr>
          <w:lang w:val="de-CH"/>
        </w:rPr>
        <w:t>] und [</w:t>
      </w:r>
      <w:r w:rsidRPr="00F864F0">
        <w:rPr>
          <w:highlight w:val="lightGray"/>
          <w:lang w:val="de-CH"/>
        </w:rPr>
        <w:t>Vorname/Name</w:t>
      </w:r>
      <w:r w:rsidRPr="00F864F0">
        <w:rPr>
          <w:lang w:val="de-CH"/>
        </w:rPr>
        <w:t>] setzen sich hiermit für den Fall des Todes gegenseitig als Alleinerben ihres weltweiten Nachlasses ein und schliessen sämtliche übrigen Erben von der Erbfolge aus.</w:t>
      </w:r>
    </w:p>
    <w:p w14:paraId="542D28A7" w14:textId="01D6C616" w:rsidR="008E322A" w:rsidRPr="00F864F0" w:rsidRDefault="008E322A" w:rsidP="008E322A">
      <w:pPr>
        <w:pStyle w:val="Haupttext"/>
        <w:ind w:left="705" w:hanging="705"/>
        <w:rPr>
          <w:lang w:val="de-CH"/>
        </w:rPr>
      </w:pPr>
      <w:r w:rsidRPr="00F864F0">
        <w:rPr>
          <w:lang w:val="de-CH"/>
        </w:rPr>
        <w:t>3.2</w:t>
      </w:r>
      <w:r w:rsidRPr="00F864F0">
        <w:rPr>
          <w:lang w:val="de-CH"/>
        </w:rPr>
        <w:tab/>
        <w:t>Die Kinder [</w:t>
      </w:r>
      <w:r w:rsidRPr="00F864F0">
        <w:rPr>
          <w:highlight w:val="lightGray"/>
          <w:lang w:val="de-CH"/>
        </w:rPr>
        <w:t>Vorname/Name</w:t>
      </w:r>
      <w:r w:rsidRPr="00F864F0">
        <w:rPr>
          <w:lang w:val="de-CH"/>
        </w:rPr>
        <w:t xml:space="preserve">] und </w:t>
      </w:r>
      <w:r w:rsidRPr="00F864F0">
        <w:rPr>
          <w:highlight w:val="lightGray"/>
          <w:lang w:val="de-CH"/>
        </w:rPr>
        <w:t>[Vorname/Name</w:t>
      </w:r>
      <w:r w:rsidRPr="00F864F0">
        <w:rPr>
          <w:lang w:val="de-CH"/>
        </w:rPr>
        <w:t>] nehmen von der gegenseitigen Universalerbeneinsetzung ihrer Eltern in zustimmendem Sinne Kenntnis und verzichten hiermit im Sinne von Art. 495 ZGB endgültig, vollständig, unwiderruflich und unentgeltlich</w:t>
      </w:r>
      <w:r w:rsidRPr="00F864F0">
        <w:rPr>
          <w:rStyle w:val="Funotenzeichen"/>
          <w:rFonts w:cs="Arial"/>
          <w:sz w:val="20"/>
          <w:szCs w:val="20"/>
          <w:lang w:val="de-CH"/>
        </w:rPr>
        <w:footnoteReference w:id="3"/>
      </w:r>
      <w:r w:rsidRPr="00F864F0">
        <w:rPr>
          <w:lang w:val="de-CH"/>
        </w:rPr>
        <w:t xml:space="preserve"> für sich und ihre Nachkommen im Nachlass des erstversterbenden Elternteils zugunsten des überlebenden Elternteils auf ihren gesetzlichen Erbanspruch einschliesslich Pflichtteilsanspruch und auf die Geltendmachung von Herabsetzungsansprüche</w:t>
      </w:r>
      <w:r w:rsidR="0003418E" w:rsidRPr="00F864F0">
        <w:rPr>
          <w:lang w:val="de-CH"/>
        </w:rPr>
        <w:t>n</w:t>
      </w:r>
      <w:r w:rsidRPr="00F864F0">
        <w:rPr>
          <w:lang w:val="de-CH"/>
        </w:rPr>
        <w:t xml:space="preserve"> nach Art. 522 ff. ZGB. Dieser Erbverzicht bezieht sich auf sämtliches gegenwärtiges und auch zukünftiges elterliches Vermögen und steht unter der Bedingung, dass der überlebende Ehegatte die Verpflichtungen gemäss Ziff</w:t>
      </w:r>
      <w:r w:rsidR="0003418E" w:rsidRPr="00F864F0">
        <w:rPr>
          <w:lang w:val="de-CH"/>
        </w:rPr>
        <w:t>.</w:t>
      </w:r>
      <w:r w:rsidR="00F864F0">
        <w:rPr>
          <w:lang w:val="de-CH"/>
        </w:rPr>
        <w:t> </w:t>
      </w:r>
      <w:r w:rsidRPr="00F864F0">
        <w:rPr>
          <w:lang w:val="de-CH"/>
        </w:rPr>
        <w:t>4 nachfolgend erfüllt.</w:t>
      </w:r>
    </w:p>
    <w:p w14:paraId="637D6CB3" w14:textId="77777777" w:rsidR="008E322A" w:rsidRPr="00F864F0" w:rsidRDefault="008E322A" w:rsidP="008E322A">
      <w:pPr>
        <w:pStyle w:val="Haupttext"/>
        <w:ind w:left="705" w:hanging="705"/>
        <w:rPr>
          <w:lang w:val="de-CH"/>
        </w:rPr>
      </w:pPr>
      <w:r w:rsidRPr="00F864F0">
        <w:rPr>
          <w:lang w:val="de-CH"/>
        </w:rPr>
        <w:lastRenderedPageBreak/>
        <w:t>3.3</w:t>
      </w:r>
      <w:r w:rsidRPr="00F864F0">
        <w:rPr>
          <w:lang w:val="de-CH"/>
        </w:rPr>
        <w:tab/>
        <w:t>Die Kinder fallen somit beim Erstversterben eines Ehegatten als Erben vollständig ausser Betracht.</w:t>
      </w:r>
    </w:p>
    <w:p w14:paraId="5DC00DA8" w14:textId="77777777" w:rsidR="008E322A" w:rsidRPr="00F864F0" w:rsidRDefault="008E322A" w:rsidP="008E322A">
      <w:pPr>
        <w:pStyle w:val="Haupttext"/>
        <w:rPr>
          <w:lang w:val="de-CH"/>
        </w:rPr>
      </w:pPr>
      <w:r w:rsidRPr="00F864F0">
        <w:rPr>
          <w:lang w:val="de-CH"/>
        </w:rPr>
        <w:t>3.4</w:t>
      </w:r>
      <w:r w:rsidRPr="00F864F0">
        <w:rPr>
          <w:lang w:val="de-CH"/>
        </w:rPr>
        <w:tab/>
        <w:t>Die Eltern nehmen die Erbverzichte ihrer Kinder dankend an.</w:t>
      </w:r>
    </w:p>
    <w:p w14:paraId="2BD8BED3" w14:textId="77777777" w:rsidR="008E322A" w:rsidRPr="00F864F0" w:rsidRDefault="008E322A" w:rsidP="008E322A">
      <w:pPr>
        <w:pStyle w:val="Titel2"/>
      </w:pPr>
      <w:r w:rsidRPr="00F864F0">
        <w:t>4.</w:t>
      </w:r>
      <w:r w:rsidRPr="00F864F0">
        <w:tab/>
        <w:t>Schutzklausel</w:t>
      </w:r>
    </w:p>
    <w:p w14:paraId="351D617F" w14:textId="5B8B0907" w:rsidR="008E322A" w:rsidRPr="00F864F0" w:rsidRDefault="008E322A" w:rsidP="008E322A">
      <w:pPr>
        <w:pStyle w:val="Haupttext"/>
        <w:ind w:left="705" w:hanging="705"/>
        <w:rPr>
          <w:lang w:val="de-CH"/>
        </w:rPr>
      </w:pPr>
      <w:bookmarkStart w:id="0" w:name="_Ref465084695"/>
      <w:r w:rsidRPr="00F864F0">
        <w:rPr>
          <w:lang w:val="de-CH"/>
        </w:rPr>
        <w:t>4.1</w:t>
      </w:r>
      <w:r w:rsidRPr="00F864F0">
        <w:rPr>
          <w:lang w:val="de-CH"/>
        </w:rPr>
        <w:tab/>
        <w:t xml:space="preserve">Sollte der überlebende Ehegatte eine neue, einen Erb- und Pflichtteil begründende Gemeinschaft eingehen oder ein solches Rechtsverhältnis entstehen, ist der überlebende Ehegatte verpflichtet, den Kindern bzw. deren Nachkommen nachträglich den Teil des Erbteils zukommen zu lassen, den sie gemäss gesetzlichen Bestimmungen und ohne diesen Erbvertrag erhalten hätten. Dieselben Ansprüche entstehen, wenn der überlebende Ehepartner eine neue Lebensgemeinschaft eingeht, und zwar </w:t>
      </w:r>
      <w:r w:rsidR="0003418E" w:rsidRPr="00F864F0">
        <w:rPr>
          <w:lang w:val="de-CH"/>
        </w:rPr>
        <w:t>zu</w:t>
      </w:r>
      <w:r w:rsidRPr="00F864F0">
        <w:rPr>
          <w:lang w:val="de-CH"/>
        </w:rPr>
        <w:t>m Zeitpunkt des Ablaufs des zweijährigen Zusammenlebens im selben Haushalt</w:t>
      </w:r>
      <w:bookmarkEnd w:id="0"/>
      <w:r w:rsidRPr="00F864F0">
        <w:rPr>
          <w:lang w:val="de-CH"/>
        </w:rPr>
        <w:t xml:space="preserve"> oder bei endgültigem Wegzug des überlebenden Ehegatten ins Ausland. </w:t>
      </w:r>
    </w:p>
    <w:p w14:paraId="43320B7F" w14:textId="77777777" w:rsidR="008E322A" w:rsidRPr="00F864F0" w:rsidRDefault="008E322A" w:rsidP="008E322A">
      <w:pPr>
        <w:pStyle w:val="Haupttext"/>
        <w:ind w:left="705" w:hanging="705"/>
        <w:rPr>
          <w:lang w:val="de-CH"/>
        </w:rPr>
      </w:pPr>
      <w:r w:rsidRPr="00F864F0">
        <w:rPr>
          <w:lang w:val="de-CH"/>
        </w:rPr>
        <w:t>4.2</w:t>
      </w:r>
      <w:r w:rsidRPr="00F864F0">
        <w:rPr>
          <w:lang w:val="de-CH"/>
        </w:rPr>
        <w:tab/>
        <w:t xml:space="preserve">Überdies gilt diese Verpflichtung auch, wenn der überlebende Ehegatte in ein Alters- und Pflegeheim oder eine gleichartige Einrichtung eintritt, ein Vorsorgeauftrag gemäss Art. 362 ff. </w:t>
      </w:r>
      <w:proofErr w:type="gramStart"/>
      <w:r w:rsidRPr="00F864F0">
        <w:rPr>
          <w:lang w:val="de-CH"/>
        </w:rPr>
        <w:t>ZGB Wirksamkeit</w:t>
      </w:r>
      <w:proofErr w:type="gramEnd"/>
      <w:r w:rsidRPr="00F864F0">
        <w:rPr>
          <w:lang w:val="de-CH"/>
        </w:rPr>
        <w:t xml:space="preserve"> erlangt oder eine über die Begleitbeistandschaft hinausgehende erwachsenschutzrechtliche Beistandschaft rechtskräftig errichtet wird.</w:t>
      </w:r>
    </w:p>
    <w:p w14:paraId="71EFD01D" w14:textId="77777777" w:rsidR="008E322A" w:rsidRPr="00F864F0" w:rsidRDefault="008E322A" w:rsidP="008E322A">
      <w:pPr>
        <w:pStyle w:val="Haupttext"/>
        <w:ind w:left="705" w:hanging="705"/>
        <w:rPr>
          <w:lang w:val="de-CH"/>
        </w:rPr>
      </w:pPr>
      <w:r w:rsidRPr="00F864F0">
        <w:rPr>
          <w:lang w:val="de-CH"/>
        </w:rPr>
        <w:t>4.3</w:t>
      </w:r>
      <w:r w:rsidRPr="00F864F0">
        <w:rPr>
          <w:lang w:val="de-CH"/>
        </w:rPr>
        <w:tab/>
        <w:t xml:space="preserve">Der Anspruch kann vom überlebenden Ehegatten nach seiner Wahl in bar, in Sachwerten oder einer Kombination dieser beiden abgegolten werden. Der Anspruch ist bis zum Bedingungseintritt unverzinslich und wird 60 Tage nach Bedingungseintritt zur Zahlung fällig. Jeder Nachkomme kann den ihm zustehenden Anspruch unabhängig von den anderen Nachkommen geltend machen. Auf eine Sicherstellungspflicht der Ansprüche wird verzichtet. </w:t>
      </w:r>
    </w:p>
    <w:p w14:paraId="180FE598" w14:textId="77777777" w:rsidR="008E322A" w:rsidRPr="00F864F0" w:rsidRDefault="008E322A" w:rsidP="008E322A">
      <w:pPr>
        <w:pStyle w:val="Haupttext"/>
        <w:ind w:left="705" w:hanging="705"/>
        <w:rPr>
          <w:lang w:val="de-CH"/>
        </w:rPr>
      </w:pPr>
      <w:r w:rsidRPr="00F864F0">
        <w:rPr>
          <w:lang w:val="de-CH"/>
        </w:rPr>
        <w:t>4.4</w:t>
      </w:r>
      <w:r w:rsidRPr="00F864F0">
        <w:rPr>
          <w:lang w:val="de-CH"/>
        </w:rPr>
        <w:tab/>
        <w:t>Unentgeltliche Zuwendungen, die der überlebende Ehegatte den gemeinsamen Nachkommen nach dem Ableben des erstversterbenden Ehegatten ausgerichtet hat, werden an den jeweiligen Anspruch individuell angerechnet.</w:t>
      </w:r>
    </w:p>
    <w:p w14:paraId="34E7B1D7" w14:textId="77777777" w:rsidR="008E322A" w:rsidRPr="00F864F0" w:rsidRDefault="008E322A" w:rsidP="008E322A">
      <w:pPr>
        <w:pStyle w:val="Titel2"/>
      </w:pPr>
      <w:r w:rsidRPr="00F864F0">
        <w:t>5.</w:t>
      </w:r>
      <w:r w:rsidRPr="00F864F0">
        <w:tab/>
        <w:t xml:space="preserve">Ausgleichungspflicht </w:t>
      </w:r>
    </w:p>
    <w:p w14:paraId="379E52BB" w14:textId="4FEE59D5" w:rsidR="008E322A" w:rsidRPr="00F864F0" w:rsidRDefault="008E322A" w:rsidP="008E322A">
      <w:pPr>
        <w:pStyle w:val="Haupttext"/>
        <w:ind w:left="705" w:hanging="705"/>
        <w:rPr>
          <w:lang w:val="de-CH"/>
        </w:rPr>
      </w:pPr>
      <w:r w:rsidRPr="00F864F0">
        <w:rPr>
          <w:lang w:val="de-CH"/>
        </w:rPr>
        <w:t>5.1</w:t>
      </w:r>
      <w:r w:rsidRPr="00F864F0">
        <w:rPr>
          <w:lang w:val="de-CH"/>
        </w:rPr>
        <w:tab/>
        <w:t xml:space="preserve">Die Parteien stellen übereinstimmend fest, dass die Kinder von den Eltern bereits </w:t>
      </w:r>
      <w:r w:rsidR="0003418E" w:rsidRPr="00F864F0">
        <w:rPr>
          <w:lang w:val="de-CH"/>
        </w:rPr>
        <w:t>zu</w:t>
      </w:r>
      <w:r w:rsidRPr="00F864F0">
        <w:rPr>
          <w:lang w:val="de-CH"/>
        </w:rPr>
        <w:t>m heutigen Zeitpunkt Erbvorbezüge in verschiedener Form erhalten haben.</w:t>
      </w:r>
      <w:r w:rsidRPr="00F864F0">
        <w:rPr>
          <w:rStyle w:val="Funotenzeichen"/>
          <w:sz w:val="20"/>
          <w:szCs w:val="20"/>
          <w:lang w:val="de-CH"/>
        </w:rPr>
        <w:footnoteReference w:id="4"/>
      </w:r>
      <w:r w:rsidRPr="00F864F0">
        <w:rPr>
          <w:lang w:val="de-CH"/>
        </w:rPr>
        <w:t xml:space="preserve"> Diese werden als gleichwertig erklärt, und es wird anerkannt, dass </w:t>
      </w:r>
      <w:r w:rsidR="0003418E" w:rsidRPr="00F864F0">
        <w:rPr>
          <w:lang w:val="de-CH"/>
        </w:rPr>
        <w:t>zu</w:t>
      </w:r>
      <w:r w:rsidRPr="00F864F0">
        <w:rPr>
          <w:lang w:val="de-CH"/>
        </w:rPr>
        <w:t>m heutigen Zeitpunkt seitens der Kinder keine gemäss Art. 626 ZGB ausgleichungspflichtige</w:t>
      </w:r>
      <w:r w:rsidR="0003418E" w:rsidRPr="00F864F0">
        <w:rPr>
          <w:lang w:val="de-CH"/>
        </w:rPr>
        <w:t>n</w:t>
      </w:r>
      <w:r w:rsidRPr="00F864F0">
        <w:rPr>
          <w:lang w:val="de-CH"/>
        </w:rPr>
        <w:t xml:space="preserve"> Vorbezüge untereinander bestehen bzw. dass die realisierten Vorbezüge bei der dannzumaligen Erbteilung des jeweiligen Ehegatten nicht einzubeziehen sind.</w:t>
      </w:r>
    </w:p>
    <w:p w14:paraId="4FD8B0AA" w14:textId="77777777" w:rsidR="008E322A" w:rsidRPr="00F864F0" w:rsidRDefault="008E322A" w:rsidP="008E322A">
      <w:pPr>
        <w:pStyle w:val="Haupttext"/>
        <w:ind w:left="705" w:hanging="705"/>
        <w:rPr>
          <w:lang w:val="de-CH"/>
        </w:rPr>
      </w:pPr>
      <w:r w:rsidRPr="00F864F0">
        <w:rPr>
          <w:lang w:val="de-CH"/>
        </w:rPr>
        <w:t>5.2</w:t>
      </w:r>
      <w:r w:rsidRPr="00F864F0">
        <w:rPr>
          <w:lang w:val="de-CH"/>
        </w:rPr>
        <w:tab/>
        <w:t xml:space="preserve">Sollten seitens der Kinder in Zukunft weitere Erbvorbezüge gegenüber den Eltern realisiert werden, so unterliegen die Empfänger der erbrechtlichen Ausgleichungspflicht nach Art. 626 Abs. 2 ZGB. </w:t>
      </w:r>
    </w:p>
    <w:p w14:paraId="46FE56B4" w14:textId="05F92683" w:rsidR="008E322A" w:rsidRPr="00F864F0" w:rsidRDefault="008E322A" w:rsidP="008E322A">
      <w:pPr>
        <w:pStyle w:val="Haupttext"/>
        <w:ind w:left="705" w:hanging="705"/>
        <w:rPr>
          <w:lang w:val="de-CH"/>
        </w:rPr>
      </w:pPr>
      <w:r w:rsidRPr="00F864F0">
        <w:rPr>
          <w:lang w:val="de-CH"/>
        </w:rPr>
        <w:t>5.3</w:t>
      </w:r>
      <w:r w:rsidRPr="00F864F0">
        <w:rPr>
          <w:lang w:val="de-CH"/>
        </w:rPr>
        <w:tab/>
        <w:t xml:space="preserve">Sollte ein Kind irgendeine Bestimmung des vorliegenden Erbvertrags anfechten bzw. die Herabsetzungsklage anstrengen, muss sich dieses Kind sämtliche von den Eltern erhaltenen lebzeitigen Zuwendungen an seinen Erbteil anrechnen lassen. </w:t>
      </w:r>
    </w:p>
    <w:p w14:paraId="26511547" w14:textId="77777777" w:rsidR="008E322A" w:rsidRPr="00F864F0" w:rsidRDefault="008E322A" w:rsidP="008E322A">
      <w:pPr>
        <w:pStyle w:val="Titel2"/>
      </w:pPr>
      <w:r w:rsidRPr="00F864F0">
        <w:lastRenderedPageBreak/>
        <w:t>6.</w:t>
      </w:r>
      <w:r w:rsidRPr="00F864F0">
        <w:tab/>
        <w:t xml:space="preserve">Zusicherungen der Eltern </w:t>
      </w:r>
    </w:p>
    <w:p w14:paraId="0FAA0F20" w14:textId="77777777" w:rsidR="008E322A" w:rsidRPr="00F864F0" w:rsidRDefault="008E322A" w:rsidP="008E322A">
      <w:pPr>
        <w:pStyle w:val="Haupttext"/>
        <w:ind w:left="705" w:hanging="705"/>
        <w:rPr>
          <w:lang w:val="de-CH"/>
        </w:rPr>
      </w:pPr>
      <w:r w:rsidRPr="00F864F0">
        <w:rPr>
          <w:lang w:val="de-CH"/>
        </w:rPr>
        <w:t>6.1</w:t>
      </w:r>
      <w:r w:rsidRPr="00F864F0">
        <w:rPr>
          <w:lang w:val="de-CH"/>
        </w:rPr>
        <w:tab/>
        <w:t xml:space="preserve">Die Eltern, je einzeln, sichern ihren Kindern zu, ohne deren schriftliche Zustimmung, die im vorliegenden Erbvertrag eingeräumten erbvertraglichen Begünstigungen nicht durch Verfügungen von Todes wegen (Testament und Erbvertrag) zu beschränken. </w:t>
      </w:r>
    </w:p>
    <w:p w14:paraId="0A12F94C" w14:textId="485EF5AA" w:rsidR="008E322A" w:rsidRPr="00F864F0" w:rsidRDefault="008E322A" w:rsidP="008E322A">
      <w:pPr>
        <w:pStyle w:val="Haupttext"/>
        <w:ind w:left="705" w:hanging="705"/>
        <w:rPr>
          <w:lang w:val="de-CH"/>
        </w:rPr>
      </w:pPr>
      <w:r w:rsidRPr="00F864F0">
        <w:rPr>
          <w:lang w:val="de-CH"/>
        </w:rPr>
        <w:t>6.2</w:t>
      </w:r>
      <w:r w:rsidRPr="00F864F0">
        <w:rPr>
          <w:lang w:val="de-CH"/>
        </w:rPr>
        <w:tab/>
        <w:t>Die Eltern sichern, je einzeln, ihren Kindern zu, ohne deren schriftliche Zustimmung keine Schenkungen oder schenkungsähnliche</w:t>
      </w:r>
      <w:r w:rsidR="0003418E" w:rsidRPr="00F864F0">
        <w:rPr>
          <w:lang w:val="de-CH"/>
        </w:rPr>
        <w:t>n</w:t>
      </w:r>
      <w:r w:rsidRPr="00F864F0">
        <w:rPr>
          <w:lang w:val="de-CH"/>
        </w:rPr>
        <w:t xml:space="preserve"> Dispositionen, welche den Umfang von CHF [</w:t>
      </w:r>
      <w:r w:rsidRPr="00F864F0">
        <w:rPr>
          <w:highlight w:val="lightGray"/>
          <w:lang w:val="de-CH"/>
        </w:rPr>
        <w:t>Betrag</w:t>
      </w:r>
      <w:r w:rsidRPr="00F864F0">
        <w:rPr>
          <w:lang w:val="de-CH"/>
        </w:rPr>
        <w:t xml:space="preserve">] pro Schenkung übersteigen, unter Lebenden vorzunehmen. Ausgenommen sind Schenkungen oder schenkungsähnliche Dispositionen an ihre Kinder und/oder deren Nachkommen unter Berücksichtigung der Ausgleichungspflicht der Kinder und/oder deren Nachkommen untereinander. </w:t>
      </w:r>
    </w:p>
    <w:p w14:paraId="14F294B4" w14:textId="3BA950E9" w:rsidR="008E322A" w:rsidRPr="00F864F0" w:rsidRDefault="008E322A" w:rsidP="008E322A">
      <w:pPr>
        <w:pStyle w:val="Haupttext"/>
        <w:ind w:left="705" w:hanging="705"/>
        <w:rPr>
          <w:lang w:val="de-CH"/>
        </w:rPr>
      </w:pPr>
      <w:r w:rsidRPr="00F864F0">
        <w:rPr>
          <w:lang w:val="de-CH"/>
        </w:rPr>
        <w:t>6.3</w:t>
      </w:r>
      <w:r w:rsidRPr="00F864F0">
        <w:rPr>
          <w:lang w:val="de-CH"/>
        </w:rPr>
        <w:tab/>
        <w:t>Ausgenommen ist das Recht jedes der beiden Eltern, mittels letztwilliger Verfügung Vermächtnisse an Dritte im Umfang von maximal [</w:t>
      </w:r>
      <w:r w:rsidRPr="00F864F0">
        <w:rPr>
          <w:highlight w:val="lightGray"/>
          <w:lang w:val="de-CH"/>
        </w:rPr>
        <w:t>Zahl</w:t>
      </w:r>
      <w:r w:rsidRPr="00F864F0">
        <w:rPr>
          <w:lang w:val="de-CH"/>
        </w:rPr>
        <w:t xml:space="preserve">]% ihres jeweiligen dereinstigen Nettonachlassvermögens auszurichten, wobei die den Erbfall überlebenden Kinder und deren Nachkommen nicht unter den Begriff </w:t>
      </w:r>
      <w:r w:rsidR="0003418E" w:rsidRPr="00F864F0">
        <w:rPr>
          <w:lang w:val="de-CH"/>
        </w:rPr>
        <w:t>«</w:t>
      </w:r>
      <w:r w:rsidRPr="00F864F0">
        <w:rPr>
          <w:lang w:val="de-CH"/>
        </w:rPr>
        <w:t>Dritte</w:t>
      </w:r>
      <w:r w:rsidR="0003418E" w:rsidRPr="00F864F0">
        <w:rPr>
          <w:lang w:val="de-CH"/>
        </w:rPr>
        <w:t>»</w:t>
      </w:r>
      <w:r w:rsidRPr="00F864F0">
        <w:rPr>
          <w:lang w:val="de-CH"/>
        </w:rPr>
        <w:t xml:space="preserve"> fallen. </w:t>
      </w:r>
    </w:p>
    <w:p w14:paraId="393F8ACB" w14:textId="77777777" w:rsidR="008E322A" w:rsidRPr="00F864F0" w:rsidRDefault="008E322A" w:rsidP="008E322A">
      <w:pPr>
        <w:pStyle w:val="Haupttext"/>
        <w:ind w:left="705" w:hanging="705"/>
        <w:rPr>
          <w:lang w:val="de-CH"/>
        </w:rPr>
      </w:pPr>
      <w:r w:rsidRPr="00F864F0">
        <w:rPr>
          <w:lang w:val="de-CH"/>
        </w:rPr>
        <w:t>6.4</w:t>
      </w:r>
      <w:r w:rsidRPr="00F864F0">
        <w:rPr>
          <w:lang w:val="de-CH"/>
        </w:rPr>
        <w:tab/>
        <w:t xml:space="preserve">Im Übrigen sind die Eltern in ihren Befugnissen, über ihr Vermögen zu verfügen und dieses zu verbrauchen, frei und in keiner Weise weiter beschränkt. </w:t>
      </w:r>
    </w:p>
    <w:p w14:paraId="55BC5993" w14:textId="77777777" w:rsidR="008E322A" w:rsidRPr="00F864F0" w:rsidRDefault="008E322A" w:rsidP="008E322A">
      <w:pPr>
        <w:pStyle w:val="Titel2"/>
        <w:ind w:left="705" w:hanging="705"/>
      </w:pPr>
      <w:r w:rsidRPr="00F864F0">
        <w:t>7.</w:t>
      </w:r>
      <w:r w:rsidRPr="00F864F0">
        <w:tab/>
        <w:t xml:space="preserve">Erbfolge bei Zweitversterben bzw. gleichzeitigem </w:t>
      </w:r>
      <w:r w:rsidR="00BE2ED5" w:rsidRPr="00F864F0">
        <w:br/>
      </w:r>
      <w:r w:rsidRPr="00F864F0">
        <w:t>Versterben</w:t>
      </w:r>
    </w:p>
    <w:p w14:paraId="35C52F59" w14:textId="77777777" w:rsidR="008E322A" w:rsidRPr="00F864F0" w:rsidRDefault="008E322A" w:rsidP="008E322A">
      <w:pPr>
        <w:pStyle w:val="Haupttext"/>
        <w:ind w:left="705" w:hanging="705"/>
        <w:rPr>
          <w:lang w:val="de-CH"/>
        </w:rPr>
      </w:pPr>
      <w:r w:rsidRPr="00F864F0">
        <w:rPr>
          <w:lang w:val="de-CH"/>
        </w:rPr>
        <w:t>7.1</w:t>
      </w:r>
      <w:r w:rsidRPr="00F864F0">
        <w:rPr>
          <w:lang w:val="de-CH"/>
        </w:rPr>
        <w:tab/>
        <w:t>Beim Versterben des zweiten Ehegatten bzw. bei gleichzeitigem Versterben der Ehegatten gilt die gesetzliche Erbfolge.</w:t>
      </w:r>
    </w:p>
    <w:p w14:paraId="68B64617" w14:textId="5FAD0A60" w:rsidR="008E322A" w:rsidRPr="00F864F0" w:rsidRDefault="008E322A" w:rsidP="008E322A">
      <w:pPr>
        <w:pStyle w:val="Haupttext"/>
        <w:ind w:left="705" w:hanging="705"/>
        <w:rPr>
          <w:lang w:val="de-CH"/>
        </w:rPr>
      </w:pPr>
      <w:r w:rsidRPr="00F864F0">
        <w:rPr>
          <w:lang w:val="de-CH"/>
        </w:rPr>
        <w:t>7.2</w:t>
      </w:r>
      <w:r w:rsidRPr="00F864F0">
        <w:rPr>
          <w:lang w:val="de-CH"/>
        </w:rPr>
        <w:tab/>
        <w:t>Sollte eines der Kinder</w:t>
      </w:r>
      <w:r w:rsidR="0003418E" w:rsidRPr="00F864F0">
        <w:rPr>
          <w:lang w:val="de-CH"/>
        </w:rPr>
        <w:t>,</w:t>
      </w:r>
      <w:r w:rsidRPr="00F864F0">
        <w:rPr>
          <w:lang w:val="de-CH"/>
        </w:rPr>
        <w:t xml:space="preserve"> ohne seinerseits Nachkommen zu hinterlassen</w:t>
      </w:r>
      <w:r w:rsidR="0003418E" w:rsidRPr="00F864F0">
        <w:rPr>
          <w:lang w:val="de-CH"/>
        </w:rPr>
        <w:t>,</w:t>
      </w:r>
      <w:r w:rsidRPr="00F864F0">
        <w:rPr>
          <w:lang w:val="de-CH"/>
        </w:rPr>
        <w:t xml:space="preserve"> vorverstorben sein, so wächst der Anteil des vorverstorbenen Kindes dem anderen Kind bzw. dessen Nachkommen nach Stämmen, je zu gleichen Teilen, an.</w:t>
      </w:r>
    </w:p>
    <w:p w14:paraId="33ABDB9D" w14:textId="77777777" w:rsidR="008E322A" w:rsidRPr="00F864F0" w:rsidRDefault="008E322A" w:rsidP="008E322A">
      <w:pPr>
        <w:pStyle w:val="Titel2"/>
      </w:pPr>
      <w:r w:rsidRPr="00F864F0">
        <w:t>8.</w:t>
      </w:r>
      <w:r w:rsidRPr="00F864F0">
        <w:tab/>
        <w:t>Willensvollstreckung</w:t>
      </w:r>
    </w:p>
    <w:p w14:paraId="6314E828" w14:textId="1C4936EF" w:rsidR="008E322A" w:rsidRPr="00F864F0" w:rsidRDefault="008E322A" w:rsidP="008E322A">
      <w:pPr>
        <w:pStyle w:val="Haupttext"/>
        <w:ind w:left="705" w:hanging="705"/>
        <w:rPr>
          <w:lang w:val="de-CH"/>
        </w:rPr>
      </w:pPr>
      <w:r w:rsidRPr="00F864F0">
        <w:rPr>
          <w:lang w:val="de-CH"/>
        </w:rPr>
        <w:t xml:space="preserve">8.1. </w:t>
      </w:r>
      <w:r w:rsidRPr="00F864F0">
        <w:rPr>
          <w:lang w:val="de-CH"/>
        </w:rPr>
        <w:tab/>
        <w:t xml:space="preserve">Im Sinne einer letztwilligen Verfügung bezeichnet der Ehemann seine Ehefrau als seine Willensvollstreckerin. Falls die Ehefrau dieses Amt nicht annehmen kann oder will, oder wenn </w:t>
      </w:r>
      <w:r w:rsidR="0003418E" w:rsidRPr="00F864F0">
        <w:rPr>
          <w:lang w:val="de-CH"/>
        </w:rPr>
        <w:t>s</w:t>
      </w:r>
      <w:r w:rsidRPr="00F864F0">
        <w:rPr>
          <w:lang w:val="de-CH"/>
        </w:rPr>
        <w:t>ie das Amt angenommen hat, aber dieses dann nicht weiter ausüben kann oder will, bezeichnet der Ehemann [</w:t>
      </w:r>
      <w:r w:rsidRPr="00F864F0">
        <w:rPr>
          <w:highlight w:val="lightGray"/>
          <w:lang w:val="de-CH"/>
        </w:rPr>
        <w:t>Name</w:t>
      </w:r>
      <w:r w:rsidRPr="00F864F0">
        <w:rPr>
          <w:lang w:val="de-CH"/>
        </w:rPr>
        <w:t xml:space="preserve">] als seinen Ersatzwillensvollstrecker. </w:t>
      </w:r>
    </w:p>
    <w:p w14:paraId="341B235E" w14:textId="77777777" w:rsidR="008E322A" w:rsidRPr="00F864F0" w:rsidRDefault="008E322A" w:rsidP="008E322A">
      <w:pPr>
        <w:pStyle w:val="Haupttext"/>
        <w:ind w:left="705" w:hanging="705"/>
        <w:rPr>
          <w:lang w:val="de-CH"/>
        </w:rPr>
      </w:pPr>
      <w:r w:rsidRPr="00F864F0">
        <w:rPr>
          <w:lang w:val="de-CH"/>
        </w:rPr>
        <w:t xml:space="preserve">8.2. </w:t>
      </w:r>
      <w:r w:rsidRPr="00F864F0">
        <w:rPr>
          <w:lang w:val="de-CH"/>
        </w:rPr>
        <w:tab/>
        <w:t>Im Sinne einer letztwilligen Verfügung bezeichnet die Ehefrau ihren Ehemann als ihren Willensvollstrecker. Falls der Ehemann dieses Amt nicht annehmen kann oder will, oder wenn er das Amt angenommen hat, aber dieses dann nicht weiter ausüben kann oder will, bezeichnet die Ehefrau [</w:t>
      </w:r>
      <w:r w:rsidRPr="00F864F0">
        <w:rPr>
          <w:highlight w:val="lightGray"/>
          <w:lang w:val="de-CH"/>
        </w:rPr>
        <w:t>Name</w:t>
      </w:r>
      <w:r w:rsidRPr="00F864F0">
        <w:rPr>
          <w:lang w:val="de-CH"/>
        </w:rPr>
        <w:t>] als ihren Ersatzwillensvollstrecker.</w:t>
      </w:r>
    </w:p>
    <w:p w14:paraId="660C1C00" w14:textId="6FC07088" w:rsidR="000D422E" w:rsidRPr="00F864F0" w:rsidRDefault="008E322A" w:rsidP="008E322A">
      <w:pPr>
        <w:pStyle w:val="Titel2"/>
      </w:pPr>
      <w:r w:rsidRPr="00F864F0">
        <w:t>9.</w:t>
      </w:r>
      <w:r w:rsidRPr="00F864F0">
        <w:tab/>
      </w:r>
      <w:r w:rsidR="00886CFE" w:rsidRPr="00F864F0">
        <w:t>Verlust des Erbteils</w:t>
      </w:r>
    </w:p>
    <w:p w14:paraId="3DCAD789" w14:textId="3FCD3781" w:rsidR="000D422E" w:rsidRPr="00F864F0" w:rsidRDefault="000D422E" w:rsidP="000D422E">
      <w:pPr>
        <w:pStyle w:val="Haupttext"/>
        <w:ind w:left="705" w:hanging="705"/>
        <w:rPr>
          <w:lang w:val="de-CH"/>
        </w:rPr>
      </w:pPr>
      <w:r w:rsidRPr="00F864F0">
        <w:rPr>
          <w:lang w:val="de-CH"/>
        </w:rPr>
        <w:t>9.1</w:t>
      </w:r>
      <w:r w:rsidRPr="00F864F0">
        <w:rPr>
          <w:lang w:val="de-CH"/>
        </w:rPr>
        <w:tab/>
      </w:r>
      <w:bookmarkStart w:id="1" w:name="_Hlk131148079"/>
      <w:bookmarkStart w:id="2" w:name="_Ref132038683"/>
      <w:r w:rsidR="00886CFE" w:rsidRPr="00F864F0">
        <w:rPr>
          <w:rFonts w:cs="Arial"/>
          <w:snapToGrid/>
          <w:szCs w:val="18"/>
          <w:lang w:val="de-CH"/>
        </w:rPr>
        <w:t>Im Sinne einer testamentarischen Bestimmung erklärt jeder Ehegatte einzeln für sich, dass für den Fall der Auflösung der Ehe durch Tod während eines Scheidungsverfahrens, das zum Verlust des Pflichtteilsrechts nach Art. 472 ZGB führt, dem überlebenden Ehegatten der Erb</w:t>
      </w:r>
      <w:r w:rsidR="00886CFE" w:rsidRPr="00F864F0">
        <w:rPr>
          <w:rFonts w:cs="Arial"/>
          <w:snapToGrid/>
          <w:szCs w:val="18"/>
          <w:lang w:val="de-CH"/>
        </w:rPr>
        <w:lastRenderedPageBreak/>
        <w:t>teil vollumfänglich entzogen wird und die gesetzliche Erbfolge unter Ausschluss des überlebenden Ehegatten gilt [</w:t>
      </w:r>
      <w:r w:rsidR="00886CFE" w:rsidRPr="00F864F0">
        <w:rPr>
          <w:rFonts w:cs="Arial"/>
          <w:snapToGrid/>
          <w:szCs w:val="18"/>
          <w:shd w:val="clear" w:color="auto" w:fill="B6DDE8"/>
          <w:lang w:val="de-CH"/>
        </w:rPr>
        <w:t>Alternativ:</w:t>
      </w:r>
      <w:r w:rsidR="00886CFE" w:rsidRPr="00F864F0">
        <w:rPr>
          <w:rFonts w:cs="Arial"/>
          <w:snapToGrid/>
          <w:szCs w:val="18"/>
          <w:lang w:val="de-CH"/>
        </w:rPr>
        <w:t>] [</w:t>
      </w:r>
      <w:r w:rsidR="00886CFE" w:rsidRPr="00F864F0">
        <w:rPr>
          <w:rFonts w:cs="Arial"/>
          <w:snapToGrid/>
          <w:szCs w:val="18"/>
          <w:shd w:val="clear" w:color="auto" w:fill="BFBFBF"/>
          <w:lang w:val="de-CH"/>
        </w:rPr>
        <w:t>Vorname, Name</w:t>
      </w:r>
      <w:r w:rsidR="00886CFE" w:rsidRPr="00F864F0">
        <w:rPr>
          <w:rFonts w:cs="Arial"/>
          <w:snapToGrid/>
          <w:szCs w:val="18"/>
          <w:lang w:val="de-CH"/>
        </w:rPr>
        <w:t>], geb. [</w:t>
      </w:r>
      <w:r w:rsidR="00886CFE" w:rsidRPr="00F864F0">
        <w:rPr>
          <w:rFonts w:cs="Arial"/>
          <w:snapToGrid/>
          <w:szCs w:val="18"/>
          <w:shd w:val="clear" w:color="auto" w:fill="BFBFBF"/>
          <w:lang w:val="de-CH"/>
        </w:rPr>
        <w:t>Geburtsdatum</w:t>
      </w:r>
      <w:r w:rsidR="00886CFE" w:rsidRPr="00F864F0">
        <w:rPr>
          <w:rFonts w:cs="Arial"/>
          <w:snapToGrid/>
          <w:szCs w:val="18"/>
          <w:lang w:val="de-CH"/>
        </w:rPr>
        <w:t>], wohnhaft [</w:t>
      </w:r>
      <w:r w:rsidR="00886CFE" w:rsidRPr="00F864F0">
        <w:rPr>
          <w:rFonts w:cs="Arial"/>
          <w:snapToGrid/>
          <w:szCs w:val="18"/>
          <w:shd w:val="clear" w:color="auto" w:fill="BFBFBF"/>
          <w:lang w:val="de-CH"/>
        </w:rPr>
        <w:t>Adresse</w:t>
      </w:r>
      <w:r w:rsidR="00886CFE" w:rsidRPr="00F864F0">
        <w:rPr>
          <w:rFonts w:cs="Arial"/>
          <w:snapToGrid/>
          <w:szCs w:val="18"/>
          <w:lang w:val="de-CH"/>
        </w:rPr>
        <w:t xml:space="preserve">], </w:t>
      </w:r>
      <w:bookmarkStart w:id="3" w:name="_Hlk132039407"/>
      <w:r w:rsidR="00886CFE" w:rsidRPr="00F864F0">
        <w:rPr>
          <w:rFonts w:cs="Arial"/>
          <w:snapToGrid/>
          <w:szCs w:val="18"/>
          <w:lang w:val="de-CH"/>
        </w:rPr>
        <w:t>als Erbe [</w:t>
      </w:r>
      <w:r w:rsidR="00886CFE" w:rsidRPr="00F864F0">
        <w:rPr>
          <w:rFonts w:cs="Arial"/>
          <w:snapToGrid/>
          <w:szCs w:val="18"/>
          <w:shd w:val="clear" w:color="auto" w:fill="BFBFBF"/>
          <w:lang w:val="de-CH"/>
        </w:rPr>
        <w:t>der Ehefrau/des Ehemanns/der Ehegatten</w:t>
      </w:r>
      <w:r w:rsidR="00886CFE" w:rsidRPr="00F864F0">
        <w:rPr>
          <w:rFonts w:cs="Arial"/>
          <w:snapToGrid/>
          <w:szCs w:val="18"/>
          <w:lang w:val="de-CH"/>
        </w:rPr>
        <w:t>] eingesetzt wird</w:t>
      </w:r>
      <w:bookmarkEnd w:id="3"/>
      <w:r w:rsidR="00886CFE" w:rsidRPr="00F864F0">
        <w:rPr>
          <w:rFonts w:cs="Arial"/>
          <w:snapToGrid/>
          <w:szCs w:val="18"/>
          <w:lang w:val="de-CH"/>
        </w:rPr>
        <w:t>.</w:t>
      </w:r>
      <w:bookmarkEnd w:id="1"/>
      <w:r w:rsidR="00886CFE" w:rsidRPr="00F864F0">
        <w:rPr>
          <w:rFonts w:cs="Arial"/>
          <w:snapToGrid/>
          <w:szCs w:val="18"/>
          <w:vertAlign w:val="superscript"/>
          <w:lang w:val="de-CH"/>
        </w:rPr>
        <w:footnoteReference w:id="5"/>
      </w:r>
      <w:bookmarkEnd w:id="2"/>
    </w:p>
    <w:p w14:paraId="1028A904" w14:textId="068260B6" w:rsidR="008E322A" w:rsidRPr="00F864F0" w:rsidRDefault="000D422E" w:rsidP="008E322A">
      <w:pPr>
        <w:pStyle w:val="Titel2"/>
      </w:pPr>
      <w:r w:rsidRPr="00F864F0">
        <w:t>10.</w:t>
      </w:r>
      <w:r w:rsidRPr="00F864F0">
        <w:tab/>
      </w:r>
      <w:r w:rsidR="008E322A" w:rsidRPr="00F864F0">
        <w:t xml:space="preserve">Schlussbestimmungen </w:t>
      </w:r>
    </w:p>
    <w:p w14:paraId="02E8A618" w14:textId="611F0729" w:rsidR="008E322A" w:rsidRPr="00F864F0" w:rsidRDefault="000D422E" w:rsidP="008E322A">
      <w:pPr>
        <w:pStyle w:val="Haupttext"/>
        <w:ind w:left="705" w:hanging="705"/>
        <w:rPr>
          <w:lang w:val="de-CH"/>
        </w:rPr>
      </w:pPr>
      <w:r w:rsidRPr="00F864F0">
        <w:rPr>
          <w:lang w:val="de-CH"/>
        </w:rPr>
        <w:t>10</w:t>
      </w:r>
      <w:r w:rsidR="008E322A" w:rsidRPr="00F864F0">
        <w:rPr>
          <w:lang w:val="de-CH"/>
        </w:rPr>
        <w:t>.1</w:t>
      </w:r>
      <w:r w:rsidR="008E322A" w:rsidRPr="00F864F0">
        <w:rPr>
          <w:lang w:val="de-CH"/>
        </w:rPr>
        <w:tab/>
        <w:t>Der vorliegende Erbverzichtsvertrag tritt mit seiner Unterzeichnung und Beurkundung in Kraft.</w:t>
      </w:r>
    </w:p>
    <w:p w14:paraId="7E26C95B" w14:textId="7E629DF6" w:rsidR="00E5422A" w:rsidRPr="00F864F0" w:rsidRDefault="000D422E" w:rsidP="008E322A">
      <w:pPr>
        <w:pStyle w:val="Haupttext"/>
        <w:ind w:left="705" w:hanging="705"/>
        <w:rPr>
          <w:lang w:val="de-CH"/>
        </w:rPr>
      </w:pPr>
      <w:r w:rsidRPr="00F864F0">
        <w:rPr>
          <w:lang w:val="de-CH"/>
        </w:rPr>
        <w:t>10</w:t>
      </w:r>
      <w:r w:rsidR="008E322A" w:rsidRPr="00F864F0">
        <w:rPr>
          <w:lang w:val="de-CH"/>
        </w:rPr>
        <w:t>.2</w:t>
      </w:r>
      <w:r w:rsidR="008E322A" w:rsidRPr="00F864F0">
        <w:rPr>
          <w:lang w:val="de-CH"/>
        </w:rPr>
        <w:tab/>
        <w:t>Dieser Erbverzichtsvertrag verliert seine Gültigkeit, wenn beim Tod des erstversterbenden Ehegatten die Ehe der Ehegatten rechtskräftig geschieden ist, im Sinne von Art. 117 ZGB gerichtlich oder faktisch getrennt wurde oder ein Ehescheidungs- bzw. Eheschutzbegehren anhängig ist.</w:t>
      </w:r>
    </w:p>
    <w:p w14:paraId="41019C05" w14:textId="6290F7A2" w:rsidR="008E322A" w:rsidRPr="00F864F0" w:rsidRDefault="000D422E" w:rsidP="008E322A">
      <w:pPr>
        <w:pStyle w:val="Haupttext"/>
        <w:ind w:left="705" w:hanging="705"/>
        <w:rPr>
          <w:lang w:val="de-CH"/>
        </w:rPr>
      </w:pPr>
      <w:r w:rsidRPr="00F864F0">
        <w:rPr>
          <w:lang w:val="de-CH"/>
        </w:rPr>
        <w:t>10</w:t>
      </w:r>
      <w:r w:rsidR="008E322A" w:rsidRPr="00F864F0">
        <w:rPr>
          <w:lang w:val="de-CH"/>
        </w:rPr>
        <w:t>.3</w:t>
      </w:r>
      <w:r w:rsidR="008E322A" w:rsidRPr="00F864F0">
        <w:rPr>
          <w:lang w:val="de-CH"/>
        </w:rPr>
        <w:tab/>
        <w:t>Im Fall, dass sich eine der Bestimmungen des vorliegenden Erbverzichtsvertrags als ungültig oder nicht durchsetzbar erweist, betrifft dies die Gültigkeit oder Durchsetzbarkeit der anderen Bestimmungen nicht.</w:t>
      </w:r>
    </w:p>
    <w:p w14:paraId="75CB3C36" w14:textId="0E6A2BF7" w:rsidR="008E322A" w:rsidRPr="00F864F0" w:rsidRDefault="000D422E" w:rsidP="008E322A">
      <w:pPr>
        <w:pStyle w:val="Haupttext"/>
        <w:ind w:left="705" w:hanging="705"/>
        <w:rPr>
          <w:lang w:val="de-CH"/>
        </w:rPr>
      </w:pPr>
      <w:r w:rsidRPr="00F864F0">
        <w:rPr>
          <w:lang w:val="de-CH"/>
        </w:rPr>
        <w:t>10</w:t>
      </w:r>
      <w:r w:rsidR="008E322A" w:rsidRPr="00F864F0">
        <w:rPr>
          <w:lang w:val="de-CH"/>
        </w:rPr>
        <w:t>.4</w:t>
      </w:r>
      <w:r w:rsidR="008E322A" w:rsidRPr="00F864F0">
        <w:rPr>
          <w:lang w:val="de-CH"/>
        </w:rPr>
        <w:tab/>
        <w:t xml:space="preserve">Dieser Erbverzichtsvertrag ist sowohl bei Vorversterben als auch bei Nachversterben eines der Ehegatten sowie bei gleichzeitigem Versterben beider Ehegatten amtlich zu eröffnen. </w:t>
      </w:r>
    </w:p>
    <w:p w14:paraId="10D1E000" w14:textId="30CFA199" w:rsidR="008E322A" w:rsidRPr="00F864F0" w:rsidRDefault="000D422E" w:rsidP="008E322A">
      <w:pPr>
        <w:pStyle w:val="Haupttext"/>
        <w:ind w:left="705" w:hanging="705"/>
        <w:rPr>
          <w:lang w:val="de-CH"/>
        </w:rPr>
      </w:pPr>
      <w:r w:rsidRPr="00F864F0">
        <w:rPr>
          <w:lang w:val="de-CH"/>
        </w:rPr>
        <w:t>10</w:t>
      </w:r>
      <w:r w:rsidR="008E322A" w:rsidRPr="00F864F0">
        <w:rPr>
          <w:lang w:val="de-CH"/>
        </w:rPr>
        <w:t>.5</w:t>
      </w:r>
      <w:r w:rsidR="008E322A" w:rsidRPr="00F864F0">
        <w:rPr>
          <w:lang w:val="de-CH"/>
        </w:rPr>
        <w:tab/>
        <w:t>Die Vertragsparteien haben zur Kenntnis genommen, dass die Aufhebung und/oder Abänderung des vorliegenden Erbverzichtsvertrags</w:t>
      </w:r>
      <w:r w:rsidR="00886CFE" w:rsidRPr="00F864F0">
        <w:rPr>
          <w:lang w:val="de-CH"/>
        </w:rPr>
        <w:t xml:space="preserve"> (unter Ausnahme der Bestimmungen gemäss Ziff</w:t>
      </w:r>
      <w:r w:rsidR="00685770" w:rsidRPr="00F864F0">
        <w:rPr>
          <w:lang w:val="de-CH"/>
        </w:rPr>
        <w:t>.</w:t>
      </w:r>
      <w:r w:rsidR="00886CFE" w:rsidRPr="00F864F0">
        <w:rPr>
          <w:lang w:val="de-CH"/>
        </w:rPr>
        <w:t xml:space="preserve"> 8 f.)</w:t>
      </w:r>
      <w:r w:rsidR="008E322A" w:rsidRPr="00F864F0">
        <w:rPr>
          <w:lang w:val="de-CH"/>
        </w:rPr>
        <w:t xml:space="preserve"> nur im allseitigen Einverständnis und unter Mitwirkung aller heute anwesenden Vertragsparteien und in der gehörigen Form möglich ist.</w:t>
      </w:r>
    </w:p>
    <w:p w14:paraId="5E8B278E" w14:textId="28774253" w:rsidR="008E322A" w:rsidRPr="00F864F0" w:rsidRDefault="000D422E" w:rsidP="008E322A">
      <w:pPr>
        <w:pStyle w:val="Haupttext"/>
        <w:ind w:left="705" w:hanging="705"/>
        <w:rPr>
          <w:lang w:val="de-CH"/>
        </w:rPr>
      </w:pPr>
      <w:r w:rsidRPr="00F864F0">
        <w:rPr>
          <w:lang w:val="de-CH"/>
        </w:rPr>
        <w:t>10</w:t>
      </w:r>
      <w:r w:rsidR="008E322A" w:rsidRPr="00F864F0">
        <w:rPr>
          <w:lang w:val="de-CH"/>
        </w:rPr>
        <w:t>.6</w:t>
      </w:r>
      <w:r w:rsidR="008E322A" w:rsidRPr="00F864F0">
        <w:rPr>
          <w:lang w:val="de-CH"/>
        </w:rPr>
        <w:tab/>
        <w:t>Die Gebühren und Auslagen des Notars im Zusammenhang mit dem Errichten dieses Erbverzichtsvertrags werden durch [</w:t>
      </w:r>
      <w:r w:rsidR="008E322A" w:rsidRPr="00F864F0">
        <w:rPr>
          <w:highlight w:val="lightGray"/>
          <w:lang w:val="de-CH"/>
        </w:rPr>
        <w:t>den Ehemann/die Ehefrau</w:t>
      </w:r>
      <w:r w:rsidR="008E322A" w:rsidRPr="00F864F0">
        <w:rPr>
          <w:lang w:val="de-CH"/>
        </w:rPr>
        <w:t xml:space="preserve">] bezahlt. </w:t>
      </w:r>
    </w:p>
    <w:p w14:paraId="1B795E56" w14:textId="715E18CA" w:rsidR="008E322A" w:rsidRPr="00F864F0" w:rsidRDefault="000D422E" w:rsidP="008E322A">
      <w:pPr>
        <w:pStyle w:val="Haupttext"/>
        <w:ind w:left="705" w:hanging="705"/>
        <w:rPr>
          <w:lang w:val="de-CH"/>
        </w:rPr>
      </w:pPr>
      <w:r w:rsidRPr="00F864F0">
        <w:rPr>
          <w:lang w:val="de-CH"/>
        </w:rPr>
        <w:t>10</w:t>
      </w:r>
      <w:r w:rsidR="008E322A" w:rsidRPr="00F864F0">
        <w:rPr>
          <w:lang w:val="de-CH"/>
        </w:rPr>
        <w:t>.7</w:t>
      </w:r>
      <w:r w:rsidR="008E322A" w:rsidRPr="00F864F0">
        <w:rPr>
          <w:lang w:val="de-CH"/>
        </w:rPr>
        <w:tab/>
        <w:t>Der vorliegende Erbverzichtsvertrag wird nach seiner öffentlichen Beurkundung durch die Urkundsperson dem [</w:t>
      </w:r>
      <w:r w:rsidR="008E322A" w:rsidRPr="00F864F0">
        <w:rPr>
          <w:highlight w:val="lightGray"/>
          <w:lang w:val="de-CH"/>
        </w:rPr>
        <w:t>Bezirksamt/Notar/Anwalt [Name]]</w:t>
      </w:r>
      <w:r w:rsidR="008E322A" w:rsidRPr="00F864F0">
        <w:rPr>
          <w:lang w:val="de-CH"/>
        </w:rPr>
        <w:t xml:space="preserve"> zur Aufbewahrung übergeben. Er ist jeweils nach dem Tod eines Ehegatten amtlich zu eröffnen. </w:t>
      </w:r>
    </w:p>
    <w:p w14:paraId="1A24C45D" w14:textId="41E9E54F" w:rsidR="008E322A" w:rsidRPr="00F864F0" w:rsidRDefault="000D422E" w:rsidP="008E322A">
      <w:pPr>
        <w:pStyle w:val="Haupttext"/>
        <w:rPr>
          <w:lang w:val="de-CH"/>
        </w:rPr>
      </w:pPr>
      <w:r w:rsidRPr="00F864F0">
        <w:rPr>
          <w:lang w:val="de-CH"/>
        </w:rPr>
        <w:t>10</w:t>
      </w:r>
      <w:r w:rsidR="008E322A" w:rsidRPr="00F864F0">
        <w:rPr>
          <w:lang w:val="de-CH"/>
        </w:rPr>
        <w:t>.8</w:t>
      </w:r>
      <w:r w:rsidR="008E322A" w:rsidRPr="00F864F0">
        <w:rPr>
          <w:lang w:val="de-CH"/>
        </w:rPr>
        <w:tab/>
        <w:t>Diese Urkunde wird vierfach ausgefertigt; je ein Exemplar für jede Partei.</w:t>
      </w:r>
    </w:p>
    <w:p w14:paraId="0F8DE354" w14:textId="77777777" w:rsidR="008E322A" w:rsidRPr="00F864F0" w:rsidRDefault="008E322A" w:rsidP="00BE2ED5">
      <w:pPr>
        <w:spacing w:after="0" w:line="240" w:lineRule="auto"/>
      </w:pPr>
      <w:r w:rsidRPr="00F864F0">
        <w:rPr>
          <w:rFonts w:ascii="Verdana" w:hAnsi="Verdana"/>
          <w:b/>
          <w:sz w:val="20"/>
          <w:szCs w:val="20"/>
        </w:rPr>
        <w:br w:type="page"/>
      </w:r>
      <w:r w:rsidRPr="00F864F0">
        <w:lastRenderedPageBreak/>
        <w:t>[</w:t>
      </w:r>
      <w:r w:rsidRPr="00F864F0">
        <w:rPr>
          <w:highlight w:val="lightGray"/>
        </w:rPr>
        <w:t>Ort</w:t>
      </w:r>
      <w:r w:rsidRPr="00F864F0">
        <w:t>], [</w:t>
      </w:r>
      <w:r w:rsidRPr="00F864F0">
        <w:rPr>
          <w:highlight w:val="lightGray"/>
        </w:rPr>
        <w:t>Datum</w:t>
      </w:r>
      <w:r w:rsidRPr="00F864F0">
        <w:t>]</w:t>
      </w:r>
    </w:p>
    <w:p w14:paraId="5156C231" w14:textId="77777777" w:rsidR="008E322A" w:rsidRPr="00F864F0" w:rsidRDefault="008E322A" w:rsidP="008E322A">
      <w:pPr>
        <w:rPr>
          <w:rFonts w:ascii="Verdana" w:hAnsi="Verdana"/>
          <w:sz w:val="20"/>
          <w:szCs w:val="20"/>
        </w:rPr>
      </w:pPr>
    </w:p>
    <w:p w14:paraId="08649FE1" w14:textId="77777777" w:rsidR="008E322A" w:rsidRPr="00F864F0" w:rsidRDefault="008E322A" w:rsidP="008E322A">
      <w:pPr>
        <w:rPr>
          <w:rFonts w:ascii="Verdana" w:hAnsi="Verdana"/>
          <w:sz w:val="20"/>
          <w:szCs w:val="20"/>
        </w:rPr>
      </w:pPr>
    </w:p>
    <w:p w14:paraId="1756388F" w14:textId="77777777" w:rsidR="008E322A" w:rsidRPr="00F864F0" w:rsidRDefault="008E322A" w:rsidP="008E322A">
      <w:pPr>
        <w:pStyle w:val="Haupttext"/>
        <w:rPr>
          <w:lang w:val="de-CH"/>
        </w:rPr>
      </w:pPr>
      <w:r w:rsidRPr="00F864F0">
        <w:rPr>
          <w:lang w:val="de-CH"/>
        </w:rPr>
        <w:t>Die Vertragsparteien:</w:t>
      </w:r>
      <w:r w:rsidRPr="00F864F0">
        <w:rPr>
          <w:lang w:val="de-CH"/>
        </w:rPr>
        <w:tab/>
      </w:r>
      <w:r w:rsidRPr="00F864F0">
        <w:rPr>
          <w:lang w:val="de-CH"/>
        </w:rPr>
        <w:tab/>
      </w:r>
      <w:r w:rsidRPr="00F864F0">
        <w:rPr>
          <w:lang w:val="de-CH"/>
        </w:rPr>
        <w:tab/>
      </w:r>
      <w:r w:rsidRPr="00F864F0">
        <w:rPr>
          <w:lang w:val="de-CH"/>
        </w:rPr>
        <w:tab/>
      </w:r>
      <w:r w:rsidR="007C5FAC" w:rsidRPr="00F864F0">
        <w:rPr>
          <w:lang w:val="de-CH"/>
        </w:rPr>
        <w:tab/>
      </w:r>
      <w:r w:rsidRPr="00F864F0">
        <w:rPr>
          <w:lang w:val="de-CH"/>
        </w:rPr>
        <w:t>Die Urkundsperson:</w:t>
      </w:r>
    </w:p>
    <w:p w14:paraId="61C473CE" w14:textId="77777777" w:rsidR="008E322A" w:rsidRPr="00F864F0" w:rsidRDefault="008E322A" w:rsidP="008E322A">
      <w:pPr>
        <w:tabs>
          <w:tab w:val="left" w:pos="4536"/>
        </w:tabs>
        <w:rPr>
          <w:rFonts w:ascii="Verdana" w:hAnsi="Verdana"/>
          <w:sz w:val="20"/>
          <w:szCs w:val="20"/>
        </w:rPr>
      </w:pPr>
    </w:p>
    <w:p w14:paraId="489B85F8" w14:textId="77777777" w:rsidR="008E322A" w:rsidRPr="00F864F0" w:rsidRDefault="008E322A" w:rsidP="008E322A">
      <w:pPr>
        <w:tabs>
          <w:tab w:val="left" w:pos="4536"/>
        </w:tabs>
        <w:rPr>
          <w:rFonts w:ascii="Verdana" w:hAnsi="Verdana"/>
          <w:sz w:val="20"/>
          <w:szCs w:val="20"/>
        </w:rPr>
      </w:pPr>
    </w:p>
    <w:p w14:paraId="116F56A9" w14:textId="77777777" w:rsidR="008E322A" w:rsidRPr="00F864F0" w:rsidRDefault="008E322A" w:rsidP="008E322A">
      <w:pPr>
        <w:tabs>
          <w:tab w:val="left" w:pos="4536"/>
        </w:tabs>
        <w:rPr>
          <w:rFonts w:ascii="Verdana" w:hAnsi="Verdana"/>
          <w:sz w:val="20"/>
          <w:szCs w:val="20"/>
        </w:rPr>
      </w:pPr>
    </w:p>
    <w:p w14:paraId="775C4385" w14:textId="77777777" w:rsidR="008E322A" w:rsidRPr="00F864F0" w:rsidRDefault="008E322A" w:rsidP="008E322A">
      <w:pPr>
        <w:tabs>
          <w:tab w:val="left" w:pos="4536"/>
        </w:tabs>
        <w:rPr>
          <w:rFonts w:ascii="Verdana" w:hAnsi="Verdana"/>
          <w:sz w:val="20"/>
          <w:szCs w:val="20"/>
        </w:rPr>
      </w:pPr>
    </w:p>
    <w:p w14:paraId="29973303" w14:textId="77777777" w:rsidR="008E322A" w:rsidRPr="00F864F0" w:rsidRDefault="008E322A" w:rsidP="008E322A">
      <w:pPr>
        <w:tabs>
          <w:tab w:val="left" w:pos="284"/>
          <w:tab w:val="left" w:pos="1985"/>
          <w:tab w:val="left" w:pos="4536"/>
        </w:tabs>
        <w:rPr>
          <w:rFonts w:ascii="Verdana" w:hAnsi="Verdana"/>
          <w:sz w:val="20"/>
          <w:szCs w:val="20"/>
        </w:rPr>
      </w:pPr>
      <w:r w:rsidRPr="00F864F0">
        <w:rPr>
          <w:rFonts w:ascii="Verdana" w:hAnsi="Verdana"/>
          <w:sz w:val="20"/>
          <w:szCs w:val="20"/>
        </w:rPr>
        <w:t>.......................................................</w:t>
      </w:r>
      <w:r w:rsidRPr="00F864F0">
        <w:rPr>
          <w:rFonts w:ascii="Verdana" w:hAnsi="Verdana"/>
          <w:sz w:val="20"/>
          <w:szCs w:val="20"/>
        </w:rPr>
        <w:tab/>
        <w:t>.......................................................</w:t>
      </w:r>
    </w:p>
    <w:p w14:paraId="288CD0EF" w14:textId="77777777" w:rsidR="008E322A" w:rsidRPr="00F864F0" w:rsidRDefault="008E322A" w:rsidP="007C5FAC">
      <w:pPr>
        <w:pStyle w:val="Haupttext"/>
        <w:rPr>
          <w:lang w:val="de-CH"/>
        </w:rPr>
      </w:pPr>
      <w:r w:rsidRPr="00F864F0">
        <w:rPr>
          <w:lang w:val="de-CH"/>
        </w:rPr>
        <w:t>[</w:t>
      </w:r>
      <w:r w:rsidRPr="00F864F0">
        <w:rPr>
          <w:highlight w:val="lightGray"/>
          <w:lang w:val="de-CH"/>
        </w:rPr>
        <w:t>Vorname/Name</w:t>
      </w:r>
      <w:r w:rsidRPr="00F864F0">
        <w:rPr>
          <w:lang w:val="de-CH"/>
        </w:rPr>
        <w:t>]</w:t>
      </w:r>
      <w:r w:rsidRPr="00F864F0">
        <w:rPr>
          <w:lang w:val="de-CH"/>
        </w:rPr>
        <w:tab/>
      </w:r>
      <w:r w:rsidRPr="00F864F0">
        <w:rPr>
          <w:lang w:val="de-CH"/>
        </w:rPr>
        <w:tab/>
      </w:r>
      <w:r w:rsidR="007C5FAC" w:rsidRPr="00F864F0">
        <w:rPr>
          <w:lang w:val="de-CH"/>
        </w:rPr>
        <w:tab/>
      </w:r>
      <w:r w:rsidR="007C5FAC" w:rsidRPr="00F864F0">
        <w:rPr>
          <w:lang w:val="de-CH"/>
        </w:rPr>
        <w:tab/>
      </w:r>
      <w:r w:rsidR="007C5FAC" w:rsidRPr="00F864F0">
        <w:rPr>
          <w:lang w:val="de-CH"/>
        </w:rPr>
        <w:tab/>
      </w:r>
      <w:r w:rsidRPr="00F864F0">
        <w:rPr>
          <w:lang w:val="de-CH"/>
        </w:rPr>
        <w:t>[</w:t>
      </w:r>
      <w:r w:rsidRPr="00F864F0">
        <w:rPr>
          <w:highlight w:val="lightGray"/>
          <w:lang w:val="de-CH"/>
        </w:rPr>
        <w:t>Vorname/Name]</w:t>
      </w:r>
    </w:p>
    <w:p w14:paraId="3D38284E" w14:textId="77777777" w:rsidR="008E322A" w:rsidRPr="00F864F0" w:rsidRDefault="008E322A" w:rsidP="008E322A">
      <w:pPr>
        <w:tabs>
          <w:tab w:val="left" w:pos="284"/>
          <w:tab w:val="left" w:pos="1985"/>
          <w:tab w:val="left" w:pos="4536"/>
        </w:tabs>
        <w:rPr>
          <w:rFonts w:ascii="Verdana" w:hAnsi="Verdana"/>
          <w:sz w:val="20"/>
          <w:szCs w:val="20"/>
        </w:rPr>
      </w:pPr>
    </w:p>
    <w:p w14:paraId="2E6F1D1E" w14:textId="77777777" w:rsidR="008E322A" w:rsidRPr="00F864F0" w:rsidRDefault="008E322A" w:rsidP="008E322A">
      <w:pPr>
        <w:tabs>
          <w:tab w:val="left" w:pos="284"/>
          <w:tab w:val="left" w:pos="1985"/>
          <w:tab w:val="left" w:pos="4536"/>
        </w:tabs>
        <w:rPr>
          <w:rFonts w:ascii="Verdana" w:hAnsi="Verdana"/>
          <w:sz w:val="20"/>
          <w:szCs w:val="20"/>
        </w:rPr>
      </w:pPr>
    </w:p>
    <w:p w14:paraId="77BCC723" w14:textId="77777777" w:rsidR="008E322A" w:rsidRPr="00F864F0" w:rsidRDefault="008E322A" w:rsidP="008E322A">
      <w:pPr>
        <w:tabs>
          <w:tab w:val="left" w:pos="284"/>
          <w:tab w:val="left" w:pos="1985"/>
          <w:tab w:val="left" w:pos="4536"/>
        </w:tabs>
        <w:rPr>
          <w:rFonts w:ascii="Verdana" w:hAnsi="Verdana"/>
          <w:sz w:val="20"/>
          <w:szCs w:val="20"/>
        </w:rPr>
      </w:pPr>
      <w:r w:rsidRPr="00F864F0">
        <w:rPr>
          <w:rFonts w:ascii="Verdana" w:hAnsi="Verdana"/>
          <w:sz w:val="20"/>
          <w:szCs w:val="20"/>
        </w:rPr>
        <w:t>.......................................................</w:t>
      </w:r>
    </w:p>
    <w:p w14:paraId="20306F3F" w14:textId="77777777" w:rsidR="008E322A" w:rsidRPr="00F864F0" w:rsidRDefault="008E322A" w:rsidP="007C5FAC">
      <w:pPr>
        <w:pStyle w:val="Haupttext"/>
        <w:rPr>
          <w:lang w:val="de-CH"/>
        </w:rPr>
      </w:pPr>
      <w:r w:rsidRPr="00F864F0">
        <w:rPr>
          <w:lang w:val="de-CH"/>
        </w:rPr>
        <w:t>[</w:t>
      </w:r>
      <w:r w:rsidRPr="00F864F0">
        <w:rPr>
          <w:highlight w:val="lightGray"/>
          <w:lang w:val="de-CH"/>
        </w:rPr>
        <w:t>Vorname/Name</w:t>
      </w:r>
      <w:r w:rsidRPr="00F864F0">
        <w:rPr>
          <w:lang w:val="de-CH"/>
        </w:rPr>
        <w:t>]</w:t>
      </w:r>
    </w:p>
    <w:p w14:paraId="7D287C28" w14:textId="77777777" w:rsidR="008E322A" w:rsidRPr="00F864F0" w:rsidRDefault="008E322A" w:rsidP="008E322A">
      <w:pPr>
        <w:tabs>
          <w:tab w:val="left" w:pos="284"/>
          <w:tab w:val="left" w:pos="1985"/>
        </w:tabs>
        <w:rPr>
          <w:rFonts w:ascii="Verdana" w:hAnsi="Verdana"/>
          <w:sz w:val="20"/>
          <w:szCs w:val="20"/>
        </w:rPr>
      </w:pPr>
    </w:p>
    <w:p w14:paraId="152FF42F" w14:textId="77777777" w:rsidR="008E322A" w:rsidRPr="00F864F0" w:rsidRDefault="008E322A" w:rsidP="008E322A">
      <w:pPr>
        <w:tabs>
          <w:tab w:val="left" w:pos="284"/>
          <w:tab w:val="left" w:pos="1985"/>
        </w:tabs>
        <w:rPr>
          <w:rFonts w:ascii="Verdana" w:hAnsi="Verdana"/>
          <w:sz w:val="20"/>
          <w:szCs w:val="20"/>
        </w:rPr>
      </w:pPr>
    </w:p>
    <w:p w14:paraId="6BB7670B" w14:textId="77777777" w:rsidR="008E322A" w:rsidRPr="00F864F0" w:rsidRDefault="008E322A" w:rsidP="008E322A">
      <w:pPr>
        <w:tabs>
          <w:tab w:val="left" w:pos="284"/>
          <w:tab w:val="left" w:pos="1985"/>
        </w:tabs>
        <w:rPr>
          <w:rFonts w:ascii="Verdana" w:hAnsi="Verdana"/>
          <w:sz w:val="20"/>
          <w:szCs w:val="20"/>
        </w:rPr>
      </w:pPr>
      <w:r w:rsidRPr="00F864F0">
        <w:rPr>
          <w:rFonts w:ascii="Verdana" w:hAnsi="Verdana"/>
          <w:sz w:val="20"/>
          <w:szCs w:val="20"/>
        </w:rPr>
        <w:t>.......................................................</w:t>
      </w:r>
    </w:p>
    <w:p w14:paraId="75F90522" w14:textId="77777777" w:rsidR="008E322A" w:rsidRPr="00F864F0" w:rsidRDefault="008E322A" w:rsidP="007C5FAC">
      <w:pPr>
        <w:pStyle w:val="Haupttext"/>
        <w:rPr>
          <w:lang w:val="de-CH"/>
        </w:rPr>
      </w:pPr>
      <w:r w:rsidRPr="00F864F0">
        <w:rPr>
          <w:lang w:val="de-CH"/>
        </w:rPr>
        <w:t>[</w:t>
      </w:r>
      <w:r w:rsidRPr="00F864F0">
        <w:rPr>
          <w:highlight w:val="lightGray"/>
          <w:lang w:val="de-CH"/>
        </w:rPr>
        <w:t>Vorname/Name</w:t>
      </w:r>
      <w:r w:rsidRPr="00F864F0">
        <w:rPr>
          <w:lang w:val="de-CH"/>
        </w:rPr>
        <w:t>]</w:t>
      </w:r>
    </w:p>
    <w:p w14:paraId="6D46D82B" w14:textId="77777777" w:rsidR="008E322A" w:rsidRPr="00F864F0" w:rsidRDefault="008E322A" w:rsidP="008E322A">
      <w:pPr>
        <w:tabs>
          <w:tab w:val="left" w:pos="284"/>
          <w:tab w:val="left" w:pos="1985"/>
        </w:tabs>
        <w:rPr>
          <w:rFonts w:ascii="Verdana" w:hAnsi="Verdana"/>
          <w:sz w:val="20"/>
          <w:szCs w:val="20"/>
        </w:rPr>
      </w:pPr>
    </w:p>
    <w:p w14:paraId="51DFDC56" w14:textId="77777777" w:rsidR="008E322A" w:rsidRPr="00F864F0" w:rsidRDefault="008E322A" w:rsidP="008E322A">
      <w:pPr>
        <w:tabs>
          <w:tab w:val="left" w:pos="284"/>
          <w:tab w:val="left" w:pos="1985"/>
        </w:tabs>
        <w:rPr>
          <w:rFonts w:ascii="Verdana" w:hAnsi="Verdana"/>
          <w:sz w:val="20"/>
          <w:szCs w:val="20"/>
        </w:rPr>
      </w:pPr>
    </w:p>
    <w:p w14:paraId="1414ACAE" w14:textId="77777777" w:rsidR="008E322A" w:rsidRPr="00F864F0" w:rsidRDefault="008E322A" w:rsidP="008E322A">
      <w:pPr>
        <w:tabs>
          <w:tab w:val="left" w:pos="284"/>
          <w:tab w:val="left" w:pos="1985"/>
        </w:tabs>
        <w:rPr>
          <w:rFonts w:ascii="Verdana" w:hAnsi="Verdana"/>
          <w:sz w:val="20"/>
          <w:szCs w:val="20"/>
        </w:rPr>
      </w:pPr>
      <w:r w:rsidRPr="00F864F0" w:rsidDel="00972A2D">
        <w:rPr>
          <w:rFonts w:ascii="Verdana" w:hAnsi="Verdana"/>
          <w:sz w:val="20"/>
          <w:szCs w:val="20"/>
        </w:rPr>
        <w:t xml:space="preserve"> </w:t>
      </w:r>
      <w:r w:rsidRPr="00F864F0">
        <w:rPr>
          <w:rFonts w:ascii="Verdana" w:hAnsi="Verdana"/>
          <w:sz w:val="20"/>
          <w:szCs w:val="20"/>
        </w:rPr>
        <w:t>.......................................................</w:t>
      </w:r>
    </w:p>
    <w:p w14:paraId="78315617" w14:textId="77777777" w:rsidR="008E322A" w:rsidRPr="00F864F0" w:rsidRDefault="008E322A" w:rsidP="007C5FAC">
      <w:pPr>
        <w:pStyle w:val="Haupttext"/>
        <w:rPr>
          <w:lang w:val="de-CH"/>
        </w:rPr>
      </w:pPr>
      <w:r w:rsidRPr="00F864F0">
        <w:rPr>
          <w:lang w:val="de-CH"/>
        </w:rPr>
        <w:t>[</w:t>
      </w:r>
      <w:r w:rsidRPr="00F864F0">
        <w:rPr>
          <w:highlight w:val="lightGray"/>
          <w:lang w:val="de-CH"/>
        </w:rPr>
        <w:t>Vorname/Name</w:t>
      </w:r>
      <w:r w:rsidRPr="00F864F0">
        <w:rPr>
          <w:lang w:val="de-CH"/>
        </w:rPr>
        <w:t>]</w:t>
      </w:r>
      <w:r w:rsidRPr="00F864F0">
        <w:rPr>
          <w:lang w:val="de-CH"/>
        </w:rPr>
        <w:br/>
      </w:r>
    </w:p>
    <w:p w14:paraId="17C0AA1E" w14:textId="41DD6CBB" w:rsidR="008E322A" w:rsidRPr="00F864F0" w:rsidRDefault="008E322A" w:rsidP="007C5FAC">
      <w:pPr>
        <w:pStyle w:val="Haupttext"/>
        <w:rPr>
          <w:b/>
          <w:lang w:val="de-CH"/>
        </w:rPr>
      </w:pPr>
      <w:r w:rsidRPr="00F864F0">
        <w:rPr>
          <w:lang w:val="de-CH"/>
        </w:rPr>
        <w:t xml:space="preserve">Beurkundungsklausel </w:t>
      </w:r>
      <w:r w:rsidR="00685770" w:rsidRPr="00F864F0">
        <w:rPr>
          <w:lang w:val="de-CH"/>
        </w:rPr>
        <w:t>–</w:t>
      </w:r>
      <w:r w:rsidRPr="00F864F0">
        <w:rPr>
          <w:lang w:val="de-CH"/>
        </w:rPr>
        <w:t xml:space="preserve"> </w:t>
      </w:r>
      <w:r w:rsidRPr="00F864F0">
        <w:rPr>
          <w:lang w:val="de-CH"/>
        </w:rPr>
        <w:br w:type="page"/>
      </w:r>
    </w:p>
    <w:p w14:paraId="554AFAD1" w14:textId="77777777" w:rsidR="008E322A" w:rsidRPr="00F864F0" w:rsidRDefault="008E322A" w:rsidP="007C5FAC">
      <w:pPr>
        <w:pStyle w:val="Titel2"/>
      </w:pPr>
      <w:r w:rsidRPr="00F864F0">
        <w:rPr>
          <w:sz w:val="24"/>
          <w:szCs w:val="24"/>
        </w:rPr>
        <w:lastRenderedPageBreak/>
        <w:t>Erklärung</w:t>
      </w:r>
      <w:r w:rsidRPr="00F864F0">
        <w:t xml:space="preserve"> der Zeugen</w:t>
      </w:r>
    </w:p>
    <w:p w14:paraId="38850D6D" w14:textId="77777777" w:rsidR="008E322A" w:rsidRPr="00F864F0" w:rsidRDefault="008E322A" w:rsidP="008E322A">
      <w:pPr>
        <w:rPr>
          <w:rFonts w:ascii="Arial" w:hAnsi="Arial"/>
        </w:rPr>
      </w:pPr>
    </w:p>
    <w:p w14:paraId="6360DED8" w14:textId="77777777" w:rsidR="008E322A" w:rsidRPr="00F864F0" w:rsidRDefault="008E322A" w:rsidP="007C5FAC">
      <w:pPr>
        <w:pStyle w:val="Haupttext"/>
        <w:rPr>
          <w:lang w:val="de-CH"/>
        </w:rPr>
      </w:pPr>
      <w:r w:rsidRPr="00F864F0">
        <w:rPr>
          <w:lang w:val="de-CH"/>
        </w:rPr>
        <w:t>Wir, die beiden unterzeichnenden Zeugen</w:t>
      </w:r>
    </w:p>
    <w:p w14:paraId="1651F2EA" w14:textId="77777777" w:rsidR="008E322A" w:rsidRPr="00F864F0" w:rsidRDefault="008E322A" w:rsidP="007C5FAC">
      <w:pPr>
        <w:pStyle w:val="HaupttextEinzWrfel"/>
        <w:rPr>
          <w:lang w:val="de-CH"/>
        </w:rPr>
      </w:pPr>
      <w:r w:rsidRPr="00F864F0">
        <w:rPr>
          <w:lang w:val="de-CH"/>
        </w:rPr>
        <w:t>[</w:t>
      </w:r>
      <w:r w:rsidRPr="00F864F0">
        <w:rPr>
          <w:b/>
          <w:highlight w:val="lightGray"/>
          <w:lang w:val="de-CH"/>
        </w:rPr>
        <w:t>Vorname Name</w:t>
      </w:r>
      <w:r w:rsidRPr="00F864F0">
        <w:rPr>
          <w:lang w:val="de-CH"/>
        </w:rPr>
        <w:t>], [</w:t>
      </w:r>
      <w:r w:rsidRPr="00F864F0">
        <w:rPr>
          <w:highlight w:val="lightGray"/>
          <w:lang w:val="de-CH"/>
        </w:rPr>
        <w:t>Geburtsdatum</w:t>
      </w:r>
      <w:r w:rsidRPr="00F864F0">
        <w:rPr>
          <w:lang w:val="de-CH"/>
        </w:rPr>
        <w:t>], [</w:t>
      </w:r>
      <w:r w:rsidRPr="00F864F0">
        <w:rPr>
          <w:highlight w:val="lightGray"/>
          <w:lang w:val="de-CH"/>
        </w:rPr>
        <w:t>Heimatort</w:t>
      </w:r>
      <w:r w:rsidRPr="00F864F0">
        <w:rPr>
          <w:lang w:val="de-CH"/>
        </w:rPr>
        <w:t>], [</w:t>
      </w:r>
      <w:r w:rsidRPr="00F864F0">
        <w:rPr>
          <w:highlight w:val="lightGray"/>
          <w:lang w:val="de-CH"/>
        </w:rPr>
        <w:t>Adresse</w:t>
      </w:r>
      <w:r w:rsidRPr="00F864F0">
        <w:rPr>
          <w:lang w:val="de-CH"/>
        </w:rPr>
        <w:t>]</w:t>
      </w:r>
    </w:p>
    <w:p w14:paraId="60E0CACE" w14:textId="77777777" w:rsidR="008E322A" w:rsidRPr="00F864F0" w:rsidRDefault="008E322A" w:rsidP="007C5FAC">
      <w:pPr>
        <w:pStyle w:val="HaupttextEinzWrfel"/>
        <w:rPr>
          <w:lang w:val="de-CH"/>
        </w:rPr>
      </w:pPr>
      <w:r w:rsidRPr="00F864F0">
        <w:rPr>
          <w:lang w:val="de-CH"/>
        </w:rPr>
        <w:t>[</w:t>
      </w:r>
      <w:r w:rsidRPr="00F864F0">
        <w:rPr>
          <w:b/>
          <w:highlight w:val="lightGray"/>
          <w:lang w:val="de-CH"/>
        </w:rPr>
        <w:t>Vorname Name</w:t>
      </w:r>
      <w:r w:rsidRPr="00F864F0">
        <w:rPr>
          <w:lang w:val="de-CH"/>
        </w:rPr>
        <w:t>], [</w:t>
      </w:r>
      <w:r w:rsidRPr="00F864F0">
        <w:rPr>
          <w:highlight w:val="lightGray"/>
          <w:lang w:val="de-CH"/>
        </w:rPr>
        <w:t>Geburtsdatum</w:t>
      </w:r>
      <w:r w:rsidRPr="00F864F0">
        <w:rPr>
          <w:lang w:val="de-CH"/>
        </w:rPr>
        <w:t>], [</w:t>
      </w:r>
      <w:r w:rsidRPr="00F864F0">
        <w:rPr>
          <w:highlight w:val="lightGray"/>
          <w:lang w:val="de-CH"/>
        </w:rPr>
        <w:t>Heimatort</w:t>
      </w:r>
      <w:r w:rsidRPr="00F864F0">
        <w:rPr>
          <w:lang w:val="de-CH"/>
        </w:rPr>
        <w:t>], [</w:t>
      </w:r>
      <w:r w:rsidRPr="00F864F0">
        <w:rPr>
          <w:highlight w:val="lightGray"/>
          <w:lang w:val="de-CH"/>
        </w:rPr>
        <w:t>Adresse</w:t>
      </w:r>
      <w:r w:rsidRPr="00F864F0">
        <w:rPr>
          <w:lang w:val="de-CH"/>
        </w:rPr>
        <w:t>]</w:t>
      </w:r>
    </w:p>
    <w:p w14:paraId="2AD12BD6" w14:textId="77777777" w:rsidR="007C5FAC" w:rsidRPr="00F864F0" w:rsidRDefault="007C5FAC" w:rsidP="007C5FAC">
      <w:pPr>
        <w:pStyle w:val="HaupttextEinzWrfel"/>
        <w:numPr>
          <w:ilvl w:val="0"/>
          <w:numId w:val="0"/>
        </w:numPr>
        <w:ind w:left="397"/>
        <w:rPr>
          <w:lang w:val="de-CH"/>
        </w:rPr>
      </w:pPr>
    </w:p>
    <w:p w14:paraId="358B72E8" w14:textId="77777777" w:rsidR="008E322A" w:rsidRPr="00F864F0" w:rsidRDefault="008E322A" w:rsidP="007C5FAC">
      <w:pPr>
        <w:pStyle w:val="Haupttext"/>
        <w:rPr>
          <w:lang w:val="de-CH"/>
        </w:rPr>
      </w:pPr>
      <w:r w:rsidRPr="00F864F0">
        <w:rPr>
          <w:lang w:val="de-CH"/>
        </w:rPr>
        <w:t>bestätigen im Sinne von Art. 512 und 501 ZGB, dass</w:t>
      </w:r>
    </w:p>
    <w:p w14:paraId="41C3F0AB" w14:textId="77777777" w:rsidR="008E322A" w:rsidRPr="00F864F0" w:rsidRDefault="008E322A" w:rsidP="007C5FAC">
      <w:pPr>
        <w:pStyle w:val="Haupttext"/>
        <w:rPr>
          <w:lang w:val="de-CH"/>
        </w:rPr>
      </w:pPr>
      <w:r w:rsidRPr="00F864F0">
        <w:rPr>
          <w:lang w:val="de-CH"/>
        </w:rPr>
        <w:t>die Erschienenen, [</w:t>
      </w:r>
      <w:r w:rsidRPr="00F864F0">
        <w:rPr>
          <w:highlight w:val="lightGray"/>
          <w:lang w:val="de-CH"/>
        </w:rPr>
        <w:t>Vorname Name</w:t>
      </w:r>
      <w:r w:rsidRPr="00F864F0">
        <w:rPr>
          <w:lang w:val="de-CH"/>
        </w:rPr>
        <w:t>], [</w:t>
      </w:r>
      <w:r w:rsidRPr="00F864F0">
        <w:rPr>
          <w:highlight w:val="lightGray"/>
          <w:lang w:val="de-CH"/>
        </w:rPr>
        <w:t>Geburtsdatum</w:t>
      </w:r>
      <w:r w:rsidRPr="00F864F0">
        <w:rPr>
          <w:lang w:val="de-CH"/>
        </w:rPr>
        <w:t>], [</w:t>
      </w:r>
      <w:r w:rsidRPr="00F864F0">
        <w:rPr>
          <w:highlight w:val="lightGray"/>
          <w:lang w:val="de-CH"/>
        </w:rPr>
        <w:t>Heimatort</w:t>
      </w:r>
      <w:r w:rsidRPr="00F864F0">
        <w:rPr>
          <w:lang w:val="de-CH"/>
        </w:rPr>
        <w:t>], [</w:t>
      </w:r>
      <w:r w:rsidRPr="00F864F0">
        <w:rPr>
          <w:highlight w:val="lightGray"/>
          <w:lang w:val="de-CH"/>
        </w:rPr>
        <w:t>Adresse</w:t>
      </w:r>
      <w:r w:rsidRPr="00F864F0">
        <w:rPr>
          <w:lang w:val="de-CH"/>
        </w:rPr>
        <w:t>], [</w:t>
      </w:r>
      <w:r w:rsidRPr="00F864F0">
        <w:rPr>
          <w:highlight w:val="lightGray"/>
          <w:lang w:val="de-CH"/>
        </w:rPr>
        <w:t>Vorname</w:t>
      </w:r>
      <w:r w:rsidRPr="00F864F0">
        <w:rPr>
          <w:lang w:val="de-CH"/>
        </w:rPr>
        <w:t xml:space="preserve"> </w:t>
      </w:r>
      <w:r w:rsidRPr="00F864F0">
        <w:rPr>
          <w:highlight w:val="lightGray"/>
          <w:lang w:val="de-CH"/>
        </w:rPr>
        <w:t>Name</w:t>
      </w:r>
      <w:r w:rsidRPr="00F864F0">
        <w:rPr>
          <w:lang w:val="de-CH"/>
        </w:rPr>
        <w:t>], [</w:t>
      </w:r>
      <w:r w:rsidRPr="00F864F0">
        <w:rPr>
          <w:highlight w:val="lightGray"/>
          <w:lang w:val="de-CH"/>
        </w:rPr>
        <w:t>Geburtsdatum</w:t>
      </w:r>
      <w:r w:rsidRPr="00F864F0">
        <w:rPr>
          <w:lang w:val="de-CH"/>
        </w:rPr>
        <w:t>], [</w:t>
      </w:r>
      <w:r w:rsidRPr="00F864F0">
        <w:rPr>
          <w:highlight w:val="lightGray"/>
          <w:lang w:val="de-CH"/>
        </w:rPr>
        <w:t>Heimatort</w:t>
      </w:r>
      <w:r w:rsidRPr="00F864F0">
        <w:rPr>
          <w:lang w:val="de-CH"/>
        </w:rPr>
        <w:t>], [</w:t>
      </w:r>
      <w:r w:rsidRPr="00F864F0">
        <w:rPr>
          <w:highlight w:val="lightGray"/>
          <w:lang w:val="de-CH"/>
        </w:rPr>
        <w:t>Adresse</w:t>
      </w:r>
      <w:r w:rsidRPr="00F864F0">
        <w:rPr>
          <w:lang w:val="de-CH"/>
        </w:rPr>
        <w:t>], [</w:t>
      </w:r>
      <w:r w:rsidRPr="00F864F0">
        <w:rPr>
          <w:highlight w:val="lightGray"/>
          <w:lang w:val="de-CH"/>
        </w:rPr>
        <w:t>Vorname Name</w:t>
      </w:r>
      <w:r w:rsidRPr="00F864F0">
        <w:rPr>
          <w:lang w:val="de-CH"/>
        </w:rPr>
        <w:t>], [</w:t>
      </w:r>
      <w:r w:rsidRPr="00F864F0">
        <w:rPr>
          <w:highlight w:val="lightGray"/>
          <w:lang w:val="de-CH"/>
        </w:rPr>
        <w:t>Geburtsdatum</w:t>
      </w:r>
      <w:r w:rsidRPr="00F864F0">
        <w:rPr>
          <w:lang w:val="de-CH"/>
        </w:rPr>
        <w:t>], [</w:t>
      </w:r>
      <w:r w:rsidRPr="00F864F0">
        <w:rPr>
          <w:highlight w:val="lightGray"/>
          <w:lang w:val="de-CH"/>
        </w:rPr>
        <w:t>Heimatort</w:t>
      </w:r>
      <w:r w:rsidRPr="00F864F0">
        <w:rPr>
          <w:lang w:val="de-CH"/>
        </w:rPr>
        <w:t>], [</w:t>
      </w:r>
      <w:r w:rsidRPr="00F864F0">
        <w:rPr>
          <w:highlight w:val="lightGray"/>
          <w:lang w:val="de-CH"/>
        </w:rPr>
        <w:t>Adresse</w:t>
      </w:r>
      <w:r w:rsidRPr="00F864F0">
        <w:rPr>
          <w:lang w:val="de-CH"/>
        </w:rPr>
        <w:t>] und [</w:t>
      </w:r>
      <w:r w:rsidRPr="00F864F0">
        <w:rPr>
          <w:highlight w:val="lightGray"/>
          <w:lang w:val="de-CH"/>
        </w:rPr>
        <w:t>Vorname Name</w:t>
      </w:r>
      <w:r w:rsidRPr="00F864F0">
        <w:rPr>
          <w:lang w:val="de-CH"/>
        </w:rPr>
        <w:t>], [</w:t>
      </w:r>
      <w:r w:rsidRPr="00F864F0">
        <w:rPr>
          <w:highlight w:val="lightGray"/>
          <w:lang w:val="de-CH"/>
        </w:rPr>
        <w:t>Geburtsdatum</w:t>
      </w:r>
      <w:r w:rsidRPr="00F864F0">
        <w:rPr>
          <w:lang w:val="de-CH"/>
        </w:rPr>
        <w:t>], [</w:t>
      </w:r>
      <w:r w:rsidRPr="00F864F0">
        <w:rPr>
          <w:highlight w:val="lightGray"/>
          <w:lang w:val="de-CH"/>
        </w:rPr>
        <w:t>Heimatort</w:t>
      </w:r>
      <w:r w:rsidRPr="00F864F0">
        <w:rPr>
          <w:lang w:val="de-CH"/>
        </w:rPr>
        <w:t>], [</w:t>
      </w:r>
      <w:r w:rsidRPr="00F864F0">
        <w:rPr>
          <w:highlight w:val="lightGray"/>
          <w:lang w:val="de-CH"/>
        </w:rPr>
        <w:t>Adresse</w:t>
      </w:r>
      <w:r w:rsidRPr="00F864F0">
        <w:rPr>
          <w:lang w:val="de-CH"/>
        </w:rPr>
        <w:t>] vor uns und der Urkundsperson erklärt haben, sie hätten die vorstehende Urkunde soeben selbst gelesen und diese enthalte ihren übereinstimmenden Willen;</w:t>
      </w:r>
    </w:p>
    <w:p w14:paraId="14F4A76A" w14:textId="5023278A" w:rsidR="008E322A" w:rsidRPr="00F864F0" w:rsidRDefault="008E322A" w:rsidP="007C5FAC">
      <w:pPr>
        <w:pStyle w:val="Haupttext"/>
        <w:rPr>
          <w:lang w:val="de-CH"/>
        </w:rPr>
      </w:pPr>
      <w:r w:rsidRPr="00F864F0">
        <w:rPr>
          <w:lang w:val="de-CH"/>
        </w:rPr>
        <w:t xml:space="preserve">sich die Erschienenen nach unserer Wahrnehmung </w:t>
      </w:r>
      <w:r w:rsidR="00685770" w:rsidRPr="00F864F0">
        <w:rPr>
          <w:lang w:val="de-CH"/>
        </w:rPr>
        <w:t>zu</w:t>
      </w:r>
      <w:r w:rsidRPr="00F864F0">
        <w:rPr>
          <w:lang w:val="de-CH"/>
        </w:rPr>
        <w:t xml:space="preserve">m Zeitpunkt der Abgabe der Erklärung im Zustand der Verfügungsfähigkeit befunden und die Urkunde vor uns und der Urkundsperson unterschrieben haben; </w:t>
      </w:r>
    </w:p>
    <w:p w14:paraId="08C75871" w14:textId="77777777" w:rsidR="008E322A" w:rsidRPr="00F864F0" w:rsidRDefault="008E322A" w:rsidP="007C5FAC">
      <w:pPr>
        <w:pStyle w:val="Haupttext"/>
        <w:rPr>
          <w:lang w:val="de-CH"/>
        </w:rPr>
      </w:pPr>
      <w:r w:rsidRPr="00F864F0">
        <w:rPr>
          <w:lang w:val="de-CH"/>
        </w:rPr>
        <w:t>die Urkunde von der Urkundsperson eigenhändig datiert und unterzeichnet worden ist;</w:t>
      </w:r>
    </w:p>
    <w:p w14:paraId="62988CBD" w14:textId="77777777" w:rsidR="008E322A" w:rsidRPr="00F864F0" w:rsidRDefault="008E322A" w:rsidP="007C5FAC">
      <w:pPr>
        <w:pStyle w:val="Haupttext"/>
        <w:rPr>
          <w:lang w:val="de-CH"/>
        </w:rPr>
      </w:pPr>
      <w:r w:rsidRPr="00F864F0">
        <w:rPr>
          <w:lang w:val="de-CH"/>
        </w:rPr>
        <w:t>die Urkundsperson uns und die Vertragsparteien über Art. 503 ZGB informiert hat;</w:t>
      </w:r>
    </w:p>
    <w:p w14:paraId="115C1684" w14:textId="6FB0C3E7" w:rsidR="008E322A" w:rsidRPr="00F864F0" w:rsidRDefault="00685770" w:rsidP="007C5FAC">
      <w:pPr>
        <w:pStyle w:val="Haupttext"/>
        <w:rPr>
          <w:szCs w:val="18"/>
          <w:lang w:val="de-CH"/>
        </w:rPr>
      </w:pPr>
      <w:r w:rsidRPr="00F864F0">
        <w:rPr>
          <w:szCs w:val="18"/>
          <w:lang w:val="de-CH"/>
        </w:rPr>
        <w:t>Art.</w:t>
      </w:r>
      <w:r w:rsidR="008E322A" w:rsidRPr="00F864F0">
        <w:rPr>
          <w:szCs w:val="18"/>
          <w:lang w:val="de-CH"/>
        </w:rPr>
        <w:t xml:space="preserve"> 503</w:t>
      </w:r>
      <w:r w:rsidRPr="00F864F0">
        <w:rPr>
          <w:szCs w:val="18"/>
          <w:lang w:val="de-CH"/>
        </w:rPr>
        <w:t xml:space="preserve"> ZGB</w:t>
      </w:r>
    </w:p>
    <w:p w14:paraId="14D86FFE" w14:textId="77777777" w:rsidR="008E322A" w:rsidRPr="00F864F0" w:rsidRDefault="008E322A" w:rsidP="007C5FAC">
      <w:pPr>
        <w:pStyle w:val="Haupttext"/>
        <w:rPr>
          <w:szCs w:val="18"/>
          <w:lang w:val="de-CH"/>
        </w:rPr>
      </w:pPr>
      <w:r w:rsidRPr="00F864F0">
        <w:rPr>
          <w:szCs w:val="18"/>
          <w:lang w:val="de-CH"/>
        </w:rPr>
        <w:t>Personen, die nicht handlungsfähig sind, die sich infolge eines strafgerichtlichen Urteils nicht im Besitz der bürgerlichen Ehren und Rechte befinden, oder die des Schreibens und Lesens unkundig sind, sowie die Verwandten in gerader Linie und Geschwister des Erblassers und deren Ehegatten und der Ehegatte des Erblassers selbst können bei der Errichtung der öffentlichen Verfügung weder als beurkundender Beamter noch als Zeugen mitwirken.</w:t>
      </w:r>
    </w:p>
    <w:p w14:paraId="4E4D12ED" w14:textId="77777777" w:rsidR="008E322A" w:rsidRPr="00F864F0" w:rsidRDefault="008E322A" w:rsidP="007C5FAC">
      <w:pPr>
        <w:pStyle w:val="Haupttext"/>
        <w:rPr>
          <w:szCs w:val="18"/>
          <w:lang w:val="de-CH"/>
        </w:rPr>
      </w:pPr>
      <w:r w:rsidRPr="00F864F0">
        <w:rPr>
          <w:szCs w:val="18"/>
          <w:lang w:val="de-CH"/>
        </w:rPr>
        <w:t xml:space="preserve">Der beurkundende Beamte und die Zeugen sowie die Verwandten in gerader Linie und die Geschwister oder Ehegatten dieser Person dürfen in der Verfügung nicht bedacht werden. </w:t>
      </w:r>
    </w:p>
    <w:p w14:paraId="7DDBFC04" w14:textId="77777777" w:rsidR="008E322A" w:rsidRPr="00F864F0" w:rsidRDefault="008E322A" w:rsidP="007C5FAC">
      <w:pPr>
        <w:pStyle w:val="Haupttext"/>
        <w:rPr>
          <w:lang w:val="de-CH"/>
        </w:rPr>
      </w:pPr>
      <w:r w:rsidRPr="00F864F0">
        <w:rPr>
          <w:lang w:val="de-CH"/>
        </w:rPr>
        <w:t xml:space="preserve">keine Gründe vorliegen, die uns hier als Zeugen ausschliessen würden. </w:t>
      </w:r>
    </w:p>
    <w:p w14:paraId="7B601132" w14:textId="77777777" w:rsidR="008E322A" w:rsidRPr="00F864F0" w:rsidRDefault="008E322A" w:rsidP="007C5FAC">
      <w:pPr>
        <w:pStyle w:val="Haupttext"/>
        <w:rPr>
          <w:lang w:val="de-CH"/>
        </w:rPr>
      </w:pPr>
    </w:p>
    <w:p w14:paraId="2F80B329" w14:textId="77777777" w:rsidR="008E322A" w:rsidRPr="00F864F0" w:rsidRDefault="008E322A" w:rsidP="007C5FAC">
      <w:pPr>
        <w:pStyle w:val="Haupttext"/>
        <w:rPr>
          <w:lang w:val="de-CH"/>
        </w:rPr>
      </w:pPr>
      <w:r w:rsidRPr="00F864F0">
        <w:rPr>
          <w:lang w:val="de-CH"/>
        </w:rPr>
        <w:t>[</w:t>
      </w:r>
      <w:r w:rsidRPr="00F864F0">
        <w:rPr>
          <w:highlight w:val="lightGray"/>
          <w:lang w:val="de-CH"/>
        </w:rPr>
        <w:t>Ort</w:t>
      </w:r>
      <w:r w:rsidRPr="00F864F0">
        <w:rPr>
          <w:lang w:val="de-CH"/>
        </w:rPr>
        <w:t>], den [</w:t>
      </w:r>
      <w:r w:rsidRPr="00F864F0">
        <w:rPr>
          <w:highlight w:val="lightGray"/>
          <w:lang w:val="de-CH"/>
        </w:rPr>
        <w:t>Datum</w:t>
      </w:r>
      <w:r w:rsidRPr="00F864F0">
        <w:rPr>
          <w:lang w:val="de-CH"/>
        </w:rPr>
        <w:t>]</w:t>
      </w:r>
    </w:p>
    <w:p w14:paraId="7765F971" w14:textId="77777777" w:rsidR="008E322A" w:rsidRPr="00F864F0" w:rsidRDefault="008E322A" w:rsidP="008E322A">
      <w:pPr>
        <w:spacing w:after="120"/>
        <w:rPr>
          <w:rFonts w:ascii="Verdana" w:hAnsi="Verdana" w:cs="Arial"/>
          <w:sz w:val="20"/>
          <w:szCs w:val="20"/>
        </w:rPr>
      </w:pPr>
    </w:p>
    <w:p w14:paraId="1E1F642E" w14:textId="77777777" w:rsidR="008E322A" w:rsidRPr="00F864F0" w:rsidRDefault="008E322A" w:rsidP="008E322A">
      <w:pPr>
        <w:spacing w:after="120"/>
        <w:rPr>
          <w:rFonts w:ascii="Verdana" w:hAnsi="Verdana" w:cs="Arial"/>
          <w:sz w:val="20"/>
          <w:szCs w:val="20"/>
        </w:rPr>
      </w:pPr>
    </w:p>
    <w:p w14:paraId="35530391" w14:textId="77777777" w:rsidR="008F1115" w:rsidRPr="00F864F0" w:rsidRDefault="008E322A" w:rsidP="007C5FAC">
      <w:pPr>
        <w:spacing w:after="120"/>
        <w:rPr>
          <w:rFonts w:ascii="Verdana" w:hAnsi="Verdana" w:cs="Arial"/>
          <w:sz w:val="20"/>
          <w:szCs w:val="20"/>
        </w:rPr>
      </w:pPr>
      <w:r w:rsidRPr="00F864F0">
        <w:rPr>
          <w:rFonts w:ascii="Verdana" w:hAnsi="Verdana" w:cs="Arial"/>
          <w:sz w:val="20"/>
          <w:szCs w:val="20"/>
        </w:rPr>
        <w:t>__________________________</w:t>
      </w:r>
      <w:r w:rsidRPr="00F864F0">
        <w:rPr>
          <w:rFonts w:ascii="Verdana" w:hAnsi="Verdana" w:cs="Arial"/>
          <w:sz w:val="20"/>
          <w:szCs w:val="20"/>
        </w:rPr>
        <w:tab/>
      </w:r>
      <w:r w:rsidRPr="00F864F0">
        <w:rPr>
          <w:rFonts w:ascii="Verdana" w:hAnsi="Verdana" w:cs="Arial"/>
          <w:sz w:val="20"/>
          <w:szCs w:val="20"/>
        </w:rPr>
        <w:tab/>
        <w:t>___________________________</w:t>
      </w:r>
    </w:p>
    <w:sectPr w:rsidR="008F1115" w:rsidRPr="00F864F0"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66E7D" w14:textId="77777777" w:rsidR="0095520D" w:rsidRDefault="0095520D">
      <w:r>
        <w:separator/>
      </w:r>
    </w:p>
  </w:endnote>
  <w:endnote w:type="continuationSeparator" w:id="0">
    <w:p w14:paraId="2DA64B4E" w14:textId="77777777" w:rsidR="0095520D" w:rsidRDefault="00955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4A147" w14:textId="77777777" w:rsidR="008F1115" w:rsidRDefault="008F1115">
    <w:pPr>
      <w:tabs>
        <w:tab w:val="right" w:pos="9085"/>
      </w:tabs>
      <w:rPr>
        <w:rFonts w:ascii="Verdana" w:hAnsi="Verdana"/>
        <w:noProof/>
        <w:snapToGrid w:val="0"/>
        <w:color w:val="999999"/>
        <w:sz w:val="16"/>
      </w:rPr>
    </w:pPr>
  </w:p>
  <w:p w14:paraId="2ACBEC8C" w14:textId="69613820" w:rsidR="008F1115" w:rsidRDefault="009E196A">
    <w:pPr>
      <w:tabs>
        <w:tab w:val="right" w:pos="9085"/>
      </w:tabs>
      <w:rPr>
        <w:rFonts w:ascii="Verdana" w:hAnsi="Verdana"/>
        <w:noProof/>
        <w:snapToGrid w:val="0"/>
        <w:color w:val="999999"/>
        <w:sz w:val="16"/>
      </w:rPr>
    </w:pPr>
    <w:r>
      <w:rPr>
        <w:noProof/>
        <w:lang w:val="de-DE" w:eastAsia="de-DE"/>
      </w:rPr>
      <w:drawing>
        <wp:anchor distT="0" distB="0" distL="114300" distR="114300" simplePos="0" relativeHeight="251658752" behindDoc="0" locked="0" layoutInCell="1" allowOverlap="1" wp14:anchorId="078B3C77" wp14:editId="651FB39E">
          <wp:simplePos x="0" y="0"/>
          <wp:positionH relativeFrom="column">
            <wp:posOffset>0</wp:posOffset>
          </wp:positionH>
          <wp:positionV relativeFrom="paragraph">
            <wp:posOffset>144409</wp:posOffset>
          </wp:positionV>
          <wp:extent cx="230505" cy="2362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pic:spPr>
              </pic:pic>
            </a:graphicData>
          </a:graphic>
          <wp14:sizeRelH relativeFrom="page">
            <wp14:pctWidth>0</wp14:pctWidth>
          </wp14:sizeRelH>
          <wp14:sizeRelV relativeFrom="page">
            <wp14:pctHeight>0</wp14:pctHeight>
          </wp14:sizeRelV>
        </wp:anchor>
      </w:drawing>
    </w:r>
  </w:p>
  <w:p w14:paraId="6C3E82D6" w14:textId="6983F337" w:rsidR="008F1115" w:rsidRDefault="009E196A" w:rsidP="00925CE8">
    <w:pPr>
      <w:tabs>
        <w:tab w:val="right" w:pos="9085"/>
      </w:tabs>
      <w:ind w:firstLine="540"/>
    </w:pPr>
    <w:r>
      <w:rPr>
        <w:rFonts w:ascii="Verdana" w:hAnsi="Verdana"/>
        <w:noProof/>
        <w:color w:val="999999"/>
        <w:lang w:val="de-DE" w:eastAsia="de-DE"/>
      </w:rPr>
      <mc:AlternateContent>
        <mc:Choice Requires="wps">
          <w:drawing>
            <wp:anchor distT="0" distB="0" distL="114300" distR="114300" simplePos="0" relativeHeight="251657728" behindDoc="0" locked="0" layoutInCell="1" allowOverlap="1" wp14:anchorId="039B553C" wp14:editId="3AD5EB43">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DA8F34D"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tZD79wAAAAHAQAADwAAAGRycy9kb3ducmV2LnhtbEzO&#10;wU7DMAwG4DsS7xAZiQtiKduottJ0AiQuiAsDTdrNbby2WuKUJu3K25OJAxzt3/r95ZvJGjFS71vH&#10;Cu5mCQjiyumWawWfHy+3KxA+IGs0jknBN3nYFJcXOWbanfidxm2oRSxhn6GCJoQuk9JXDVn0M9cR&#10;x+zgeoshjn0tdY+nWG6NnCdJKi22HD802NFzQ9VxO1gFO94f3+qn5frrdW/ux3JJhxs7KHV9NT0+&#10;gAg0hb9jOPMjHYpoKt3A2guj4AwPChbzFESM10m6AFH+LmSRy//+4gcAAP//AwBQSwECLQAUAAYA&#10;CAAAACEAtoM4kv4AAADhAQAAEwAAAAAAAAAAAAAAAAAAAAAAW0NvbnRlbnRfVHlwZXNdLnhtbFBL&#10;AQItABQABgAIAAAAIQA4/SH/1gAAAJQBAAALAAAAAAAAAAAAAAAAAC8BAABfcmVscy8ucmVsc1BL&#10;AQItABQABgAIAAAAIQAeKRCgsgEAAEgDAAAOAAAAAAAAAAAAAAAAAC4CAABkcnMvZTJvRG9jLnht&#10;bFBLAQItABQABgAIAAAAIQCi1kPv3AAAAAcBAAAPAAAAAAAAAAAAAAAAAAwEAABkcnMvZG93bnJl&#10;di54bWxQSwUGAAAAAAQABADzAAAAFQU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007C5FAC" w:rsidRPr="006A58AB">
        <w:rPr>
          <w:rStyle w:val="Hyperlink"/>
          <w:rFonts w:ascii="Verdana" w:hAnsi="Verdana"/>
          <w:noProof/>
          <w:snapToGrid w:val="0"/>
          <w:sz w:val="16"/>
        </w:rPr>
        <w:t>www.weka.ch</w:t>
      </w:r>
    </w:hyperlink>
    <w:r w:rsidR="007C5FAC">
      <w:rPr>
        <w:rFonts w:ascii="Verdana" w:hAnsi="Verdana"/>
        <w:noProof/>
        <w:snapToGrid w:val="0"/>
        <w:color w:val="999999"/>
        <w:sz w:val="16"/>
      </w:rPr>
      <w:t xml:space="preserve"> | Überarbeitet von Dr. Kinga M. Weiss &amp; Dr. Werner Jahnel</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685770">
      <w:rPr>
        <w:rFonts w:ascii="Verdana" w:hAnsi="Verdana"/>
        <w:noProof/>
        <w:color w:val="999999"/>
        <w:sz w:val="16"/>
      </w:rPr>
      <w:t>7</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685770">
      <w:rPr>
        <w:rFonts w:ascii="Verdana" w:hAnsi="Verdana"/>
        <w:noProof/>
        <w:color w:val="999999"/>
        <w:sz w:val="16"/>
      </w:rPr>
      <w:t>7</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AD262" w14:textId="77777777" w:rsidR="0095520D" w:rsidRPr="000D422E" w:rsidRDefault="0095520D" w:rsidP="000D422E">
      <w:r w:rsidRPr="000D422E">
        <w:separator/>
      </w:r>
    </w:p>
  </w:footnote>
  <w:footnote w:type="continuationSeparator" w:id="0">
    <w:p w14:paraId="36BE202B" w14:textId="77777777" w:rsidR="0095520D" w:rsidRDefault="0095520D">
      <w:r>
        <w:continuationSeparator/>
      </w:r>
    </w:p>
  </w:footnote>
  <w:footnote w:id="1">
    <w:p w14:paraId="79219484" w14:textId="29746EFC" w:rsidR="008E322A" w:rsidRDefault="008E322A" w:rsidP="00F864F0">
      <w:pPr>
        <w:pStyle w:val="Funotentext"/>
        <w:ind w:left="170" w:hanging="170"/>
      </w:pPr>
      <w:r>
        <w:rPr>
          <w:rStyle w:val="Funotenzeichen"/>
        </w:rPr>
        <w:footnoteRef/>
      </w:r>
      <w:r w:rsidR="00F864F0">
        <w:tab/>
      </w:r>
      <w:r w:rsidRPr="00C727FC">
        <w:rPr>
          <w:rFonts w:ascii="Verdana" w:hAnsi="Verdana"/>
          <w:b/>
          <w:sz w:val="16"/>
          <w:szCs w:val="16"/>
        </w:rPr>
        <w:t>Hinweis</w:t>
      </w:r>
      <w:r w:rsidR="0003418E">
        <w:rPr>
          <w:rFonts w:ascii="Verdana" w:hAnsi="Verdana"/>
          <w:b/>
          <w:sz w:val="16"/>
          <w:szCs w:val="16"/>
        </w:rPr>
        <w:t>:</w:t>
      </w:r>
      <w:r>
        <w:rPr>
          <w:rFonts w:ascii="Verdana" w:hAnsi="Verdana"/>
          <w:sz w:val="16"/>
          <w:szCs w:val="16"/>
        </w:rPr>
        <w:t xml:space="preserve"> Die Vorlage ist unter erbrechtlichen Gesichtspunkten erstellt. Zusätzlich sind die steuerrechtlichen Implikationen unter Berücksichtigung kantonal anwendbarer Erbschafts- und Schenkungssteuern zu prüfen.</w:t>
      </w:r>
    </w:p>
  </w:footnote>
  <w:footnote w:id="2">
    <w:p w14:paraId="184B9539" w14:textId="0FC9B88B" w:rsidR="008E322A" w:rsidRDefault="008E322A" w:rsidP="00F864F0">
      <w:pPr>
        <w:pStyle w:val="Funotentext"/>
        <w:ind w:left="170" w:hanging="170"/>
      </w:pPr>
      <w:r>
        <w:rPr>
          <w:rStyle w:val="Funotenzeichen"/>
        </w:rPr>
        <w:footnoteRef/>
      </w:r>
      <w:r w:rsidR="00F864F0">
        <w:tab/>
      </w:r>
      <w:r>
        <w:rPr>
          <w:rFonts w:ascii="Verdana" w:hAnsi="Verdana"/>
          <w:sz w:val="16"/>
          <w:szCs w:val="16"/>
        </w:rPr>
        <w:t>Die Rechtswahlklausel ist auf zwei Schweizer Staatsbürger ausgerichtet. Sobald ein Ausland</w:t>
      </w:r>
      <w:r w:rsidR="0003418E">
        <w:rPr>
          <w:rFonts w:ascii="Verdana" w:hAnsi="Verdana"/>
          <w:sz w:val="16"/>
          <w:szCs w:val="16"/>
        </w:rPr>
        <w:t>s</w:t>
      </w:r>
      <w:r>
        <w:rPr>
          <w:rFonts w:ascii="Verdana" w:hAnsi="Verdana"/>
          <w:sz w:val="16"/>
          <w:szCs w:val="16"/>
        </w:rPr>
        <w:t>bezug besteht, sind die einschlägigen Bestimmungen in Art. 90 und 95 IPRG zu konsultieren.</w:t>
      </w:r>
    </w:p>
  </w:footnote>
  <w:footnote w:id="3">
    <w:p w14:paraId="26A87C8E" w14:textId="0978B295" w:rsidR="008E322A" w:rsidRDefault="008E322A" w:rsidP="00F864F0">
      <w:pPr>
        <w:pStyle w:val="Funotentext"/>
        <w:ind w:left="170" w:hanging="170"/>
      </w:pPr>
      <w:r>
        <w:rPr>
          <w:rStyle w:val="Funotenzeichen"/>
        </w:rPr>
        <w:footnoteRef/>
      </w:r>
      <w:r w:rsidR="00F864F0">
        <w:tab/>
      </w:r>
      <w:r>
        <w:t>Der Erbverzicht kann auch mit einer Gegenleistung verbunden werden (</w:t>
      </w:r>
      <w:r w:rsidR="0003418E">
        <w:t>«</w:t>
      </w:r>
      <w:r>
        <w:t>Erbauskauf</w:t>
      </w:r>
      <w:r w:rsidR="0003418E">
        <w:t>»</w:t>
      </w:r>
      <w:r>
        <w:t xml:space="preserve">). </w:t>
      </w:r>
    </w:p>
  </w:footnote>
  <w:footnote w:id="4">
    <w:p w14:paraId="28BF2D0D" w14:textId="40EDCF4F" w:rsidR="008E322A" w:rsidRDefault="008E322A" w:rsidP="00F864F0">
      <w:pPr>
        <w:pStyle w:val="Funotentext"/>
        <w:ind w:left="170" w:hanging="170"/>
      </w:pPr>
      <w:r>
        <w:rPr>
          <w:rStyle w:val="Funotenzeichen"/>
        </w:rPr>
        <w:footnoteRef/>
      </w:r>
      <w:r w:rsidR="00F864F0">
        <w:tab/>
      </w:r>
      <w:r w:rsidR="0003418E">
        <w:t xml:space="preserve">Ggf. </w:t>
      </w:r>
      <w:r>
        <w:t>können die einzelnen Zuwendungen in einem Anhang zum Vertrag aufgeführt werden.</w:t>
      </w:r>
    </w:p>
  </w:footnote>
  <w:footnote w:id="5">
    <w:p w14:paraId="2F146CBA" w14:textId="40580A56" w:rsidR="00886CFE" w:rsidRPr="003D6663" w:rsidRDefault="00886CFE" w:rsidP="00F864F0">
      <w:pPr>
        <w:pStyle w:val="Funotentext"/>
        <w:ind w:left="170" w:hanging="170"/>
        <w:rPr>
          <w:szCs w:val="16"/>
        </w:rPr>
      </w:pPr>
      <w:r w:rsidRPr="003D6663">
        <w:rPr>
          <w:rStyle w:val="Funotenzeichen"/>
          <w:szCs w:val="16"/>
        </w:rPr>
        <w:footnoteRef/>
      </w:r>
      <w:bookmarkStart w:id="4" w:name="_Hlk131148915"/>
      <w:r w:rsidR="00F864F0">
        <w:rPr>
          <w:szCs w:val="16"/>
        </w:rPr>
        <w:tab/>
      </w:r>
      <w:r w:rsidRPr="00C8021A">
        <w:rPr>
          <w:szCs w:val="16"/>
        </w:rPr>
        <w:t xml:space="preserve">Gemäss Art. 472 Abs. 1 ZGB verliert der überlebende Ehegatte bzw. überlebende eingetragene Partner seinen Pflichtteilsanspruch, wenn </w:t>
      </w:r>
      <w:r w:rsidR="00685770">
        <w:rPr>
          <w:szCs w:val="16"/>
        </w:rPr>
        <w:t>zu</w:t>
      </w:r>
      <w:r w:rsidRPr="00C8021A">
        <w:rPr>
          <w:szCs w:val="16"/>
        </w:rPr>
        <w:t>m Zeitpunkt des Todes des Erblassers ein Scheidungs- bzw. Auflösungsverfahren hängig ist und i) das Verfahren auf gemeinsames Begehren eingeleitet oder nach den Vorschriften über die Scheidung auf gemeinsames Begehren fortgesetzt wurde (vgl. Art. 111 f. ZGB; Art. 29 PartG) oder ii) die Ehegatten mindestens zwei Jahre getrennt gelebt haben.</w:t>
      </w:r>
      <w:r>
        <w:rPr>
          <w:szCs w:val="16"/>
        </w:rPr>
        <w:t xml:space="preserve"> Zu berücksichtigen ist, dass diese Bestimmung nur für den Pflichtteilsanspruch gilt, während das gesetzliche Erbrecht des überlebenden Ehegatten bzw. eingetragenen Partners auch während eines eingeleiteten Scheidungs- bzw. Auflösungsverfahrens davon nicht tangiert wird. Um den überlebenden Ehegatten vom gesetzliche Erbrecht auszuschliessen, ist eine Verfügung von Todes wegen notwendig. Mit der vorliegenden Klausel wird dem überlebenden Ehegatten der Erbteil entzogen.</w:t>
      </w:r>
      <w:bookmarkEnd w:id="4"/>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95C72" w14:textId="5C3BB246" w:rsidR="008F1115" w:rsidRPr="00F864F0" w:rsidRDefault="009E196A">
    <w:pPr>
      <w:rPr>
        <w:sz w:val="16"/>
      </w:rPr>
    </w:pPr>
    <w:r>
      <w:rPr>
        <w:rFonts w:ascii="Verdana" w:hAnsi="Verdana"/>
        <w:noProof/>
        <w:color w:val="999999"/>
        <w:sz w:val="16"/>
        <w:lang w:val="de-DE" w:eastAsia="de-DE"/>
      </w:rPr>
      <mc:AlternateContent>
        <mc:Choice Requires="wps">
          <w:drawing>
            <wp:anchor distT="0" distB="0" distL="114300" distR="114300" simplePos="0" relativeHeight="251656704" behindDoc="0" locked="0" layoutInCell="1" allowOverlap="1" wp14:anchorId="19D7D175" wp14:editId="2D30D523">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DAD5100"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8F1115" w:rsidRPr="00F864F0">
      <w:rPr>
        <w:rFonts w:ascii="Verdana" w:hAnsi="Verdana"/>
        <w:noProof/>
        <w:color w:val="999999"/>
        <w:sz w:val="16"/>
      </w:rPr>
      <w:br/>
    </w:r>
    <w:r w:rsidR="008E322A" w:rsidRPr="00F864F0">
      <w:rPr>
        <w:rFonts w:ascii="Verdana" w:hAnsi="Verdana"/>
        <w:noProof/>
        <w:color w:val="999999"/>
        <w:sz w:val="16"/>
      </w:rPr>
      <w:t>Erbverzichtsvertrag</w:t>
    </w:r>
    <w:r w:rsidR="00F864F0" w:rsidRPr="00F864F0">
      <w:rPr>
        <w:rFonts w:ascii="Verdana" w:hAnsi="Verdana"/>
        <w:noProof/>
        <w:color w:val="999999"/>
        <w:sz w:val="16"/>
      </w:rPr>
      <w:t xml:space="preserve"> </w:t>
    </w:r>
    <w:r w:rsidR="00F864F0" w:rsidRPr="00F864F0">
      <w:rPr>
        <w:rFonts w:ascii="Verdana" w:hAnsi="Verdana"/>
        <w:noProof/>
        <w:color w:val="999999"/>
        <w:sz w:val="16"/>
      </w:rPr>
      <w:t>Erbverzichtsvertrag gemeinsamer Kinder zugunsten des überlebenden Elternteils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6E4846"/>
    <w:multiLevelType w:val="multilevel"/>
    <w:tmpl w:val="0807001F"/>
    <w:styleLink w:val="111111"/>
    <w:lvl w:ilvl="0">
      <w:start w:val="1"/>
      <w:numFmt w:val="decimal"/>
      <w:lvlText w:val="%1."/>
      <w:lvlJc w:val="left"/>
      <w:pPr>
        <w:ind w:left="360" w:hanging="360"/>
      </w:pPr>
      <w:rPr>
        <w:rFonts w:ascii="Calibri" w:hAnsi="Calibri" w:cs="Calibr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5F55382"/>
    <w:multiLevelType w:val="multilevel"/>
    <w:tmpl w:val="0807001F"/>
    <w:numStyleLink w:val="111111"/>
  </w:abstractNum>
  <w:abstractNum w:abstractNumId="13"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4"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8"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0"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1"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2"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754664440">
    <w:abstractNumId w:val="9"/>
  </w:num>
  <w:num w:numId="2" w16cid:durableId="1912538174">
    <w:abstractNumId w:val="9"/>
  </w:num>
  <w:num w:numId="3" w16cid:durableId="931426022">
    <w:abstractNumId w:val="7"/>
  </w:num>
  <w:num w:numId="4" w16cid:durableId="260995386">
    <w:abstractNumId w:val="7"/>
  </w:num>
  <w:num w:numId="5" w16cid:durableId="1729257438">
    <w:abstractNumId w:val="7"/>
  </w:num>
  <w:num w:numId="6" w16cid:durableId="1036732634">
    <w:abstractNumId w:val="11"/>
  </w:num>
  <w:num w:numId="7" w16cid:durableId="676035992">
    <w:abstractNumId w:val="15"/>
  </w:num>
  <w:num w:numId="8" w16cid:durableId="1198541315">
    <w:abstractNumId w:val="15"/>
  </w:num>
  <w:num w:numId="9" w16cid:durableId="2052533797">
    <w:abstractNumId w:val="15"/>
  </w:num>
  <w:num w:numId="10" w16cid:durableId="232784931">
    <w:abstractNumId w:val="14"/>
  </w:num>
  <w:num w:numId="11" w16cid:durableId="916086815">
    <w:abstractNumId w:val="15"/>
  </w:num>
  <w:num w:numId="12" w16cid:durableId="2146729047">
    <w:abstractNumId w:val="16"/>
  </w:num>
  <w:num w:numId="13" w16cid:durableId="1410038387">
    <w:abstractNumId w:val="15"/>
  </w:num>
  <w:num w:numId="14" w16cid:durableId="466168329">
    <w:abstractNumId w:val="18"/>
  </w:num>
  <w:num w:numId="15" w16cid:durableId="1101529909">
    <w:abstractNumId w:val="18"/>
  </w:num>
  <w:num w:numId="16" w16cid:durableId="197163897">
    <w:abstractNumId w:val="22"/>
  </w:num>
  <w:num w:numId="17" w16cid:durableId="1494835386">
    <w:abstractNumId w:val="19"/>
  </w:num>
  <w:num w:numId="18" w16cid:durableId="1711107226">
    <w:abstractNumId w:val="21"/>
  </w:num>
  <w:num w:numId="19" w16cid:durableId="1962495824">
    <w:abstractNumId w:val="20"/>
  </w:num>
  <w:num w:numId="20" w16cid:durableId="874267408">
    <w:abstractNumId w:val="19"/>
  </w:num>
  <w:num w:numId="21" w16cid:durableId="1728338094">
    <w:abstractNumId w:val="13"/>
  </w:num>
  <w:num w:numId="22" w16cid:durableId="519859970">
    <w:abstractNumId w:val="17"/>
  </w:num>
  <w:num w:numId="23" w16cid:durableId="1536309634">
    <w:abstractNumId w:val="21"/>
  </w:num>
  <w:num w:numId="24" w16cid:durableId="377438679">
    <w:abstractNumId w:val="20"/>
  </w:num>
  <w:num w:numId="25" w16cid:durableId="865293774">
    <w:abstractNumId w:val="19"/>
  </w:num>
  <w:num w:numId="26" w16cid:durableId="652687223">
    <w:abstractNumId w:val="13"/>
  </w:num>
  <w:num w:numId="27" w16cid:durableId="1644961732">
    <w:abstractNumId w:val="17"/>
  </w:num>
  <w:num w:numId="28" w16cid:durableId="180700767">
    <w:abstractNumId w:val="21"/>
  </w:num>
  <w:num w:numId="29" w16cid:durableId="1928538802">
    <w:abstractNumId w:val="19"/>
  </w:num>
  <w:num w:numId="30" w16cid:durableId="1031764820">
    <w:abstractNumId w:val="6"/>
  </w:num>
  <w:num w:numId="31" w16cid:durableId="1668285018">
    <w:abstractNumId w:val="5"/>
  </w:num>
  <w:num w:numId="32" w16cid:durableId="610670456">
    <w:abstractNumId w:val="4"/>
  </w:num>
  <w:num w:numId="33" w16cid:durableId="738482399">
    <w:abstractNumId w:val="8"/>
  </w:num>
  <w:num w:numId="34" w16cid:durableId="1029834631">
    <w:abstractNumId w:val="3"/>
  </w:num>
  <w:num w:numId="35" w16cid:durableId="2128624046">
    <w:abstractNumId w:val="2"/>
  </w:num>
  <w:num w:numId="36" w16cid:durableId="1411654472">
    <w:abstractNumId w:val="1"/>
  </w:num>
  <w:num w:numId="37" w16cid:durableId="1743140472">
    <w:abstractNumId w:val="0"/>
  </w:num>
  <w:num w:numId="38" w16cid:durableId="1263147362">
    <w:abstractNumId w:val="12"/>
    <w:lvlOverride w:ilvl="0">
      <w:lvl w:ilvl="0">
        <w:start w:val="1"/>
        <w:numFmt w:val="decimal"/>
        <w:lvlText w:val="%1."/>
        <w:lvlJc w:val="left"/>
        <w:pPr>
          <w:ind w:left="360" w:hanging="360"/>
        </w:pPr>
        <w:rPr>
          <w:rFonts w:ascii="Verdana" w:eastAsia="Times New Roman" w:hAnsi="Verdana" w:cs="Arial"/>
          <w:b/>
          <w:i w:val="0"/>
          <w:sz w:val="24"/>
        </w:rPr>
      </w:lvl>
    </w:lvlOverride>
    <w:lvlOverride w:ilvl="1">
      <w:lvl w:ilvl="1">
        <w:start w:val="1"/>
        <w:numFmt w:val="decimal"/>
        <w:lvlText w:val="%1.%2."/>
        <w:lvlJc w:val="left"/>
        <w:pPr>
          <w:ind w:left="792" w:hanging="432"/>
        </w:pPr>
        <w:rPr>
          <w:rFonts w:ascii="Verdana" w:hAnsi="Verdana" w:hint="default"/>
          <w:b w:val="0"/>
          <w:sz w:val="20"/>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39" w16cid:durableId="550100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22A"/>
    <w:rsid w:val="0003418E"/>
    <w:rsid w:val="00044BC9"/>
    <w:rsid w:val="00051914"/>
    <w:rsid w:val="00056B63"/>
    <w:rsid w:val="000D422E"/>
    <w:rsid w:val="000F430A"/>
    <w:rsid w:val="001E1617"/>
    <w:rsid w:val="00212C4F"/>
    <w:rsid w:val="00267992"/>
    <w:rsid w:val="00367A4F"/>
    <w:rsid w:val="003B28CC"/>
    <w:rsid w:val="004C274C"/>
    <w:rsid w:val="004C37F3"/>
    <w:rsid w:val="004D1985"/>
    <w:rsid w:val="00685770"/>
    <w:rsid w:val="006A2F69"/>
    <w:rsid w:val="006C552A"/>
    <w:rsid w:val="00741B76"/>
    <w:rsid w:val="00765F67"/>
    <w:rsid w:val="00780DE2"/>
    <w:rsid w:val="007B6312"/>
    <w:rsid w:val="007C5FAC"/>
    <w:rsid w:val="008501CB"/>
    <w:rsid w:val="00853544"/>
    <w:rsid w:val="00886CFE"/>
    <w:rsid w:val="008E322A"/>
    <w:rsid w:val="008F1115"/>
    <w:rsid w:val="008F3852"/>
    <w:rsid w:val="00914374"/>
    <w:rsid w:val="00925CE8"/>
    <w:rsid w:val="009470EB"/>
    <w:rsid w:val="0095520D"/>
    <w:rsid w:val="009E196A"/>
    <w:rsid w:val="00AA6B09"/>
    <w:rsid w:val="00BD44B5"/>
    <w:rsid w:val="00BE2ED5"/>
    <w:rsid w:val="00C05D66"/>
    <w:rsid w:val="00C12A32"/>
    <w:rsid w:val="00C7546E"/>
    <w:rsid w:val="00CB4328"/>
    <w:rsid w:val="00CD599A"/>
    <w:rsid w:val="00DD3C8D"/>
    <w:rsid w:val="00DD5FD5"/>
    <w:rsid w:val="00E5422A"/>
    <w:rsid w:val="00F241A5"/>
    <w:rsid w:val="00F43EBD"/>
    <w:rsid w:val="00F81840"/>
    <w:rsid w:val="00F864F0"/>
    <w:rsid w:val="00F904C3"/>
    <w:rsid w:val="00FD619F"/>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BFB5B6"/>
  <w15:chartTrackingRefBased/>
  <w15:docId w15:val="{0C844B27-5724-4E58-A54B-B2049F814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2"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E322A"/>
    <w:pPr>
      <w:spacing w:after="200" w:line="276" w:lineRule="auto"/>
    </w:pPr>
    <w:rPr>
      <w:rFonts w:ascii="Calibri" w:hAnsi="Calibri"/>
      <w:sz w:val="22"/>
      <w:szCs w:val="22"/>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F43EBD"/>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styleId="Listenabsatz">
    <w:name w:val="List Paragraph"/>
    <w:basedOn w:val="Standard"/>
    <w:uiPriority w:val="34"/>
    <w:qFormat/>
    <w:rsid w:val="008E322A"/>
    <w:pPr>
      <w:ind w:left="720"/>
      <w:contextualSpacing/>
    </w:pPr>
  </w:style>
  <w:style w:type="numbering" w:styleId="111111">
    <w:name w:val="Outline List 2"/>
    <w:basedOn w:val="KeineListe"/>
    <w:uiPriority w:val="99"/>
    <w:unhideWhenUsed/>
    <w:rsid w:val="008E322A"/>
    <w:pPr>
      <w:numPr>
        <w:numId w:val="39"/>
      </w:numPr>
    </w:pPr>
  </w:style>
  <w:style w:type="paragraph" w:styleId="Funotentext">
    <w:name w:val="footnote text"/>
    <w:basedOn w:val="Standard"/>
    <w:link w:val="FunotentextZchn"/>
    <w:rsid w:val="008E322A"/>
    <w:pPr>
      <w:spacing w:after="0" w:line="240" w:lineRule="auto"/>
    </w:pPr>
    <w:rPr>
      <w:sz w:val="20"/>
      <w:szCs w:val="20"/>
    </w:rPr>
  </w:style>
  <w:style w:type="character" w:customStyle="1" w:styleId="FunotentextZchn">
    <w:name w:val="Fußnotentext Zchn"/>
    <w:link w:val="Funotentext"/>
    <w:rsid w:val="008E322A"/>
    <w:rPr>
      <w:rFonts w:ascii="Calibri" w:hAnsi="Calibri"/>
    </w:rPr>
  </w:style>
  <w:style w:type="character" w:styleId="Funotenzeichen">
    <w:name w:val="footnote reference"/>
    <w:rsid w:val="008E322A"/>
    <w:rPr>
      <w:vertAlign w:val="superscript"/>
    </w:rPr>
  </w:style>
  <w:style w:type="character" w:styleId="Hyperlink">
    <w:name w:val="Hyperlink"/>
    <w:rsid w:val="007C5FAC"/>
    <w:rPr>
      <w:color w:val="0563C1"/>
      <w:u w:val="single"/>
    </w:rPr>
  </w:style>
  <w:style w:type="character" w:customStyle="1" w:styleId="NichtaufgelsteErwhnung1">
    <w:name w:val="Nicht aufgelöste Erwähnung1"/>
    <w:uiPriority w:val="99"/>
    <w:semiHidden/>
    <w:unhideWhenUsed/>
    <w:rsid w:val="007C5FAC"/>
    <w:rPr>
      <w:color w:val="605E5C"/>
      <w:shd w:val="clear" w:color="auto" w:fill="E1DFDD"/>
    </w:rPr>
  </w:style>
  <w:style w:type="paragraph" w:styleId="berarbeitung">
    <w:name w:val="Revision"/>
    <w:hidden/>
    <w:uiPriority w:val="99"/>
    <w:semiHidden/>
    <w:rsid w:val="00367A4F"/>
    <w:rPr>
      <w:rFonts w:ascii="Calibri" w:hAnsi="Calibri"/>
      <w:sz w:val="22"/>
      <w:szCs w:val="22"/>
    </w:rPr>
  </w:style>
  <w:style w:type="character" w:styleId="Kommentarzeichen">
    <w:name w:val="annotation reference"/>
    <w:basedOn w:val="Absatz-Standardschriftart"/>
    <w:rsid w:val="0003418E"/>
    <w:rPr>
      <w:sz w:val="16"/>
      <w:szCs w:val="16"/>
    </w:rPr>
  </w:style>
  <w:style w:type="paragraph" w:styleId="Kommentartext">
    <w:name w:val="annotation text"/>
    <w:basedOn w:val="Standard"/>
    <w:link w:val="KommentartextZchn"/>
    <w:rsid w:val="0003418E"/>
    <w:pPr>
      <w:spacing w:line="240" w:lineRule="auto"/>
    </w:pPr>
    <w:rPr>
      <w:sz w:val="20"/>
      <w:szCs w:val="20"/>
    </w:rPr>
  </w:style>
  <w:style w:type="character" w:customStyle="1" w:styleId="KommentartextZchn">
    <w:name w:val="Kommentartext Zchn"/>
    <w:basedOn w:val="Absatz-Standardschriftart"/>
    <w:link w:val="Kommentartext"/>
    <w:rsid w:val="0003418E"/>
    <w:rPr>
      <w:rFonts w:ascii="Calibri" w:hAnsi="Calibri"/>
    </w:rPr>
  </w:style>
  <w:style w:type="paragraph" w:styleId="Kommentarthema">
    <w:name w:val="annotation subject"/>
    <w:basedOn w:val="Kommentartext"/>
    <w:next w:val="Kommentartext"/>
    <w:link w:val="KommentarthemaZchn"/>
    <w:rsid w:val="0003418E"/>
    <w:rPr>
      <w:b/>
      <w:bCs/>
    </w:rPr>
  </w:style>
  <w:style w:type="character" w:customStyle="1" w:styleId="KommentarthemaZchn">
    <w:name w:val="Kommentarthema Zchn"/>
    <w:basedOn w:val="KommentartextZchn"/>
    <w:link w:val="Kommentarthema"/>
    <w:rsid w:val="0003418E"/>
    <w:rPr>
      <w:rFonts w:ascii="Calibri" w:hAnsi="Calibri"/>
      <w:b/>
      <w:bCs/>
    </w:rPr>
  </w:style>
  <w:style w:type="paragraph" w:styleId="Sprechblasentext">
    <w:name w:val="Balloon Text"/>
    <w:basedOn w:val="Standard"/>
    <w:link w:val="SprechblasentextZchn"/>
    <w:semiHidden/>
    <w:unhideWhenUsed/>
    <w:rsid w:val="0003418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0341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Office365\Toolvorlagen\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5FAFB-665D-470E-AB77-FA98973BA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 A4.dot</Template>
  <TotalTime>0</TotalTime>
  <Pages>7</Pages>
  <Words>1853</Words>
  <Characters>11676</Characters>
  <Application>Microsoft Office Word</Application>
  <DocSecurity>0</DocSecurity>
  <Lines>97</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WEKA MEDIA GmbH &amp; Co. KG</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