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449" w:rsidRPr="007E409E" w:rsidRDefault="00E65449" w:rsidP="00E65449">
      <w:pPr>
        <w:pStyle w:val="Titel1-Kapiteltitel"/>
      </w:pPr>
      <w:proofErr w:type="spellStart"/>
      <w:r w:rsidRPr="007E409E">
        <w:t>Inserateverwaltungsvertrag</w:t>
      </w:r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74"/>
      </w:tblGrid>
      <w:tr w:rsidR="007E409E" w:rsidRPr="007E409E" w:rsidTr="00755385">
        <w:tc>
          <w:tcPr>
            <w:tcW w:w="2338" w:type="dxa"/>
          </w:tcPr>
          <w:p w:rsidR="00E65449" w:rsidRPr="007E409E" w:rsidRDefault="00E65449" w:rsidP="00E65449">
            <w:pPr>
              <w:pStyle w:val="Haupttext"/>
              <w:rPr>
                <w:lang w:val="de-CH"/>
              </w:rPr>
            </w:pPr>
            <w:r w:rsidRPr="007E409E">
              <w:rPr>
                <w:lang w:val="de-CH"/>
              </w:rPr>
              <w:t>zwischen:</w:t>
            </w:r>
          </w:p>
        </w:tc>
        <w:tc>
          <w:tcPr>
            <w:tcW w:w="6874" w:type="dxa"/>
          </w:tcPr>
          <w:p w:rsidR="00E65449" w:rsidRPr="007E409E" w:rsidRDefault="00E65449" w:rsidP="00E65449">
            <w:pPr>
              <w:pStyle w:val="Haupttext"/>
              <w:rPr>
                <w:rStyle w:val="Hervorhebung"/>
                <w:rFonts w:ascii="Verdana" w:hAnsi="Verdana" w:cs="Arial"/>
                <w:lang w:val="de-CH"/>
              </w:rPr>
            </w:pPr>
            <w:r w:rsidRPr="007E409E">
              <w:rPr>
                <w:rStyle w:val="Hervorhebung"/>
                <w:rFonts w:ascii="Verdana" w:hAnsi="Verdana" w:cs="Arial"/>
                <w:lang w:val="de-CH"/>
              </w:rPr>
              <w:t>Duck-Magazine</w:t>
            </w:r>
          </w:p>
          <w:p w:rsidR="00E65449" w:rsidRPr="007E409E" w:rsidRDefault="00E65449" w:rsidP="00E65449">
            <w:pPr>
              <w:pStyle w:val="Haupttext"/>
              <w:rPr>
                <w:rStyle w:val="Hervorhebung"/>
                <w:rFonts w:ascii="Verdana" w:hAnsi="Verdana" w:cs="Arial"/>
                <w:lang w:val="de-CH"/>
              </w:rPr>
            </w:pPr>
            <w:r w:rsidRPr="007E409E">
              <w:rPr>
                <w:rStyle w:val="Hervorhebung"/>
                <w:rFonts w:ascii="Verdana" w:hAnsi="Verdana" w:cs="Arial"/>
                <w:lang w:val="de-CH"/>
              </w:rPr>
              <w:t>Postfach 999, 9000 St. Gallen</w:t>
            </w:r>
          </w:p>
          <w:p w:rsidR="00E65449" w:rsidRPr="007E409E" w:rsidRDefault="00E65449" w:rsidP="00E65449">
            <w:pPr>
              <w:pStyle w:val="Haupttext"/>
              <w:rPr>
                <w:rStyle w:val="Hervorhebung"/>
                <w:rFonts w:ascii="Verdana" w:hAnsi="Verdana" w:cs="Arial"/>
                <w:lang w:val="de-CH"/>
              </w:rPr>
            </w:pPr>
            <w:r w:rsidRPr="007E409E">
              <w:rPr>
                <w:rStyle w:val="Hervorhebung"/>
                <w:rFonts w:ascii="Verdana" w:hAnsi="Verdana" w:cs="Arial"/>
                <w:lang w:val="de-CH"/>
              </w:rPr>
              <w:t>vertreten durch: Werner Werber (VERLAG)</w:t>
            </w:r>
          </w:p>
        </w:tc>
      </w:tr>
      <w:tr w:rsidR="007E409E" w:rsidRPr="007E409E" w:rsidTr="00755385">
        <w:tc>
          <w:tcPr>
            <w:tcW w:w="2338" w:type="dxa"/>
          </w:tcPr>
          <w:p w:rsidR="00E65449" w:rsidRPr="007E409E" w:rsidRDefault="00E65449" w:rsidP="00E65449">
            <w:pPr>
              <w:pStyle w:val="Haupttext"/>
              <w:rPr>
                <w:lang w:val="de-CH"/>
              </w:rPr>
            </w:pPr>
            <w:r w:rsidRPr="007E409E">
              <w:rPr>
                <w:lang w:val="de-CH"/>
              </w:rPr>
              <w:t>und:</w:t>
            </w:r>
          </w:p>
        </w:tc>
        <w:tc>
          <w:tcPr>
            <w:tcW w:w="6874" w:type="dxa"/>
          </w:tcPr>
          <w:p w:rsidR="00E65449" w:rsidRPr="007E409E" w:rsidRDefault="00E65449" w:rsidP="00E65449">
            <w:pPr>
              <w:pStyle w:val="Haupttext"/>
              <w:rPr>
                <w:rStyle w:val="Hervorhebung"/>
                <w:rFonts w:ascii="Verdana" w:hAnsi="Verdana" w:cs="Arial"/>
                <w:lang w:val="de-CH"/>
              </w:rPr>
            </w:pPr>
            <w:r w:rsidRPr="007E409E">
              <w:rPr>
                <w:rStyle w:val="Hervorhebung"/>
                <w:rFonts w:ascii="Verdana" w:hAnsi="Verdana" w:cs="Arial"/>
                <w:lang w:val="de-CH"/>
              </w:rPr>
              <w:t>Universal AG</w:t>
            </w:r>
          </w:p>
          <w:p w:rsidR="00E65449" w:rsidRPr="007E409E" w:rsidRDefault="00E65449" w:rsidP="00E65449">
            <w:pPr>
              <w:pStyle w:val="Haupttext"/>
              <w:rPr>
                <w:rStyle w:val="Hervorhebung"/>
                <w:rFonts w:ascii="Verdana" w:hAnsi="Verdana" w:cs="Arial"/>
                <w:lang w:val="de-CH"/>
              </w:rPr>
            </w:pPr>
            <w:proofErr w:type="spellStart"/>
            <w:r w:rsidRPr="007E409E">
              <w:rPr>
                <w:rStyle w:val="Hervorhebung"/>
                <w:rFonts w:ascii="Verdana" w:hAnsi="Verdana" w:cs="Arial"/>
                <w:lang w:val="de-CH"/>
              </w:rPr>
              <w:t>Venedigstr</w:t>
            </w:r>
            <w:proofErr w:type="spellEnd"/>
            <w:r w:rsidRPr="007E409E">
              <w:rPr>
                <w:rStyle w:val="Hervorhebung"/>
                <w:rFonts w:ascii="Verdana" w:hAnsi="Verdana" w:cs="Arial"/>
                <w:lang w:val="de-CH"/>
              </w:rPr>
              <w:t>. 4, 8002 Zürich Universal AG</w:t>
            </w:r>
          </w:p>
          <w:p w:rsidR="00E65449" w:rsidRPr="007E409E" w:rsidRDefault="00E65449" w:rsidP="00E65449">
            <w:pPr>
              <w:pStyle w:val="Haupttext"/>
              <w:rPr>
                <w:rStyle w:val="Hervorhebung"/>
                <w:rFonts w:ascii="Verdana" w:hAnsi="Verdana" w:cs="Arial"/>
                <w:lang w:val="de-CH"/>
              </w:rPr>
            </w:pPr>
            <w:r w:rsidRPr="007E409E">
              <w:rPr>
                <w:rStyle w:val="Hervorhebung"/>
                <w:rFonts w:ascii="Verdana" w:hAnsi="Verdana" w:cs="Arial"/>
                <w:lang w:val="de-CH"/>
              </w:rPr>
              <w:t>vertreten durch: Max Muster</w:t>
            </w:r>
          </w:p>
        </w:tc>
      </w:tr>
      <w:tr w:rsidR="00E65449" w:rsidRPr="007E409E" w:rsidTr="00755385">
        <w:tc>
          <w:tcPr>
            <w:tcW w:w="2338" w:type="dxa"/>
          </w:tcPr>
          <w:p w:rsidR="00E65449" w:rsidRPr="007E409E" w:rsidRDefault="00E65449" w:rsidP="00E65449">
            <w:pPr>
              <w:pStyle w:val="Haupttext"/>
              <w:rPr>
                <w:lang w:val="de-CH"/>
              </w:rPr>
            </w:pPr>
            <w:r w:rsidRPr="007E409E">
              <w:rPr>
                <w:lang w:val="de-CH"/>
              </w:rPr>
              <w:t>Betrifft:</w:t>
            </w:r>
          </w:p>
        </w:tc>
        <w:tc>
          <w:tcPr>
            <w:tcW w:w="6874" w:type="dxa"/>
          </w:tcPr>
          <w:p w:rsidR="00E65449" w:rsidRPr="007E409E" w:rsidRDefault="00E65449" w:rsidP="00E65449">
            <w:pPr>
              <w:pStyle w:val="Haupttext"/>
              <w:rPr>
                <w:rStyle w:val="Hervorhebung"/>
                <w:rFonts w:ascii="Verdana" w:hAnsi="Verdana" w:cs="Arial"/>
                <w:lang w:val="de-CH"/>
              </w:rPr>
            </w:pPr>
            <w:r w:rsidRPr="007E409E">
              <w:rPr>
                <w:rStyle w:val="Hervorhebung"/>
                <w:rFonts w:ascii="Verdana" w:hAnsi="Verdana" w:cs="Arial"/>
                <w:lang w:val="de-CH"/>
              </w:rPr>
              <w:t>Duck-Magazine - Internat. Magazin</w:t>
            </w:r>
          </w:p>
        </w:tc>
      </w:tr>
    </w:tbl>
    <w:p w:rsidR="00E65449" w:rsidRPr="007E409E" w:rsidRDefault="00E65449" w:rsidP="00E65449">
      <w:pPr>
        <w:rPr>
          <w:rFonts w:ascii="Verdana" w:hAnsi="Verdana" w:cs="Arial"/>
        </w:rPr>
      </w:pPr>
    </w:p>
    <w:p w:rsidR="00E65449" w:rsidRP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lang w:val="de-CH"/>
        </w:rPr>
        <w:t>I.</w:t>
      </w:r>
      <w:r w:rsidRPr="007E409E">
        <w:rPr>
          <w:lang w:val="de-CH"/>
        </w:rPr>
        <w:tab/>
        <w:t xml:space="preserve">Der Verlag vergibt hiermit mit Wirkung ab </w:t>
      </w:r>
      <w:r w:rsidRPr="007E409E">
        <w:rPr>
          <w:rStyle w:val="Hervorhebung"/>
          <w:rFonts w:ascii="Verdana" w:hAnsi="Verdana" w:cs="Arial"/>
          <w:lang w:val="de-CH"/>
        </w:rPr>
        <w:t>1. Januar 2001</w:t>
      </w:r>
      <w:r w:rsidRPr="007E409E">
        <w:rPr>
          <w:lang w:val="de-CH"/>
        </w:rPr>
        <w:t xml:space="preserve"> die </w:t>
      </w:r>
      <w:proofErr w:type="spellStart"/>
      <w:r w:rsidRPr="007E409E">
        <w:rPr>
          <w:lang w:val="de-CH"/>
        </w:rPr>
        <w:t>Inserateverwaltung</w:t>
      </w:r>
      <w:proofErr w:type="spellEnd"/>
      <w:r w:rsidRPr="007E409E">
        <w:rPr>
          <w:lang w:val="de-CH"/>
        </w:rPr>
        <w:t xml:space="preserve"> für säm</w:t>
      </w:r>
      <w:r w:rsidRPr="007E409E">
        <w:rPr>
          <w:lang w:val="de-CH"/>
        </w:rPr>
        <w:t>t</w:t>
      </w:r>
      <w:r w:rsidRPr="007E409E">
        <w:rPr>
          <w:lang w:val="de-CH"/>
        </w:rPr>
        <w:t>liche in ihrem Verlag herausgegebenen und noch herauszugebenden Magazine für die Reg</w:t>
      </w:r>
      <w:r w:rsidRPr="007E409E">
        <w:rPr>
          <w:lang w:val="de-CH"/>
        </w:rPr>
        <w:t>i</w:t>
      </w:r>
      <w:r w:rsidRPr="007E409E">
        <w:rPr>
          <w:lang w:val="de-CH"/>
        </w:rPr>
        <w:t xml:space="preserve">on </w:t>
      </w:r>
      <w:r w:rsidRPr="007E409E">
        <w:rPr>
          <w:rStyle w:val="Hervorhebung"/>
          <w:rFonts w:ascii="Verdana" w:hAnsi="Verdana" w:cs="Arial"/>
          <w:lang w:val="de-CH"/>
        </w:rPr>
        <w:t>Nordschweiz (Basel - Olten - Zürich - St. Gallen)</w:t>
      </w:r>
      <w:r w:rsidRPr="007E409E">
        <w:rPr>
          <w:lang w:val="de-CH"/>
        </w:rPr>
        <w:t xml:space="preserve"> exklusiv an die </w:t>
      </w:r>
      <w:r w:rsidRPr="007E409E">
        <w:rPr>
          <w:rStyle w:val="Hervorhebung"/>
          <w:rFonts w:ascii="Verdana" w:hAnsi="Verdana" w:cs="Arial"/>
          <w:lang w:val="de-CH"/>
        </w:rPr>
        <w:t>UNIVERSAL AG.</w:t>
      </w:r>
      <w:r w:rsidRPr="007E409E">
        <w:rPr>
          <w:lang w:val="de-CH"/>
        </w:rPr>
        <w:t xml:space="preserve"> Von diesem Ve</w:t>
      </w:r>
      <w:r w:rsidRPr="007E409E">
        <w:rPr>
          <w:lang w:val="de-CH"/>
        </w:rPr>
        <w:t>r</w:t>
      </w:r>
      <w:r w:rsidRPr="007E409E">
        <w:rPr>
          <w:lang w:val="de-CH"/>
        </w:rPr>
        <w:t>trag ausgenommen ist die Eigenwerbung des Verlags.</w:t>
      </w:r>
    </w:p>
    <w:p w:rsidR="00E65449" w:rsidRP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lang w:val="de-CH"/>
        </w:rPr>
        <w:t>II.</w:t>
      </w:r>
      <w:r w:rsidRPr="007E409E">
        <w:rPr>
          <w:lang w:val="de-CH"/>
        </w:rPr>
        <w:tab/>
        <w:t xml:space="preserve">Die </w:t>
      </w:r>
      <w:proofErr w:type="spellStart"/>
      <w:r w:rsidRPr="007E409E">
        <w:rPr>
          <w:lang w:val="de-CH"/>
        </w:rPr>
        <w:t>Inserateverwaltung</w:t>
      </w:r>
      <w:proofErr w:type="spellEnd"/>
      <w:r w:rsidRPr="007E409E">
        <w:rPr>
          <w:lang w:val="de-CH"/>
        </w:rPr>
        <w:t xml:space="preserve"> beinhaltet für das Vertragsgebiet sämtlichen </w:t>
      </w:r>
      <w:proofErr w:type="spellStart"/>
      <w:r w:rsidRPr="007E409E">
        <w:rPr>
          <w:lang w:val="de-CH"/>
        </w:rPr>
        <w:t>Inserateraum</w:t>
      </w:r>
      <w:proofErr w:type="spellEnd"/>
      <w:r w:rsidRPr="007E409E">
        <w:rPr>
          <w:lang w:val="de-CH"/>
        </w:rPr>
        <w:t xml:space="preserve"> der Ve</w:t>
      </w:r>
      <w:r w:rsidRPr="007E409E">
        <w:rPr>
          <w:lang w:val="de-CH"/>
        </w:rPr>
        <w:t>r</w:t>
      </w:r>
      <w:r w:rsidRPr="007E409E">
        <w:rPr>
          <w:lang w:val="de-CH"/>
        </w:rPr>
        <w:t>lagsprodukte und umfasst folgende Aufgaben:</w:t>
      </w:r>
    </w:p>
    <w:p w:rsidR="00E65449" w:rsidRPr="007E409E" w:rsidRDefault="00E65449" w:rsidP="00E65449">
      <w:pPr>
        <w:pStyle w:val="HaupttextEinz1"/>
        <w:ind w:left="1102"/>
        <w:rPr>
          <w:lang w:val="de-CH"/>
        </w:rPr>
      </w:pPr>
      <w:r w:rsidRPr="007E409E">
        <w:rPr>
          <w:lang w:val="de-CH"/>
        </w:rPr>
        <w:t xml:space="preserve">Verkauf des </w:t>
      </w:r>
      <w:proofErr w:type="spellStart"/>
      <w:r w:rsidRPr="007E409E">
        <w:rPr>
          <w:lang w:val="de-CH"/>
        </w:rPr>
        <w:t>Inserateraumes</w:t>
      </w:r>
      <w:proofErr w:type="spellEnd"/>
      <w:r w:rsidRPr="007E409E">
        <w:rPr>
          <w:lang w:val="de-CH"/>
        </w:rPr>
        <w:t xml:space="preserve"> gemäss Preisliste.</w:t>
      </w:r>
    </w:p>
    <w:p w:rsidR="00E65449" w:rsidRPr="007E409E" w:rsidRDefault="00E65449" w:rsidP="00E65449">
      <w:pPr>
        <w:pStyle w:val="HaupttextEinz1"/>
        <w:ind w:left="1102"/>
        <w:rPr>
          <w:lang w:val="de-CH"/>
        </w:rPr>
      </w:pPr>
      <w:r w:rsidRPr="007E409E">
        <w:rPr>
          <w:lang w:val="de-CH"/>
        </w:rPr>
        <w:t>Vollumfängliche Bearbeitung des Kundenauftrages inkl. Auftragsbestätigung und Druckmaterialüberwachung.</w:t>
      </w:r>
    </w:p>
    <w:p w:rsidR="00E65449" w:rsidRPr="007E409E" w:rsidRDefault="00E65449" w:rsidP="00E65449">
      <w:pPr>
        <w:pStyle w:val="HaupttextEinz1"/>
        <w:ind w:left="1102"/>
        <w:rPr>
          <w:lang w:val="de-CH"/>
        </w:rPr>
      </w:pPr>
      <w:r w:rsidRPr="007E409E">
        <w:rPr>
          <w:lang w:val="de-CH"/>
        </w:rPr>
        <w:t xml:space="preserve">Fristgerechte Weiterleitung der </w:t>
      </w:r>
      <w:proofErr w:type="spellStart"/>
      <w:r w:rsidRPr="007E409E">
        <w:rPr>
          <w:lang w:val="de-CH"/>
        </w:rPr>
        <w:t>Inseratemanuskripte</w:t>
      </w:r>
      <w:proofErr w:type="spellEnd"/>
      <w:r w:rsidRPr="007E409E">
        <w:rPr>
          <w:lang w:val="de-CH"/>
        </w:rPr>
        <w:t xml:space="preserve"> an den Verlag.</w:t>
      </w:r>
    </w:p>
    <w:p w:rsidR="00E65449" w:rsidRPr="007E409E" w:rsidRDefault="00E65449" w:rsidP="00E65449">
      <w:pPr>
        <w:pStyle w:val="HaupttextEinz1"/>
        <w:ind w:left="1102"/>
        <w:rPr>
          <w:lang w:val="de-CH"/>
        </w:rPr>
      </w:pPr>
      <w:r w:rsidRPr="007E409E">
        <w:rPr>
          <w:lang w:val="de-CH"/>
        </w:rPr>
        <w:t>Erscheinungskontrolle und Verrechnung des Kundenbeitrages.</w:t>
      </w:r>
    </w:p>
    <w:p w:rsidR="00E65449" w:rsidRPr="007E409E" w:rsidRDefault="00E65449" w:rsidP="00E65449">
      <w:pPr>
        <w:pStyle w:val="HaupttextEinz1"/>
        <w:ind w:left="1102"/>
        <w:rPr>
          <w:lang w:val="de-CH"/>
        </w:rPr>
      </w:pPr>
      <w:r w:rsidRPr="007E409E">
        <w:rPr>
          <w:lang w:val="de-CH"/>
        </w:rPr>
        <w:t>Abschlusskontrolle.</w:t>
      </w:r>
    </w:p>
    <w:p w:rsidR="00E65449" w:rsidRPr="007E409E" w:rsidRDefault="00E65449" w:rsidP="00E65449">
      <w:pPr>
        <w:pStyle w:val="HaupttextEinz1"/>
        <w:ind w:left="1102"/>
        <w:rPr>
          <w:lang w:val="de-CH"/>
        </w:rPr>
      </w:pPr>
      <w:r w:rsidRPr="007E409E">
        <w:rPr>
          <w:lang w:val="de-CH"/>
        </w:rPr>
        <w:t>Debitorenüberwachung.</w:t>
      </w:r>
    </w:p>
    <w:p w:rsidR="00E65449" w:rsidRPr="007E409E" w:rsidRDefault="00E65449" w:rsidP="00E65449">
      <w:pPr>
        <w:pStyle w:val="HaupttextEinz1"/>
        <w:ind w:left="1102"/>
        <w:rPr>
          <w:lang w:val="de-CH"/>
        </w:rPr>
      </w:pPr>
      <w:r w:rsidRPr="007E409E">
        <w:rPr>
          <w:lang w:val="de-CH"/>
        </w:rPr>
        <w:t>Monatliche Abrechnung resp. Gutschrift an den Verlag.</w:t>
      </w:r>
    </w:p>
    <w:p w:rsid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rStyle w:val="Hervorhebung"/>
          <w:rFonts w:ascii="Verdana" w:hAnsi="Verdana" w:cs="Arial"/>
          <w:lang w:val="de-CH"/>
        </w:rPr>
        <w:t>III.</w:t>
      </w:r>
      <w:r w:rsidRPr="007E409E">
        <w:rPr>
          <w:rStyle w:val="Hervorhebung"/>
          <w:rFonts w:ascii="Verdana" w:hAnsi="Verdana" w:cs="Arial"/>
          <w:lang w:val="de-CH"/>
        </w:rPr>
        <w:tab/>
        <w:t xml:space="preserve">UNIVERSAL AG </w:t>
      </w:r>
      <w:r w:rsidRPr="007E409E">
        <w:rPr>
          <w:lang w:val="de-CH"/>
        </w:rPr>
        <w:t xml:space="preserve">vertritt beim </w:t>
      </w:r>
      <w:proofErr w:type="spellStart"/>
      <w:r w:rsidRPr="007E409E">
        <w:rPr>
          <w:lang w:val="de-CH"/>
        </w:rPr>
        <w:t>Inserateverkauf</w:t>
      </w:r>
      <w:proofErr w:type="spellEnd"/>
      <w:r w:rsidRPr="007E409E">
        <w:rPr>
          <w:lang w:val="de-CH"/>
        </w:rPr>
        <w:t xml:space="preserve"> die Interessen des Verlages. </w:t>
      </w:r>
      <w:r w:rsidRPr="007E409E">
        <w:rPr>
          <w:rStyle w:val="Hervorhebung"/>
          <w:rFonts w:ascii="Verdana" w:hAnsi="Verdana" w:cs="Arial"/>
          <w:lang w:val="de-CH"/>
        </w:rPr>
        <w:t xml:space="preserve">UNIVERSAL AG </w:t>
      </w:r>
      <w:r w:rsidRPr="007E409E">
        <w:rPr>
          <w:lang w:val="de-CH"/>
        </w:rPr>
        <w:t xml:space="preserve">hat jedoch das Recht, den Werbekunden gleichzeitig andere Werbeträger zu offerieren, die jedoch die Verlagsprodukte nicht direkt </w:t>
      </w:r>
      <w:proofErr w:type="spellStart"/>
      <w:r w:rsidRPr="007E409E">
        <w:rPr>
          <w:lang w:val="de-CH"/>
        </w:rPr>
        <w:t>konkurrenzieren</w:t>
      </w:r>
      <w:proofErr w:type="spellEnd"/>
      <w:r w:rsidRPr="007E409E">
        <w:rPr>
          <w:lang w:val="de-CH"/>
        </w:rPr>
        <w:t xml:space="preserve"> dürfen.</w:t>
      </w:r>
      <w:r w:rsidR="007E409E">
        <w:rPr>
          <w:lang w:val="de-CH"/>
        </w:rPr>
        <w:t xml:space="preserve"> </w:t>
      </w:r>
    </w:p>
    <w:p w:rsidR="00E65449" w:rsidRPr="007E409E" w:rsidRDefault="007E409E" w:rsidP="00E65449">
      <w:pPr>
        <w:pStyle w:val="Haupttext"/>
        <w:ind w:left="705" w:hanging="705"/>
        <w:rPr>
          <w:lang w:val="de-CH"/>
        </w:rPr>
      </w:pPr>
      <w:r>
        <w:rPr>
          <w:rStyle w:val="Hervorhebung"/>
          <w:rFonts w:ascii="Verdana" w:hAnsi="Verdana" w:cs="Arial"/>
          <w:lang w:val="de-CH"/>
        </w:rPr>
        <w:tab/>
      </w:r>
      <w:r w:rsidR="00E65449" w:rsidRPr="007E409E">
        <w:rPr>
          <w:lang w:val="de-CH"/>
        </w:rPr>
        <w:t xml:space="preserve">Werbeunterlagen, wie Preislisten etc., die speziell den Verlagstitel betreffen, werden </w:t>
      </w:r>
      <w:r w:rsidR="00E65449" w:rsidRPr="007E409E">
        <w:rPr>
          <w:rStyle w:val="Hervorhebung"/>
          <w:rFonts w:ascii="Verdana" w:hAnsi="Verdana" w:cs="Arial"/>
          <w:lang w:val="de-CH"/>
        </w:rPr>
        <w:t>UN</w:t>
      </w:r>
      <w:r w:rsidR="00E65449" w:rsidRPr="007E409E">
        <w:rPr>
          <w:rStyle w:val="Hervorhebung"/>
          <w:rFonts w:ascii="Verdana" w:hAnsi="Verdana" w:cs="Arial"/>
          <w:lang w:val="de-CH"/>
        </w:rPr>
        <w:t>I</w:t>
      </w:r>
      <w:r w:rsidR="00E65449" w:rsidRPr="007E409E">
        <w:rPr>
          <w:rStyle w:val="Hervorhebung"/>
          <w:rFonts w:ascii="Verdana" w:hAnsi="Verdana" w:cs="Arial"/>
          <w:lang w:val="de-CH"/>
        </w:rPr>
        <w:t xml:space="preserve">VERSAL AG </w:t>
      </w:r>
      <w:r w:rsidR="00E65449" w:rsidRPr="007E409E">
        <w:rPr>
          <w:lang w:val="de-CH"/>
        </w:rPr>
        <w:t>in genüge</w:t>
      </w:r>
      <w:r w:rsidR="00E65449" w:rsidRPr="007E409E">
        <w:rPr>
          <w:lang w:val="de-CH"/>
        </w:rPr>
        <w:t>n</w:t>
      </w:r>
      <w:r w:rsidR="00E65449" w:rsidRPr="007E409E">
        <w:rPr>
          <w:lang w:val="de-CH"/>
        </w:rPr>
        <w:t>der Anzahl kostenlos zur Verfügung gestellt.</w:t>
      </w:r>
    </w:p>
    <w:p w:rsidR="00E65449" w:rsidRP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rStyle w:val="Hervorhebung"/>
          <w:rFonts w:ascii="Verdana" w:hAnsi="Verdana" w:cs="Arial"/>
          <w:lang w:val="de-CH"/>
        </w:rPr>
        <w:t>IV.</w:t>
      </w:r>
      <w:r w:rsidRPr="007E409E">
        <w:rPr>
          <w:rStyle w:val="Hervorhebung"/>
          <w:rFonts w:ascii="Verdana" w:hAnsi="Verdana" w:cs="Arial"/>
          <w:lang w:val="de-CH"/>
        </w:rPr>
        <w:tab/>
        <w:t xml:space="preserve">UNIVERSAL AG </w:t>
      </w:r>
      <w:r w:rsidRPr="007E409E">
        <w:rPr>
          <w:lang w:val="de-CH"/>
        </w:rPr>
        <w:t xml:space="preserve">ist beim </w:t>
      </w:r>
      <w:proofErr w:type="spellStart"/>
      <w:r w:rsidRPr="007E409E">
        <w:rPr>
          <w:lang w:val="de-CH"/>
        </w:rPr>
        <w:t>Inserateverkauf</w:t>
      </w:r>
      <w:proofErr w:type="spellEnd"/>
      <w:r w:rsidRPr="007E409E">
        <w:rPr>
          <w:lang w:val="de-CH"/>
        </w:rPr>
        <w:t xml:space="preserve"> nicht branchengebunden. Davon ausgeschlossen sind Inserate, deren Inhalt gegen Gesetze oder behördliche Bestimmungen verstösst oder für den Verlag unzumutbar ist.</w:t>
      </w:r>
    </w:p>
    <w:p w:rsidR="00E65449" w:rsidRP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rStyle w:val="Hervorhebung"/>
          <w:rFonts w:ascii="Verdana" w:hAnsi="Verdana" w:cs="Arial"/>
          <w:lang w:val="de-CH"/>
        </w:rPr>
        <w:t>V.</w:t>
      </w:r>
      <w:r w:rsidRPr="007E409E">
        <w:rPr>
          <w:rStyle w:val="Hervorhebung"/>
          <w:rFonts w:ascii="Verdana" w:hAnsi="Verdana" w:cs="Arial"/>
          <w:lang w:val="de-CH"/>
        </w:rPr>
        <w:tab/>
        <w:t xml:space="preserve">UNIVERSAL AG </w:t>
      </w:r>
      <w:r w:rsidRPr="007E409E">
        <w:rPr>
          <w:lang w:val="de-CH"/>
        </w:rPr>
        <w:t xml:space="preserve">kann im Interesse des </w:t>
      </w:r>
      <w:proofErr w:type="spellStart"/>
      <w:r w:rsidRPr="007E409E">
        <w:rPr>
          <w:lang w:val="de-CH"/>
        </w:rPr>
        <w:t>Inserateverkaufes</w:t>
      </w:r>
      <w:proofErr w:type="spellEnd"/>
      <w:r w:rsidRPr="007E409E">
        <w:rPr>
          <w:lang w:val="de-CH"/>
        </w:rPr>
        <w:t xml:space="preserve"> zu der redaktionellen Gestaltung des Titels Vorschläge und Massnahmen unterbreiten.</w:t>
      </w:r>
    </w:p>
    <w:p w:rsidR="00E65449" w:rsidRP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lang w:val="de-CH"/>
        </w:rPr>
        <w:lastRenderedPageBreak/>
        <w:t>VI.</w:t>
      </w:r>
      <w:r w:rsidRPr="007E409E">
        <w:rPr>
          <w:lang w:val="de-CH"/>
        </w:rPr>
        <w:tab/>
        <w:t xml:space="preserve">Preiserhöhungen sowie andere den </w:t>
      </w:r>
      <w:proofErr w:type="spellStart"/>
      <w:r w:rsidRPr="007E409E">
        <w:rPr>
          <w:lang w:val="de-CH"/>
        </w:rPr>
        <w:t>Inserateverkauf</w:t>
      </w:r>
      <w:proofErr w:type="spellEnd"/>
      <w:r w:rsidRPr="007E409E">
        <w:rPr>
          <w:lang w:val="de-CH"/>
        </w:rPr>
        <w:t xml:space="preserve"> direkt betreffende Anpassungen, g</w:t>
      </w:r>
      <w:r w:rsidRPr="007E409E">
        <w:rPr>
          <w:lang w:val="de-CH"/>
        </w:rPr>
        <w:t>e</w:t>
      </w:r>
      <w:r w:rsidRPr="007E409E">
        <w:rPr>
          <w:lang w:val="de-CH"/>
        </w:rPr>
        <w:t>schehen in Absprache mit UNIVERSAL AG.</w:t>
      </w:r>
      <w:bookmarkStart w:id="0" w:name="_GoBack"/>
      <w:bookmarkEnd w:id="0"/>
    </w:p>
    <w:p w:rsidR="00E65449" w:rsidRP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lang w:val="de-CH"/>
        </w:rPr>
        <w:t>VII.</w:t>
      </w:r>
      <w:r w:rsidRPr="007E409E">
        <w:rPr>
          <w:lang w:val="de-CH"/>
        </w:rPr>
        <w:tab/>
        <w:t xml:space="preserve">Für die Vermittlung der Inserate erhält </w:t>
      </w:r>
      <w:r w:rsidRPr="007E409E">
        <w:rPr>
          <w:rStyle w:val="Hervorhebung"/>
          <w:rFonts w:ascii="Verdana" w:hAnsi="Verdana" w:cs="Arial"/>
          <w:lang w:val="de-CH"/>
        </w:rPr>
        <w:t xml:space="preserve">UNIVERSAL AG </w:t>
      </w:r>
      <w:r w:rsidRPr="007E409E">
        <w:rPr>
          <w:lang w:val="de-CH"/>
        </w:rPr>
        <w:t xml:space="preserve">eine Provision in Höhe von </w:t>
      </w:r>
      <w:r w:rsidRPr="007E409E">
        <w:rPr>
          <w:rStyle w:val="Hervorhebung"/>
          <w:rFonts w:ascii="Verdana" w:hAnsi="Verdana" w:cs="Arial"/>
          <w:lang w:val="de-CH"/>
        </w:rPr>
        <w:t>25%</w:t>
      </w:r>
      <w:r w:rsidRPr="007E409E">
        <w:rPr>
          <w:lang w:val="de-CH"/>
        </w:rPr>
        <w:t xml:space="preserve"> des </w:t>
      </w:r>
      <w:proofErr w:type="spellStart"/>
      <w:r w:rsidRPr="007E409E">
        <w:rPr>
          <w:lang w:val="de-CH"/>
        </w:rPr>
        <w:t>Nettofakturabetrags</w:t>
      </w:r>
      <w:proofErr w:type="spellEnd"/>
      <w:r w:rsidRPr="007E409E">
        <w:rPr>
          <w:lang w:val="de-CH"/>
        </w:rPr>
        <w:t>. Debitorenverluste, Rabatte, reklamationsbedingte Reduktionen etc. reduzieren entsprechend die Provision.</w:t>
      </w:r>
    </w:p>
    <w:p w:rsidR="00E65449" w:rsidRP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rStyle w:val="Hervorhebung"/>
          <w:rFonts w:ascii="Verdana" w:hAnsi="Verdana" w:cs="Arial"/>
          <w:lang w:val="de-CH"/>
        </w:rPr>
        <w:t>VIII.</w:t>
      </w:r>
      <w:r w:rsidRPr="007E409E">
        <w:rPr>
          <w:rStyle w:val="Hervorhebung"/>
          <w:rFonts w:ascii="Verdana" w:hAnsi="Verdana" w:cs="Arial"/>
          <w:lang w:val="de-CH"/>
        </w:rPr>
        <w:tab/>
        <w:t xml:space="preserve">UNIVERSAL AG </w:t>
      </w:r>
      <w:r w:rsidRPr="007E409E">
        <w:rPr>
          <w:lang w:val="de-CH"/>
        </w:rPr>
        <w:t>erstellt monatlich eine Abrechnung, auf deren Grundlage die monatlichen Zahlungen an den Verlag erfolgen.</w:t>
      </w:r>
    </w:p>
    <w:p w:rsidR="00E65449" w:rsidRPr="007E409E" w:rsidRDefault="00E65449" w:rsidP="00E65449">
      <w:pPr>
        <w:pStyle w:val="Haupttext"/>
        <w:rPr>
          <w:lang w:val="de-CH"/>
        </w:rPr>
      </w:pPr>
      <w:r w:rsidRPr="007E409E">
        <w:rPr>
          <w:lang w:val="de-CH"/>
        </w:rPr>
        <w:t>IX.</w:t>
      </w:r>
      <w:r w:rsidRPr="007E409E">
        <w:rPr>
          <w:lang w:val="de-CH"/>
        </w:rPr>
        <w:tab/>
        <w:t>Im Kundenverkehr gelten die allg. Bestimmungen des VSW.</w:t>
      </w:r>
    </w:p>
    <w:p w:rsidR="00E65449" w:rsidRPr="007E409E" w:rsidRDefault="00E65449" w:rsidP="00E65449">
      <w:pPr>
        <w:pStyle w:val="Haupttext"/>
        <w:ind w:left="705" w:hanging="705"/>
        <w:rPr>
          <w:lang w:val="de-CH"/>
        </w:rPr>
      </w:pPr>
      <w:r w:rsidRPr="007E409E">
        <w:rPr>
          <w:lang w:val="de-CH"/>
        </w:rPr>
        <w:t>X.</w:t>
      </w:r>
      <w:r w:rsidRPr="007E409E">
        <w:rPr>
          <w:lang w:val="de-CH"/>
        </w:rPr>
        <w:tab/>
        <w:t>Dieser Vertrag ist auf unbestimmte Zeit abgeschlossen. Er kann mit einer Frist von sechs Monaten gekündigt werden.</w:t>
      </w:r>
    </w:p>
    <w:p w:rsidR="00E65449" w:rsidRPr="007E409E" w:rsidRDefault="00E65449" w:rsidP="00E65449">
      <w:pPr>
        <w:pStyle w:val="Haupttext"/>
        <w:rPr>
          <w:lang w:val="de-CH"/>
        </w:rPr>
      </w:pPr>
      <w:r w:rsidRPr="007E409E">
        <w:rPr>
          <w:lang w:val="de-CH"/>
        </w:rPr>
        <w:t>XI.</w:t>
      </w:r>
      <w:r w:rsidRPr="007E409E">
        <w:rPr>
          <w:lang w:val="de-CH"/>
        </w:rPr>
        <w:tab/>
        <w:t>Es gilt schweizerisches Recht. Gerichtsstand ist (...).</w:t>
      </w:r>
    </w:p>
    <w:p w:rsidR="007E409E" w:rsidRDefault="007E409E" w:rsidP="00E65449">
      <w:pPr>
        <w:pStyle w:val="Haupttext"/>
        <w:tabs>
          <w:tab w:val="left" w:pos="4428"/>
          <w:tab w:val="left" w:pos="4882"/>
        </w:tabs>
        <w:ind w:left="108"/>
        <w:jc w:val="left"/>
        <w:rPr>
          <w:sz w:val="20"/>
          <w:lang w:val="de-CH"/>
        </w:rPr>
      </w:pPr>
      <w:bookmarkStart w:id="1" w:name="OLE_LINK1"/>
      <w:bookmarkStart w:id="2" w:name="OLE_LINK2"/>
      <w:bookmarkStart w:id="3" w:name="OLE_LINK3"/>
      <w:bookmarkStart w:id="4" w:name="OLE_LINK6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bookmarkStart w:id="13" w:name="OLE_LINK15"/>
    </w:p>
    <w:p w:rsidR="007E409E" w:rsidRPr="007E409E" w:rsidRDefault="007E409E" w:rsidP="00E65449">
      <w:pPr>
        <w:pStyle w:val="Haupttext"/>
        <w:tabs>
          <w:tab w:val="left" w:pos="4428"/>
          <w:tab w:val="left" w:pos="4882"/>
        </w:tabs>
        <w:ind w:left="108"/>
        <w:jc w:val="left"/>
        <w:rPr>
          <w:sz w:val="20"/>
          <w:lang w:val="de-CH"/>
        </w:rPr>
      </w:pPr>
      <w:r w:rsidRPr="007E409E">
        <w:rPr>
          <w:sz w:val="20"/>
          <w:lang w:val="de-CH"/>
        </w:rPr>
        <w:t>[Ort], Datum</w:t>
      </w:r>
      <w:r w:rsidRPr="007E409E">
        <w:rPr>
          <w:sz w:val="20"/>
          <w:lang w:val="de-CH"/>
        </w:rPr>
        <w:tab/>
        <w:t>[Ort], Datum</w:t>
      </w:r>
    </w:p>
    <w:p w:rsidR="007E409E" w:rsidRPr="007E409E" w:rsidRDefault="007E409E" w:rsidP="00E65449">
      <w:pPr>
        <w:pStyle w:val="Haupttext"/>
        <w:tabs>
          <w:tab w:val="left" w:pos="4428"/>
          <w:tab w:val="left" w:pos="4882"/>
        </w:tabs>
        <w:ind w:left="108"/>
        <w:jc w:val="left"/>
        <w:rPr>
          <w:sz w:val="20"/>
          <w:lang w:val="de-CH"/>
        </w:rPr>
      </w:pPr>
      <w:r>
        <w:rPr>
          <w:sz w:val="20"/>
          <w:lang w:val="de-CH"/>
        </w:rPr>
        <w:t>____________________________</w:t>
      </w:r>
      <w:r w:rsidRPr="007E409E">
        <w:rPr>
          <w:sz w:val="20"/>
          <w:lang w:val="de-CH"/>
        </w:rPr>
        <w:tab/>
      </w:r>
      <w:r>
        <w:rPr>
          <w:sz w:val="20"/>
          <w:lang w:val="de-CH"/>
        </w:rPr>
        <w:t>____________________________</w:t>
      </w:r>
    </w:p>
    <w:p w:rsidR="007E409E" w:rsidRDefault="007E409E" w:rsidP="00E65449">
      <w:pPr>
        <w:pStyle w:val="Haupttext"/>
        <w:tabs>
          <w:tab w:val="left" w:pos="4428"/>
          <w:tab w:val="left" w:pos="4882"/>
        </w:tabs>
        <w:ind w:left="108"/>
        <w:jc w:val="left"/>
        <w:rPr>
          <w:sz w:val="20"/>
          <w:lang w:val="de-CH"/>
        </w:rPr>
      </w:pPr>
    </w:p>
    <w:p w:rsidR="007E409E" w:rsidRPr="007E409E" w:rsidRDefault="007E409E" w:rsidP="00E65449">
      <w:pPr>
        <w:pStyle w:val="Haupttext"/>
        <w:tabs>
          <w:tab w:val="left" w:pos="4428"/>
          <w:tab w:val="left" w:pos="4882"/>
        </w:tabs>
        <w:ind w:left="108"/>
        <w:jc w:val="left"/>
        <w:rPr>
          <w:sz w:val="20"/>
          <w:lang w:val="de-CH"/>
        </w:rPr>
      </w:pPr>
      <w:r w:rsidRPr="007E409E">
        <w:rPr>
          <w:sz w:val="20"/>
          <w:lang w:val="de-CH"/>
        </w:rPr>
        <w:t xml:space="preserve">Unterschrift </w:t>
      </w:r>
      <w:r w:rsidRPr="007E409E">
        <w:rPr>
          <w:sz w:val="20"/>
          <w:lang w:val="de-CH"/>
        </w:rPr>
        <w:tab/>
        <w:t xml:space="preserve">Unterschrift </w:t>
      </w:r>
    </w:p>
    <w:p w:rsidR="00A2656E" w:rsidRPr="007E409E" w:rsidRDefault="007E409E" w:rsidP="007E409E">
      <w:pPr>
        <w:pStyle w:val="Haupttext"/>
        <w:tabs>
          <w:tab w:val="left" w:pos="4428"/>
          <w:tab w:val="left" w:pos="4882"/>
        </w:tabs>
        <w:ind w:left="108"/>
        <w:jc w:val="left"/>
        <w:rPr>
          <w:lang w:val="de-CH"/>
        </w:rPr>
      </w:pPr>
      <w:r>
        <w:rPr>
          <w:sz w:val="20"/>
          <w:lang w:val="de-CH"/>
        </w:rPr>
        <w:t>____________________________</w:t>
      </w:r>
      <w:r w:rsidRPr="007E409E">
        <w:rPr>
          <w:sz w:val="20"/>
          <w:lang w:val="de-CH"/>
        </w:rPr>
        <w:tab/>
      </w:r>
      <w:r>
        <w:rPr>
          <w:sz w:val="20"/>
          <w:lang w:val="de-CH"/>
        </w:rPr>
        <w:t>____________________________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A2656E" w:rsidRPr="007E409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E5" w:rsidRDefault="006C66E5">
      <w:r>
        <w:separator/>
      </w:r>
    </w:p>
  </w:endnote>
  <w:endnote w:type="continuationSeparator" w:id="0">
    <w:p w:rsidR="006C66E5" w:rsidRDefault="006C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7E409E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FD1770" wp14:editId="0378FEF4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3D99342" wp14:editId="5CF322CB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409E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7E409E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7E409E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7E409E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7E409E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7E409E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7E409E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 w:rsidRPr="007E409E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7E409E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7E409E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E5" w:rsidRDefault="006C66E5">
      <w:r>
        <w:separator/>
      </w:r>
    </w:p>
  </w:footnote>
  <w:footnote w:type="continuationSeparator" w:id="0">
    <w:p w:rsidR="006C66E5" w:rsidRDefault="006C6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E65449">
      <w:rPr>
        <w:rFonts w:ascii="Verdana" w:hAnsi="Verdana"/>
        <w:noProof/>
        <w:color w:val="999999"/>
        <w:sz w:val="16"/>
        <w:lang w:val="fr-CH"/>
      </w:rPr>
      <w:t>Inserateverwaltungsvertrag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3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4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759FA"/>
    <w:rsid w:val="00391840"/>
    <w:rsid w:val="00406F76"/>
    <w:rsid w:val="004F2E4A"/>
    <w:rsid w:val="00641AF7"/>
    <w:rsid w:val="006C66E5"/>
    <w:rsid w:val="007D1353"/>
    <w:rsid w:val="007E409E"/>
    <w:rsid w:val="0085719F"/>
    <w:rsid w:val="008C35ED"/>
    <w:rsid w:val="008F16FC"/>
    <w:rsid w:val="00A2656E"/>
    <w:rsid w:val="00BF7A9A"/>
    <w:rsid w:val="00CE5FB7"/>
    <w:rsid w:val="00D228A7"/>
    <w:rsid w:val="00D9014F"/>
    <w:rsid w:val="00E65449"/>
    <w:rsid w:val="00F54A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E6544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rsid w:val="00E6544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Liste2">
    <w:name w:val="List 2"/>
    <w:basedOn w:val="Standard"/>
    <w:rsid w:val="00E6544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inzugnachneuerManNum">
    <w:name w:val="Einzug nach neuer Man. Num."/>
    <w:basedOn w:val="Liste2"/>
    <w:autoRedefine/>
    <w:rsid w:val="00E65449"/>
    <w:pPr>
      <w:numPr>
        <w:numId w:val="5"/>
      </w:numPr>
      <w:spacing w:after="120"/>
    </w:pPr>
  </w:style>
  <w:style w:type="character" w:styleId="Hervorhebung">
    <w:name w:val="Emphasis"/>
    <w:qFormat/>
    <w:rsid w:val="00E65449"/>
    <w:rPr>
      <w:rFonts w:ascii="Univers 45 Light" w:hAnsi="Univers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E6544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rsid w:val="00E6544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Liste2">
    <w:name w:val="List 2"/>
    <w:basedOn w:val="Standard"/>
    <w:rsid w:val="00E6544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inzugnachneuerManNum">
    <w:name w:val="Einzug nach neuer Man. Num."/>
    <w:basedOn w:val="Liste2"/>
    <w:autoRedefine/>
    <w:rsid w:val="00E65449"/>
    <w:pPr>
      <w:numPr>
        <w:numId w:val="5"/>
      </w:numPr>
      <w:spacing w:after="120"/>
    </w:pPr>
  </w:style>
  <w:style w:type="character" w:styleId="Hervorhebung">
    <w:name w:val="Emphasis"/>
    <w:qFormat/>
    <w:rsid w:val="00E65449"/>
    <w:rPr>
      <w:rFonts w:ascii="Univers 45 Light" w:hAnsi="Univers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333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