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84F28" w14:textId="77777777" w:rsidR="00B24318" w:rsidRPr="00A17ABC" w:rsidRDefault="00B24318" w:rsidP="00B24318">
      <w:pPr>
        <w:pStyle w:val="Titel1-Kapiteltitel"/>
      </w:pPr>
      <w:r w:rsidRPr="00A17ABC">
        <w:t xml:space="preserve">Muster zum Erteilen einer Auskunft </w:t>
      </w:r>
      <w:r w:rsidR="003C4484" w:rsidRPr="00A17ABC">
        <w:br/>
      </w:r>
      <w:r w:rsidR="006058C8" w:rsidRPr="00A17ABC">
        <w:t xml:space="preserve">nach Art. </w:t>
      </w:r>
      <w:r w:rsidRPr="00A17ABC">
        <w:t>15 DSGVO</w:t>
      </w:r>
    </w:p>
    <w:p w14:paraId="3C71654F" w14:textId="77777777" w:rsidR="00B24318" w:rsidRPr="00A17ABC" w:rsidRDefault="00B24318" w:rsidP="00B24318">
      <w:pPr>
        <w:pStyle w:val="Haupttext"/>
        <w:rPr>
          <w:u w:val="single"/>
          <w:lang w:val="de-CH"/>
        </w:rPr>
      </w:pPr>
      <w:r w:rsidRPr="00A17ABC">
        <w:rPr>
          <w:lang w:val="de-CH"/>
        </w:rPr>
        <w:t>Diese Vorlage richtet sich an Schweizer Unternehmen, die dem Schweizer Datenschutz</w:t>
      </w:r>
      <w:r w:rsidRPr="00A17ABC">
        <w:rPr>
          <w:u w:val="single"/>
          <w:lang w:val="de-CH"/>
        </w:rPr>
        <w:t>gesetz und der EU</w:t>
      </w:r>
      <w:r w:rsidR="000A7F03" w:rsidRPr="00A17ABC">
        <w:rPr>
          <w:u w:val="single"/>
          <w:lang w:val="de-CH"/>
        </w:rPr>
        <w:t>-</w:t>
      </w:r>
      <w:r w:rsidRPr="00A17ABC">
        <w:rPr>
          <w:u w:val="single"/>
          <w:lang w:val="de-CH"/>
        </w:rPr>
        <w:t xml:space="preserve">DSGVO </w:t>
      </w:r>
      <w:r w:rsidRPr="00A17ABC">
        <w:rPr>
          <w:lang w:val="de-CH"/>
        </w:rPr>
        <w:t xml:space="preserve">unterliegen und ein Auskunftsbegehren einer in der Schweiz </w:t>
      </w:r>
      <w:r w:rsidRPr="00A17ABC">
        <w:rPr>
          <w:u w:val="single"/>
          <w:lang w:val="de-CH"/>
        </w:rPr>
        <w:t xml:space="preserve">oder in der EU </w:t>
      </w:r>
      <w:r w:rsidRPr="00A17ABC">
        <w:rPr>
          <w:lang w:val="de-CH"/>
        </w:rPr>
        <w:t xml:space="preserve">wohnhaften Person erhalten </w:t>
      </w:r>
      <w:r w:rsidRPr="00A17ABC">
        <w:rPr>
          <w:u w:val="single"/>
          <w:lang w:val="de-CH"/>
        </w:rPr>
        <w:t>für Datenverarbeitungen in der EU oder für den EU-Raum</w:t>
      </w:r>
      <w:r w:rsidR="000A7F03" w:rsidRPr="00A17ABC">
        <w:rPr>
          <w:u w:val="single"/>
          <w:lang w:val="de-CH"/>
        </w:rPr>
        <w:t>.</w:t>
      </w:r>
    </w:p>
    <w:p w14:paraId="22071403" w14:textId="77777777" w:rsidR="00B24318" w:rsidRPr="00A17ABC" w:rsidRDefault="00B24318" w:rsidP="00B24318">
      <w:pPr>
        <w:pStyle w:val="Haupttext"/>
        <w:rPr>
          <w:lang w:val="de-CH"/>
        </w:rPr>
      </w:pPr>
      <w:r w:rsidRPr="00A17ABC">
        <w:rPr>
          <w:highlight w:val="yellow"/>
          <w:lang w:val="de-CH"/>
        </w:rPr>
        <w:t>Gelb</w:t>
      </w:r>
      <w:r w:rsidRPr="00A17ABC">
        <w:rPr>
          <w:lang w:val="de-CH"/>
        </w:rPr>
        <w:t>: Textfeld nach Bedürfnis anpassen</w:t>
      </w:r>
    </w:p>
    <w:p w14:paraId="04977DC0" w14:textId="77777777" w:rsidR="00B24318" w:rsidRPr="00A17ABC" w:rsidRDefault="00B24318" w:rsidP="00B24318">
      <w:pPr>
        <w:pStyle w:val="Haupttext"/>
        <w:rPr>
          <w:lang w:val="de-CH"/>
        </w:rPr>
      </w:pPr>
      <w:r w:rsidRPr="00A17ABC">
        <w:rPr>
          <w:highlight w:val="cyan"/>
          <w:lang w:val="de-CH"/>
        </w:rPr>
        <w:t>Türkis</w:t>
      </w:r>
      <w:r w:rsidRPr="00A17ABC">
        <w:rPr>
          <w:lang w:val="de-CH"/>
        </w:rPr>
        <w:t>: Option</w:t>
      </w:r>
    </w:p>
    <w:p w14:paraId="42BFED3E" w14:textId="77777777" w:rsidR="00B24318" w:rsidRPr="00A17ABC" w:rsidRDefault="00B24318" w:rsidP="00B24318">
      <w:pPr>
        <w:pStyle w:val="Haupttext"/>
        <w:rPr>
          <w:lang w:val="de-CH"/>
        </w:rPr>
      </w:pPr>
      <w:r w:rsidRPr="00A17ABC">
        <w:rPr>
          <w:highlight w:val="magenta"/>
          <w:lang w:val="de-CH"/>
        </w:rPr>
        <w:t>Pink</w:t>
      </w:r>
      <w:r w:rsidRPr="00A17ABC">
        <w:rPr>
          <w:lang w:val="de-CH"/>
        </w:rPr>
        <w:t xml:space="preserve">: </w:t>
      </w:r>
      <w:r w:rsidR="000A7F03" w:rsidRPr="00A17ABC">
        <w:rPr>
          <w:lang w:val="de-CH"/>
        </w:rPr>
        <w:t>w</w:t>
      </w:r>
      <w:r w:rsidRPr="00A17ABC">
        <w:rPr>
          <w:lang w:val="de-CH"/>
        </w:rPr>
        <w:t>ichtige Information</w:t>
      </w:r>
    </w:p>
    <w:p w14:paraId="57FD29BB" w14:textId="77777777" w:rsidR="00B24318" w:rsidRPr="00A17ABC" w:rsidRDefault="00B24318" w:rsidP="003C4484">
      <w:pPr>
        <w:pStyle w:val="Titel2"/>
      </w:pPr>
      <w:r w:rsidRPr="00A17ABC">
        <w:t>Umfang der Auskunft nach Art. 15 Abs. 1 DSGVO</w:t>
      </w:r>
    </w:p>
    <w:p w14:paraId="2636CC58" w14:textId="77777777" w:rsidR="00B24318" w:rsidRPr="00A17ABC" w:rsidRDefault="00B24318" w:rsidP="00B24318">
      <w:pPr>
        <w:pStyle w:val="HaupttextEinzWrfel"/>
        <w:rPr>
          <w:lang w:val="de-CH"/>
        </w:rPr>
      </w:pPr>
      <w:r w:rsidRPr="00A17ABC">
        <w:rPr>
          <w:lang w:val="de-CH"/>
        </w:rPr>
        <w:t>Verarbeitungszwecke</w:t>
      </w:r>
    </w:p>
    <w:p w14:paraId="1F4A048B" w14:textId="77777777" w:rsidR="00B24318" w:rsidRPr="00A17ABC" w:rsidRDefault="00B24318" w:rsidP="00B24318">
      <w:pPr>
        <w:pStyle w:val="HaupttextEinzWrfel"/>
        <w:rPr>
          <w:lang w:val="de-CH"/>
        </w:rPr>
      </w:pPr>
      <w:r w:rsidRPr="00A17ABC">
        <w:rPr>
          <w:lang w:val="de-CH"/>
        </w:rPr>
        <w:t>Kategorien personenbezogener Daten, die verarbeitet werden</w:t>
      </w:r>
    </w:p>
    <w:p w14:paraId="759D014A" w14:textId="77777777" w:rsidR="00B24318" w:rsidRPr="00A17ABC" w:rsidRDefault="00B24318" w:rsidP="00B24318">
      <w:pPr>
        <w:pStyle w:val="HaupttextEinzWrfel"/>
        <w:rPr>
          <w:lang w:val="de-CH"/>
        </w:rPr>
      </w:pPr>
      <w:r w:rsidRPr="00A17ABC">
        <w:rPr>
          <w:lang w:val="de-CH"/>
        </w:rPr>
        <w:t>die Empfänger oder Kategorien von Empfängern, gegenüber denen die personenbezogenen Daten offengelegt werden</w:t>
      </w:r>
    </w:p>
    <w:p w14:paraId="234767F3" w14:textId="77777777" w:rsidR="00B24318" w:rsidRPr="00A17ABC" w:rsidRDefault="000A7F03" w:rsidP="00B24318">
      <w:pPr>
        <w:pStyle w:val="HaupttextEinzWrfel"/>
        <w:rPr>
          <w:lang w:val="de-CH"/>
        </w:rPr>
      </w:pPr>
      <w:r w:rsidRPr="00A17ABC">
        <w:rPr>
          <w:lang w:val="de-CH"/>
        </w:rPr>
        <w:t>g</w:t>
      </w:r>
      <w:r w:rsidR="00B24318" w:rsidRPr="00A17ABC">
        <w:rPr>
          <w:lang w:val="de-CH"/>
        </w:rPr>
        <w:t>eplante Dauer, für die die personenbezogenen Daten gespeichert werden und</w:t>
      </w:r>
      <w:r w:rsidRPr="00A17ABC">
        <w:rPr>
          <w:lang w:val="de-CH"/>
        </w:rPr>
        <w:t>,</w:t>
      </w:r>
      <w:r w:rsidR="00B24318" w:rsidRPr="00A17ABC">
        <w:rPr>
          <w:lang w:val="de-CH"/>
        </w:rPr>
        <w:t xml:space="preserve"> falls dies nicht möglich ist, die Kriterien für die Festlegung dieser Dauer</w:t>
      </w:r>
    </w:p>
    <w:p w14:paraId="056B96B2" w14:textId="77777777" w:rsidR="00B24318" w:rsidRPr="00A17ABC" w:rsidRDefault="00B24318" w:rsidP="00B24318">
      <w:pPr>
        <w:pStyle w:val="HaupttextEinzWrfel"/>
        <w:rPr>
          <w:lang w:val="de-CH"/>
        </w:rPr>
      </w:pPr>
      <w:r w:rsidRPr="00A17ABC">
        <w:rPr>
          <w:lang w:val="de-CH"/>
        </w:rPr>
        <w:t xml:space="preserve">Bestehen des Rechts auf Berichtigung oder Löschung der sie betreffenden personenbezogenen Daten </w:t>
      </w:r>
    </w:p>
    <w:p w14:paraId="0B80CDBC" w14:textId="77777777" w:rsidR="00B24318" w:rsidRPr="00A17ABC" w:rsidRDefault="00B24318" w:rsidP="00B24318">
      <w:pPr>
        <w:pStyle w:val="HaupttextEinzWrfel"/>
        <w:rPr>
          <w:lang w:val="de-CH"/>
        </w:rPr>
      </w:pPr>
      <w:r w:rsidRPr="00A17ABC">
        <w:rPr>
          <w:lang w:val="de-CH"/>
        </w:rPr>
        <w:t>Einschränkung der Verarbeitung durch den Verantwortlichen und Widerspruchsrecht gegen diese Verarbeitung</w:t>
      </w:r>
    </w:p>
    <w:p w14:paraId="67615912" w14:textId="77777777" w:rsidR="00B24318" w:rsidRPr="00A17ABC" w:rsidRDefault="00B24318" w:rsidP="00B24318">
      <w:pPr>
        <w:pStyle w:val="HaupttextEinzWrfel"/>
        <w:rPr>
          <w:lang w:val="de-CH"/>
        </w:rPr>
      </w:pPr>
      <w:r w:rsidRPr="00A17ABC">
        <w:rPr>
          <w:lang w:val="de-CH"/>
        </w:rPr>
        <w:t>Bestehen eines Beschwerderechts bei einer Aufsichtsbehörde</w:t>
      </w:r>
    </w:p>
    <w:p w14:paraId="1CA2F516" w14:textId="77777777" w:rsidR="00B24318" w:rsidRPr="00A17ABC" w:rsidRDefault="00B24318" w:rsidP="00B24318">
      <w:pPr>
        <w:pStyle w:val="HaupttextEinzWrfel"/>
        <w:rPr>
          <w:lang w:val="de-CH"/>
        </w:rPr>
      </w:pPr>
      <w:r w:rsidRPr="00A17ABC">
        <w:rPr>
          <w:lang w:val="de-CH"/>
        </w:rPr>
        <w:t xml:space="preserve">Herkunft der Daten, wenn die personenbezogenen Daten nicht bei der betroffenen Person </w:t>
      </w:r>
      <w:proofErr w:type="gramStart"/>
      <w:r w:rsidRPr="00A17ABC">
        <w:rPr>
          <w:lang w:val="de-CH"/>
        </w:rPr>
        <w:t>erhoben</w:t>
      </w:r>
      <w:proofErr w:type="gramEnd"/>
      <w:r w:rsidRPr="00A17ABC">
        <w:rPr>
          <w:lang w:val="de-CH"/>
        </w:rPr>
        <w:t xml:space="preserve"> werden</w:t>
      </w:r>
    </w:p>
    <w:p w14:paraId="32A115E6" w14:textId="77777777" w:rsidR="00B24318" w:rsidRPr="00A17ABC" w:rsidRDefault="00B24318" w:rsidP="00B24318">
      <w:pPr>
        <w:pStyle w:val="HaupttextEinzWrfel"/>
        <w:rPr>
          <w:lang w:val="de-CH"/>
        </w:rPr>
      </w:pPr>
      <w:r w:rsidRPr="00A17ABC">
        <w:rPr>
          <w:lang w:val="de-CH"/>
        </w:rPr>
        <w:t xml:space="preserve">Bestehen einer automatisierten Entscheidungsfindung einschliesslich </w:t>
      </w:r>
      <w:proofErr w:type="spellStart"/>
      <w:r w:rsidRPr="00A17ABC">
        <w:rPr>
          <w:lang w:val="de-CH"/>
        </w:rPr>
        <w:t>Profiling</w:t>
      </w:r>
      <w:proofErr w:type="spellEnd"/>
      <w:r w:rsidRPr="00A17ABC">
        <w:rPr>
          <w:lang w:val="de-CH"/>
        </w:rPr>
        <w:t xml:space="preserve"> gem</w:t>
      </w:r>
      <w:r w:rsidR="000A7F03" w:rsidRPr="00A17ABC">
        <w:rPr>
          <w:lang w:val="de-CH"/>
        </w:rPr>
        <w:t>äss</w:t>
      </w:r>
      <w:r w:rsidRPr="00A17ABC">
        <w:rPr>
          <w:lang w:val="de-CH"/>
        </w:rPr>
        <w:t xml:space="preserve"> Art. 22 Abs. 1 und 4 DSGVO und Informationen über die involvierte Logik sowie Tragweite und Auswirkungen einer derartigen Verarbeitung für die betroffene Person</w:t>
      </w:r>
    </w:p>
    <w:p w14:paraId="68D1E847" w14:textId="77777777" w:rsidR="00B24318" w:rsidRPr="00A17ABC" w:rsidRDefault="00B24318" w:rsidP="003C4484">
      <w:pPr>
        <w:pStyle w:val="Titel2"/>
      </w:pPr>
      <w:r w:rsidRPr="00A17ABC">
        <w:t>Beschränkungen nach Art. 23 DSGVO</w:t>
      </w:r>
    </w:p>
    <w:p w14:paraId="57C8CFD2" w14:textId="77777777" w:rsidR="00B24318" w:rsidRPr="00A17ABC" w:rsidRDefault="00B24318" w:rsidP="00B24318">
      <w:pPr>
        <w:pStyle w:val="Haupttext"/>
        <w:rPr>
          <w:lang w:val="de-CH"/>
        </w:rPr>
      </w:pPr>
      <w:r w:rsidRPr="00A17ABC">
        <w:rPr>
          <w:lang w:val="de-CH"/>
        </w:rPr>
        <w:t>Auskunft wird verweigert, wegen</w:t>
      </w:r>
      <w:r w:rsidR="002930C6" w:rsidRPr="00A17ABC">
        <w:rPr>
          <w:lang w:val="de-CH"/>
        </w:rPr>
        <w:t>:</w:t>
      </w:r>
    </w:p>
    <w:p w14:paraId="4DD997EF" w14:textId="77777777" w:rsidR="00B24318" w:rsidRPr="00A17ABC" w:rsidRDefault="002930C6" w:rsidP="00B24318">
      <w:pPr>
        <w:pStyle w:val="HaupttextEinzWrfel"/>
        <w:rPr>
          <w:lang w:val="de-CH"/>
        </w:rPr>
      </w:pPr>
      <w:r w:rsidRPr="00A17ABC">
        <w:rPr>
          <w:lang w:val="de-CH"/>
        </w:rPr>
        <w:t>n</w:t>
      </w:r>
      <w:r w:rsidR="00B24318" w:rsidRPr="00A17ABC">
        <w:rPr>
          <w:lang w:val="de-CH"/>
        </w:rPr>
        <w:t>ationaler Sicherheit</w:t>
      </w:r>
    </w:p>
    <w:p w14:paraId="2FA69433" w14:textId="77777777" w:rsidR="00B24318" w:rsidRPr="00A17ABC" w:rsidRDefault="00B24318" w:rsidP="00B24318">
      <w:pPr>
        <w:pStyle w:val="HaupttextEinzWrfel"/>
        <w:rPr>
          <w:lang w:val="de-CH"/>
        </w:rPr>
      </w:pPr>
      <w:r w:rsidRPr="00A17ABC">
        <w:rPr>
          <w:lang w:val="de-CH"/>
        </w:rPr>
        <w:t>Landesverteidigung</w:t>
      </w:r>
    </w:p>
    <w:p w14:paraId="24904358" w14:textId="77777777" w:rsidR="00B24318" w:rsidRPr="00A17ABC" w:rsidRDefault="002930C6" w:rsidP="00B24318">
      <w:pPr>
        <w:pStyle w:val="HaupttextEinzWrfel"/>
        <w:rPr>
          <w:lang w:val="de-CH"/>
        </w:rPr>
      </w:pPr>
      <w:r w:rsidRPr="00A17ABC">
        <w:rPr>
          <w:lang w:val="de-CH"/>
        </w:rPr>
        <w:t>ö</w:t>
      </w:r>
      <w:r w:rsidR="00B24318" w:rsidRPr="00A17ABC">
        <w:rPr>
          <w:lang w:val="de-CH"/>
        </w:rPr>
        <w:t>ffentlicher Sicherheit</w:t>
      </w:r>
    </w:p>
    <w:p w14:paraId="4D744023" w14:textId="77777777" w:rsidR="00B24318" w:rsidRPr="00A17ABC" w:rsidRDefault="00B24318" w:rsidP="00B24318">
      <w:pPr>
        <w:pStyle w:val="HaupttextEinzWrfel"/>
        <w:rPr>
          <w:lang w:val="de-CH"/>
        </w:rPr>
      </w:pPr>
      <w:r w:rsidRPr="00A17ABC">
        <w:rPr>
          <w:lang w:val="de-CH"/>
        </w:rPr>
        <w:t>Verhütung, Ermittlung, Aufdeckung oder Verfolgung von Straftaten oder Strafvollstreckung, einschliesslich des Schutzes vor und der Abwehr von Gefahren für die öffentliche Sicherheit</w:t>
      </w:r>
    </w:p>
    <w:p w14:paraId="7FCD6F41" w14:textId="77777777" w:rsidR="00B24318" w:rsidRPr="00A17ABC" w:rsidRDefault="00B24318" w:rsidP="00B24318">
      <w:pPr>
        <w:pStyle w:val="HaupttextEinzWrfel"/>
        <w:rPr>
          <w:lang w:val="de-CH"/>
        </w:rPr>
      </w:pPr>
      <w:r w:rsidRPr="00A17ABC">
        <w:rPr>
          <w:lang w:val="de-CH"/>
        </w:rPr>
        <w:lastRenderedPageBreak/>
        <w:t>Schutz sonstiger wichtiger Ziele des allgemeinen öffentlichen Interesses der Union oder eines Mitgliedstaats</w:t>
      </w:r>
    </w:p>
    <w:p w14:paraId="07320A13" w14:textId="77777777" w:rsidR="00B24318" w:rsidRPr="00A17ABC" w:rsidRDefault="00B24318" w:rsidP="00B24318">
      <w:pPr>
        <w:pStyle w:val="HaupttextEinzWrfel"/>
        <w:rPr>
          <w:lang w:val="de-CH"/>
        </w:rPr>
      </w:pPr>
      <w:r w:rsidRPr="00A17ABC">
        <w:rPr>
          <w:lang w:val="de-CH"/>
        </w:rPr>
        <w:t>Schutz der Unabhängigkeit der Justiz und Schutz von Gerichtsverfahren</w:t>
      </w:r>
    </w:p>
    <w:p w14:paraId="25B93F50" w14:textId="77777777" w:rsidR="00B24318" w:rsidRPr="00A17ABC" w:rsidRDefault="00B24318" w:rsidP="00B24318">
      <w:pPr>
        <w:pStyle w:val="HaupttextEinzWrfel"/>
        <w:rPr>
          <w:lang w:val="de-CH"/>
        </w:rPr>
      </w:pPr>
      <w:r w:rsidRPr="00A17ABC">
        <w:rPr>
          <w:lang w:val="de-CH"/>
        </w:rPr>
        <w:t>Verhütung, Aufdeckung, Ermittlung und Verfolgung von Verstössen gegen die berufsständischen Regeln reglementierter Berufe</w:t>
      </w:r>
    </w:p>
    <w:p w14:paraId="4EBEB3AF" w14:textId="77777777" w:rsidR="00B24318" w:rsidRPr="00A17ABC" w:rsidRDefault="00B24318" w:rsidP="00B24318">
      <w:pPr>
        <w:pStyle w:val="HaupttextEinzWrfel"/>
        <w:rPr>
          <w:lang w:val="de-CH"/>
        </w:rPr>
      </w:pPr>
      <w:r w:rsidRPr="00A17ABC">
        <w:rPr>
          <w:lang w:val="de-CH"/>
        </w:rPr>
        <w:t xml:space="preserve">Kontroll-, Überwachungs- und Ordnungsfunktionen, die mit der Ausübung öffentlicher Gewalt für die unter Art. 23 Abs. 1 </w:t>
      </w:r>
      <w:proofErr w:type="spellStart"/>
      <w:r w:rsidRPr="00A17ABC">
        <w:rPr>
          <w:lang w:val="de-CH"/>
        </w:rPr>
        <w:t>lit</w:t>
      </w:r>
      <w:proofErr w:type="spellEnd"/>
      <w:r w:rsidRPr="00A17ABC">
        <w:rPr>
          <w:lang w:val="de-CH"/>
        </w:rPr>
        <w:t>. a (nationale Sicherheit), b (Landesverteidigung), c (öffentliche Sicherheit), d (Verhütung und Aufdeckung von Straftaten), e (andere wichtige Ziele im öffentlichen Interesse) und g (Straftaten gegen Berufsregeln) DSGVO genannten Zwecke verbunden sind</w:t>
      </w:r>
    </w:p>
    <w:p w14:paraId="05000F54" w14:textId="77777777" w:rsidR="00B24318" w:rsidRPr="00A17ABC" w:rsidRDefault="00B24318" w:rsidP="00B24318">
      <w:pPr>
        <w:pStyle w:val="HaupttextEinzWrfel"/>
        <w:rPr>
          <w:lang w:val="de-CH"/>
        </w:rPr>
      </w:pPr>
      <w:r w:rsidRPr="00A17ABC">
        <w:rPr>
          <w:lang w:val="de-CH"/>
        </w:rPr>
        <w:t>Schutz der betroffenen Person oder Rechte und Freiheiten anderer Personen</w:t>
      </w:r>
    </w:p>
    <w:p w14:paraId="6E58B951" w14:textId="77777777" w:rsidR="00B24318" w:rsidRPr="00A17ABC" w:rsidRDefault="00B24318" w:rsidP="00B24318">
      <w:pPr>
        <w:pStyle w:val="HaupttextEinzWrfel"/>
        <w:rPr>
          <w:lang w:val="de-CH"/>
        </w:rPr>
      </w:pPr>
      <w:r w:rsidRPr="00A17ABC">
        <w:rPr>
          <w:lang w:val="de-CH"/>
        </w:rPr>
        <w:t>Durchsetzung zivilrechtlicher Ansprüche</w:t>
      </w:r>
    </w:p>
    <w:p w14:paraId="5CCA5448" w14:textId="77777777" w:rsidR="00B24318" w:rsidRPr="00A17ABC" w:rsidRDefault="00B24318" w:rsidP="00B24318">
      <w:pPr>
        <w:pStyle w:val="Haupttext"/>
        <w:rPr>
          <w:lang w:val="de-CH"/>
        </w:rPr>
      </w:pPr>
      <w:r w:rsidRPr="00A17ABC">
        <w:rPr>
          <w:highlight w:val="magenta"/>
          <w:lang w:val="de-CH"/>
        </w:rPr>
        <w:t xml:space="preserve">Der Grund für die Einschränkung muss angegeben werden, </w:t>
      </w:r>
      <w:proofErr w:type="gramStart"/>
      <w:r w:rsidRPr="00A17ABC">
        <w:rPr>
          <w:highlight w:val="magenta"/>
          <w:lang w:val="de-CH"/>
        </w:rPr>
        <w:t>ausser ein Gesetz</w:t>
      </w:r>
      <w:proofErr w:type="gramEnd"/>
      <w:r w:rsidRPr="00A17ABC">
        <w:rPr>
          <w:highlight w:val="magenta"/>
          <w:lang w:val="de-CH"/>
        </w:rPr>
        <w:t xml:space="preserve"> sieht vor, dass der Grund verschwiegen werden kann. </w:t>
      </w:r>
    </w:p>
    <w:p w14:paraId="591031BC" w14:textId="77777777" w:rsidR="00B24318" w:rsidRPr="00A17ABC" w:rsidRDefault="00B24318" w:rsidP="003C4484">
      <w:pPr>
        <w:pStyle w:val="Titel2"/>
      </w:pPr>
      <w:r w:rsidRPr="00A17ABC">
        <w:t>Rechtfertigungsgründe nach Art. 6 DSGVO</w:t>
      </w:r>
    </w:p>
    <w:p w14:paraId="5D50E27F" w14:textId="77777777" w:rsidR="00B24318" w:rsidRPr="00A17ABC" w:rsidRDefault="00B24318" w:rsidP="00B24318">
      <w:pPr>
        <w:pStyle w:val="HaupttextEinzWrfel"/>
        <w:rPr>
          <w:lang w:val="de-CH"/>
        </w:rPr>
      </w:pPr>
      <w:r w:rsidRPr="00A17ABC">
        <w:rPr>
          <w:highlight w:val="cyan"/>
          <w:lang w:val="de-CH"/>
        </w:rPr>
        <w:t>Einwilligung</w:t>
      </w:r>
      <w:r w:rsidRPr="00A17ABC">
        <w:rPr>
          <w:lang w:val="de-CH"/>
        </w:rPr>
        <w:t xml:space="preserve"> nach Art. 6 Abs. 1 S</w:t>
      </w:r>
      <w:r w:rsidR="002930C6" w:rsidRPr="00A17ABC">
        <w:rPr>
          <w:lang w:val="de-CH"/>
        </w:rPr>
        <w:t>atz</w:t>
      </w:r>
      <w:r w:rsidRPr="00A17ABC">
        <w:rPr>
          <w:lang w:val="de-CH"/>
        </w:rPr>
        <w:t xml:space="preserve"> 1 </w:t>
      </w:r>
      <w:proofErr w:type="spellStart"/>
      <w:r w:rsidRPr="00A17ABC">
        <w:rPr>
          <w:lang w:val="de-CH"/>
        </w:rPr>
        <w:t>lit</w:t>
      </w:r>
      <w:proofErr w:type="spellEnd"/>
      <w:r w:rsidRPr="00A17ABC">
        <w:rPr>
          <w:lang w:val="de-CH"/>
        </w:rPr>
        <w:t>. a DSGVO zur beschriebenen Datenbearbeitung gegeben</w:t>
      </w:r>
    </w:p>
    <w:p w14:paraId="030DFCE1" w14:textId="77777777" w:rsidR="00B24318" w:rsidRPr="00A17ABC" w:rsidRDefault="00B24318" w:rsidP="00B24318">
      <w:pPr>
        <w:pStyle w:val="HaupttextEinzWrfel"/>
        <w:rPr>
          <w:lang w:val="de-CH"/>
        </w:rPr>
      </w:pPr>
      <w:r w:rsidRPr="00A17ABC">
        <w:rPr>
          <w:highlight w:val="cyan"/>
          <w:lang w:val="de-CH"/>
        </w:rPr>
        <w:t>Vertragserfüllung</w:t>
      </w:r>
      <w:r w:rsidRPr="00A17ABC">
        <w:rPr>
          <w:lang w:val="de-CH"/>
        </w:rPr>
        <w:t xml:space="preserve"> nach Art. 6 Abs. 1 S</w:t>
      </w:r>
      <w:r w:rsidR="002930C6" w:rsidRPr="00A17ABC">
        <w:rPr>
          <w:lang w:val="de-CH"/>
        </w:rPr>
        <w:t>atz</w:t>
      </w:r>
      <w:r w:rsidRPr="00A17ABC">
        <w:rPr>
          <w:lang w:val="de-CH"/>
        </w:rPr>
        <w:t xml:space="preserve"> 1 </w:t>
      </w:r>
      <w:proofErr w:type="spellStart"/>
      <w:r w:rsidRPr="00A17ABC">
        <w:rPr>
          <w:lang w:val="de-CH"/>
        </w:rPr>
        <w:t>lit</w:t>
      </w:r>
      <w:proofErr w:type="spellEnd"/>
      <w:r w:rsidRPr="00A17ABC">
        <w:rPr>
          <w:lang w:val="de-CH"/>
        </w:rPr>
        <w:t>. b DSGVO, die auf Anfrage hin erfolgt und zu den genannten Zwecken für die Erfüllung des Vertrags und vorvertraglicher Massnahmen erforderlich ist</w:t>
      </w:r>
    </w:p>
    <w:p w14:paraId="4AAAF5F1" w14:textId="77777777" w:rsidR="00B24318" w:rsidRPr="00A17ABC" w:rsidRDefault="002930C6" w:rsidP="00B24318">
      <w:pPr>
        <w:pStyle w:val="HaupttextEinzWrfel"/>
        <w:rPr>
          <w:lang w:val="de-CH"/>
        </w:rPr>
      </w:pPr>
      <w:r w:rsidRPr="00A17ABC">
        <w:rPr>
          <w:highlight w:val="cyan"/>
          <w:lang w:val="de-CH"/>
        </w:rPr>
        <w:t>l</w:t>
      </w:r>
      <w:r w:rsidR="00B24318" w:rsidRPr="00A17ABC">
        <w:rPr>
          <w:highlight w:val="cyan"/>
          <w:lang w:val="de-CH"/>
        </w:rPr>
        <w:t xml:space="preserve">ebenswichtige Interessen der </w:t>
      </w:r>
      <w:r w:rsidRPr="00A17ABC">
        <w:rPr>
          <w:highlight w:val="cyan"/>
          <w:lang w:val="de-CH"/>
        </w:rPr>
        <w:t>B</w:t>
      </w:r>
      <w:r w:rsidR="00B24318" w:rsidRPr="00A17ABC">
        <w:rPr>
          <w:highlight w:val="cyan"/>
          <w:lang w:val="de-CH"/>
        </w:rPr>
        <w:t>etroffenen oder Drittpersonen</w:t>
      </w:r>
      <w:r w:rsidR="00B24318" w:rsidRPr="00A17ABC">
        <w:rPr>
          <w:lang w:val="de-CH"/>
        </w:rPr>
        <w:t xml:space="preserve"> nach Art. 6 Abs. 1 S</w:t>
      </w:r>
      <w:r w:rsidRPr="00A17ABC">
        <w:rPr>
          <w:lang w:val="de-CH"/>
        </w:rPr>
        <w:t>atz</w:t>
      </w:r>
      <w:r w:rsidR="00B24318" w:rsidRPr="00A17ABC">
        <w:rPr>
          <w:lang w:val="de-CH"/>
        </w:rPr>
        <w:t xml:space="preserve"> 1 </w:t>
      </w:r>
      <w:proofErr w:type="spellStart"/>
      <w:r w:rsidR="00B24318" w:rsidRPr="00A17ABC">
        <w:rPr>
          <w:lang w:val="de-CH"/>
        </w:rPr>
        <w:t>lit</w:t>
      </w:r>
      <w:proofErr w:type="spellEnd"/>
      <w:r w:rsidR="00B24318" w:rsidRPr="00A17ABC">
        <w:rPr>
          <w:lang w:val="de-CH"/>
        </w:rPr>
        <w:t>. d DSGVO, namentlich [</w:t>
      </w:r>
      <w:r w:rsidR="00B24318" w:rsidRPr="00A17ABC">
        <w:rPr>
          <w:highlight w:val="yellow"/>
          <w:lang w:val="de-CH"/>
        </w:rPr>
        <w:t>Beschrieb der lebenswichtigen Interessen</w:t>
      </w:r>
      <w:r w:rsidR="00B24318" w:rsidRPr="00A17ABC">
        <w:rPr>
          <w:lang w:val="de-CH"/>
        </w:rPr>
        <w:t>]</w:t>
      </w:r>
    </w:p>
    <w:p w14:paraId="1BA9ECDB" w14:textId="77777777" w:rsidR="00B24318" w:rsidRPr="00A17ABC" w:rsidRDefault="00B24318" w:rsidP="00B24318">
      <w:pPr>
        <w:pStyle w:val="HaupttextEinzWrfel"/>
        <w:rPr>
          <w:lang w:val="de-CH"/>
        </w:rPr>
      </w:pPr>
      <w:r w:rsidRPr="00A17ABC">
        <w:rPr>
          <w:highlight w:val="cyan"/>
          <w:lang w:val="de-CH"/>
        </w:rPr>
        <w:t>Aufgabe im öffentlichen Interesse</w:t>
      </w:r>
      <w:r w:rsidRPr="00A17ABC">
        <w:rPr>
          <w:lang w:val="de-CH"/>
        </w:rPr>
        <w:t xml:space="preserve"> oder in Ausübung öffentlicher Gewalt nach Art. 6 Abs. 1 S</w:t>
      </w:r>
      <w:r w:rsidR="002930C6" w:rsidRPr="00A17ABC">
        <w:rPr>
          <w:lang w:val="de-CH"/>
        </w:rPr>
        <w:t>atz</w:t>
      </w:r>
      <w:r w:rsidRPr="00A17ABC">
        <w:rPr>
          <w:lang w:val="de-CH"/>
        </w:rPr>
        <w:t xml:space="preserve"> 1 </w:t>
      </w:r>
      <w:proofErr w:type="spellStart"/>
      <w:r w:rsidRPr="00A17ABC">
        <w:rPr>
          <w:lang w:val="de-CH"/>
        </w:rPr>
        <w:t>lit</w:t>
      </w:r>
      <w:proofErr w:type="spellEnd"/>
      <w:r w:rsidRPr="00A17ABC">
        <w:rPr>
          <w:lang w:val="de-CH"/>
        </w:rPr>
        <w:t xml:space="preserve">. e DSGVO, namentlich </w:t>
      </w:r>
      <w:r w:rsidRPr="00A17ABC">
        <w:rPr>
          <w:highlight w:val="yellow"/>
          <w:lang w:val="de-CH"/>
        </w:rPr>
        <w:t>[Beschrieb des öffentlichen Interesses</w:t>
      </w:r>
      <w:r w:rsidRPr="00A17ABC">
        <w:rPr>
          <w:lang w:val="de-CH"/>
        </w:rPr>
        <w:t>]</w:t>
      </w:r>
    </w:p>
    <w:p w14:paraId="60F050EB" w14:textId="77777777" w:rsidR="00B24318" w:rsidRPr="00A17ABC" w:rsidRDefault="002930C6" w:rsidP="00B24318">
      <w:pPr>
        <w:pStyle w:val="HaupttextEinzWrfel"/>
        <w:rPr>
          <w:lang w:val="de-CH"/>
        </w:rPr>
      </w:pPr>
      <w:r w:rsidRPr="00A17ABC">
        <w:rPr>
          <w:highlight w:val="cyan"/>
          <w:lang w:val="de-CH"/>
        </w:rPr>
        <w:t>b</w:t>
      </w:r>
      <w:r w:rsidR="00B24318" w:rsidRPr="00A17ABC">
        <w:rPr>
          <w:highlight w:val="cyan"/>
          <w:lang w:val="de-CH"/>
        </w:rPr>
        <w:t>erechtigtes Interesse</w:t>
      </w:r>
      <w:r w:rsidR="00B24318" w:rsidRPr="00A17ABC">
        <w:rPr>
          <w:lang w:val="de-CH"/>
        </w:rPr>
        <w:t xml:space="preserve"> nach Art. 6 Abs. 1 S</w:t>
      </w:r>
      <w:r w:rsidRPr="00A17ABC">
        <w:rPr>
          <w:lang w:val="de-CH"/>
        </w:rPr>
        <w:t>atz</w:t>
      </w:r>
      <w:r w:rsidR="00B24318" w:rsidRPr="00A17ABC">
        <w:rPr>
          <w:lang w:val="de-CH"/>
        </w:rPr>
        <w:t xml:space="preserve"> 1 </w:t>
      </w:r>
      <w:proofErr w:type="spellStart"/>
      <w:r w:rsidR="00B24318" w:rsidRPr="00A17ABC">
        <w:rPr>
          <w:lang w:val="de-CH"/>
        </w:rPr>
        <w:t>lit</w:t>
      </w:r>
      <w:proofErr w:type="spellEnd"/>
      <w:r w:rsidR="00B24318" w:rsidRPr="00A17ABC">
        <w:rPr>
          <w:lang w:val="de-CH"/>
        </w:rPr>
        <w:t>. f DSGVO. Unser berechtigtes Interesse folgt aus [</w:t>
      </w:r>
      <w:r w:rsidR="00B24318" w:rsidRPr="00A17ABC">
        <w:rPr>
          <w:highlight w:val="yellow"/>
          <w:lang w:val="de-CH"/>
        </w:rPr>
        <w:t>Beschrieb berechtigtes Interesse</w:t>
      </w:r>
      <w:r w:rsidR="00B24318" w:rsidRPr="00A17ABC">
        <w:rPr>
          <w:lang w:val="de-CH"/>
        </w:rPr>
        <w:t xml:space="preserve">]. </w:t>
      </w:r>
      <w:r w:rsidR="00B24318" w:rsidRPr="00A17ABC">
        <w:rPr>
          <w:highlight w:val="magenta"/>
          <w:lang w:val="de-CH"/>
        </w:rPr>
        <w:t xml:space="preserve">[Interessenabwägung berechtigtes Interesse </w:t>
      </w:r>
      <w:r w:rsidRPr="00A17ABC">
        <w:rPr>
          <w:highlight w:val="magenta"/>
          <w:lang w:val="de-CH"/>
        </w:rPr>
        <w:t>versus</w:t>
      </w:r>
      <w:r w:rsidR="00B24318" w:rsidRPr="00A17ABC">
        <w:rPr>
          <w:highlight w:val="magenta"/>
          <w:lang w:val="de-CH"/>
        </w:rPr>
        <w:t xml:space="preserve"> Interesse der betroffenen Person auf Achtung ihrer Grundrechte muss ins Verfahrensverzeichnis]</w:t>
      </w:r>
    </w:p>
    <w:p w14:paraId="7E5D2C85" w14:textId="77777777" w:rsidR="00B24318" w:rsidRPr="00A17ABC" w:rsidRDefault="002930C6" w:rsidP="00B24318">
      <w:pPr>
        <w:pStyle w:val="HaupttextEinzWrfel"/>
        <w:rPr>
          <w:lang w:val="de-CH"/>
        </w:rPr>
      </w:pPr>
      <w:r w:rsidRPr="00A17ABC">
        <w:rPr>
          <w:highlight w:val="cyan"/>
          <w:lang w:val="de-CH"/>
        </w:rPr>
        <w:t>g</w:t>
      </w:r>
      <w:r w:rsidR="00B24318" w:rsidRPr="00A17ABC">
        <w:rPr>
          <w:highlight w:val="cyan"/>
          <w:lang w:val="de-CH"/>
        </w:rPr>
        <w:t>esetzliche Grundlage</w:t>
      </w:r>
      <w:r w:rsidR="00B24318" w:rsidRPr="00A17ABC">
        <w:rPr>
          <w:lang w:val="de-CH"/>
        </w:rPr>
        <w:t xml:space="preserve"> nach Art. 6 Abs. 2 DSGVO, namentlich [</w:t>
      </w:r>
      <w:r w:rsidR="00B24318" w:rsidRPr="00A17ABC">
        <w:rPr>
          <w:highlight w:val="yellow"/>
          <w:lang w:val="de-CH"/>
        </w:rPr>
        <w:t>Grobbeschrieb der gesetzlichen Grundlagen</w:t>
      </w:r>
      <w:r w:rsidR="00B24318" w:rsidRPr="00A17ABC">
        <w:rPr>
          <w:lang w:val="de-CH"/>
        </w:rPr>
        <w:t>]</w:t>
      </w:r>
    </w:p>
    <w:p w14:paraId="5781F2C2" w14:textId="77777777" w:rsidR="003C4484" w:rsidRPr="00A17ABC" w:rsidRDefault="003C4484" w:rsidP="00B24318">
      <w:pPr>
        <w:pStyle w:val="Haupttext"/>
        <w:rPr>
          <w:highlight w:val="yellow"/>
          <w:lang w:val="de-CH"/>
        </w:rPr>
      </w:pPr>
    </w:p>
    <w:p w14:paraId="2F4AF3D7" w14:textId="77777777" w:rsidR="00B24318" w:rsidRPr="00A17ABC" w:rsidRDefault="00B24318" w:rsidP="00B24318">
      <w:pPr>
        <w:pStyle w:val="Haupttext"/>
        <w:rPr>
          <w:highlight w:val="yellow"/>
          <w:lang w:val="de-CH"/>
        </w:rPr>
      </w:pPr>
      <w:r w:rsidRPr="00A17ABC">
        <w:rPr>
          <w:highlight w:val="yellow"/>
          <w:lang w:val="de-CH"/>
        </w:rPr>
        <w:t>Anschrift</w:t>
      </w:r>
    </w:p>
    <w:p w14:paraId="69794024" w14:textId="77777777" w:rsidR="00B24318" w:rsidRPr="00A17ABC" w:rsidRDefault="00B24318" w:rsidP="00B24318">
      <w:pPr>
        <w:pStyle w:val="Haupttext"/>
        <w:rPr>
          <w:highlight w:val="yellow"/>
          <w:lang w:val="de-CH"/>
        </w:rPr>
      </w:pPr>
      <w:r w:rsidRPr="00A17ABC">
        <w:rPr>
          <w:highlight w:val="yellow"/>
          <w:lang w:val="de-CH"/>
        </w:rPr>
        <w:t>Adresse</w:t>
      </w:r>
    </w:p>
    <w:p w14:paraId="6B9E9864" w14:textId="77777777" w:rsidR="00B24318" w:rsidRPr="00A17ABC" w:rsidRDefault="00B24318" w:rsidP="00B24318">
      <w:pPr>
        <w:pStyle w:val="Haupttext"/>
        <w:rPr>
          <w:lang w:val="de-CH"/>
        </w:rPr>
      </w:pPr>
      <w:proofErr w:type="gramStart"/>
      <w:r w:rsidRPr="00A17ABC">
        <w:rPr>
          <w:highlight w:val="yellow"/>
          <w:lang w:val="de-CH"/>
        </w:rPr>
        <w:t>PLZ Ort</w:t>
      </w:r>
      <w:proofErr w:type="gramEnd"/>
    </w:p>
    <w:p w14:paraId="3E492313" w14:textId="77777777" w:rsidR="00B24318" w:rsidRPr="00A17ABC" w:rsidRDefault="00B24318" w:rsidP="00B24318"/>
    <w:p w14:paraId="16D3555D" w14:textId="77777777" w:rsidR="00B24318" w:rsidRPr="00A17ABC" w:rsidRDefault="00B24318" w:rsidP="00B24318"/>
    <w:p w14:paraId="447E92DF" w14:textId="77777777" w:rsidR="00B24318" w:rsidRPr="00A17ABC" w:rsidRDefault="00B24318" w:rsidP="003C4484">
      <w:pPr>
        <w:pStyle w:val="Titel2"/>
      </w:pPr>
      <w:r w:rsidRPr="00A17ABC">
        <w:lastRenderedPageBreak/>
        <w:t>Ihr Auskunftsgesuch nach Art. 15 DSGVO</w:t>
      </w:r>
    </w:p>
    <w:p w14:paraId="46D556CB" w14:textId="77777777" w:rsidR="00B24318" w:rsidRPr="00A17ABC" w:rsidRDefault="00B24318" w:rsidP="00B24318">
      <w:pPr>
        <w:pStyle w:val="Haupttext"/>
        <w:rPr>
          <w:lang w:val="de-CH"/>
        </w:rPr>
      </w:pPr>
      <w:r w:rsidRPr="00A17ABC">
        <w:rPr>
          <w:lang w:val="de-CH"/>
        </w:rPr>
        <w:t>Sehr geehrte[</w:t>
      </w:r>
      <w:r w:rsidRPr="00A17ABC">
        <w:rPr>
          <w:highlight w:val="yellow"/>
          <w:lang w:val="de-CH"/>
        </w:rPr>
        <w:t>r] [Anschrift] [Nachname]</w:t>
      </w:r>
    </w:p>
    <w:p w14:paraId="016F852A" w14:textId="77777777" w:rsidR="00B24318" w:rsidRPr="00A17ABC" w:rsidRDefault="00B24318" w:rsidP="00B24318">
      <w:pPr>
        <w:pStyle w:val="Haupttext"/>
        <w:rPr>
          <w:lang w:val="de-CH"/>
        </w:rPr>
      </w:pPr>
      <w:r w:rsidRPr="00A17ABC">
        <w:rPr>
          <w:lang w:val="de-CH"/>
        </w:rPr>
        <w:t>Sie haben uns mit Schreiben vom [</w:t>
      </w:r>
      <w:r w:rsidRPr="00A17ABC">
        <w:rPr>
          <w:highlight w:val="yellow"/>
          <w:lang w:val="de-CH"/>
        </w:rPr>
        <w:t>Datum</w:t>
      </w:r>
      <w:r w:rsidRPr="00A17ABC">
        <w:rPr>
          <w:lang w:val="de-CH"/>
        </w:rPr>
        <w:t xml:space="preserve">] ein Auskunftsgesuch nach Art. 15 DSGVO gestellt. Innert gesetzlicher Frist erteilen wir Ihnen nachfolgende Auskunft über die Bearbeitung Ihrer personenbezogenen Daten. </w:t>
      </w:r>
    </w:p>
    <w:p w14:paraId="2E544073" w14:textId="77777777" w:rsidR="00B24318" w:rsidRPr="00A17ABC" w:rsidRDefault="00B24318" w:rsidP="00B24318">
      <w:pPr>
        <w:pStyle w:val="Haupttext"/>
        <w:rPr>
          <w:lang w:val="de-CH"/>
        </w:rPr>
      </w:pPr>
      <w:r w:rsidRPr="00A17ABC">
        <w:rPr>
          <w:lang w:val="de-CH"/>
        </w:rPr>
        <w:t>Ihre personenbezogenen Daten werden vom nachfolgenden Verantwortlichen bearbeitet: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6373"/>
      </w:tblGrid>
      <w:tr w:rsidR="00B24318" w:rsidRPr="00A17ABC" w14:paraId="2FE7D30C" w14:textId="77777777" w:rsidTr="00F464FC">
        <w:tc>
          <w:tcPr>
            <w:tcW w:w="2689" w:type="dxa"/>
          </w:tcPr>
          <w:p w14:paraId="71394B5A" w14:textId="77777777" w:rsidR="00B24318" w:rsidRPr="00A17ABC" w:rsidRDefault="00B24318" w:rsidP="00B24318">
            <w:pPr>
              <w:pStyle w:val="Haupttext"/>
              <w:rPr>
                <w:lang w:val="de-CH"/>
              </w:rPr>
            </w:pPr>
            <w:r w:rsidRPr="00A17ABC">
              <w:rPr>
                <w:lang w:val="de-CH"/>
              </w:rPr>
              <w:t>Verantwortlicher</w:t>
            </w:r>
          </w:p>
        </w:tc>
        <w:tc>
          <w:tcPr>
            <w:tcW w:w="6373" w:type="dxa"/>
          </w:tcPr>
          <w:p w14:paraId="3E0C9D4A" w14:textId="77777777" w:rsidR="00B24318" w:rsidRPr="00A17ABC" w:rsidRDefault="00B24318" w:rsidP="00B24318">
            <w:pPr>
              <w:pStyle w:val="Haupttext"/>
              <w:rPr>
                <w:highlight w:val="yellow"/>
                <w:lang w:val="de-CH"/>
              </w:rPr>
            </w:pPr>
            <w:r w:rsidRPr="00A17ABC">
              <w:rPr>
                <w:highlight w:val="yellow"/>
                <w:lang w:val="de-CH"/>
              </w:rPr>
              <w:t>[Firma]</w:t>
            </w:r>
          </w:p>
          <w:p w14:paraId="04FAFD2C" w14:textId="77777777" w:rsidR="00B24318" w:rsidRPr="00A17ABC" w:rsidRDefault="00B24318" w:rsidP="00B24318">
            <w:pPr>
              <w:pStyle w:val="Haupttext"/>
              <w:rPr>
                <w:highlight w:val="yellow"/>
                <w:lang w:val="de-CH"/>
              </w:rPr>
            </w:pPr>
            <w:r w:rsidRPr="00A17ABC">
              <w:rPr>
                <w:highlight w:val="yellow"/>
                <w:lang w:val="de-CH"/>
              </w:rPr>
              <w:t>[Adresse]</w:t>
            </w:r>
          </w:p>
          <w:p w14:paraId="2BCF39EE" w14:textId="77777777" w:rsidR="00B24318" w:rsidRPr="00A17ABC" w:rsidRDefault="00B24318" w:rsidP="00B24318">
            <w:pPr>
              <w:pStyle w:val="Haupttext"/>
              <w:rPr>
                <w:highlight w:val="yellow"/>
                <w:lang w:val="de-CH"/>
              </w:rPr>
            </w:pPr>
            <w:r w:rsidRPr="00A17ABC">
              <w:rPr>
                <w:highlight w:val="yellow"/>
                <w:lang w:val="de-CH"/>
              </w:rPr>
              <w:t>[PLZ] [Ort]</w:t>
            </w:r>
          </w:p>
          <w:p w14:paraId="47EE3B19" w14:textId="77777777" w:rsidR="00B24318" w:rsidRPr="00A17ABC" w:rsidRDefault="00B24318" w:rsidP="00B24318">
            <w:pPr>
              <w:pStyle w:val="Haupttext"/>
              <w:rPr>
                <w:lang w:val="de-CH"/>
              </w:rPr>
            </w:pPr>
            <w:r w:rsidRPr="00A17ABC">
              <w:rPr>
                <w:highlight w:val="yellow"/>
                <w:lang w:val="de-CH"/>
              </w:rPr>
              <w:t>[Land]</w:t>
            </w:r>
          </w:p>
          <w:p w14:paraId="195E0D8B" w14:textId="77777777" w:rsidR="00B24318" w:rsidRPr="00A17ABC" w:rsidRDefault="00B24318" w:rsidP="00B24318">
            <w:pPr>
              <w:pStyle w:val="Haupttext"/>
              <w:rPr>
                <w:lang w:val="de-CH"/>
              </w:rPr>
            </w:pPr>
          </w:p>
          <w:p w14:paraId="483A50B5" w14:textId="77777777" w:rsidR="00B24318" w:rsidRPr="00A17ABC" w:rsidRDefault="00B24318" w:rsidP="00B24318">
            <w:pPr>
              <w:pStyle w:val="Haupttext"/>
              <w:rPr>
                <w:highlight w:val="yellow"/>
                <w:lang w:val="de-CH"/>
              </w:rPr>
            </w:pPr>
            <w:r w:rsidRPr="00A17ABC">
              <w:rPr>
                <w:highlight w:val="yellow"/>
                <w:lang w:val="de-CH"/>
              </w:rPr>
              <w:t>[E-Mail]</w:t>
            </w:r>
          </w:p>
          <w:p w14:paraId="003706FA" w14:textId="77777777" w:rsidR="00B24318" w:rsidRPr="00A17ABC" w:rsidRDefault="00B24318" w:rsidP="00B24318">
            <w:pPr>
              <w:pStyle w:val="Haupttext"/>
              <w:rPr>
                <w:highlight w:val="yellow"/>
                <w:lang w:val="de-CH"/>
              </w:rPr>
            </w:pPr>
            <w:r w:rsidRPr="00A17ABC">
              <w:rPr>
                <w:highlight w:val="yellow"/>
                <w:lang w:val="de-CH"/>
              </w:rPr>
              <w:t>[Tel.]</w:t>
            </w:r>
          </w:p>
          <w:p w14:paraId="5A13426A" w14:textId="77777777" w:rsidR="00B24318" w:rsidRPr="00A17ABC" w:rsidRDefault="00B24318" w:rsidP="00B24318">
            <w:pPr>
              <w:pStyle w:val="Haupttext"/>
              <w:rPr>
                <w:lang w:val="de-CH"/>
              </w:rPr>
            </w:pPr>
            <w:r w:rsidRPr="00A17ABC">
              <w:rPr>
                <w:highlight w:val="yellow"/>
                <w:lang w:val="de-CH"/>
              </w:rPr>
              <w:t>[Webadresse]</w:t>
            </w:r>
          </w:p>
        </w:tc>
      </w:tr>
    </w:tbl>
    <w:p w14:paraId="4B49C10C" w14:textId="77777777" w:rsidR="00B24318" w:rsidRPr="00A17ABC" w:rsidRDefault="00B24318" w:rsidP="00B24318">
      <w:pPr>
        <w:pStyle w:val="Titel2"/>
      </w:pPr>
      <w:r w:rsidRPr="00A17ABC">
        <w:t>Übersicht der bearbeiteten Personendaten</w:t>
      </w:r>
    </w:p>
    <w:p w14:paraId="677FBC01" w14:textId="77777777" w:rsidR="00B24318" w:rsidRPr="00A17ABC" w:rsidRDefault="00B24318" w:rsidP="00B24318">
      <w:pPr>
        <w:pStyle w:val="Titel3"/>
        <w:rPr>
          <w:highlight w:val="yellow"/>
        </w:rPr>
      </w:pPr>
      <w:r w:rsidRPr="00A17ABC">
        <w:t>[</w:t>
      </w:r>
      <w:r w:rsidRPr="00A17ABC">
        <w:rPr>
          <w:highlight w:val="yellow"/>
        </w:rPr>
        <w:t xml:space="preserve">Datenbearbeitungsbezeichnung einfügen, z.B. </w:t>
      </w:r>
      <w:r w:rsidR="002930C6" w:rsidRPr="00A17ABC">
        <w:rPr>
          <w:highlight w:val="yellow"/>
        </w:rPr>
        <w:t>f</w:t>
      </w:r>
      <w:r w:rsidRPr="00A17ABC">
        <w:rPr>
          <w:highlight w:val="yellow"/>
        </w:rPr>
        <w:t>ür den Betrieb des jeweils gebuchten Service]</w:t>
      </w:r>
    </w:p>
    <w:p w14:paraId="2A5C599E" w14:textId="77777777" w:rsidR="00B24318" w:rsidRPr="00A17ABC" w:rsidRDefault="00B24318" w:rsidP="00B24318">
      <w:pPr>
        <w:pStyle w:val="Haupttext"/>
        <w:rPr>
          <w:lang w:val="de-CH"/>
        </w:rPr>
      </w:pPr>
      <w:r w:rsidRPr="00A17ABC">
        <w:rPr>
          <w:lang w:val="de-CH"/>
        </w:rPr>
        <w:t>Sie beziehen nachfolgende Dienstleistungen:</w:t>
      </w:r>
    </w:p>
    <w:p w14:paraId="33E6C16A" w14:textId="77777777" w:rsidR="00B24318" w:rsidRPr="00A17ABC" w:rsidRDefault="00B24318" w:rsidP="00B24318">
      <w:pPr>
        <w:pStyle w:val="HaupttextEinzWrfel"/>
        <w:rPr>
          <w:highlight w:val="yellow"/>
          <w:lang w:val="de-CH"/>
        </w:rPr>
      </w:pPr>
      <w:r w:rsidRPr="00A17ABC">
        <w:rPr>
          <w:highlight w:val="yellow"/>
          <w:lang w:val="de-CH"/>
        </w:rPr>
        <w:t>[Dienstleistung 1]</w:t>
      </w:r>
    </w:p>
    <w:p w14:paraId="3696D022" w14:textId="77777777" w:rsidR="00B24318" w:rsidRPr="00A17ABC" w:rsidRDefault="00B24318" w:rsidP="00B24318">
      <w:pPr>
        <w:pStyle w:val="HaupttextEinzWrfel"/>
        <w:rPr>
          <w:highlight w:val="yellow"/>
          <w:lang w:val="de-CH"/>
        </w:rPr>
      </w:pPr>
      <w:r w:rsidRPr="00A17ABC">
        <w:rPr>
          <w:highlight w:val="yellow"/>
          <w:lang w:val="de-CH"/>
        </w:rPr>
        <w:t>[Dienstleistung 2]</w:t>
      </w:r>
    </w:p>
    <w:p w14:paraId="52BB6CE9" w14:textId="77777777" w:rsidR="00B24318" w:rsidRPr="00A17ABC" w:rsidRDefault="00B24318" w:rsidP="00B24318">
      <w:pPr>
        <w:pStyle w:val="HaupttextEinzWrfel"/>
        <w:rPr>
          <w:highlight w:val="yellow"/>
          <w:lang w:val="de-CH"/>
        </w:rPr>
      </w:pPr>
      <w:r w:rsidRPr="00A17ABC">
        <w:rPr>
          <w:highlight w:val="yellow"/>
          <w:lang w:val="de-CH"/>
        </w:rPr>
        <w:t>[…]</w:t>
      </w:r>
    </w:p>
    <w:p w14:paraId="7B4E0833" w14:textId="77777777" w:rsidR="00B24318" w:rsidRPr="00A17ABC" w:rsidRDefault="00B24318" w:rsidP="00A17ABC">
      <w:pPr>
        <w:spacing w:after="0"/>
      </w:pPr>
    </w:p>
    <w:tbl>
      <w:tblPr>
        <w:tblStyle w:val="Tabellenraster"/>
        <w:tblW w:w="9072" w:type="dxa"/>
        <w:tblInd w:w="108" w:type="dxa"/>
        <w:tblLook w:val="04A0" w:firstRow="1" w:lastRow="0" w:firstColumn="1" w:lastColumn="0" w:noHBand="0" w:noVBand="1"/>
      </w:tblPr>
      <w:tblGrid>
        <w:gridCol w:w="3006"/>
        <w:gridCol w:w="6066"/>
      </w:tblGrid>
      <w:tr w:rsidR="00B24318" w:rsidRPr="00A17ABC" w14:paraId="38FF42DA" w14:textId="77777777" w:rsidTr="003C4484">
        <w:tc>
          <w:tcPr>
            <w:tcW w:w="3006" w:type="dxa"/>
            <w:shd w:val="clear" w:color="auto" w:fill="DBE5F1" w:themeFill="accent1" w:themeFillTint="33"/>
          </w:tcPr>
          <w:p w14:paraId="7B9D7965" w14:textId="77777777" w:rsidR="00B24318" w:rsidRPr="00A17ABC" w:rsidRDefault="00B24318" w:rsidP="00B24318">
            <w:pPr>
              <w:pStyle w:val="ZelleHaupttext"/>
            </w:pPr>
            <w:r w:rsidRPr="00A17ABC">
              <w:t>Verarbeitungszwecke</w:t>
            </w:r>
          </w:p>
        </w:tc>
        <w:tc>
          <w:tcPr>
            <w:tcW w:w="6066" w:type="dxa"/>
          </w:tcPr>
          <w:p w14:paraId="6347150B" w14:textId="77777777" w:rsidR="00B24318" w:rsidRPr="00A17ABC" w:rsidRDefault="00B24318" w:rsidP="00B24318">
            <w:pPr>
              <w:pStyle w:val="ZelleHaupttext"/>
            </w:pPr>
            <w:r w:rsidRPr="00A17ABC">
              <w:rPr>
                <w:highlight w:val="yellow"/>
              </w:rPr>
              <w:t>Identifikation und Anschrift</w:t>
            </w:r>
          </w:p>
        </w:tc>
      </w:tr>
      <w:tr w:rsidR="00B24318" w:rsidRPr="00A17ABC" w14:paraId="36884BD6" w14:textId="77777777" w:rsidTr="003C4484">
        <w:tc>
          <w:tcPr>
            <w:tcW w:w="3006" w:type="dxa"/>
            <w:shd w:val="clear" w:color="auto" w:fill="DBE5F1" w:themeFill="accent1" w:themeFillTint="33"/>
          </w:tcPr>
          <w:p w14:paraId="33B488B3" w14:textId="77777777" w:rsidR="00B24318" w:rsidRPr="00A17ABC" w:rsidRDefault="00B24318" w:rsidP="00B24318">
            <w:pPr>
              <w:pStyle w:val="ZelleHaupttext"/>
            </w:pPr>
            <w:r w:rsidRPr="00A17ABC">
              <w:t>Kategorien der Personendaten</w:t>
            </w:r>
          </w:p>
        </w:tc>
        <w:tc>
          <w:tcPr>
            <w:tcW w:w="6066" w:type="dxa"/>
          </w:tcPr>
          <w:p w14:paraId="2FED1D42" w14:textId="77777777" w:rsidR="00B24318" w:rsidRPr="00A17ABC" w:rsidRDefault="00B24318" w:rsidP="002930C6">
            <w:pPr>
              <w:pStyle w:val="ZelleHaupttext"/>
            </w:pPr>
            <w:r w:rsidRPr="00A17ABC">
              <w:rPr>
                <w:highlight w:val="yellow"/>
              </w:rPr>
              <w:t>Kategorie</w:t>
            </w:r>
            <w:r w:rsidRPr="00A17ABC">
              <w:t xml:space="preserve"> </w:t>
            </w:r>
            <w:r w:rsidRPr="00A17ABC">
              <w:rPr>
                <w:highlight w:val="yellow"/>
              </w:rPr>
              <w:t>angeben</w:t>
            </w:r>
            <w:r w:rsidRPr="00A17ABC">
              <w:t xml:space="preserve"> (</w:t>
            </w:r>
            <w:r w:rsidR="002930C6" w:rsidRPr="00A17ABC">
              <w:t>z.B.</w:t>
            </w:r>
            <w:r w:rsidRPr="00A17ABC">
              <w:t xml:space="preserve"> </w:t>
            </w:r>
            <w:proofErr w:type="spellStart"/>
            <w:r w:rsidRPr="00A17ABC">
              <w:t>Anschriftsdaten</w:t>
            </w:r>
            <w:proofErr w:type="spellEnd"/>
            <w:r w:rsidRPr="00A17ABC">
              <w:t>)</w:t>
            </w:r>
          </w:p>
        </w:tc>
      </w:tr>
      <w:tr w:rsidR="00B24318" w:rsidRPr="00A17ABC" w14:paraId="6565E344" w14:textId="77777777" w:rsidTr="003C4484">
        <w:tc>
          <w:tcPr>
            <w:tcW w:w="3006" w:type="dxa"/>
            <w:shd w:val="clear" w:color="auto" w:fill="DBE5F1" w:themeFill="accent1" w:themeFillTint="33"/>
          </w:tcPr>
          <w:p w14:paraId="25D228EF" w14:textId="77777777" w:rsidR="00B24318" w:rsidRPr="00A17ABC" w:rsidRDefault="00B24318" w:rsidP="00B24318">
            <w:pPr>
              <w:pStyle w:val="ZelleHaupttext"/>
            </w:pPr>
            <w:r w:rsidRPr="00A17ABC">
              <w:t>Empfänger der Personendaten</w:t>
            </w:r>
          </w:p>
        </w:tc>
        <w:tc>
          <w:tcPr>
            <w:tcW w:w="6066" w:type="dxa"/>
          </w:tcPr>
          <w:p w14:paraId="0A792AA6" w14:textId="77777777" w:rsidR="00B24318" w:rsidRPr="00A17ABC" w:rsidRDefault="00B24318" w:rsidP="00B24318">
            <w:pPr>
              <w:pStyle w:val="ZelleHaupttext"/>
              <w:rPr>
                <w:highlight w:val="yellow"/>
              </w:rPr>
            </w:pPr>
            <w:proofErr w:type="spellStart"/>
            <w:r w:rsidRPr="00A17ABC">
              <w:rPr>
                <w:highlight w:val="yellow"/>
              </w:rPr>
              <w:t>Anschriftsdaten</w:t>
            </w:r>
            <w:proofErr w:type="spellEnd"/>
            <w:r w:rsidRPr="00A17ABC">
              <w:rPr>
                <w:highlight w:val="yellow"/>
              </w:rPr>
              <w:t xml:space="preserve"> oder Kategorie der Empfänger</w:t>
            </w:r>
          </w:p>
        </w:tc>
      </w:tr>
      <w:tr w:rsidR="00B24318" w:rsidRPr="00A17ABC" w14:paraId="45AF0D01" w14:textId="77777777" w:rsidTr="003C4484">
        <w:tc>
          <w:tcPr>
            <w:tcW w:w="3006" w:type="dxa"/>
            <w:shd w:val="clear" w:color="auto" w:fill="DBE5F1" w:themeFill="accent1" w:themeFillTint="33"/>
          </w:tcPr>
          <w:p w14:paraId="10CC940D" w14:textId="77777777" w:rsidR="00B24318" w:rsidRPr="00A17ABC" w:rsidRDefault="00B24318" w:rsidP="00B24318">
            <w:pPr>
              <w:pStyle w:val="ZelleHaupttext"/>
            </w:pPr>
            <w:r w:rsidRPr="00A17ABC">
              <w:t>Geplante Dauer der Speicherung der Personendaten oder Kriterien für Dauer</w:t>
            </w:r>
          </w:p>
        </w:tc>
        <w:tc>
          <w:tcPr>
            <w:tcW w:w="6066" w:type="dxa"/>
          </w:tcPr>
          <w:p w14:paraId="1358833A" w14:textId="77777777" w:rsidR="00B24318" w:rsidRPr="00A17ABC" w:rsidRDefault="00B24318" w:rsidP="002930C6">
            <w:pPr>
              <w:pStyle w:val="ZelleHaupttext"/>
              <w:rPr>
                <w:highlight w:val="yellow"/>
              </w:rPr>
            </w:pPr>
            <w:r w:rsidRPr="00A17ABC">
              <w:rPr>
                <w:highlight w:val="yellow"/>
              </w:rPr>
              <w:t>Zeitangabe oder Kriterien der Speicherdauer/Löschungsroutine</w:t>
            </w:r>
          </w:p>
        </w:tc>
      </w:tr>
      <w:tr w:rsidR="00B24318" w:rsidRPr="00A17ABC" w14:paraId="4BF68494" w14:textId="77777777" w:rsidTr="003C4484">
        <w:tc>
          <w:tcPr>
            <w:tcW w:w="3006" w:type="dxa"/>
            <w:shd w:val="clear" w:color="auto" w:fill="DBE5F1" w:themeFill="accent1" w:themeFillTint="33"/>
          </w:tcPr>
          <w:p w14:paraId="6792BD65" w14:textId="77777777" w:rsidR="00B24318" w:rsidRPr="00A17ABC" w:rsidRDefault="00B24318" w:rsidP="00B24318">
            <w:pPr>
              <w:pStyle w:val="ZelleHaupttext"/>
            </w:pPr>
            <w:r w:rsidRPr="00A17ABC">
              <w:t>Recht auf Berichtigung oder Löschung der Personendaten</w:t>
            </w:r>
          </w:p>
        </w:tc>
        <w:tc>
          <w:tcPr>
            <w:tcW w:w="6066" w:type="dxa"/>
            <w:shd w:val="clear" w:color="auto" w:fill="auto"/>
          </w:tcPr>
          <w:p w14:paraId="0378CA53" w14:textId="77777777" w:rsidR="00B24318" w:rsidRPr="00A17ABC" w:rsidRDefault="00B24318" w:rsidP="00B24318">
            <w:pPr>
              <w:pStyle w:val="ZelleHaupttext"/>
            </w:pPr>
            <w:r w:rsidRPr="00A17ABC">
              <w:t>Gestützt auf Art. 16 und 17 DSGVO steht Ihnen das Recht zu, Ihre personenbezogenen Daten berichtigen oder löschen zu lassen. Im letzten Fall kann dies bedeuten, dass wir unsere Dienstleistung Ihnen gegenüber einstellen müssen. Vorbehalten bleibt die weitere Verarbeitung Ihrer Personendaten aufgrund einer gesetzlichen Grundlage.</w:t>
            </w:r>
          </w:p>
        </w:tc>
      </w:tr>
      <w:tr w:rsidR="00B24318" w:rsidRPr="00A17ABC" w14:paraId="6BEA3CE7" w14:textId="77777777" w:rsidTr="003C4484">
        <w:tc>
          <w:tcPr>
            <w:tcW w:w="3006" w:type="dxa"/>
            <w:shd w:val="clear" w:color="auto" w:fill="DBE5F1" w:themeFill="accent1" w:themeFillTint="33"/>
          </w:tcPr>
          <w:p w14:paraId="4B4904F8" w14:textId="77777777" w:rsidR="00B24318" w:rsidRPr="00A17ABC" w:rsidRDefault="00B24318" w:rsidP="00B24318">
            <w:pPr>
              <w:pStyle w:val="ZelleHaupttext"/>
            </w:pPr>
            <w:r w:rsidRPr="00A17ABC">
              <w:lastRenderedPageBreak/>
              <w:t xml:space="preserve">Einschränkungen der Verarbeitung </w:t>
            </w:r>
          </w:p>
        </w:tc>
        <w:tc>
          <w:tcPr>
            <w:tcW w:w="6066" w:type="dxa"/>
            <w:shd w:val="clear" w:color="auto" w:fill="auto"/>
          </w:tcPr>
          <w:p w14:paraId="4B508AD0" w14:textId="77777777" w:rsidR="00B24318" w:rsidRPr="00A17ABC" w:rsidRDefault="00B24318" w:rsidP="00B24318">
            <w:pPr>
              <w:pStyle w:val="ZelleHaupttext"/>
            </w:pPr>
            <w:r w:rsidRPr="00A17ABC">
              <w:t>Wenn die Voraussetzung</w:t>
            </w:r>
            <w:r w:rsidR="002930C6" w:rsidRPr="00A17ABC">
              <w:t>en</w:t>
            </w:r>
            <w:r w:rsidRPr="00A17ABC">
              <w:t xml:space="preserve"> von Art. 18 DSGVO gegeben sind, steht Ihnen ein Recht auf Einschränkung der Verarbeitung zu. Zudem steht Ihnen gemäss Art. 21 DSGVO ein Widerspruchsrecht zu für Datenverarbeitungen, die aufgrund Art. 6 Ziff. 1 </w:t>
            </w:r>
            <w:proofErr w:type="spellStart"/>
            <w:r w:rsidRPr="00A17ABC">
              <w:t>lit</w:t>
            </w:r>
            <w:proofErr w:type="spellEnd"/>
            <w:r w:rsidRPr="00A17ABC">
              <w:t xml:space="preserve">. e. oder f. erfolgen. </w:t>
            </w:r>
          </w:p>
        </w:tc>
      </w:tr>
      <w:tr w:rsidR="00B24318" w:rsidRPr="00A17ABC" w14:paraId="60FE42AD" w14:textId="77777777" w:rsidTr="003C4484">
        <w:tc>
          <w:tcPr>
            <w:tcW w:w="3006" w:type="dxa"/>
            <w:shd w:val="clear" w:color="auto" w:fill="DBE5F1" w:themeFill="accent1" w:themeFillTint="33"/>
          </w:tcPr>
          <w:p w14:paraId="142F66FA" w14:textId="77777777" w:rsidR="00B24318" w:rsidRPr="00A17ABC" w:rsidRDefault="00B24318" w:rsidP="00B24318">
            <w:pPr>
              <w:pStyle w:val="ZelleHaupttext"/>
            </w:pPr>
            <w:r w:rsidRPr="00A17ABC">
              <w:t>Beschwerderecht bei einer Aufsichtsbehörde</w:t>
            </w:r>
          </w:p>
        </w:tc>
        <w:tc>
          <w:tcPr>
            <w:tcW w:w="6066" w:type="dxa"/>
          </w:tcPr>
          <w:p w14:paraId="798E3E70" w14:textId="77777777" w:rsidR="00B24318" w:rsidRPr="00A17ABC" w:rsidRDefault="00B24318" w:rsidP="002930C6">
            <w:pPr>
              <w:pStyle w:val="ZelleHaupttext"/>
              <w:rPr>
                <w:highlight w:val="yellow"/>
              </w:rPr>
            </w:pPr>
            <w:r w:rsidRPr="00A17ABC">
              <w:t xml:space="preserve">Ihnen steht das Beschwerderecht bei einer Aufsichtsbehörde aus Art. 77 DSGVO zu, insbesondere im EU-Mitgliedstaat Ihres Aufenthaltsorts. </w:t>
            </w:r>
          </w:p>
        </w:tc>
      </w:tr>
      <w:tr w:rsidR="00B24318" w:rsidRPr="00A17ABC" w14:paraId="051BD502" w14:textId="77777777" w:rsidTr="003C4484">
        <w:tc>
          <w:tcPr>
            <w:tcW w:w="3006" w:type="dxa"/>
            <w:shd w:val="clear" w:color="auto" w:fill="DBE5F1" w:themeFill="accent1" w:themeFillTint="33"/>
          </w:tcPr>
          <w:p w14:paraId="1550C795" w14:textId="77777777" w:rsidR="00B24318" w:rsidRPr="00A17ABC" w:rsidRDefault="00B24318" w:rsidP="00B24318">
            <w:pPr>
              <w:pStyle w:val="ZelleHaupttext"/>
            </w:pPr>
            <w:r w:rsidRPr="00A17ABC">
              <w:t>Herkunft der Personendaten</w:t>
            </w:r>
          </w:p>
        </w:tc>
        <w:tc>
          <w:tcPr>
            <w:tcW w:w="6066" w:type="dxa"/>
          </w:tcPr>
          <w:p w14:paraId="570565B6" w14:textId="77777777" w:rsidR="00B24318" w:rsidRPr="00A17ABC" w:rsidRDefault="00B24318" w:rsidP="002930C6">
            <w:pPr>
              <w:pStyle w:val="ZelleHaupttext"/>
            </w:pPr>
            <w:r w:rsidRPr="00A17ABC">
              <w:rPr>
                <w:highlight w:val="yellow"/>
              </w:rPr>
              <w:t>Mitteilung durch betroffene Person (</w:t>
            </w:r>
            <w:r w:rsidR="002930C6" w:rsidRPr="00A17ABC">
              <w:rPr>
                <w:highlight w:val="yellow"/>
              </w:rPr>
              <w:t>z.B.</w:t>
            </w:r>
            <w:r w:rsidRPr="00A17ABC">
              <w:rPr>
                <w:highlight w:val="yellow"/>
              </w:rPr>
              <w:t xml:space="preserve"> Formular)</w:t>
            </w:r>
          </w:p>
        </w:tc>
      </w:tr>
      <w:tr w:rsidR="00B24318" w:rsidRPr="00A17ABC" w14:paraId="12FFA356" w14:textId="77777777" w:rsidTr="003C4484">
        <w:tc>
          <w:tcPr>
            <w:tcW w:w="3006" w:type="dxa"/>
            <w:shd w:val="clear" w:color="auto" w:fill="DBE5F1" w:themeFill="accent1" w:themeFillTint="33"/>
          </w:tcPr>
          <w:p w14:paraId="17C751B2" w14:textId="77777777" w:rsidR="00B24318" w:rsidRPr="00A17ABC" w:rsidRDefault="00B24318" w:rsidP="002930C6">
            <w:pPr>
              <w:pStyle w:val="ZelleHaupttext"/>
            </w:pPr>
            <w:r w:rsidRPr="00A17ABC">
              <w:t>Automatisierte Entscheidungsfindung gem</w:t>
            </w:r>
            <w:r w:rsidR="002930C6" w:rsidRPr="00A17ABC">
              <w:t>äss</w:t>
            </w:r>
            <w:r w:rsidRPr="00A17ABC">
              <w:t xml:space="preserve"> Art. 22 Abs. 1 und 4 DSGVO</w:t>
            </w:r>
          </w:p>
        </w:tc>
        <w:tc>
          <w:tcPr>
            <w:tcW w:w="6066" w:type="dxa"/>
          </w:tcPr>
          <w:p w14:paraId="5495D455" w14:textId="77777777" w:rsidR="00B24318" w:rsidRPr="00A17ABC" w:rsidRDefault="00B24318" w:rsidP="00B24318">
            <w:pPr>
              <w:pStyle w:val="ZelleHaupttext"/>
              <w:rPr>
                <w:highlight w:val="yellow"/>
              </w:rPr>
            </w:pPr>
            <w:r w:rsidRPr="00A17ABC">
              <w:rPr>
                <w:highlight w:val="yellow"/>
              </w:rPr>
              <w:t>Informationen über involvierte Logik, Tragweite und Auswirkungen einer derartigen Verarbeitung</w:t>
            </w:r>
          </w:p>
        </w:tc>
      </w:tr>
      <w:tr w:rsidR="00B24318" w:rsidRPr="00A17ABC" w14:paraId="06FB0884" w14:textId="77777777" w:rsidTr="003C4484">
        <w:tc>
          <w:tcPr>
            <w:tcW w:w="3006" w:type="dxa"/>
            <w:shd w:val="clear" w:color="auto" w:fill="DBE5F1" w:themeFill="accent1" w:themeFillTint="33"/>
          </w:tcPr>
          <w:p w14:paraId="7429E7A4" w14:textId="77777777" w:rsidR="00B24318" w:rsidRPr="00A17ABC" w:rsidRDefault="00B24318" w:rsidP="00B24318">
            <w:pPr>
              <w:pStyle w:val="ZelleHaupttext"/>
            </w:pPr>
            <w:r w:rsidRPr="00A17ABC">
              <w:t>Rechtsgrundlage oder Rechtfertigungsgrund nach Art. 6 DSGVO</w:t>
            </w:r>
          </w:p>
        </w:tc>
        <w:tc>
          <w:tcPr>
            <w:tcW w:w="6066" w:type="dxa"/>
          </w:tcPr>
          <w:p w14:paraId="06A870C6" w14:textId="77777777" w:rsidR="00B24318" w:rsidRPr="00A17ABC" w:rsidRDefault="00B24318" w:rsidP="002930C6">
            <w:pPr>
              <w:pStyle w:val="ZelleHaupttext"/>
            </w:pPr>
            <w:r w:rsidRPr="00A17ABC">
              <w:rPr>
                <w:highlight w:val="yellow"/>
              </w:rPr>
              <w:t>Vertragsabwicklung Art. 6 Abs. 1 S</w:t>
            </w:r>
            <w:r w:rsidR="002930C6" w:rsidRPr="00A17ABC">
              <w:rPr>
                <w:highlight w:val="yellow"/>
              </w:rPr>
              <w:t>atz</w:t>
            </w:r>
            <w:r w:rsidRPr="00A17ABC">
              <w:rPr>
                <w:highlight w:val="yellow"/>
              </w:rPr>
              <w:t xml:space="preserve"> 1 </w:t>
            </w:r>
            <w:proofErr w:type="spellStart"/>
            <w:r w:rsidRPr="00A17ABC">
              <w:rPr>
                <w:highlight w:val="yellow"/>
              </w:rPr>
              <w:t>lit</w:t>
            </w:r>
            <w:proofErr w:type="spellEnd"/>
            <w:r w:rsidRPr="00A17ABC">
              <w:rPr>
                <w:highlight w:val="yellow"/>
              </w:rPr>
              <w:t>. f DSGVO</w:t>
            </w:r>
          </w:p>
        </w:tc>
      </w:tr>
    </w:tbl>
    <w:p w14:paraId="67826659" w14:textId="77777777" w:rsidR="00B24318" w:rsidRPr="00A17ABC" w:rsidRDefault="00B24318" w:rsidP="00B24318"/>
    <w:p w14:paraId="109D5F98" w14:textId="77777777" w:rsidR="00B24318" w:rsidRPr="00A17ABC" w:rsidRDefault="00B24318" w:rsidP="003C4484">
      <w:pPr>
        <w:pStyle w:val="Titel2"/>
      </w:pPr>
      <w:r w:rsidRPr="00A17ABC">
        <w:t>Rechnungsstellung und Inkasso</w:t>
      </w:r>
    </w:p>
    <w:p w14:paraId="0068F5FB" w14:textId="77777777" w:rsidR="00B24318" w:rsidRPr="00A17ABC" w:rsidRDefault="00B24318" w:rsidP="00B24318">
      <w:pPr>
        <w:pStyle w:val="Haupttext"/>
        <w:rPr>
          <w:lang w:val="de-CH"/>
        </w:rPr>
      </w:pPr>
      <w:r w:rsidRPr="00A17ABC">
        <w:rPr>
          <w:lang w:val="de-CH"/>
        </w:rPr>
        <w:t>[</w:t>
      </w:r>
      <w:r w:rsidRPr="00A17ABC">
        <w:rPr>
          <w:highlight w:val="yellow"/>
          <w:lang w:val="de-CH"/>
        </w:rPr>
        <w:t>Beschrieb Rechnungsstellung, für welche Dienste, inkl. Inkasso?</w:t>
      </w:r>
      <w:r w:rsidRPr="00A17ABC">
        <w:rPr>
          <w:lang w:val="de-CH"/>
        </w:rPr>
        <w:t>]</w:t>
      </w:r>
    </w:p>
    <w:tbl>
      <w:tblPr>
        <w:tblStyle w:val="Tabellenraster"/>
        <w:tblW w:w="9072" w:type="dxa"/>
        <w:tblInd w:w="108" w:type="dxa"/>
        <w:tblLook w:val="04A0" w:firstRow="1" w:lastRow="0" w:firstColumn="1" w:lastColumn="0" w:noHBand="0" w:noVBand="1"/>
      </w:tblPr>
      <w:tblGrid>
        <w:gridCol w:w="3006"/>
        <w:gridCol w:w="6066"/>
      </w:tblGrid>
      <w:tr w:rsidR="00B24318" w:rsidRPr="00A17ABC" w14:paraId="7C6F0993" w14:textId="77777777" w:rsidTr="003C4484">
        <w:tc>
          <w:tcPr>
            <w:tcW w:w="3006" w:type="dxa"/>
            <w:shd w:val="clear" w:color="auto" w:fill="DBE5F1" w:themeFill="accent1" w:themeFillTint="33"/>
          </w:tcPr>
          <w:p w14:paraId="55B154A8" w14:textId="77777777" w:rsidR="00B24318" w:rsidRPr="00A17ABC" w:rsidRDefault="00B24318" w:rsidP="00B24318">
            <w:pPr>
              <w:pStyle w:val="ZelleHaupttext"/>
            </w:pPr>
            <w:r w:rsidRPr="00A17ABC">
              <w:t>Verarbeitungszwecke</w:t>
            </w:r>
          </w:p>
        </w:tc>
        <w:tc>
          <w:tcPr>
            <w:tcW w:w="6066" w:type="dxa"/>
          </w:tcPr>
          <w:p w14:paraId="0F098CE6" w14:textId="77777777" w:rsidR="00B24318" w:rsidRPr="00A17ABC" w:rsidRDefault="00B24318" w:rsidP="00B24318">
            <w:pPr>
              <w:pStyle w:val="ZelleHaupttext"/>
            </w:pPr>
            <w:r w:rsidRPr="00A17ABC">
              <w:rPr>
                <w:highlight w:val="yellow"/>
              </w:rPr>
              <w:t>Identifikation und Anschrift</w:t>
            </w:r>
          </w:p>
        </w:tc>
      </w:tr>
      <w:tr w:rsidR="00B24318" w:rsidRPr="00A17ABC" w14:paraId="1D9145A7" w14:textId="77777777" w:rsidTr="003C4484">
        <w:tc>
          <w:tcPr>
            <w:tcW w:w="3006" w:type="dxa"/>
            <w:shd w:val="clear" w:color="auto" w:fill="DBE5F1" w:themeFill="accent1" w:themeFillTint="33"/>
          </w:tcPr>
          <w:p w14:paraId="4ACF4B2E" w14:textId="77777777" w:rsidR="00B24318" w:rsidRPr="00A17ABC" w:rsidRDefault="00B24318" w:rsidP="00B24318">
            <w:pPr>
              <w:pStyle w:val="ZelleHaupttext"/>
            </w:pPr>
            <w:r w:rsidRPr="00A17ABC">
              <w:t>Kategorien der Personendaten</w:t>
            </w:r>
          </w:p>
        </w:tc>
        <w:tc>
          <w:tcPr>
            <w:tcW w:w="6066" w:type="dxa"/>
          </w:tcPr>
          <w:p w14:paraId="0D840A71" w14:textId="77777777" w:rsidR="00B24318" w:rsidRPr="00A17ABC" w:rsidRDefault="00B24318" w:rsidP="002930C6">
            <w:pPr>
              <w:pStyle w:val="ZelleHaupttext"/>
            </w:pPr>
            <w:r w:rsidRPr="00A17ABC">
              <w:rPr>
                <w:highlight w:val="yellow"/>
              </w:rPr>
              <w:t>Kategorie</w:t>
            </w:r>
            <w:r w:rsidRPr="00A17ABC">
              <w:t xml:space="preserve"> </w:t>
            </w:r>
            <w:r w:rsidRPr="00A17ABC">
              <w:rPr>
                <w:highlight w:val="yellow"/>
              </w:rPr>
              <w:t>angeben</w:t>
            </w:r>
            <w:r w:rsidRPr="00A17ABC">
              <w:t xml:space="preserve"> (</w:t>
            </w:r>
            <w:r w:rsidR="002930C6" w:rsidRPr="00A17ABC">
              <w:t>z.B.</w:t>
            </w:r>
            <w:r w:rsidRPr="00A17ABC">
              <w:t xml:space="preserve"> </w:t>
            </w:r>
            <w:proofErr w:type="spellStart"/>
            <w:r w:rsidRPr="00A17ABC">
              <w:t>Anschriftsdaten</w:t>
            </w:r>
            <w:proofErr w:type="spellEnd"/>
            <w:r w:rsidRPr="00A17ABC">
              <w:t>)</w:t>
            </w:r>
          </w:p>
        </w:tc>
      </w:tr>
      <w:tr w:rsidR="00B24318" w:rsidRPr="00A17ABC" w14:paraId="684ABD47" w14:textId="77777777" w:rsidTr="003C4484">
        <w:tc>
          <w:tcPr>
            <w:tcW w:w="3006" w:type="dxa"/>
            <w:shd w:val="clear" w:color="auto" w:fill="DBE5F1" w:themeFill="accent1" w:themeFillTint="33"/>
          </w:tcPr>
          <w:p w14:paraId="6929DEC6" w14:textId="77777777" w:rsidR="00B24318" w:rsidRPr="00A17ABC" w:rsidRDefault="00B24318" w:rsidP="00B24318">
            <w:pPr>
              <w:pStyle w:val="ZelleHaupttext"/>
            </w:pPr>
            <w:r w:rsidRPr="00A17ABC">
              <w:t>Empfänger der Personendaten</w:t>
            </w:r>
          </w:p>
        </w:tc>
        <w:tc>
          <w:tcPr>
            <w:tcW w:w="6066" w:type="dxa"/>
          </w:tcPr>
          <w:p w14:paraId="06543A3C" w14:textId="77777777" w:rsidR="00B24318" w:rsidRPr="00A17ABC" w:rsidRDefault="00B24318" w:rsidP="00B24318">
            <w:pPr>
              <w:pStyle w:val="ZelleHaupttext"/>
              <w:rPr>
                <w:highlight w:val="yellow"/>
              </w:rPr>
            </w:pPr>
            <w:proofErr w:type="spellStart"/>
            <w:r w:rsidRPr="00A17ABC">
              <w:rPr>
                <w:highlight w:val="yellow"/>
              </w:rPr>
              <w:t>Anschriftsdaten</w:t>
            </w:r>
            <w:proofErr w:type="spellEnd"/>
            <w:r w:rsidRPr="00A17ABC">
              <w:rPr>
                <w:highlight w:val="yellow"/>
              </w:rPr>
              <w:t xml:space="preserve"> oder Kategorie der Empfänger</w:t>
            </w:r>
          </w:p>
        </w:tc>
      </w:tr>
      <w:tr w:rsidR="00B24318" w:rsidRPr="00A17ABC" w14:paraId="7B0AABBE" w14:textId="77777777" w:rsidTr="003C4484">
        <w:tc>
          <w:tcPr>
            <w:tcW w:w="3006" w:type="dxa"/>
            <w:shd w:val="clear" w:color="auto" w:fill="DBE5F1" w:themeFill="accent1" w:themeFillTint="33"/>
          </w:tcPr>
          <w:p w14:paraId="164C3073" w14:textId="77777777" w:rsidR="00B24318" w:rsidRPr="00A17ABC" w:rsidRDefault="00B24318" w:rsidP="00B24318">
            <w:pPr>
              <w:pStyle w:val="ZelleHaupttext"/>
            </w:pPr>
            <w:r w:rsidRPr="00A17ABC">
              <w:t>Geplante Dauer der Speicherung der Personendaten oder Kriterien für Dauer</w:t>
            </w:r>
          </w:p>
        </w:tc>
        <w:tc>
          <w:tcPr>
            <w:tcW w:w="6066" w:type="dxa"/>
          </w:tcPr>
          <w:p w14:paraId="03EB7596" w14:textId="77777777" w:rsidR="00B24318" w:rsidRPr="00A17ABC" w:rsidRDefault="00B24318" w:rsidP="002930C6">
            <w:pPr>
              <w:pStyle w:val="ZelleHaupttext"/>
              <w:rPr>
                <w:highlight w:val="yellow"/>
              </w:rPr>
            </w:pPr>
            <w:r w:rsidRPr="00A17ABC">
              <w:rPr>
                <w:highlight w:val="yellow"/>
              </w:rPr>
              <w:t>Zeitangabe oder Kriterien der Speicherdauer/Löschungsroutine</w:t>
            </w:r>
          </w:p>
        </w:tc>
      </w:tr>
      <w:tr w:rsidR="00B24318" w:rsidRPr="00A17ABC" w14:paraId="5EADCD98" w14:textId="77777777" w:rsidTr="003C4484">
        <w:tc>
          <w:tcPr>
            <w:tcW w:w="3006" w:type="dxa"/>
            <w:shd w:val="clear" w:color="auto" w:fill="DBE5F1" w:themeFill="accent1" w:themeFillTint="33"/>
          </w:tcPr>
          <w:p w14:paraId="636B9753" w14:textId="77777777" w:rsidR="00B24318" w:rsidRPr="00A17ABC" w:rsidRDefault="00B24318" w:rsidP="00B24318">
            <w:pPr>
              <w:pStyle w:val="ZelleHaupttext"/>
            </w:pPr>
            <w:r w:rsidRPr="00A17ABC">
              <w:t>Recht auf Berichtigung oder Löschung der Personendaten</w:t>
            </w:r>
          </w:p>
        </w:tc>
        <w:tc>
          <w:tcPr>
            <w:tcW w:w="6066" w:type="dxa"/>
            <w:shd w:val="clear" w:color="auto" w:fill="auto"/>
          </w:tcPr>
          <w:p w14:paraId="31993C5F" w14:textId="77777777" w:rsidR="00B24318" w:rsidRPr="00A17ABC" w:rsidRDefault="00B24318" w:rsidP="00B24318">
            <w:pPr>
              <w:pStyle w:val="ZelleHaupttext"/>
            </w:pPr>
            <w:r w:rsidRPr="00A17ABC">
              <w:t>Gestützt auf Art. 16 und 17 DSGVO steht Ihnen das Recht zu, Ihre personenbezogenen Daten berichtigen oder löschen zu lassen. Im letzten Fall kann dies bedeuten, dass wir unsere Dienstleistung Ihnen gegenüber einstellen müssen. Vorbehalten bleibt die weitere Verarbeitung Ihrer Personendaten aufgrund einer gesetzlichen Grundlage.</w:t>
            </w:r>
          </w:p>
        </w:tc>
      </w:tr>
      <w:tr w:rsidR="00B24318" w:rsidRPr="00A17ABC" w14:paraId="3F042F31" w14:textId="77777777" w:rsidTr="003C4484">
        <w:tc>
          <w:tcPr>
            <w:tcW w:w="3006" w:type="dxa"/>
            <w:shd w:val="clear" w:color="auto" w:fill="DBE5F1" w:themeFill="accent1" w:themeFillTint="33"/>
          </w:tcPr>
          <w:p w14:paraId="4CB52C31" w14:textId="77777777" w:rsidR="00B24318" w:rsidRPr="00A17ABC" w:rsidRDefault="00B24318" w:rsidP="00B24318">
            <w:pPr>
              <w:pStyle w:val="ZelleHaupttext"/>
            </w:pPr>
            <w:r w:rsidRPr="00A17ABC">
              <w:t xml:space="preserve">Einschränkungen der Verarbeitung </w:t>
            </w:r>
          </w:p>
        </w:tc>
        <w:tc>
          <w:tcPr>
            <w:tcW w:w="6066" w:type="dxa"/>
            <w:shd w:val="clear" w:color="auto" w:fill="auto"/>
          </w:tcPr>
          <w:p w14:paraId="5D6D23D3" w14:textId="77777777" w:rsidR="00B24318" w:rsidRPr="00A17ABC" w:rsidRDefault="00B24318" w:rsidP="002930C6">
            <w:pPr>
              <w:pStyle w:val="ZelleHaupttext"/>
            </w:pPr>
            <w:r w:rsidRPr="00A17ABC">
              <w:t>Wenn die Voraussetzung</w:t>
            </w:r>
            <w:r w:rsidR="002930C6" w:rsidRPr="00A17ABC">
              <w:t>en</w:t>
            </w:r>
            <w:r w:rsidRPr="00A17ABC">
              <w:t xml:space="preserve"> von Art. 18 DSGVO gegeben sind, steht Ihnen ein Recht auf Einschränkung der Verarbeitung zu. Zudem steht Ihnen gemäss Art. 21 DSGVO ein Widerspruchsrecht zu für Datenverarbeitungen, die aufgrund Art. 6 Ziff. 1 </w:t>
            </w:r>
            <w:proofErr w:type="spellStart"/>
            <w:r w:rsidRPr="00A17ABC">
              <w:t>lit</w:t>
            </w:r>
            <w:proofErr w:type="spellEnd"/>
            <w:r w:rsidRPr="00A17ABC">
              <w:t xml:space="preserve">. e oder f erfolgen. </w:t>
            </w:r>
          </w:p>
        </w:tc>
      </w:tr>
      <w:tr w:rsidR="00B24318" w:rsidRPr="00A17ABC" w14:paraId="56055840" w14:textId="77777777" w:rsidTr="003C4484">
        <w:tc>
          <w:tcPr>
            <w:tcW w:w="3006" w:type="dxa"/>
            <w:shd w:val="clear" w:color="auto" w:fill="DBE5F1" w:themeFill="accent1" w:themeFillTint="33"/>
          </w:tcPr>
          <w:p w14:paraId="1E9346F7" w14:textId="77777777" w:rsidR="00B24318" w:rsidRPr="00A17ABC" w:rsidRDefault="00B24318" w:rsidP="00B24318">
            <w:pPr>
              <w:pStyle w:val="ZelleHaupttext"/>
            </w:pPr>
            <w:r w:rsidRPr="00A17ABC">
              <w:t>Beschwerderecht bei einer Aufsichtsbehörde</w:t>
            </w:r>
          </w:p>
        </w:tc>
        <w:tc>
          <w:tcPr>
            <w:tcW w:w="6066" w:type="dxa"/>
          </w:tcPr>
          <w:p w14:paraId="1316353E" w14:textId="77777777" w:rsidR="00B24318" w:rsidRPr="00A17ABC" w:rsidRDefault="00B24318" w:rsidP="002930C6">
            <w:pPr>
              <w:pStyle w:val="ZelleHaupttext"/>
              <w:rPr>
                <w:highlight w:val="yellow"/>
              </w:rPr>
            </w:pPr>
            <w:r w:rsidRPr="00A17ABC">
              <w:t xml:space="preserve">Ihnen steht das Beschwerderecht bei einer Aufsichtsbehörde aus Art. 77 DSGVO zu, insbesondere im EU-Mitgliedstaat Ihres Aufenthaltsorts. </w:t>
            </w:r>
          </w:p>
        </w:tc>
      </w:tr>
      <w:tr w:rsidR="00B24318" w:rsidRPr="00A17ABC" w14:paraId="61F50AEE" w14:textId="77777777" w:rsidTr="003C4484">
        <w:tc>
          <w:tcPr>
            <w:tcW w:w="3006" w:type="dxa"/>
            <w:shd w:val="clear" w:color="auto" w:fill="DBE5F1" w:themeFill="accent1" w:themeFillTint="33"/>
          </w:tcPr>
          <w:p w14:paraId="26176917" w14:textId="77777777" w:rsidR="00B24318" w:rsidRPr="00A17ABC" w:rsidRDefault="00B24318" w:rsidP="00B24318">
            <w:pPr>
              <w:pStyle w:val="ZelleHaupttext"/>
            </w:pPr>
            <w:r w:rsidRPr="00A17ABC">
              <w:t>Herkunft der Personendaten</w:t>
            </w:r>
          </w:p>
        </w:tc>
        <w:tc>
          <w:tcPr>
            <w:tcW w:w="6066" w:type="dxa"/>
          </w:tcPr>
          <w:p w14:paraId="6B276906" w14:textId="77777777" w:rsidR="00B24318" w:rsidRPr="00A17ABC" w:rsidRDefault="00B24318" w:rsidP="002930C6">
            <w:pPr>
              <w:pStyle w:val="ZelleHaupttext"/>
            </w:pPr>
            <w:r w:rsidRPr="00A17ABC">
              <w:rPr>
                <w:highlight w:val="yellow"/>
              </w:rPr>
              <w:t>Mitteilung durch betroffene Person (</w:t>
            </w:r>
            <w:r w:rsidR="002930C6" w:rsidRPr="00A17ABC">
              <w:rPr>
                <w:highlight w:val="yellow"/>
              </w:rPr>
              <w:t>z.B.</w:t>
            </w:r>
            <w:r w:rsidRPr="00A17ABC">
              <w:rPr>
                <w:highlight w:val="yellow"/>
              </w:rPr>
              <w:t xml:space="preserve"> Formular)</w:t>
            </w:r>
          </w:p>
        </w:tc>
      </w:tr>
      <w:tr w:rsidR="00B24318" w:rsidRPr="00A17ABC" w14:paraId="051D8D31" w14:textId="77777777" w:rsidTr="003C4484">
        <w:tc>
          <w:tcPr>
            <w:tcW w:w="3006" w:type="dxa"/>
            <w:shd w:val="clear" w:color="auto" w:fill="DBE5F1" w:themeFill="accent1" w:themeFillTint="33"/>
          </w:tcPr>
          <w:p w14:paraId="10B14121" w14:textId="77777777" w:rsidR="00B24318" w:rsidRPr="00A17ABC" w:rsidRDefault="00B24318" w:rsidP="002930C6">
            <w:pPr>
              <w:pStyle w:val="ZelleHaupttext"/>
            </w:pPr>
            <w:r w:rsidRPr="00A17ABC">
              <w:t>Automatisierte Entscheidungsfindung gem</w:t>
            </w:r>
            <w:r w:rsidR="002930C6" w:rsidRPr="00A17ABC">
              <w:t>äss</w:t>
            </w:r>
            <w:r w:rsidRPr="00A17ABC">
              <w:t xml:space="preserve"> Art. 22 Abs. 1 und 4 DSGVO</w:t>
            </w:r>
          </w:p>
        </w:tc>
        <w:tc>
          <w:tcPr>
            <w:tcW w:w="6066" w:type="dxa"/>
          </w:tcPr>
          <w:p w14:paraId="7B1C3B58" w14:textId="77777777" w:rsidR="00B24318" w:rsidRPr="00A17ABC" w:rsidRDefault="00B24318" w:rsidP="00B24318">
            <w:pPr>
              <w:pStyle w:val="ZelleHaupttext"/>
              <w:rPr>
                <w:highlight w:val="yellow"/>
              </w:rPr>
            </w:pPr>
            <w:r w:rsidRPr="00A17ABC">
              <w:rPr>
                <w:highlight w:val="yellow"/>
              </w:rPr>
              <w:t>Informationen über involvierte Logik, Tragweite und Auswirkungen einer derartigen Verarbeitung</w:t>
            </w:r>
          </w:p>
        </w:tc>
      </w:tr>
      <w:tr w:rsidR="00B24318" w:rsidRPr="00A17ABC" w14:paraId="2C1AF0B0" w14:textId="77777777" w:rsidTr="003C4484">
        <w:tc>
          <w:tcPr>
            <w:tcW w:w="3006" w:type="dxa"/>
            <w:shd w:val="clear" w:color="auto" w:fill="DBE5F1" w:themeFill="accent1" w:themeFillTint="33"/>
          </w:tcPr>
          <w:p w14:paraId="59BE4BC5" w14:textId="77777777" w:rsidR="00B24318" w:rsidRPr="00A17ABC" w:rsidRDefault="00B24318" w:rsidP="00B24318">
            <w:pPr>
              <w:pStyle w:val="ZelleHaupttext"/>
            </w:pPr>
            <w:r w:rsidRPr="00A17ABC">
              <w:t>Rechtsgrundlage oder Rechtfertigungsgrund nach Art. 6 DSGVO</w:t>
            </w:r>
          </w:p>
        </w:tc>
        <w:tc>
          <w:tcPr>
            <w:tcW w:w="6066" w:type="dxa"/>
          </w:tcPr>
          <w:p w14:paraId="746D9C88" w14:textId="77777777" w:rsidR="00B24318" w:rsidRPr="00A17ABC" w:rsidRDefault="00B24318" w:rsidP="002930C6">
            <w:pPr>
              <w:pStyle w:val="ZelleHaupttext"/>
            </w:pPr>
            <w:r w:rsidRPr="00A17ABC">
              <w:rPr>
                <w:highlight w:val="yellow"/>
              </w:rPr>
              <w:t>Vertragsabwicklung Art. 6 Abs. 1 S</w:t>
            </w:r>
            <w:r w:rsidR="002930C6" w:rsidRPr="00A17ABC">
              <w:rPr>
                <w:highlight w:val="yellow"/>
              </w:rPr>
              <w:t>atz</w:t>
            </w:r>
            <w:r w:rsidRPr="00A17ABC">
              <w:rPr>
                <w:highlight w:val="yellow"/>
              </w:rPr>
              <w:t xml:space="preserve"> 1 </w:t>
            </w:r>
            <w:proofErr w:type="spellStart"/>
            <w:r w:rsidRPr="00A17ABC">
              <w:rPr>
                <w:highlight w:val="yellow"/>
              </w:rPr>
              <w:t>lit</w:t>
            </w:r>
            <w:proofErr w:type="spellEnd"/>
            <w:r w:rsidRPr="00A17ABC">
              <w:rPr>
                <w:highlight w:val="yellow"/>
              </w:rPr>
              <w:t>. f DSGVO</w:t>
            </w:r>
          </w:p>
        </w:tc>
      </w:tr>
    </w:tbl>
    <w:p w14:paraId="20905D57" w14:textId="77777777" w:rsidR="00B24318" w:rsidRPr="00A17ABC" w:rsidRDefault="00B24318" w:rsidP="00B24318"/>
    <w:p w14:paraId="5D599E6E" w14:textId="77777777" w:rsidR="00B24318" w:rsidRPr="00A17ABC" w:rsidRDefault="00B24318" w:rsidP="00D4304C">
      <w:pPr>
        <w:pStyle w:val="Titel3"/>
        <w:rPr>
          <w:highlight w:val="yellow"/>
        </w:rPr>
      </w:pPr>
      <w:r w:rsidRPr="00A17ABC">
        <w:rPr>
          <w:highlight w:val="yellow"/>
        </w:rPr>
        <w:lastRenderedPageBreak/>
        <w:t>[…]</w:t>
      </w:r>
    </w:p>
    <w:p w14:paraId="521FDB45" w14:textId="77777777" w:rsidR="00B24318" w:rsidRPr="00A17ABC" w:rsidRDefault="00B24318" w:rsidP="00D4304C">
      <w:pPr>
        <w:pStyle w:val="Haupttext"/>
        <w:rPr>
          <w:lang w:val="de-CH"/>
        </w:rPr>
      </w:pPr>
      <w:r w:rsidRPr="00A17ABC">
        <w:rPr>
          <w:highlight w:val="yellow"/>
          <w:lang w:val="de-CH"/>
        </w:rPr>
        <w:t>[...]</w:t>
      </w:r>
    </w:p>
    <w:p w14:paraId="2B2BC2D4" w14:textId="77777777" w:rsidR="00B24318" w:rsidRPr="00A17ABC" w:rsidRDefault="00B24318" w:rsidP="00B24318"/>
    <w:tbl>
      <w:tblPr>
        <w:tblStyle w:val="Tabellenraster"/>
        <w:tblW w:w="9072" w:type="dxa"/>
        <w:tblInd w:w="108" w:type="dxa"/>
        <w:tblLook w:val="04A0" w:firstRow="1" w:lastRow="0" w:firstColumn="1" w:lastColumn="0" w:noHBand="0" w:noVBand="1"/>
      </w:tblPr>
      <w:tblGrid>
        <w:gridCol w:w="3006"/>
        <w:gridCol w:w="6066"/>
      </w:tblGrid>
      <w:tr w:rsidR="00B24318" w:rsidRPr="00A17ABC" w14:paraId="68CD730A" w14:textId="77777777" w:rsidTr="003C4484">
        <w:tc>
          <w:tcPr>
            <w:tcW w:w="3006" w:type="dxa"/>
            <w:shd w:val="clear" w:color="auto" w:fill="DBE5F1" w:themeFill="accent1" w:themeFillTint="33"/>
          </w:tcPr>
          <w:p w14:paraId="48DE13E9" w14:textId="77777777" w:rsidR="00B24318" w:rsidRPr="00A17ABC" w:rsidRDefault="00B24318" w:rsidP="00D4304C">
            <w:pPr>
              <w:pStyle w:val="ZelleHaupttext"/>
            </w:pPr>
            <w:r w:rsidRPr="00A17ABC">
              <w:t>Verarbeitungszwecke</w:t>
            </w:r>
          </w:p>
        </w:tc>
        <w:tc>
          <w:tcPr>
            <w:tcW w:w="6066" w:type="dxa"/>
          </w:tcPr>
          <w:p w14:paraId="0AAEA3C5" w14:textId="77777777" w:rsidR="00B24318" w:rsidRPr="00A17ABC" w:rsidRDefault="00B24318" w:rsidP="00D4304C">
            <w:pPr>
              <w:pStyle w:val="ZelleHaupttext"/>
            </w:pPr>
            <w:r w:rsidRPr="00A17ABC">
              <w:rPr>
                <w:highlight w:val="yellow"/>
              </w:rPr>
              <w:t>Identifikation und Anschrift</w:t>
            </w:r>
          </w:p>
        </w:tc>
      </w:tr>
      <w:tr w:rsidR="00B24318" w:rsidRPr="00A17ABC" w14:paraId="42B68BED" w14:textId="77777777" w:rsidTr="003C4484">
        <w:tc>
          <w:tcPr>
            <w:tcW w:w="3006" w:type="dxa"/>
            <w:shd w:val="clear" w:color="auto" w:fill="DBE5F1" w:themeFill="accent1" w:themeFillTint="33"/>
          </w:tcPr>
          <w:p w14:paraId="2CC3227F" w14:textId="77777777" w:rsidR="00B24318" w:rsidRPr="00A17ABC" w:rsidRDefault="00B24318" w:rsidP="00D4304C">
            <w:pPr>
              <w:pStyle w:val="ZelleHaupttext"/>
            </w:pPr>
            <w:r w:rsidRPr="00A17ABC">
              <w:t>Kategorien der Personendaten</w:t>
            </w:r>
          </w:p>
        </w:tc>
        <w:tc>
          <w:tcPr>
            <w:tcW w:w="6066" w:type="dxa"/>
          </w:tcPr>
          <w:p w14:paraId="550F3023" w14:textId="77777777" w:rsidR="00B24318" w:rsidRPr="00A17ABC" w:rsidRDefault="00B24318" w:rsidP="00936659">
            <w:pPr>
              <w:pStyle w:val="ZelleHaupttext"/>
            </w:pPr>
            <w:r w:rsidRPr="00A17ABC">
              <w:rPr>
                <w:highlight w:val="yellow"/>
              </w:rPr>
              <w:t>Kategorie</w:t>
            </w:r>
            <w:r w:rsidRPr="00A17ABC">
              <w:t xml:space="preserve"> </w:t>
            </w:r>
            <w:r w:rsidRPr="00A17ABC">
              <w:rPr>
                <w:highlight w:val="yellow"/>
              </w:rPr>
              <w:t>angeben</w:t>
            </w:r>
            <w:r w:rsidRPr="00A17ABC">
              <w:t xml:space="preserve"> (</w:t>
            </w:r>
            <w:r w:rsidR="00936659" w:rsidRPr="00A17ABC">
              <w:t>z.B.</w:t>
            </w:r>
            <w:r w:rsidRPr="00A17ABC">
              <w:t xml:space="preserve"> </w:t>
            </w:r>
            <w:proofErr w:type="spellStart"/>
            <w:r w:rsidRPr="00A17ABC">
              <w:t>Anschriftsdaten</w:t>
            </w:r>
            <w:proofErr w:type="spellEnd"/>
            <w:r w:rsidRPr="00A17ABC">
              <w:t>)</w:t>
            </w:r>
          </w:p>
        </w:tc>
      </w:tr>
      <w:tr w:rsidR="00B24318" w:rsidRPr="00A17ABC" w14:paraId="07E0EFA7" w14:textId="77777777" w:rsidTr="003C4484">
        <w:tc>
          <w:tcPr>
            <w:tcW w:w="3006" w:type="dxa"/>
            <w:shd w:val="clear" w:color="auto" w:fill="DBE5F1" w:themeFill="accent1" w:themeFillTint="33"/>
          </w:tcPr>
          <w:p w14:paraId="7022DB6F" w14:textId="77777777" w:rsidR="00B24318" w:rsidRPr="00A17ABC" w:rsidRDefault="00B24318" w:rsidP="00D4304C">
            <w:pPr>
              <w:pStyle w:val="ZelleHaupttext"/>
            </w:pPr>
            <w:r w:rsidRPr="00A17ABC">
              <w:t>Empfänger der Personendaten</w:t>
            </w:r>
          </w:p>
        </w:tc>
        <w:tc>
          <w:tcPr>
            <w:tcW w:w="6066" w:type="dxa"/>
          </w:tcPr>
          <w:p w14:paraId="04493773" w14:textId="77777777" w:rsidR="00B24318" w:rsidRPr="00A17ABC" w:rsidRDefault="00B24318" w:rsidP="00D4304C">
            <w:pPr>
              <w:pStyle w:val="ZelleHaupttext"/>
              <w:rPr>
                <w:highlight w:val="yellow"/>
              </w:rPr>
            </w:pPr>
            <w:proofErr w:type="spellStart"/>
            <w:r w:rsidRPr="00A17ABC">
              <w:rPr>
                <w:highlight w:val="yellow"/>
              </w:rPr>
              <w:t>Anschriftsdaten</w:t>
            </w:r>
            <w:proofErr w:type="spellEnd"/>
            <w:r w:rsidRPr="00A17ABC">
              <w:rPr>
                <w:highlight w:val="yellow"/>
              </w:rPr>
              <w:t xml:space="preserve"> oder Kategorie der Empfänger</w:t>
            </w:r>
          </w:p>
        </w:tc>
      </w:tr>
      <w:tr w:rsidR="00B24318" w:rsidRPr="00A17ABC" w14:paraId="419E2578" w14:textId="77777777" w:rsidTr="003C4484">
        <w:tc>
          <w:tcPr>
            <w:tcW w:w="3006" w:type="dxa"/>
            <w:shd w:val="clear" w:color="auto" w:fill="DBE5F1" w:themeFill="accent1" w:themeFillTint="33"/>
          </w:tcPr>
          <w:p w14:paraId="5B5687F9" w14:textId="77777777" w:rsidR="00B24318" w:rsidRPr="00A17ABC" w:rsidRDefault="00B24318" w:rsidP="00D4304C">
            <w:pPr>
              <w:pStyle w:val="ZelleHaupttext"/>
            </w:pPr>
            <w:r w:rsidRPr="00A17ABC">
              <w:t>Geplante Dauer der Speicherung der Personendaten oder Kriterien für Dauer</w:t>
            </w:r>
          </w:p>
        </w:tc>
        <w:tc>
          <w:tcPr>
            <w:tcW w:w="6066" w:type="dxa"/>
          </w:tcPr>
          <w:p w14:paraId="21AB3F0A" w14:textId="77777777" w:rsidR="00B24318" w:rsidRPr="00A17ABC" w:rsidRDefault="00B24318" w:rsidP="00936659">
            <w:pPr>
              <w:pStyle w:val="ZelleHaupttext"/>
              <w:rPr>
                <w:highlight w:val="yellow"/>
              </w:rPr>
            </w:pPr>
            <w:r w:rsidRPr="00A17ABC">
              <w:rPr>
                <w:highlight w:val="yellow"/>
              </w:rPr>
              <w:t>Zeitangabe oder Kriterien der Speicherdauer/Löschungsroutine</w:t>
            </w:r>
          </w:p>
        </w:tc>
      </w:tr>
      <w:tr w:rsidR="00B24318" w:rsidRPr="00A17ABC" w14:paraId="4CB9C3DD" w14:textId="77777777" w:rsidTr="003C4484">
        <w:tc>
          <w:tcPr>
            <w:tcW w:w="3006" w:type="dxa"/>
            <w:shd w:val="clear" w:color="auto" w:fill="DBE5F1" w:themeFill="accent1" w:themeFillTint="33"/>
          </w:tcPr>
          <w:p w14:paraId="6B104754" w14:textId="77777777" w:rsidR="00B24318" w:rsidRPr="00A17ABC" w:rsidRDefault="00B24318" w:rsidP="00D4304C">
            <w:pPr>
              <w:pStyle w:val="ZelleHaupttext"/>
            </w:pPr>
            <w:r w:rsidRPr="00A17ABC">
              <w:t>Recht auf Berichtigung oder Löschung der Personendaten</w:t>
            </w:r>
          </w:p>
        </w:tc>
        <w:tc>
          <w:tcPr>
            <w:tcW w:w="6066" w:type="dxa"/>
            <w:shd w:val="clear" w:color="auto" w:fill="auto"/>
          </w:tcPr>
          <w:p w14:paraId="6A8D6071" w14:textId="77777777" w:rsidR="00B24318" w:rsidRPr="00A17ABC" w:rsidRDefault="00B24318" w:rsidP="00D4304C">
            <w:pPr>
              <w:pStyle w:val="ZelleHaupttext"/>
            </w:pPr>
            <w:r w:rsidRPr="00A17ABC">
              <w:t>Gestützt auf Art. 16 und 17 DSGVO steht Ihnen das Recht zu, Ihre personenbezogenen Daten berichtigen oder löschen zu lassen. Im letzten Fall kann dies bedeuten, dass wir unsere Dienstleistung Ihnen gegenüber einstellen müssen. Vorbehalten bleibt die weitere Verarbeitung Ihrer Personendaten aufgrund einer gesetzlichen Grundlage.</w:t>
            </w:r>
          </w:p>
        </w:tc>
      </w:tr>
      <w:tr w:rsidR="00B24318" w:rsidRPr="00A17ABC" w14:paraId="68FC710C" w14:textId="77777777" w:rsidTr="003C4484">
        <w:tc>
          <w:tcPr>
            <w:tcW w:w="3006" w:type="dxa"/>
            <w:shd w:val="clear" w:color="auto" w:fill="DBE5F1" w:themeFill="accent1" w:themeFillTint="33"/>
          </w:tcPr>
          <w:p w14:paraId="0D9BD5F2" w14:textId="77777777" w:rsidR="00B24318" w:rsidRPr="00A17ABC" w:rsidRDefault="00B24318" w:rsidP="00D4304C">
            <w:pPr>
              <w:pStyle w:val="ZelleHaupttext"/>
            </w:pPr>
            <w:r w:rsidRPr="00A17ABC">
              <w:t xml:space="preserve">Einschränkungen der Verarbeitung </w:t>
            </w:r>
          </w:p>
        </w:tc>
        <w:tc>
          <w:tcPr>
            <w:tcW w:w="6066" w:type="dxa"/>
            <w:shd w:val="clear" w:color="auto" w:fill="auto"/>
          </w:tcPr>
          <w:p w14:paraId="2E6B6488" w14:textId="77777777" w:rsidR="00B24318" w:rsidRPr="00A17ABC" w:rsidRDefault="00B24318" w:rsidP="00936659">
            <w:pPr>
              <w:pStyle w:val="ZelleHaupttext"/>
            </w:pPr>
            <w:r w:rsidRPr="00A17ABC">
              <w:t>Wenn die Voraussetzung</w:t>
            </w:r>
            <w:r w:rsidR="00936659" w:rsidRPr="00A17ABC">
              <w:t>en</w:t>
            </w:r>
            <w:r w:rsidRPr="00A17ABC">
              <w:t xml:space="preserve"> von Art. 18 DSGVO gegeben sind, steht Ihnen ein Recht auf Einschränkung der Verarbeitung zu. Zudem steht Ihnen gemäss Art. 21 DSGVO ein Widerspruchsrecht zu für Datenverarbeitungen, die aufgrund Art. 6 Ziff. 1 </w:t>
            </w:r>
            <w:proofErr w:type="spellStart"/>
            <w:r w:rsidRPr="00A17ABC">
              <w:t>lit</w:t>
            </w:r>
            <w:proofErr w:type="spellEnd"/>
            <w:r w:rsidRPr="00A17ABC">
              <w:t xml:space="preserve">. e oder f erfolgen. </w:t>
            </w:r>
          </w:p>
        </w:tc>
      </w:tr>
      <w:tr w:rsidR="00B24318" w:rsidRPr="00A17ABC" w14:paraId="06CFFE1F" w14:textId="77777777" w:rsidTr="003C4484">
        <w:tc>
          <w:tcPr>
            <w:tcW w:w="3006" w:type="dxa"/>
            <w:shd w:val="clear" w:color="auto" w:fill="DBE5F1" w:themeFill="accent1" w:themeFillTint="33"/>
          </w:tcPr>
          <w:p w14:paraId="3789C9AD" w14:textId="77777777" w:rsidR="00B24318" w:rsidRPr="00A17ABC" w:rsidRDefault="00B24318" w:rsidP="00D4304C">
            <w:pPr>
              <w:pStyle w:val="ZelleHaupttext"/>
            </w:pPr>
            <w:r w:rsidRPr="00A17ABC">
              <w:t>Beschwerderecht bei einer Aufsichtsbehörde</w:t>
            </w:r>
          </w:p>
        </w:tc>
        <w:tc>
          <w:tcPr>
            <w:tcW w:w="6066" w:type="dxa"/>
          </w:tcPr>
          <w:p w14:paraId="3C0AD667" w14:textId="77777777" w:rsidR="00B24318" w:rsidRPr="00A17ABC" w:rsidRDefault="00B24318" w:rsidP="00936659">
            <w:pPr>
              <w:pStyle w:val="ZelleHaupttext"/>
              <w:rPr>
                <w:highlight w:val="yellow"/>
              </w:rPr>
            </w:pPr>
            <w:r w:rsidRPr="00A17ABC">
              <w:t xml:space="preserve">Ihnen steht das Beschwerderecht bei einer Aufsichtsbehörde aus Art. 77 DSGVO zu, insbesondere im EU-Mitgliedstaat Ihres Aufenthaltsorts. </w:t>
            </w:r>
          </w:p>
        </w:tc>
      </w:tr>
      <w:tr w:rsidR="00B24318" w:rsidRPr="00A17ABC" w14:paraId="7EF0B739" w14:textId="77777777" w:rsidTr="003C4484">
        <w:tc>
          <w:tcPr>
            <w:tcW w:w="3006" w:type="dxa"/>
            <w:shd w:val="clear" w:color="auto" w:fill="DBE5F1" w:themeFill="accent1" w:themeFillTint="33"/>
          </w:tcPr>
          <w:p w14:paraId="7454906C" w14:textId="77777777" w:rsidR="00B24318" w:rsidRPr="00A17ABC" w:rsidRDefault="00B24318" w:rsidP="00D4304C">
            <w:pPr>
              <w:pStyle w:val="ZelleHaupttext"/>
            </w:pPr>
            <w:r w:rsidRPr="00A17ABC">
              <w:t>Herkunft der Personendaten</w:t>
            </w:r>
          </w:p>
        </w:tc>
        <w:tc>
          <w:tcPr>
            <w:tcW w:w="6066" w:type="dxa"/>
          </w:tcPr>
          <w:p w14:paraId="6B358308" w14:textId="77777777" w:rsidR="00B24318" w:rsidRPr="00A17ABC" w:rsidRDefault="00B24318" w:rsidP="00936659">
            <w:pPr>
              <w:pStyle w:val="ZelleHaupttext"/>
            </w:pPr>
            <w:r w:rsidRPr="00A17ABC">
              <w:rPr>
                <w:highlight w:val="yellow"/>
              </w:rPr>
              <w:t>Mitteilung durch betroffene Person (</w:t>
            </w:r>
            <w:r w:rsidR="00936659" w:rsidRPr="00A17ABC">
              <w:rPr>
                <w:highlight w:val="yellow"/>
              </w:rPr>
              <w:t>z</w:t>
            </w:r>
            <w:r w:rsidRPr="00A17ABC">
              <w:rPr>
                <w:highlight w:val="yellow"/>
              </w:rPr>
              <w:t>.</w:t>
            </w:r>
            <w:r w:rsidR="00936659" w:rsidRPr="00A17ABC">
              <w:rPr>
                <w:highlight w:val="yellow"/>
              </w:rPr>
              <w:t>B.</w:t>
            </w:r>
            <w:r w:rsidRPr="00A17ABC">
              <w:rPr>
                <w:highlight w:val="yellow"/>
              </w:rPr>
              <w:t xml:space="preserve"> Formular)</w:t>
            </w:r>
          </w:p>
        </w:tc>
      </w:tr>
      <w:tr w:rsidR="00B24318" w:rsidRPr="00A17ABC" w14:paraId="030564E4" w14:textId="77777777" w:rsidTr="003C4484">
        <w:tc>
          <w:tcPr>
            <w:tcW w:w="3006" w:type="dxa"/>
            <w:shd w:val="clear" w:color="auto" w:fill="DBE5F1" w:themeFill="accent1" w:themeFillTint="33"/>
          </w:tcPr>
          <w:p w14:paraId="73B20682" w14:textId="77777777" w:rsidR="00B24318" w:rsidRPr="00A17ABC" w:rsidRDefault="00B24318" w:rsidP="00936659">
            <w:pPr>
              <w:pStyle w:val="ZelleHaupttext"/>
            </w:pPr>
            <w:r w:rsidRPr="00A17ABC">
              <w:t>Automatisierte Entscheidungsfindung gem</w:t>
            </w:r>
            <w:r w:rsidR="00936659" w:rsidRPr="00A17ABC">
              <w:t>äss</w:t>
            </w:r>
            <w:r w:rsidRPr="00A17ABC">
              <w:t xml:space="preserve"> Art. 22 Abs. 1 und 4 DSGVO</w:t>
            </w:r>
          </w:p>
        </w:tc>
        <w:tc>
          <w:tcPr>
            <w:tcW w:w="6066" w:type="dxa"/>
          </w:tcPr>
          <w:p w14:paraId="0FB08C5C" w14:textId="77777777" w:rsidR="00B24318" w:rsidRPr="00A17ABC" w:rsidRDefault="00B24318" w:rsidP="00D4304C">
            <w:pPr>
              <w:pStyle w:val="ZelleHaupttext"/>
              <w:rPr>
                <w:highlight w:val="yellow"/>
              </w:rPr>
            </w:pPr>
            <w:r w:rsidRPr="00A17ABC">
              <w:rPr>
                <w:highlight w:val="yellow"/>
              </w:rPr>
              <w:t>Informationen über involvierte Logik, Tragweite und Auswirkungen einer derartigen Verarbeitung</w:t>
            </w:r>
          </w:p>
        </w:tc>
      </w:tr>
      <w:tr w:rsidR="00B24318" w:rsidRPr="00A17ABC" w14:paraId="2FFFDF89" w14:textId="77777777" w:rsidTr="003C4484">
        <w:tc>
          <w:tcPr>
            <w:tcW w:w="3006" w:type="dxa"/>
            <w:shd w:val="clear" w:color="auto" w:fill="DBE5F1" w:themeFill="accent1" w:themeFillTint="33"/>
          </w:tcPr>
          <w:p w14:paraId="00FC2C8A" w14:textId="77777777" w:rsidR="00B24318" w:rsidRPr="00A17ABC" w:rsidRDefault="00B24318" w:rsidP="00D4304C">
            <w:pPr>
              <w:pStyle w:val="ZelleHaupttext"/>
            </w:pPr>
            <w:r w:rsidRPr="00A17ABC">
              <w:t>Rechtsgrundlage oder Rechtfertigungsgrund nach Art. 6 DSGVO</w:t>
            </w:r>
          </w:p>
        </w:tc>
        <w:tc>
          <w:tcPr>
            <w:tcW w:w="6066" w:type="dxa"/>
          </w:tcPr>
          <w:p w14:paraId="654555F7" w14:textId="77777777" w:rsidR="00B24318" w:rsidRPr="00A17ABC" w:rsidRDefault="00B24318" w:rsidP="007F5C2D">
            <w:pPr>
              <w:pStyle w:val="ZelleHaupttext"/>
            </w:pPr>
            <w:r w:rsidRPr="00A17ABC">
              <w:rPr>
                <w:highlight w:val="yellow"/>
              </w:rPr>
              <w:t>Vertragsabwicklung Art. 6 Abs. 1 S</w:t>
            </w:r>
            <w:r w:rsidR="007F5C2D" w:rsidRPr="00A17ABC">
              <w:rPr>
                <w:highlight w:val="yellow"/>
              </w:rPr>
              <w:t>atz</w:t>
            </w:r>
            <w:r w:rsidRPr="00A17ABC">
              <w:rPr>
                <w:highlight w:val="yellow"/>
              </w:rPr>
              <w:t xml:space="preserve"> 1 </w:t>
            </w:r>
            <w:proofErr w:type="spellStart"/>
            <w:r w:rsidRPr="00A17ABC">
              <w:rPr>
                <w:highlight w:val="yellow"/>
              </w:rPr>
              <w:t>lit</w:t>
            </w:r>
            <w:proofErr w:type="spellEnd"/>
            <w:r w:rsidRPr="00A17ABC">
              <w:rPr>
                <w:highlight w:val="yellow"/>
              </w:rPr>
              <w:t>. f DSGVO</w:t>
            </w:r>
          </w:p>
        </w:tc>
      </w:tr>
    </w:tbl>
    <w:p w14:paraId="062F4657" w14:textId="77777777" w:rsidR="00B24318" w:rsidRPr="00A17ABC" w:rsidRDefault="00B24318" w:rsidP="00B24318"/>
    <w:p w14:paraId="43969B88" w14:textId="77777777" w:rsidR="00B24318" w:rsidRPr="00A17ABC" w:rsidRDefault="00B24318" w:rsidP="00D4304C">
      <w:pPr>
        <w:pStyle w:val="Haupttext"/>
        <w:rPr>
          <w:rFonts w:eastAsiaTheme="majorEastAsia" w:cstheme="majorBidi"/>
          <w:bCs/>
          <w:iCs/>
          <w:lang w:val="de-CH"/>
        </w:rPr>
      </w:pPr>
      <w:r w:rsidRPr="00A17ABC">
        <w:rPr>
          <w:rFonts w:eastAsiaTheme="majorEastAsia" w:cstheme="majorBidi"/>
          <w:bCs/>
          <w:iCs/>
          <w:lang w:val="de-CH"/>
        </w:rPr>
        <w:t xml:space="preserve">Für die Daten, welche wir auf unserer Website benutzen, verweisen wir auf die Datenschutzbestimmungen </w:t>
      </w:r>
      <w:r w:rsidRPr="00A17ABC">
        <w:rPr>
          <w:rFonts w:eastAsiaTheme="majorEastAsia" w:cstheme="majorBidi"/>
          <w:bCs/>
          <w:iCs/>
          <w:highlight w:val="yellow"/>
          <w:lang w:val="de-CH"/>
        </w:rPr>
        <w:t>der Webseite</w:t>
      </w:r>
      <w:r w:rsidR="007F5C2D" w:rsidRPr="00A17ABC">
        <w:rPr>
          <w:rFonts w:eastAsiaTheme="majorEastAsia" w:cstheme="majorBidi"/>
          <w:bCs/>
          <w:iCs/>
          <w:lang w:val="de-CH"/>
        </w:rPr>
        <w:t>.</w:t>
      </w:r>
    </w:p>
    <w:p w14:paraId="620B5D3B" w14:textId="77777777" w:rsidR="00A17ABC" w:rsidRDefault="00A17ABC" w:rsidP="00D4304C">
      <w:pPr>
        <w:pStyle w:val="Haupttext"/>
        <w:rPr>
          <w:rFonts w:eastAsiaTheme="majorEastAsia" w:cstheme="majorBidi"/>
          <w:bCs/>
          <w:iCs/>
          <w:lang w:val="de-CH"/>
        </w:rPr>
      </w:pPr>
    </w:p>
    <w:p w14:paraId="4A2C54FC" w14:textId="219B68AC" w:rsidR="00B24318" w:rsidRPr="00A17ABC" w:rsidRDefault="00B24318" w:rsidP="00D4304C">
      <w:pPr>
        <w:pStyle w:val="Haupttext"/>
        <w:rPr>
          <w:rFonts w:eastAsiaTheme="majorEastAsia" w:cstheme="majorBidi"/>
          <w:bCs/>
          <w:iCs/>
          <w:lang w:val="de-CH"/>
        </w:rPr>
      </w:pPr>
      <w:r w:rsidRPr="00A17ABC">
        <w:rPr>
          <w:rFonts w:eastAsiaTheme="majorEastAsia" w:cstheme="majorBidi"/>
          <w:bCs/>
          <w:iCs/>
          <w:lang w:val="de-CH"/>
        </w:rPr>
        <w:t xml:space="preserve">Wir bestätigen Ihnen die Vollständigkeit und Richtigkeit der Auskunft. </w:t>
      </w:r>
    </w:p>
    <w:p w14:paraId="21C5133A" w14:textId="77777777" w:rsidR="00B24318" w:rsidRPr="00A17ABC" w:rsidRDefault="00B24318" w:rsidP="00D4304C">
      <w:pPr>
        <w:pStyle w:val="Haupttext"/>
        <w:rPr>
          <w:rFonts w:eastAsiaTheme="majorEastAsia" w:cstheme="majorBidi"/>
          <w:bCs/>
          <w:iCs/>
          <w:lang w:val="de-CH"/>
        </w:rPr>
      </w:pPr>
    </w:p>
    <w:p w14:paraId="207F5D15" w14:textId="77777777" w:rsidR="00101179" w:rsidRPr="00A17ABC" w:rsidRDefault="00B24318" w:rsidP="00D4304C">
      <w:pPr>
        <w:pStyle w:val="Haupttext"/>
        <w:rPr>
          <w:lang w:val="de-CH"/>
        </w:rPr>
      </w:pPr>
      <w:r w:rsidRPr="00A17ABC">
        <w:rPr>
          <w:lang w:val="de-CH"/>
        </w:rPr>
        <w:t>[</w:t>
      </w:r>
      <w:r w:rsidRPr="00A17ABC">
        <w:rPr>
          <w:highlight w:val="yellow"/>
          <w:lang w:val="de-CH"/>
        </w:rPr>
        <w:t>Grussformel</w:t>
      </w:r>
      <w:r w:rsidRPr="00A17ABC">
        <w:rPr>
          <w:lang w:val="de-CH"/>
        </w:rPr>
        <w:t>]</w:t>
      </w:r>
    </w:p>
    <w:sectPr w:rsidR="00101179" w:rsidRPr="00A17ABC" w:rsidSect="00D228A7">
      <w:headerReference w:type="default" r:id="rId7"/>
      <w:footerReference w:type="default" r:id="rId8"/>
      <w:pgSz w:w="11906" w:h="16838" w:code="9"/>
      <w:pgMar w:top="1797" w:right="1418" w:bottom="568" w:left="1418" w:header="360" w:footer="6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F0B39" w14:textId="77777777" w:rsidR="00214F41" w:rsidRDefault="00214F41">
      <w:r>
        <w:separator/>
      </w:r>
    </w:p>
  </w:endnote>
  <w:endnote w:type="continuationSeparator" w:id="0">
    <w:p w14:paraId="761378DE" w14:textId="77777777" w:rsidR="00214F41" w:rsidRDefault="00214F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Univers 45 Light">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 Pro">
    <w:panose1 w:val="020B0503030403020204"/>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2DE05" w14:textId="77777777" w:rsidR="00D228A7" w:rsidRDefault="00D228A7" w:rsidP="00D228A7">
    <w:pPr>
      <w:tabs>
        <w:tab w:val="right" w:pos="9085"/>
      </w:tabs>
      <w:rPr>
        <w:rFonts w:ascii="Verdana" w:hAnsi="Verdana"/>
        <w:noProof/>
        <w:snapToGrid w:val="0"/>
        <w:color w:val="999999"/>
        <w:sz w:val="16"/>
      </w:rPr>
    </w:pPr>
  </w:p>
  <w:p w14:paraId="696C14B8" w14:textId="77777777" w:rsidR="00D228A7" w:rsidRPr="009554E0" w:rsidRDefault="00D228A7" w:rsidP="00D228A7">
    <w:pPr>
      <w:tabs>
        <w:tab w:val="left" w:pos="1603"/>
        <w:tab w:val="right" w:pos="9072"/>
      </w:tabs>
      <w:rPr>
        <w:lang w:val="en-US"/>
      </w:rPr>
    </w:pPr>
    <w:r>
      <w:rPr>
        <w:rFonts w:ascii="Verdana" w:hAnsi="Verdana"/>
        <w:noProof/>
        <w:color w:val="999999"/>
        <w:lang w:val="de-DE" w:eastAsia="de-DE"/>
      </w:rPr>
      <mc:AlternateContent>
        <mc:Choice Requires="wps">
          <w:drawing>
            <wp:anchor distT="0" distB="0" distL="114300" distR="114300" simplePos="0" relativeHeight="251659776" behindDoc="0" locked="0" layoutInCell="1" allowOverlap="1" wp14:anchorId="54A16217" wp14:editId="4E3CF0FC">
              <wp:simplePos x="0" y="0"/>
              <wp:positionH relativeFrom="column">
                <wp:posOffset>-5080</wp:posOffset>
              </wp:positionH>
              <wp:positionV relativeFrom="paragraph">
                <wp:posOffset>344694</wp:posOffset>
              </wp:positionV>
              <wp:extent cx="5760085" cy="0"/>
              <wp:effectExtent l="0" t="0" r="12065" b="19050"/>
              <wp:wrapNone/>
              <wp:docPr id="7" name="Gerade Verbindung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887FDA" id="Gerade Verbindung 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27.15pt" to="453.1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RCgsgEAAEgDAAAOAAAAZHJzL2Uyb0RvYy54bWysU8Fu2zAMvQ/YPwi6L3Y6JOuMOD2k6y7d&#10;FqDdBzCSbAuTRYFU4uTvJ6lJWmy3YTAgiCL59N4Tvbo7jk4cDLFF38r5rJbCeIXa+r6VP58fPtxK&#10;wRG8BofetPJkWN6t379bTaExNzig04ZEAvHcTKGVQ4yhqSpWgxmBZxiMT8kOaYSYQuorTTAl9NFV&#10;N3W9rCYkHQiVYU6n9y9JuS74XWdU/NF1bKJwrUzcYlmprLu8VusVND1BGKw604B/YDGC9enSK9Q9&#10;RBB7sn9BjVYRMnZxpnCssOusMkVDUjOv/1DzNEAwRUsyh8PVJv5/sOr7YeO3lKmro38Kj6h+sfC4&#10;GcD3phB4PoX0cPNsVTUFbq4tOeCwJbGbvqFONbCPWFw4djRmyKRPHIvZp6vZ5hiFSoeLT8u6vl1I&#10;oS65CppLYyCOXw2OIm9a6azPPkADh0eOmQg0l5J87PHBOlfe0nkxtXL5cVGXBkZndU7mMqZ+t3Ek&#10;DpCm4fMyf0VVyrwtI9x7XcAGA/rLeR/Bupd9utz5sxlZfx42bnaoT1u6mJSeq7A8j1aeh7dx6X79&#10;Ada/AQAA//8DAFBLAwQUAAYACAAAACEABzHlIdwAAAAHAQAADwAAAGRycy9kb3ducmV2LnhtbEyO&#10;wU7DMBBE70j8g7VIXFDrAGlFQ5wKkLggLi2oUm9OvE2i2usQO2n4e7biALedndHMy9eTs2LEPrSe&#10;FNzOExBIlTct1Qo+P15nDyBC1GS09YQKvjHAuri8yHVm/Ik2OG5jLbiEQqYVNDF2mZShatDpMPcd&#10;EnsH3zsdWfa1NL0+cbmz8i5JltLplnih0R2+NFgdt4NTsKP98b1+Tldfb3u7GMsUDzduUOr6anp6&#10;BBFxin9hOOMzOhTMVPqBTBBWwRk8Klik9yDYXiVLPsrfhyxy+Z+/+AEAAP//AwBQSwECLQAUAAYA&#10;CAAAACEAtoM4kv4AAADhAQAAEwAAAAAAAAAAAAAAAAAAAAAAW0NvbnRlbnRfVHlwZXNdLnhtbFBL&#10;AQItABQABgAIAAAAIQA4/SH/1gAAAJQBAAALAAAAAAAAAAAAAAAAAC8BAABfcmVscy8ucmVsc1BL&#10;AQItABQABgAIAAAAIQAeKRCgsgEAAEgDAAAOAAAAAAAAAAAAAAAAAC4CAABkcnMvZTJvRG9jLnht&#10;bFBLAQItABQABgAIAAAAIQAHMeUh3AAAAAcBAAAPAAAAAAAAAAAAAAAAAAwEAABkcnMvZG93bnJl&#10;di54bWxQSwUGAAAAAAQABADzAAAAFQUAAAAA&#10;" strokecolor="#969696" strokeweight=".5pt"/>
          </w:pict>
        </mc:Fallback>
      </mc:AlternateContent>
    </w:r>
    <w:r>
      <w:rPr>
        <w:noProof/>
        <w:lang w:val="de-DE" w:eastAsia="de-DE"/>
      </w:rPr>
      <w:drawing>
        <wp:anchor distT="0" distB="0" distL="114300" distR="114300" simplePos="0" relativeHeight="251660800" behindDoc="0" locked="0" layoutInCell="1" allowOverlap="1" wp14:anchorId="12F5CB37" wp14:editId="7A81C462">
          <wp:simplePos x="0" y="0"/>
          <wp:positionH relativeFrom="column">
            <wp:posOffset>0</wp:posOffset>
          </wp:positionH>
          <wp:positionV relativeFrom="paragraph">
            <wp:posOffset>1270</wp:posOffset>
          </wp:positionV>
          <wp:extent cx="230505" cy="236220"/>
          <wp:effectExtent l="0" t="0" r="0" b="0"/>
          <wp:wrapNone/>
          <wp:docPr id="9" name="Grafik 9"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554E0">
      <w:rPr>
        <w:rFonts w:ascii="Verdana" w:hAnsi="Verdana"/>
        <w:noProof/>
        <w:snapToGrid w:val="0"/>
        <w:color w:val="999999"/>
        <w:sz w:val="16"/>
        <w:lang w:val="en-US"/>
      </w:rPr>
      <w:tab/>
    </w:r>
    <w:r w:rsidRPr="009554E0">
      <w:rPr>
        <w:rFonts w:ascii="Verdana" w:hAnsi="Verdana"/>
        <w:noProof/>
        <w:snapToGrid w:val="0"/>
        <w:color w:val="999999"/>
        <w:sz w:val="16"/>
        <w:lang w:val="en-US"/>
      </w:rPr>
      <w:br/>
      <w:t xml:space="preserve">           WEKA Business Media AG | </w:t>
    </w:r>
    <w:hyperlink r:id="rId2" w:history="1">
      <w:r w:rsidR="00A2656E" w:rsidRPr="009554E0">
        <w:rPr>
          <w:rStyle w:val="Hyperlink"/>
          <w:rFonts w:ascii="Verdana" w:hAnsi="Verdana"/>
          <w:noProof/>
          <w:snapToGrid w:val="0"/>
          <w:sz w:val="16"/>
          <w:lang w:val="en-US"/>
        </w:rPr>
        <w:t>www.weka.ch</w:t>
      </w:r>
    </w:hyperlink>
    <w:r w:rsidR="00A2656E" w:rsidRPr="009554E0">
      <w:rPr>
        <w:rFonts w:ascii="Verdana" w:hAnsi="Verdana"/>
        <w:noProof/>
        <w:snapToGrid w:val="0"/>
        <w:color w:val="999999"/>
        <w:sz w:val="16"/>
        <w:lang w:val="en-US"/>
      </w:rPr>
      <w:t xml:space="preserve"> |</w:t>
    </w:r>
    <w:r w:rsidR="0059623A">
      <w:rPr>
        <w:rFonts w:ascii="Verdana" w:hAnsi="Verdana"/>
        <w:noProof/>
        <w:snapToGrid w:val="0"/>
        <w:color w:val="999999"/>
        <w:sz w:val="16"/>
        <w:lang w:val="en-US"/>
      </w:rPr>
      <w:t xml:space="preserve"> Autorin: Carmen De la Cruz</w:t>
    </w:r>
    <w:r w:rsidRPr="009554E0">
      <w:rPr>
        <w:rFonts w:ascii="Verdana" w:hAnsi="Verdana"/>
        <w:noProof/>
        <w:snapToGrid w:val="0"/>
        <w:color w:val="999999"/>
        <w:sz w:val="16"/>
        <w:lang w:val="en-US"/>
      </w:rPr>
      <w:tab/>
    </w:r>
    <w:r>
      <w:rPr>
        <w:rFonts w:ascii="Verdana" w:hAnsi="Verdana"/>
        <w:noProof/>
        <w:color w:val="999999"/>
        <w:sz w:val="16"/>
      </w:rPr>
      <w:fldChar w:fldCharType="begin"/>
    </w:r>
    <w:r w:rsidRPr="009554E0">
      <w:rPr>
        <w:rFonts w:ascii="Verdana" w:hAnsi="Verdana"/>
        <w:noProof/>
        <w:color w:val="999999"/>
        <w:sz w:val="16"/>
        <w:lang w:val="en-US"/>
      </w:rPr>
      <w:instrText xml:space="preserve"> PAGE </w:instrText>
    </w:r>
    <w:r>
      <w:rPr>
        <w:rFonts w:ascii="Verdana" w:hAnsi="Verdana"/>
        <w:noProof/>
        <w:color w:val="999999"/>
        <w:sz w:val="16"/>
      </w:rPr>
      <w:fldChar w:fldCharType="separate"/>
    </w:r>
    <w:r w:rsidR="006058C8">
      <w:rPr>
        <w:rFonts w:ascii="Verdana" w:hAnsi="Verdana"/>
        <w:noProof/>
        <w:color w:val="999999"/>
        <w:sz w:val="16"/>
        <w:lang w:val="en-US"/>
      </w:rPr>
      <w:t>1</w:t>
    </w:r>
    <w:r>
      <w:rPr>
        <w:rFonts w:ascii="Verdana" w:hAnsi="Verdana"/>
        <w:noProof/>
        <w:color w:val="999999"/>
        <w:sz w:val="16"/>
      </w:rPr>
      <w:fldChar w:fldCharType="end"/>
    </w:r>
    <w:r w:rsidRPr="009554E0">
      <w:rPr>
        <w:rFonts w:ascii="Verdana" w:hAnsi="Verdana"/>
        <w:noProof/>
        <w:snapToGrid w:val="0"/>
        <w:color w:val="999999"/>
        <w:sz w:val="16"/>
        <w:lang w:val="en-US"/>
      </w:rPr>
      <w:t>/</w:t>
    </w:r>
    <w:r>
      <w:rPr>
        <w:rFonts w:ascii="Verdana" w:hAnsi="Verdana"/>
        <w:noProof/>
        <w:color w:val="999999"/>
        <w:sz w:val="16"/>
      </w:rPr>
      <w:fldChar w:fldCharType="begin"/>
    </w:r>
    <w:r w:rsidRPr="009554E0">
      <w:rPr>
        <w:rFonts w:ascii="Verdana" w:hAnsi="Verdana"/>
        <w:noProof/>
        <w:color w:val="999999"/>
        <w:sz w:val="16"/>
        <w:lang w:val="en-US"/>
      </w:rPr>
      <w:instrText xml:space="preserve"> NUMPAGES </w:instrText>
    </w:r>
    <w:r>
      <w:rPr>
        <w:rFonts w:ascii="Verdana" w:hAnsi="Verdana"/>
        <w:noProof/>
        <w:color w:val="999999"/>
        <w:sz w:val="16"/>
      </w:rPr>
      <w:fldChar w:fldCharType="separate"/>
    </w:r>
    <w:r w:rsidR="006058C8">
      <w:rPr>
        <w:rFonts w:ascii="Verdana" w:hAnsi="Verdana"/>
        <w:noProof/>
        <w:color w:val="999999"/>
        <w:sz w:val="16"/>
        <w:lang w:val="en-US"/>
      </w:rPr>
      <w:t>5</w:t>
    </w:r>
    <w:r>
      <w:rPr>
        <w:rFonts w:ascii="Verdana" w:hAnsi="Verdana"/>
        <w:noProof/>
        <w:color w:val="999999"/>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09CD2" w14:textId="77777777" w:rsidR="00214F41" w:rsidRDefault="00214F41">
      <w:r>
        <w:separator/>
      </w:r>
    </w:p>
  </w:footnote>
  <w:footnote w:type="continuationSeparator" w:id="0">
    <w:p w14:paraId="2B863D73" w14:textId="77777777" w:rsidR="00214F41" w:rsidRDefault="00214F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77B6D" w14:textId="77777777" w:rsidR="000B7926" w:rsidRPr="003C4484" w:rsidRDefault="00391840">
    <w:pPr>
      <w:rPr>
        <w:sz w:val="16"/>
      </w:rPr>
    </w:pPr>
    <w:r>
      <w:rPr>
        <w:rFonts w:ascii="Verdana" w:hAnsi="Verdana"/>
        <w:noProof/>
        <w:color w:val="999999"/>
        <w:sz w:val="16"/>
        <w:lang w:val="de-DE" w:eastAsia="de-DE"/>
      </w:rPr>
      <mc:AlternateContent>
        <mc:Choice Requires="wps">
          <w:drawing>
            <wp:anchor distT="0" distB="0" distL="114300" distR="114300" simplePos="0" relativeHeight="251657728" behindDoc="0" locked="0" layoutInCell="1" allowOverlap="1" wp14:anchorId="6CAE35B2" wp14:editId="724ED07E">
              <wp:simplePos x="0" y="0"/>
              <wp:positionH relativeFrom="column">
                <wp:posOffset>-39757</wp:posOffset>
              </wp:positionH>
              <wp:positionV relativeFrom="paragraph">
                <wp:posOffset>163609</wp:posOffset>
              </wp:positionV>
              <wp:extent cx="5760085" cy="0"/>
              <wp:effectExtent l="0" t="0" r="12065" b="1905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5AC252"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12.9pt" to="450.4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RCgsgEAAEgDAAAOAAAAZHJzL2Uyb0RvYy54bWysU8Fu2zAMvQ/YPwi6L3Y6JOuMOD2k6y7d&#10;FqDdBzCSbAuTRYFU4uTvJ6lJWmy3YTAgiCL59N4Tvbo7jk4cDLFF38r5rJbCeIXa+r6VP58fPtxK&#10;wRG8BofetPJkWN6t379bTaExNzig04ZEAvHcTKGVQ4yhqSpWgxmBZxiMT8kOaYSYQuorTTAl9NFV&#10;N3W9rCYkHQiVYU6n9y9JuS74XWdU/NF1bKJwrUzcYlmprLu8VusVND1BGKw604B/YDGC9enSK9Q9&#10;RBB7sn9BjVYRMnZxpnCssOusMkVDUjOv/1DzNEAwRUsyh8PVJv5/sOr7YeO3lKmro38Kj6h+sfC4&#10;GcD3phB4PoX0cPNsVTUFbq4tOeCwJbGbvqFONbCPWFw4djRmyKRPHIvZp6vZ5hiFSoeLT8u6vl1I&#10;oS65CppLYyCOXw2OIm9a6azPPkADh0eOmQg0l5J87PHBOlfe0nkxtXL5cVGXBkZndU7mMqZ+t3Ek&#10;DpCm4fMyf0VVyrwtI9x7XcAGA/rLeR/Bupd9utz5sxlZfx42bnaoT1u6mJSeq7A8j1aeh7dx6X79&#10;Ada/AQAA//8DAFBLAwQUAAYACAAAACEAqirgqt4AAAAIAQAADwAAAGRycy9kb3ducmV2LnhtbEyP&#10;QU/DMAyF70j8h8hIXNCWMLaJlaYTIHFBXBgIabe08dpqiVOatCv/HiMOcLP9np6/l28n78SIfWwD&#10;abieKxBIVbAt1Rre355mtyBiMmSNC4QavjDCtjg/y01mw4lecdylWnAIxcxoaFLqMilj1aA3cR46&#10;JNYOofcm8drX0vbmxOHeyYVSa+lNS/yhMR0+Nlgdd4PX8EH740v9sNx8Pu/daiyXeLjyg9aXF9P9&#10;HYiEU/ozww8+o0PBTGUYyEbhNMzWN+zUsFhxA9Y3SvFQ/h5kkcv/BYpvAAAA//8DAFBLAQItABQA&#10;BgAIAAAAIQC2gziS/gAAAOEBAAATAAAAAAAAAAAAAAAAAAAAAABbQ29udGVudF9UeXBlc10ueG1s&#10;UEsBAi0AFAAGAAgAAAAhADj9If/WAAAAlAEAAAsAAAAAAAAAAAAAAAAALwEAAF9yZWxzLy5yZWxz&#10;UEsBAi0AFAAGAAgAAAAhAB4pEKCyAQAASAMAAA4AAAAAAAAAAAAAAAAALgIAAGRycy9lMm9Eb2Mu&#10;eG1sUEsBAi0AFAAGAAgAAAAhAKoq4KreAAAACAEAAA8AAAAAAAAAAAAAAAAADAQAAGRycy9kb3du&#10;cmV2LnhtbFBLBQYAAAAABAAEAPMAAAAXBQAAAAA=&#10;" strokecolor="#969696" strokeweight=".5pt"/>
          </w:pict>
        </mc:Fallback>
      </mc:AlternateContent>
    </w:r>
    <w:r w:rsidR="00B24318" w:rsidRPr="003C4484">
      <w:rPr>
        <w:rFonts w:ascii="Verdana" w:hAnsi="Verdana"/>
        <w:noProof/>
        <w:color w:val="999999"/>
        <w:sz w:val="16"/>
      </w:rPr>
      <w:t>Muster zum Erteilen einer Auskunft nach Art. 15 DSGVO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394620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004CDA8"/>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A082381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6D804F1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76C6D6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D00AF5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5C866F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BC26270"/>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A92A95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B134CDD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2120F8A"/>
    <w:multiLevelType w:val="hybridMultilevel"/>
    <w:tmpl w:val="407E87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B4A5139"/>
    <w:multiLevelType w:val="multilevel"/>
    <w:tmpl w:val="D06AEEF4"/>
    <w:lvl w:ilvl="0">
      <w:start w:val="1"/>
      <w:numFmt w:val="decimal"/>
      <w:pStyle w:val="Randziffer"/>
      <w:lvlText w:val="%1"/>
      <w:lvlJc w:val="left"/>
      <w:pPr>
        <w:ind w:left="567" w:hanging="567"/>
      </w:pPr>
      <w:rPr>
        <w:rFonts w:ascii="Arial" w:hAnsi="Arial" w:hint="default"/>
        <w:sz w:val="20"/>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2" w15:restartNumberingAfterBreak="0">
    <w:nsid w:val="12642B0C"/>
    <w:multiLevelType w:val="hybridMultilevel"/>
    <w:tmpl w:val="F000E324"/>
    <w:lvl w:ilvl="0" w:tplc="865E4628">
      <w:start w:val="1"/>
      <w:numFmt w:val="decimal"/>
      <w:pStyle w:val="Bemerkung"/>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15104935"/>
    <w:multiLevelType w:val="hybridMultilevel"/>
    <w:tmpl w:val="755A9F52"/>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14" w15:restartNumberingAfterBreak="0">
    <w:nsid w:val="22A370D0"/>
    <w:multiLevelType w:val="multilevel"/>
    <w:tmpl w:val="CF72E2F0"/>
    <w:styleLink w:val="StyleNummerierteAufzhlung"/>
    <w:lvl w:ilvl="0">
      <w:start w:val="1"/>
      <w:numFmt w:val="decimal"/>
      <w:pStyle w:val="NummerierteAufzhlung1"/>
      <w:lvlText w:val="%1."/>
      <w:lvlJc w:val="left"/>
      <w:pPr>
        <w:ind w:left="567" w:hanging="567"/>
      </w:pPr>
      <w:rPr>
        <w:rFonts w:hint="default"/>
      </w:rPr>
    </w:lvl>
    <w:lvl w:ilvl="1">
      <w:start w:val="1"/>
      <w:numFmt w:val="decimal"/>
      <w:pStyle w:val="NummerierteAufzhlung2"/>
      <w:lvlText w:val="%1.%2."/>
      <w:lvlJc w:val="left"/>
      <w:pPr>
        <w:ind w:left="1276" w:hanging="709"/>
      </w:pPr>
      <w:rPr>
        <w:rFonts w:hint="default"/>
      </w:rPr>
    </w:lvl>
    <w:lvl w:ilvl="2">
      <w:start w:val="1"/>
      <w:numFmt w:val="decimal"/>
      <w:pStyle w:val="NummerierteAufzhlung3"/>
      <w:lvlText w:val="%1.%2.%3."/>
      <w:lvlJc w:val="left"/>
      <w:pPr>
        <w:tabs>
          <w:tab w:val="num" w:pos="1276"/>
        </w:tabs>
        <w:ind w:left="2268" w:hanging="992"/>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3D263C0"/>
    <w:multiLevelType w:val="multilevel"/>
    <w:tmpl w:val="CF72E2F0"/>
    <w:numStyleLink w:val="StyleNummerierteAufzhlung"/>
  </w:abstractNum>
  <w:abstractNum w:abstractNumId="16" w15:restartNumberingAfterBreak="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7" w15:restartNumberingAfterBreak="0">
    <w:nsid w:val="29C2261E"/>
    <w:multiLevelType w:val="hybridMultilevel"/>
    <w:tmpl w:val="1674B5A0"/>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8" w15:restartNumberingAfterBreak="0">
    <w:nsid w:val="324A7A09"/>
    <w:multiLevelType w:val="hybridMultilevel"/>
    <w:tmpl w:val="515EF892"/>
    <w:lvl w:ilvl="0" w:tplc="696CC288">
      <w:start w:val="1"/>
      <w:numFmt w:val="lowerLetter"/>
      <w:lvlText w:val="%1)"/>
      <w:lvlJc w:val="left"/>
      <w:pPr>
        <w:ind w:left="567" w:hanging="567"/>
      </w:pPr>
      <w:rPr>
        <w:rFonts w:hint="default"/>
      </w:rPr>
    </w:lvl>
    <w:lvl w:ilvl="1" w:tplc="7B8C4F58">
      <w:numFmt w:val="bullet"/>
      <w:lvlText w:val="•"/>
      <w:lvlJc w:val="left"/>
      <w:pPr>
        <w:ind w:left="1440" w:hanging="360"/>
      </w:pPr>
      <w:rPr>
        <w:rFonts w:ascii="Lucida Sans Unicode" w:eastAsia="Calibri" w:hAnsi="Lucida Sans Unicode" w:cs="Lucida Sans Unicode"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25654A6"/>
    <w:multiLevelType w:val="hybridMultilevel"/>
    <w:tmpl w:val="612092E4"/>
    <w:lvl w:ilvl="0" w:tplc="55AC192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35052CF6"/>
    <w:multiLevelType w:val="hybridMultilevel"/>
    <w:tmpl w:val="113C7708"/>
    <w:lvl w:ilvl="0" w:tplc="D528D9B6">
      <w:start w:val="1"/>
      <w:numFmt w:val="decimal"/>
      <w:pStyle w:val="Bemerkung1"/>
      <w:lvlText w:val="%1)"/>
      <w:lvlJc w:val="left"/>
      <w:pPr>
        <w:ind w:left="720" w:hanging="360"/>
      </w:pPr>
      <w:rPr>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37E50A30"/>
    <w:multiLevelType w:val="hybridMultilevel"/>
    <w:tmpl w:val="ED7EA2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8961DF2"/>
    <w:multiLevelType w:val="hybridMultilevel"/>
    <w:tmpl w:val="F5682C4A"/>
    <w:lvl w:ilvl="0" w:tplc="7E6EBF76">
      <w:start w:val="1"/>
      <w:numFmt w:val="bullet"/>
      <w:pStyle w:val="Aufzhlu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EC4065"/>
    <w:multiLevelType w:val="multilevel"/>
    <w:tmpl w:val="06C4F356"/>
    <w:numStyleLink w:val="StyleAufzhlung"/>
  </w:abstractNum>
  <w:abstractNum w:abstractNumId="24" w15:restartNumberingAfterBreak="0">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25" w15:restartNumberingAfterBreak="0">
    <w:nsid w:val="407F065F"/>
    <w:multiLevelType w:val="hybridMultilevel"/>
    <w:tmpl w:val="23668382"/>
    <w:lvl w:ilvl="0" w:tplc="55CE2CE4">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6" w15:restartNumberingAfterBreak="0">
    <w:nsid w:val="44BC12E6"/>
    <w:multiLevelType w:val="hybridMultilevel"/>
    <w:tmpl w:val="88CC67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28" w15:restartNumberingAfterBreak="0">
    <w:nsid w:val="52B10AAD"/>
    <w:multiLevelType w:val="multilevel"/>
    <w:tmpl w:val="06C4F356"/>
    <w:styleLink w:val="StyleAufzhlung"/>
    <w:lvl w:ilvl="0">
      <w:start w:val="1"/>
      <w:numFmt w:val="lowerLetter"/>
      <w:pStyle w:val="Aufzhlung1"/>
      <w:lvlText w:val="(%1)"/>
      <w:lvlJc w:val="left"/>
      <w:pPr>
        <w:ind w:left="567" w:hanging="567"/>
      </w:pPr>
      <w:rPr>
        <w:rFonts w:hint="default"/>
      </w:rPr>
    </w:lvl>
    <w:lvl w:ilvl="1">
      <w:start w:val="1"/>
      <w:numFmt w:val="lowerRoman"/>
      <w:pStyle w:val="Aufzhlung2"/>
      <w:lvlText w:val="(%2)"/>
      <w:lvlJc w:val="left"/>
      <w:pPr>
        <w:ind w:left="1134" w:hanging="567"/>
      </w:pPr>
      <w:rPr>
        <w:rFonts w:hint="default"/>
      </w:rPr>
    </w:lvl>
    <w:lvl w:ilvl="2">
      <w:start w:val="1"/>
      <w:numFmt w:val="decimal"/>
      <w:pStyle w:val="Aufzhlung3"/>
      <w:lvlText w:val="(%3)"/>
      <w:lvlJc w:val="left"/>
      <w:pPr>
        <w:tabs>
          <w:tab w:val="num" w:pos="1134"/>
        </w:tabs>
        <w:ind w:left="1701"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52E44B9E"/>
    <w:multiLevelType w:val="hybridMultilevel"/>
    <w:tmpl w:val="50E842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5D234DD5"/>
    <w:multiLevelType w:val="hybridMultilevel"/>
    <w:tmpl w:val="3D705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DF95E14"/>
    <w:multiLevelType w:val="multilevel"/>
    <w:tmpl w:val="CD4696BA"/>
    <w:lvl w:ilvl="0">
      <w:start w:val="1"/>
      <w:numFmt w:val="decimal"/>
      <w:pStyle w:val="Nummerierung"/>
      <w:lvlText w:val="%1."/>
      <w:lvlJc w:val="left"/>
      <w:pPr>
        <w:ind w:left="567" w:hanging="567"/>
      </w:pPr>
      <w:rPr>
        <w:rFonts w:hint="default"/>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33" w15:restartNumberingAfterBreak="0">
    <w:nsid w:val="655E1675"/>
    <w:multiLevelType w:val="hybridMultilevel"/>
    <w:tmpl w:val="F3CC648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34" w15:restartNumberingAfterBreak="0">
    <w:nsid w:val="70C75770"/>
    <w:multiLevelType w:val="hybridMultilevel"/>
    <w:tmpl w:val="6C486B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87667536">
    <w:abstractNumId w:val="32"/>
  </w:num>
  <w:num w:numId="2" w16cid:durableId="22025557">
    <w:abstractNumId w:val="27"/>
  </w:num>
  <w:num w:numId="3" w16cid:durableId="1936742593">
    <w:abstractNumId w:val="16"/>
  </w:num>
  <w:num w:numId="4" w16cid:durableId="1836527837">
    <w:abstractNumId w:val="24"/>
  </w:num>
  <w:num w:numId="5" w16cid:durableId="876549851">
    <w:abstractNumId w:val="8"/>
  </w:num>
  <w:num w:numId="6" w16cid:durableId="678047828">
    <w:abstractNumId w:val="11"/>
  </w:num>
  <w:num w:numId="7" w16cid:durableId="1883325717">
    <w:abstractNumId w:val="9"/>
  </w:num>
  <w:num w:numId="8" w16cid:durableId="950286208">
    <w:abstractNumId w:val="7"/>
  </w:num>
  <w:num w:numId="9" w16cid:durableId="1119296261">
    <w:abstractNumId w:val="6"/>
  </w:num>
  <w:num w:numId="10" w16cid:durableId="203062370">
    <w:abstractNumId w:val="5"/>
  </w:num>
  <w:num w:numId="11" w16cid:durableId="2027780300">
    <w:abstractNumId w:val="4"/>
  </w:num>
  <w:num w:numId="12" w16cid:durableId="729113225">
    <w:abstractNumId w:val="3"/>
  </w:num>
  <w:num w:numId="13" w16cid:durableId="2104104893">
    <w:abstractNumId w:val="2"/>
  </w:num>
  <w:num w:numId="14" w16cid:durableId="124395285">
    <w:abstractNumId w:val="1"/>
  </w:num>
  <w:num w:numId="15" w16cid:durableId="167716251">
    <w:abstractNumId w:val="0"/>
  </w:num>
  <w:num w:numId="16" w16cid:durableId="1965035129">
    <w:abstractNumId w:val="31"/>
  </w:num>
  <w:num w:numId="17" w16cid:durableId="658536115">
    <w:abstractNumId w:val="14"/>
  </w:num>
  <w:num w:numId="18" w16cid:durableId="1103652589">
    <w:abstractNumId w:val="28"/>
  </w:num>
  <w:num w:numId="19" w16cid:durableId="737559126">
    <w:abstractNumId w:val="12"/>
  </w:num>
  <w:num w:numId="20" w16cid:durableId="1520314287">
    <w:abstractNumId w:val="20"/>
  </w:num>
  <w:num w:numId="21" w16cid:durableId="347102861">
    <w:abstractNumId w:val="23"/>
  </w:num>
  <w:num w:numId="22" w16cid:durableId="1983536986">
    <w:abstractNumId w:val="15"/>
  </w:num>
  <w:num w:numId="23" w16cid:durableId="191384977">
    <w:abstractNumId w:val="22"/>
  </w:num>
  <w:num w:numId="24" w16cid:durableId="675813156">
    <w:abstractNumId w:val="19"/>
  </w:num>
  <w:num w:numId="25" w16cid:durableId="800073160">
    <w:abstractNumId w:val="17"/>
  </w:num>
  <w:num w:numId="26" w16cid:durableId="1957522183">
    <w:abstractNumId w:val="33"/>
  </w:num>
  <w:num w:numId="27" w16cid:durableId="736248496">
    <w:abstractNumId w:val="25"/>
  </w:num>
  <w:num w:numId="28" w16cid:durableId="98644044">
    <w:abstractNumId w:val="10"/>
  </w:num>
  <w:num w:numId="29" w16cid:durableId="1682856858">
    <w:abstractNumId w:val="26"/>
  </w:num>
  <w:num w:numId="30" w16cid:durableId="1856649212">
    <w:abstractNumId w:val="13"/>
  </w:num>
  <w:num w:numId="31" w16cid:durableId="161631387">
    <w:abstractNumId w:val="29"/>
  </w:num>
  <w:num w:numId="32" w16cid:durableId="1403407712">
    <w:abstractNumId w:val="19"/>
    <w:lvlOverride w:ilvl="0">
      <w:startOverride w:val="1"/>
    </w:lvlOverride>
  </w:num>
  <w:num w:numId="33" w16cid:durableId="2082360579">
    <w:abstractNumId w:val="18"/>
  </w:num>
  <w:num w:numId="34" w16cid:durableId="490560715">
    <w:abstractNumId w:val="21"/>
  </w:num>
  <w:num w:numId="35" w16cid:durableId="14308487">
    <w:abstractNumId w:val="34"/>
  </w:num>
  <w:num w:numId="36" w16cid:durableId="2038577647">
    <w:abstractNumId w:val="3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28A7"/>
    <w:rsid w:val="000A7F03"/>
    <w:rsid w:val="000B7926"/>
    <w:rsid w:val="000F3946"/>
    <w:rsid w:val="000F6069"/>
    <w:rsid w:val="00101179"/>
    <w:rsid w:val="00173DA6"/>
    <w:rsid w:val="00181D38"/>
    <w:rsid w:val="001A2EC7"/>
    <w:rsid w:val="00212ACA"/>
    <w:rsid w:val="00214F41"/>
    <w:rsid w:val="002759FA"/>
    <w:rsid w:val="002930C6"/>
    <w:rsid w:val="00391840"/>
    <w:rsid w:val="003C4484"/>
    <w:rsid w:val="00406F76"/>
    <w:rsid w:val="004F126F"/>
    <w:rsid w:val="004F2E4A"/>
    <w:rsid w:val="0059623A"/>
    <w:rsid w:val="006058C8"/>
    <w:rsid w:val="00641AF7"/>
    <w:rsid w:val="006C66E5"/>
    <w:rsid w:val="006F0703"/>
    <w:rsid w:val="007D1353"/>
    <w:rsid w:val="007F5C2D"/>
    <w:rsid w:val="0084662F"/>
    <w:rsid w:val="0085719F"/>
    <w:rsid w:val="008C35ED"/>
    <w:rsid w:val="008F16FC"/>
    <w:rsid w:val="00936659"/>
    <w:rsid w:val="009554E0"/>
    <w:rsid w:val="00A17ABC"/>
    <w:rsid w:val="00A2656E"/>
    <w:rsid w:val="00A6569F"/>
    <w:rsid w:val="00B0385F"/>
    <w:rsid w:val="00B24318"/>
    <w:rsid w:val="00BF7A9A"/>
    <w:rsid w:val="00C536AA"/>
    <w:rsid w:val="00CE5FB7"/>
    <w:rsid w:val="00D228A7"/>
    <w:rsid w:val="00D4304C"/>
    <w:rsid w:val="00D81C4D"/>
    <w:rsid w:val="00D9014F"/>
    <w:rsid w:val="00F54A9D"/>
    <w:rsid w:val="00F86A7C"/>
    <w:rsid w:val="00F87979"/>
    <w:rsid w:val="00FE02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6380A7"/>
  <w15:docId w15:val="{D601ABA1-FD16-4358-B99C-1E84D88AF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4"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link w:val="berschrift1Zchn"/>
    <w:uiPriority w:val="1"/>
    <w:qFormat/>
    <w:pPr>
      <w:keepNext/>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uiPriority w:val="9"/>
    <w:qFormat/>
    <w:rsid w:val="00B0385F"/>
    <w:pPr>
      <w:keepNext/>
      <w:keepLines/>
      <w:tabs>
        <w:tab w:val="left" w:pos="0"/>
      </w:tabs>
      <w:spacing w:before="280" w:after="280" w:line="320" w:lineRule="atLeast"/>
      <w:ind w:hanging="567"/>
      <w:jc w:val="both"/>
      <w:outlineLvl w:val="1"/>
    </w:pPr>
    <w:rPr>
      <w:rFonts w:eastAsiaTheme="majorEastAsia" w:cstheme="majorBidi"/>
      <w:b/>
      <w:bCs/>
      <w:sz w:val="20"/>
      <w:szCs w:val="26"/>
      <w:lang w:eastAsia="de-DE"/>
    </w:rPr>
  </w:style>
  <w:style w:type="paragraph" w:styleId="berschrift3">
    <w:name w:val="heading 3"/>
    <w:basedOn w:val="Standard"/>
    <w:next w:val="Standard"/>
    <w:link w:val="berschrift3Zchn"/>
    <w:uiPriority w:val="1"/>
    <w:qFormat/>
    <w:rsid w:val="00B0385F"/>
    <w:pPr>
      <w:keepNext/>
      <w:keepLines/>
      <w:tabs>
        <w:tab w:val="left" w:pos="0"/>
      </w:tabs>
      <w:spacing w:before="280" w:after="280" w:line="280" w:lineRule="atLeast"/>
      <w:ind w:hanging="567"/>
      <w:jc w:val="both"/>
      <w:outlineLvl w:val="2"/>
    </w:pPr>
    <w:rPr>
      <w:rFonts w:eastAsiaTheme="majorEastAsia" w:cstheme="majorBidi"/>
      <w:b/>
      <w:bCs/>
      <w:sz w:val="20"/>
      <w:szCs w:val="20"/>
      <w:lang w:eastAsia="de-DE"/>
    </w:rPr>
  </w:style>
  <w:style w:type="paragraph" w:styleId="berschrift4">
    <w:name w:val="heading 4"/>
    <w:basedOn w:val="Standard"/>
    <w:next w:val="Standard"/>
    <w:link w:val="berschrift4Zchn"/>
    <w:autoRedefine/>
    <w:uiPriority w:val="9"/>
    <w:qFormat/>
    <w:pPr>
      <w:keepNext/>
      <w:spacing w:before="240" w:after="60"/>
      <w:outlineLvl w:val="3"/>
    </w:pPr>
    <w:rPr>
      <w:rFonts w:ascii="Times" w:hAnsi="Times"/>
      <w:b/>
      <w:bCs/>
      <w:sz w:val="28"/>
      <w:szCs w:val="28"/>
    </w:rPr>
  </w:style>
  <w:style w:type="paragraph" w:styleId="berschrift5">
    <w:name w:val="heading 5"/>
    <w:basedOn w:val="Standard"/>
    <w:next w:val="Standard"/>
    <w:link w:val="berschrift5Zchn"/>
    <w:autoRedefine/>
    <w:uiPriority w:val="1"/>
    <w:qFormat/>
    <w:pPr>
      <w:spacing w:before="240" w:after="60"/>
      <w:outlineLvl w:val="4"/>
    </w:pPr>
    <w:rPr>
      <w:rFonts w:ascii="Times" w:hAnsi="Times"/>
      <w:b/>
      <w:bCs/>
      <w:i/>
      <w:iCs/>
      <w:sz w:val="26"/>
      <w:szCs w:val="26"/>
    </w:rPr>
  </w:style>
  <w:style w:type="paragraph" w:styleId="berschrift6">
    <w:name w:val="heading 6"/>
    <w:basedOn w:val="Standard"/>
    <w:next w:val="Standard"/>
    <w:link w:val="berschrift6Zchn"/>
    <w:autoRedefine/>
    <w:uiPriority w:val="1"/>
    <w:qFormat/>
    <w:pPr>
      <w:spacing w:before="240" w:after="60"/>
      <w:outlineLvl w:val="5"/>
    </w:pPr>
    <w:rPr>
      <w:rFonts w:ascii="Times" w:hAnsi="Times"/>
      <w:b/>
      <w:bCs/>
    </w:rPr>
  </w:style>
  <w:style w:type="paragraph" w:styleId="berschrift7">
    <w:name w:val="heading 7"/>
    <w:basedOn w:val="Standard"/>
    <w:next w:val="Standard"/>
    <w:link w:val="berschrift7Zchn"/>
    <w:autoRedefine/>
    <w:uiPriority w:val="1"/>
    <w:qFormat/>
    <w:pPr>
      <w:spacing w:before="240" w:after="60"/>
      <w:outlineLvl w:val="6"/>
    </w:pPr>
    <w:rPr>
      <w:rFonts w:ascii="Times" w:hAnsi="Times"/>
    </w:rPr>
  </w:style>
  <w:style w:type="paragraph" w:styleId="berschrift8">
    <w:name w:val="heading 8"/>
    <w:basedOn w:val="Standard"/>
    <w:next w:val="Standard"/>
    <w:link w:val="berschrift8Zchn"/>
    <w:autoRedefine/>
    <w:uiPriority w:val="1"/>
    <w:qFormat/>
    <w:pPr>
      <w:spacing w:before="240" w:after="60"/>
      <w:outlineLvl w:val="7"/>
    </w:pPr>
    <w:rPr>
      <w:rFonts w:ascii="Times" w:hAnsi="Times"/>
      <w:i/>
      <w:iCs/>
    </w:rPr>
  </w:style>
  <w:style w:type="paragraph" w:styleId="berschrift9">
    <w:name w:val="heading 9"/>
    <w:basedOn w:val="Standard"/>
    <w:next w:val="Standard"/>
    <w:link w:val="berschrift9Zchn"/>
    <w:autoRedefine/>
    <w:uiPriority w:val="1"/>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left" w:pos="397"/>
      </w:tabs>
      <w:spacing w:before="120"/>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link w:val="KopfzeileZchn"/>
    <w:uiPriority w:val="99"/>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link w:val="FuzeileZchn"/>
    <w:uiPriority w:val="99"/>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uiPriority w:val="99"/>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customStyle="1" w:styleId="VertragZeileDatumUnterschrift">
    <w:name w:val="Vertrag Zeile Datum/Unterschrift"/>
    <w:basedOn w:val="VertragHaupttext"/>
    <w:rsid w:val="00101179"/>
    <w:pPr>
      <w:tabs>
        <w:tab w:val="right" w:pos="4253"/>
        <w:tab w:val="left" w:pos="4536"/>
        <w:tab w:val="right" w:pos="9356"/>
      </w:tabs>
      <w:spacing w:before="120"/>
      <w:jc w:val="left"/>
    </w:pPr>
    <w:rPr>
      <w:rFonts w:ascii="Arial" w:hAnsi="Arial"/>
      <w:lang w:eastAsia="en-US"/>
    </w:rPr>
  </w:style>
  <w:style w:type="paragraph" w:styleId="Liste">
    <w:name w:val="List"/>
    <w:basedOn w:val="Standard"/>
    <w:uiPriority w:val="99"/>
    <w:rsid w:val="00101179"/>
    <w:pPr>
      <w:spacing w:after="0" w:line="240" w:lineRule="auto"/>
      <w:ind w:left="283" w:hanging="283"/>
    </w:pPr>
    <w:rPr>
      <w:rFonts w:ascii="Arial" w:eastAsia="Times New Roman" w:hAnsi="Arial" w:cs="Times New Roman"/>
      <w:sz w:val="20"/>
      <w:szCs w:val="20"/>
      <w:lang w:eastAsia="en-US"/>
    </w:rPr>
  </w:style>
  <w:style w:type="character" w:styleId="Hervorhebung">
    <w:name w:val="Emphasis"/>
    <w:uiPriority w:val="20"/>
    <w:qFormat/>
    <w:rsid w:val="00101179"/>
    <w:rPr>
      <w:rFonts w:ascii="Univers 45 Light" w:hAnsi="Univers 45 Light"/>
    </w:rPr>
  </w:style>
  <w:style w:type="paragraph" w:styleId="Datum">
    <w:name w:val="Date"/>
    <w:basedOn w:val="Standard"/>
    <w:next w:val="Standard"/>
    <w:link w:val="DatumZchn"/>
    <w:uiPriority w:val="99"/>
    <w:rsid w:val="00101179"/>
    <w:pPr>
      <w:spacing w:before="240" w:after="0" w:line="240" w:lineRule="auto"/>
    </w:pPr>
    <w:rPr>
      <w:rFonts w:ascii="Arial" w:eastAsia="Times New Roman" w:hAnsi="Arial" w:cs="Times New Roman"/>
      <w:sz w:val="20"/>
      <w:szCs w:val="20"/>
      <w:lang w:eastAsia="en-US"/>
    </w:rPr>
  </w:style>
  <w:style w:type="character" w:customStyle="1" w:styleId="DatumZchn">
    <w:name w:val="Datum Zchn"/>
    <w:basedOn w:val="Absatz-Standardschriftart"/>
    <w:link w:val="Datum"/>
    <w:uiPriority w:val="99"/>
    <w:rsid w:val="00101179"/>
    <w:rPr>
      <w:rFonts w:ascii="Arial" w:hAnsi="Arial"/>
      <w:lang w:val="de-CH" w:eastAsia="en-US"/>
    </w:rPr>
  </w:style>
  <w:style w:type="character" w:customStyle="1" w:styleId="berschrift2Zchn">
    <w:name w:val="Überschrift 2 Zchn"/>
    <w:basedOn w:val="Absatz-Standardschriftart"/>
    <w:link w:val="berschrift2"/>
    <w:uiPriority w:val="1"/>
    <w:rsid w:val="00B0385F"/>
    <w:rPr>
      <w:rFonts w:asciiTheme="minorHAnsi" w:eastAsiaTheme="majorEastAsia" w:hAnsiTheme="minorHAnsi" w:cstheme="majorBidi"/>
      <w:b/>
      <w:bCs/>
      <w:szCs w:val="26"/>
      <w:lang w:val="de-CH"/>
    </w:rPr>
  </w:style>
  <w:style w:type="character" w:customStyle="1" w:styleId="berschrift3Zchn">
    <w:name w:val="Überschrift 3 Zchn"/>
    <w:basedOn w:val="Absatz-Standardschriftart"/>
    <w:link w:val="berschrift3"/>
    <w:uiPriority w:val="1"/>
    <w:rsid w:val="00B0385F"/>
    <w:rPr>
      <w:rFonts w:asciiTheme="minorHAnsi" w:eastAsiaTheme="majorEastAsia" w:hAnsiTheme="minorHAnsi" w:cstheme="majorBidi"/>
      <w:b/>
      <w:bCs/>
      <w:lang w:val="de-CH"/>
    </w:rPr>
  </w:style>
  <w:style w:type="character" w:customStyle="1" w:styleId="KopfzeileZchn">
    <w:name w:val="Kopfzeile Zchn"/>
    <w:basedOn w:val="Absatz-Standardschriftart"/>
    <w:link w:val="Kopfzeile"/>
    <w:uiPriority w:val="99"/>
    <w:qFormat/>
    <w:rsid w:val="00B0385F"/>
    <w:rPr>
      <w:rFonts w:asciiTheme="minorHAnsi" w:eastAsiaTheme="minorEastAsia" w:hAnsiTheme="minorHAnsi" w:cstheme="minorBidi"/>
      <w:sz w:val="22"/>
      <w:szCs w:val="22"/>
      <w:lang w:val="de-CH" w:eastAsia="de-CH"/>
    </w:rPr>
  </w:style>
  <w:style w:type="character" w:customStyle="1" w:styleId="FuzeileZchn">
    <w:name w:val="Fußzeile Zchn"/>
    <w:basedOn w:val="Absatz-Standardschriftart"/>
    <w:link w:val="Fuzeile"/>
    <w:uiPriority w:val="99"/>
    <w:rsid w:val="00B0385F"/>
    <w:rPr>
      <w:rFonts w:asciiTheme="minorHAnsi" w:eastAsiaTheme="minorEastAsia" w:hAnsiTheme="minorHAnsi" w:cstheme="minorBidi"/>
      <w:sz w:val="22"/>
      <w:szCs w:val="22"/>
      <w:lang w:val="de-CH" w:eastAsia="de-CH"/>
    </w:rPr>
  </w:style>
  <w:style w:type="paragraph" w:styleId="Sprechblasentext">
    <w:name w:val="Balloon Text"/>
    <w:basedOn w:val="Standard"/>
    <w:link w:val="SprechblasentextZchn"/>
    <w:uiPriority w:val="99"/>
    <w:unhideWhenUsed/>
    <w:rsid w:val="00B0385F"/>
    <w:pPr>
      <w:spacing w:after="280" w:line="280" w:lineRule="atLeast"/>
      <w:jc w:val="both"/>
    </w:pPr>
    <w:rPr>
      <w:rFonts w:ascii="Tahoma" w:eastAsiaTheme="minorHAnsi" w:hAnsi="Tahoma" w:cs="Tahoma"/>
      <w:sz w:val="16"/>
      <w:szCs w:val="16"/>
      <w:lang w:eastAsia="en-US"/>
    </w:rPr>
  </w:style>
  <w:style w:type="character" w:customStyle="1" w:styleId="SprechblasentextZchn">
    <w:name w:val="Sprechblasentext Zchn"/>
    <w:basedOn w:val="Absatz-Standardschriftart"/>
    <w:link w:val="Sprechblasentext"/>
    <w:uiPriority w:val="99"/>
    <w:rsid w:val="00B0385F"/>
    <w:rPr>
      <w:rFonts w:ascii="Tahoma" w:eastAsiaTheme="minorHAnsi" w:hAnsi="Tahoma" w:cs="Tahoma"/>
      <w:sz w:val="16"/>
      <w:szCs w:val="16"/>
      <w:lang w:val="de-CH" w:eastAsia="en-US"/>
    </w:rPr>
  </w:style>
  <w:style w:type="paragraph" w:customStyle="1" w:styleId="ClaimText">
    <w:name w:val="Claim Text"/>
    <w:basedOn w:val="Standard"/>
    <w:link w:val="ClaimTextChar"/>
    <w:uiPriority w:val="4"/>
    <w:semiHidden/>
    <w:rsid w:val="00B0385F"/>
    <w:pPr>
      <w:spacing w:before="180" w:after="280" w:line="280" w:lineRule="atLeast"/>
      <w:jc w:val="right"/>
    </w:pPr>
    <w:rPr>
      <w:rFonts w:ascii="Myriad Pro" w:eastAsiaTheme="minorHAnsi" w:hAnsi="Myriad Pro"/>
      <w:color w:val="7A7D82"/>
      <w:sz w:val="16"/>
      <w:szCs w:val="16"/>
      <w:lang w:eastAsia="en-US"/>
    </w:rPr>
  </w:style>
  <w:style w:type="character" w:customStyle="1" w:styleId="ClaimTextChar">
    <w:name w:val="Claim Text Char"/>
    <w:basedOn w:val="KopfzeileZchn"/>
    <w:link w:val="ClaimText"/>
    <w:uiPriority w:val="4"/>
    <w:semiHidden/>
    <w:rsid w:val="00B0385F"/>
    <w:rPr>
      <w:rFonts w:ascii="Myriad Pro" w:eastAsiaTheme="minorHAnsi" w:hAnsi="Myriad Pro" w:cstheme="minorBidi"/>
      <w:color w:val="7A7D82"/>
      <w:sz w:val="16"/>
      <w:szCs w:val="16"/>
      <w:lang w:val="de-CH" w:eastAsia="en-US"/>
    </w:rPr>
  </w:style>
  <w:style w:type="paragraph" w:customStyle="1" w:styleId="Briefvermerk">
    <w:name w:val="Briefvermerk"/>
    <w:basedOn w:val="Standard"/>
    <w:next w:val="Standard"/>
    <w:link w:val="BriefvermerkChar"/>
    <w:uiPriority w:val="4"/>
    <w:semiHidden/>
    <w:unhideWhenUsed/>
    <w:rsid w:val="00B0385F"/>
    <w:pPr>
      <w:spacing w:after="280" w:line="280" w:lineRule="atLeast"/>
      <w:jc w:val="both"/>
    </w:pPr>
    <w:rPr>
      <w:rFonts w:eastAsiaTheme="minorHAnsi"/>
      <w:b/>
      <w:sz w:val="20"/>
      <w:lang w:eastAsia="en-US"/>
    </w:rPr>
  </w:style>
  <w:style w:type="paragraph" w:customStyle="1" w:styleId="Verfasser">
    <w:name w:val="Verfasser"/>
    <w:basedOn w:val="Standard"/>
    <w:next w:val="Standard"/>
    <w:link w:val="VerfasserChar"/>
    <w:uiPriority w:val="4"/>
    <w:semiHidden/>
    <w:rsid w:val="00B0385F"/>
    <w:pPr>
      <w:spacing w:after="280" w:line="280" w:lineRule="atLeast"/>
      <w:jc w:val="both"/>
    </w:pPr>
    <w:rPr>
      <w:rFonts w:eastAsiaTheme="minorHAnsi"/>
      <w:sz w:val="20"/>
      <w:lang w:eastAsia="en-US"/>
    </w:rPr>
  </w:style>
  <w:style w:type="character" w:customStyle="1" w:styleId="BriefvermerkChar">
    <w:name w:val="Briefvermerk Char"/>
    <w:basedOn w:val="Absatz-Standardschriftart"/>
    <w:link w:val="Briefvermerk"/>
    <w:uiPriority w:val="4"/>
    <w:semiHidden/>
    <w:rsid w:val="00B0385F"/>
    <w:rPr>
      <w:rFonts w:asciiTheme="minorHAnsi" w:eastAsiaTheme="minorHAnsi" w:hAnsiTheme="minorHAnsi" w:cstheme="minorBidi"/>
      <w:b/>
      <w:szCs w:val="22"/>
      <w:lang w:val="de-CH" w:eastAsia="en-US"/>
    </w:rPr>
  </w:style>
  <w:style w:type="paragraph" w:customStyle="1" w:styleId="Betreff">
    <w:name w:val="Betreff"/>
    <w:basedOn w:val="Standard"/>
    <w:uiPriority w:val="4"/>
    <w:rsid w:val="00B0385F"/>
    <w:pPr>
      <w:spacing w:after="280" w:line="280" w:lineRule="atLeast"/>
      <w:jc w:val="both"/>
    </w:pPr>
    <w:rPr>
      <w:rFonts w:eastAsiaTheme="minorHAnsi"/>
      <w:b/>
      <w:sz w:val="20"/>
      <w:lang w:eastAsia="en-US"/>
    </w:rPr>
  </w:style>
  <w:style w:type="character" w:customStyle="1" w:styleId="VerfasserChar">
    <w:name w:val="Verfasser Char"/>
    <w:basedOn w:val="Absatz-Standardschriftart"/>
    <w:link w:val="Verfasser"/>
    <w:uiPriority w:val="4"/>
    <w:semiHidden/>
    <w:rsid w:val="00B0385F"/>
    <w:rPr>
      <w:rFonts w:asciiTheme="minorHAnsi" w:eastAsiaTheme="minorHAnsi" w:hAnsiTheme="minorHAnsi" w:cstheme="minorBidi"/>
      <w:szCs w:val="22"/>
      <w:lang w:val="de-CH" w:eastAsia="en-US"/>
    </w:rPr>
  </w:style>
  <w:style w:type="paragraph" w:styleId="Textkrper">
    <w:name w:val="Body Text"/>
    <w:basedOn w:val="Standard"/>
    <w:link w:val="TextkrperZchn"/>
    <w:uiPriority w:val="4"/>
    <w:rsid w:val="00B0385F"/>
    <w:pPr>
      <w:spacing w:before="280" w:after="280" w:line="280" w:lineRule="atLeast"/>
      <w:jc w:val="both"/>
    </w:pPr>
    <w:rPr>
      <w:rFonts w:eastAsiaTheme="minorHAnsi"/>
      <w:sz w:val="20"/>
      <w:lang w:eastAsia="en-US"/>
    </w:rPr>
  </w:style>
  <w:style w:type="character" w:customStyle="1" w:styleId="TextkrperZchn">
    <w:name w:val="Textkörper Zchn"/>
    <w:basedOn w:val="Absatz-Standardschriftart"/>
    <w:link w:val="Textkrper"/>
    <w:uiPriority w:val="4"/>
    <w:rsid w:val="00B0385F"/>
    <w:rPr>
      <w:rFonts w:asciiTheme="minorHAnsi" w:eastAsiaTheme="minorHAnsi" w:hAnsiTheme="minorHAnsi" w:cstheme="minorBidi"/>
      <w:szCs w:val="22"/>
      <w:lang w:val="de-CH" w:eastAsia="en-US"/>
    </w:rPr>
  </w:style>
  <w:style w:type="paragraph" w:customStyle="1" w:styleId="Fusszeile1">
    <w:name w:val="Fusszeile1"/>
    <w:basedOn w:val="Fuzeile"/>
    <w:uiPriority w:val="4"/>
    <w:semiHidden/>
    <w:rsid w:val="00B0385F"/>
  </w:style>
  <w:style w:type="table" w:styleId="Tabellenraster">
    <w:name w:val="Table Grid"/>
    <w:basedOn w:val="NormaleTabelle"/>
    <w:uiPriority w:val="39"/>
    <w:rsid w:val="00B0385F"/>
    <w:rPr>
      <w:rFonts w:asciiTheme="minorHAnsi" w:eastAsiaTheme="minorHAnsi" w:hAnsiTheme="minorHAnsi" w:cstheme="minorBidi"/>
      <w:sz w:val="22"/>
      <w:szCs w:val="22"/>
      <w:lang w:val="de-CH"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tzhaltertext">
    <w:name w:val="Placeholder Text"/>
    <w:basedOn w:val="Absatz-Standardschriftart"/>
    <w:uiPriority w:val="99"/>
    <w:semiHidden/>
    <w:rsid w:val="00B0385F"/>
    <w:rPr>
      <w:color w:val="808080"/>
    </w:rPr>
  </w:style>
  <w:style w:type="character" w:customStyle="1" w:styleId="Style1">
    <w:name w:val="Style1"/>
    <w:basedOn w:val="Absatz-Standardschriftart"/>
    <w:uiPriority w:val="6"/>
    <w:semiHidden/>
    <w:rsid w:val="00B0385F"/>
    <w:rPr>
      <w:b/>
    </w:rPr>
  </w:style>
  <w:style w:type="character" w:customStyle="1" w:styleId="Style2">
    <w:name w:val="Style2"/>
    <w:basedOn w:val="Absatz-Standardschriftart"/>
    <w:uiPriority w:val="6"/>
    <w:semiHidden/>
    <w:rsid w:val="00B0385F"/>
    <w:rPr>
      <w:b/>
    </w:rPr>
  </w:style>
  <w:style w:type="character" w:customStyle="1" w:styleId="Style3">
    <w:name w:val="Style3"/>
    <w:basedOn w:val="Absatz-Standardschriftart"/>
    <w:uiPriority w:val="6"/>
    <w:semiHidden/>
    <w:rsid w:val="00B0385F"/>
    <w:rPr>
      <w:b/>
    </w:rPr>
  </w:style>
  <w:style w:type="character" w:customStyle="1" w:styleId="Style4">
    <w:name w:val="Style4"/>
    <w:basedOn w:val="Absatz-Standardschriftart"/>
    <w:uiPriority w:val="6"/>
    <w:semiHidden/>
    <w:rsid w:val="00B0385F"/>
    <w:rPr>
      <w:rFonts w:ascii="Arial" w:hAnsi="Arial"/>
      <w:sz w:val="22"/>
    </w:rPr>
  </w:style>
  <w:style w:type="paragraph" w:customStyle="1" w:styleId="Aufzhlung1">
    <w:name w:val="Aufzählung1"/>
    <w:basedOn w:val="Listenabsatz"/>
    <w:link w:val="Aufzhlung1Char"/>
    <w:uiPriority w:val="2"/>
    <w:qFormat/>
    <w:rsid w:val="00B0385F"/>
    <w:pPr>
      <w:numPr>
        <w:numId w:val="21"/>
      </w:numPr>
      <w:tabs>
        <w:tab w:val="left" w:pos="567"/>
      </w:tabs>
    </w:pPr>
  </w:style>
  <w:style w:type="paragraph" w:customStyle="1" w:styleId="Aufzhlung2">
    <w:name w:val="Aufzählung2"/>
    <w:basedOn w:val="Aufzhlung1"/>
    <w:link w:val="Aufzhlung2Char"/>
    <w:uiPriority w:val="2"/>
    <w:qFormat/>
    <w:rsid w:val="00B0385F"/>
    <w:pPr>
      <w:numPr>
        <w:ilvl w:val="1"/>
      </w:numPr>
      <w:tabs>
        <w:tab w:val="clear" w:pos="567"/>
        <w:tab w:val="left" w:pos="1134"/>
      </w:tabs>
    </w:pPr>
  </w:style>
  <w:style w:type="paragraph" w:customStyle="1" w:styleId="Aufzhlung3">
    <w:name w:val="Aufzählung3"/>
    <w:basedOn w:val="Aufzhlung2"/>
    <w:link w:val="Aufzhlung3Char"/>
    <w:uiPriority w:val="2"/>
    <w:qFormat/>
    <w:rsid w:val="00B0385F"/>
    <w:pPr>
      <w:numPr>
        <w:ilvl w:val="2"/>
      </w:numPr>
      <w:tabs>
        <w:tab w:val="left" w:pos="1134"/>
      </w:tabs>
      <w:ind w:left="1134"/>
    </w:pPr>
  </w:style>
  <w:style w:type="character" w:customStyle="1" w:styleId="Aufzhlung1Char">
    <w:name w:val="Aufzählung1 Char"/>
    <w:basedOn w:val="ListenabsatzZchn"/>
    <w:link w:val="Aufzhlung1"/>
    <w:uiPriority w:val="2"/>
    <w:rsid w:val="00B0385F"/>
    <w:rPr>
      <w:rFonts w:asciiTheme="minorHAnsi" w:eastAsiaTheme="minorHAnsi" w:hAnsiTheme="minorHAnsi" w:cstheme="minorBidi"/>
      <w:szCs w:val="22"/>
      <w:lang w:val="de-CH" w:eastAsia="en-US"/>
    </w:rPr>
  </w:style>
  <w:style w:type="paragraph" w:styleId="Listenabsatz">
    <w:name w:val="List Paragraph"/>
    <w:basedOn w:val="Standard"/>
    <w:link w:val="ListenabsatzZchn"/>
    <w:uiPriority w:val="34"/>
    <w:qFormat/>
    <w:rsid w:val="00B0385F"/>
    <w:pPr>
      <w:spacing w:after="120" w:line="280" w:lineRule="atLeast"/>
      <w:ind w:left="567"/>
      <w:jc w:val="both"/>
    </w:pPr>
    <w:rPr>
      <w:rFonts w:eastAsiaTheme="minorHAnsi"/>
      <w:sz w:val="20"/>
      <w:lang w:eastAsia="en-US"/>
    </w:rPr>
  </w:style>
  <w:style w:type="paragraph" w:customStyle="1" w:styleId="Absender">
    <w:name w:val="Absender"/>
    <w:basedOn w:val="Standard"/>
    <w:uiPriority w:val="4"/>
    <w:semiHidden/>
    <w:unhideWhenUsed/>
    <w:rsid w:val="00B0385F"/>
    <w:pPr>
      <w:spacing w:after="280" w:line="200" w:lineRule="atLeast"/>
      <w:jc w:val="both"/>
    </w:pPr>
    <w:rPr>
      <w:rFonts w:eastAsiaTheme="minorHAnsi"/>
      <w:b/>
      <w:sz w:val="15"/>
      <w:szCs w:val="16"/>
      <w:lang w:eastAsia="en-US"/>
    </w:rPr>
  </w:style>
  <w:style w:type="paragraph" w:customStyle="1" w:styleId="AbsenderTitel">
    <w:name w:val="AbsenderTitel"/>
    <w:basedOn w:val="Absender"/>
    <w:uiPriority w:val="4"/>
    <w:semiHidden/>
    <w:rsid w:val="00B0385F"/>
  </w:style>
  <w:style w:type="paragraph" w:customStyle="1" w:styleId="AbsenderAddress">
    <w:name w:val="AbsenderAddress"/>
    <w:basedOn w:val="AbsenderTitel"/>
    <w:uiPriority w:val="4"/>
    <w:semiHidden/>
    <w:rsid w:val="00B0385F"/>
  </w:style>
  <w:style w:type="paragraph" w:customStyle="1" w:styleId="Referenz">
    <w:name w:val="Referenz"/>
    <w:uiPriority w:val="4"/>
    <w:unhideWhenUsed/>
    <w:rsid w:val="00B0385F"/>
    <w:pPr>
      <w:spacing w:line="200" w:lineRule="atLeast"/>
    </w:pPr>
    <w:rPr>
      <w:rFonts w:ascii="Arial" w:eastAsiaTheme="minorHAnsi" w:hAnsi="Arial" w:cstheme="minorBidi"/>
      <w:sz w:val="15"/>
      <w:szCs w:val="22"/>
      <w:lang w:val="en-GB" w:eastAsia="en-US"/>
    </w:rPr>
  </w:style>
  <w:style w:type="paragraph" w:customStyle="1" w:styleId="Address">
    <w:name w:val="Address"/>
    <w:basedOn w:val="AbsenderAddress"/>
    <w:uiPriority w:val="4"/>
    <w:semiHidden/>
    <w:rsid w:val="00B0385F"/>
    <w:pPr>
      <w:spacing w:line="280" w:lineRule="atLeast"/>
    </w:pPr>
    <w:rPr>
      <w:b w:val="0"/>
      <w:sz w:val="20"/>
    </w:rPr>
  </w:style>
  <w:style w:type="character" w:customStyle="1" w:styleId="berschrift1Zchn">
    <w:name w:val="Überschrift 1 Zchn"/>
    <w:basedOn w:val="Absatz-Standardschriftart"/>
    <w:link w:val="berschrift1"/>
    <w:uiPriority w:val="1"/>
    <w:rsid w:val="00B0385F"/>
    <w:rPr>
      <w:rFonts w:ascii="Arial" w:eastAsiaTheme="minorEastAsia" w:hAnsi="Arial" w:cs="Arial"/>
      <w:b/>
      <w:bCs/>
      <w:kern w:val="32"/>
      <w:sz w:val="32"/>
      <w:szCs w:val="32"/>
      <w:lang w:val="de-CH" w:eastAsia="de-CH"/>
    </w:rPr>
  </w:style>
  <w:style w:type="character" w:customStyle="1" w:styleId="Style5">
    <w:name w:val="Style5"/>
    <w:basedOn w:val="Absatz-Standardschriftart"/>
    <w:uiPriority w:val="6"/>
    <w:semiHidden/>
    <w:rsid w:val="00B0385F"/>
    <w:rPr>
      <w:rFonts w:ascii="Arial" w:hAnsi="Arial"/>
      <w:b/>
      <w:sz w:val="20"/>
    </w:rPr>
  </w:style>
  <w:style w:type="paragraph" w:customStyle="1" w:styleId="Header2">
    <w:name w:val="Header2"/>
    <w:basedOn w:val="Kopfzeile"/>
    <w:uiPriority w:val="4"/>
    <w:semiHidden/>
    <w:rsid w:val="00B0385F"/>
    <w:pPr>
      <w:tabs>
        <w:tab w:val="clear" w:pos="4536"/>
        <w:tab w:val="clear" w:pos="9072"/>
        <w:tab w:val="left" w:pos="3934"/>
      </w:tabs>
      <w:spacing w:after="280" w:line="200" w:lineRule="atLeast"/>
      <w:jc w:val="right"/>
    </w:pPr>
    <w:rPr>
      <w:rFonts w:eastAsiaTheme="minorHAnsi"/>
      <w:sz w:val="15"/>
      <w:lang w:eastAsia="en-US"/>
    </w:rPr>
  </w:style>
  <w:style w:type="character" w:customStyle="1" w:styleId="Style6">
    <w:name w:val="Style6"/>
    <w:basedOn w:val="Absatz-Standardschriftart"/>
    <w:uiPriority w:val="6"/>
    <w:semiHidden/>
    <w:rsid w:val="00B0385F"/>
    <w:rPr>
      <w:rFonts w:ascii="Arial" w:hAnsi="Arial"/>
      <w:sz w:val="20"/>
    </w:rPr>
  </w:style>
  <w:style w:type="paragraph" w:customStyle="1" w:styleId="Briefanrede">
    <w:name w:val="Briefanrede"/>
    <w:basedOn w:val="Textkrper"/>
    <w:uiPriority w:val="4"/>
    <w:semiHidden/>
    <w:unhideWhenUsed/>
    <w:rsid w:val="00B0385F"/>
  </w:style>
  <w:style w:type="character" w:customStyle="1" w:styleId="berschrift4Zchn">
    <w:name w:val="Überschrift 4 Zchn"/>
    <w:basedOn w:val="Absatz-Standardschriftart"/>
    <w:link w:val="berschrift4"/>
    <w:uiPriority w:val="1"/>
    <w:rsid w:val="00B0385F"/>
    <w:rPr>
      <w:rFonts w:ascii="Times" w:eastAsiaTheme="minorEastAsia" w:hAnsi="Times" w:cstheme="minorBidi"/>
      <w:b/>
      <w:bCs/>
      <w:sz w:val="28"/>
      <w:szCs w:val="28"/>
      <w:lang w:val="de-CH" w:eastAsia="de-CH"/>
    </w:rPr>
  </w:style>
  <w:style w:type="character" w:customStyle="1" w:styleId="berschrift5Zchn">
    <w:name w:val="Überschrift 5 Zchn"/>
    <w:basedOn w:val="Absatz-Standardschriftart"/>
    <w:link w:val="berschrift5"/>
    <w:uiPriority w:val="1"/>
    <w:rsid w:val="00B0385F"/>
    <w:rPr>
      <w:rFonts w:ascii="Times" w:eastAsiaTheme="minorEastAsia" w:hAnsi="Times" w:cstheme="minorBidi"/>
      <w:b/>
      <w:bCs/>
      <w:i/>
      <w:iCs/>
      <w:sz w:val="26"/>
      <w:szCs w:val="26"/>
      <w:lang w:val="de-CH" w:eastAsia="de-CH"/>
    </w:rPr>
  </w:style>
  <w:style w:type="character" w:customStyle="1" w:styleId="berschrift6Zchn">
    <w:name w:val="Überschrift 6 Zchn"/>
    <w:basedOn w:val="Absatz-Standardschriftart"/>
    <w:link w:val="berschrift6"/>
    <w:uiPriority w:val="1"/>
    <w:rsid w:val="00B0385F"/>
    <w:rPr>
      <w:rFonts w:ascii="Times" w:eastAsiaTheme="minorEastAsia" w:hAnsi="Times" w:cstheme="minorBidi"/>
      <w:b/>
      <w:bCs/>
      <w:sz w:val="22"/>
      <w:szCs w:val="22"/>
      <w:lang w:val="de-CH" w:eastAsia="de-CH"/>
    </w:rPr>
  </w:style>
  <w:style w:type="paragraph" w:styleId="KeinLeerraum">
    <w:name w:val="No Spacing"/>
    <w:aliases w:val="Homburger"/>
    <w:basedOn w:val="Standard"/>
    <w:uiPriority w:val="1"/>
    <w:qFormat/>
    <w:rsid w:val="00B0385F"/>
    <w:pPr>
      <w:spacing w:after="0" w:line="280" w:lineRule="atLeast"/>
      <w:jc w:val="both"/>
    </w:pPr>
    <w:rPr>
      <w:rFonts w:eastAsiaTheme="minorHAnsi"/>
      <w:sz w:val="20"/>
      <w:lang w:eastAsia="en-US"/>
    </w:rPr>
  </w:style>
  <w:style w:type="paragraph" w:customStyle="1" w:styleId="Nummerierung">
    <w:name w:val="Nummerierung"/>
    <w:uiPriority w:val="4"/>
    <w:unhideWhenUsed/>
    <w:rsid w:val="00B0385F"/>
    <w:pPr>
      <w:numPr>
        <w:numId w:val="16"/>
      </w:numPr>
      <w:tabs>
        <w:tab w:val="left" w:pos="567"/>
      </w:tabs>
      <w:spacing w:after="120" w:line="280" w:lineRule="atLeast"/>
      <w:jc w:val="both"/>
    </w:pPr>
    <w:rPr>
      <w:rFonts w:ascii="Arial" w:hAnsi="Arial" w:cstheme="minorBidi"/>
      <w:szCs w:val="22"/>
      <w:lang w:val="en-GB" w:eastAsia="en-US"/>
    </w:rPr>
  </w:style>
  <w:style w:type="paragraph" w:customStyle="1" w:styleId="Randziffer">
    <w:name w:val="Randziffer"/>
    <w:basedOn w:val="Standard"/>
    <w:uiPriority w:val="4"/>
    <w:qFormat/>
    <w:rsid w:val="00B0385F"/>
    <w:pPr>
      <w:numPr>
        <w:numId w:val="6"/>
      </w:numPr>
      <w:tabs>
        <w:tab w:val="left" w:pos="0"/>
      </w:tabs>
      <w:spacing w:after="120" w:line="280" w:lineRule="atLeast"/>
      <w:ind w:left="0"/>
      <w:jc w:val="both"/>
    </w:pPr>
    <w:rPr>
      <w:rFonts w:eastAsiaTheme="minorHAnsi"/>
      <w:sz w:val="20"/>
      <w:lang w:eastAsia="en-US"/>
    </w:rPr>
  </w:style>
  <w:style w:type="paragraph" w:styleId="Listennummer">
    <w:name w:val="List Number"/>
    <w:basedOn w:val="Standard"/>
    <w:uiPriority w:val="99"/>
    <w:unhideWhenUsed/>
    <w:rsid w:val="00B0385F"/>
    <w:pPr>
      <w:numPr>
        <w:numId w:val="5"/>
      </w:numPr>
      <w:spacing w:after="280" w:line="280" w:lineRule="atLeast"/>
      <w:contextualSpacing/>
      <w:jc w:val="both"/>
    </w:pPr>
    <w:rPr>
      <w:rFonts w:eastAsiaTheme="minorHAnsi"/>
      <w:sz w:val="20"/>
      <w:lang w:eastAsia="en-US"/>
    </w:rPr>
  </w:style>
  <w:style w:type="paragraph" w:customStyle="1" w:styleId="Aufzhlung">
    <w:name w:val="Aufzählung"/>
    <w:basedOn w:val="Standard"/>
    <w:uiPriority w:val="3"/>
    <w:qFormat/>
    <w:rsid w:val="00B0385F"/>
    <w:pPr>
      <w:numPr>
        <w:numId w:val="23"/>
      </w:numPr>
      <w:tabs>
        <w:tab w:val="left" w:pos="567"/>
      </w:tabs>
      <w:spacing w:after="120" w:line="280" w:lineRule="atLeast"/>
      <w:ind w:left="567" w:hanging="567"/>
      <w:jc w:val="both"/>
    </w:pPr>
    <w:rPr>
      <w:rFonts w:eastAsiaTheme="minorHAnsi"/>
      <w:sz w:val="20"/>
      <w:lang w:eastAsia="en-US"/>
    </w:rPr>
  </w:style>
  <w:style w:type="paragraph" w:customStyle="1" w:styleId="Absender2">
    <w:name w:val="Absender2"/>
    <w:basedOn w:val="Absender"/>
    <w:uiPriority w:val="4"/>
    <w:semiHidden/>
    <w:unhideWhenUsed/>
    <w:rsid w:val="00B0385F"/>
  </w:style>
  <w:style w:type="paragraph" w:customStyle="1" w:styleId="Titel1">
    <w:name w:val="Titel1"/>
    <w:uiPriority w:val="4"/>
    <w:semiHidden/>
    <w:rsid w:val="00B0385F"/>
    <w:pPr>
      <w:spacing w:line="280" w:lineRule="atLeast"/>
    </w:pPr>
    <w:rPr>
      <w:rFonts w:ascii="Arial" w:eastAsiaTheme="minorHAnsi" w:hAnsi="Arial" w:cstheme="minorBidi"/>
      <w:b/>
      <w:noProof/>
      <w:sz w:val="24"/>
      <w:szCs w:val="22"/>
      <w:lang w:val="en-GB" w:eastAsia="en-US"/>
    </w:rPr>
  </w:style>
  <w:style w:type="paragraph" w:customStyle="1" w:styleId="SpalteLinks">
    <w:name w:val="SpalteLinks"/>
    <w:uiPriority w:val="4"/>
    <w:semiHidden/>
    <w:rsid w:val="00B0385F"/>
    <w:pPr>
      <w:spacing w:line="280" w:lineRule="exact"/>
      <w:ind w:left="142"/>
      <w:jc w:val="right"/>
    </w:pPr>
    <w:rPr>
      <w:rFonts w:ascii="Arial" w:eastAsiaTheme="minorHAnsi" w:hAnsi="Arial" w:cstheme="minorBidi"/>
      <w:b/>
      <w:noProof/>
      <w:sz w:val="15"/>
      <w:szCs w:val="22"/>
      <w:lang w:val="en-GB" w:eastAsia="en-US"/>
    </w:rPr>
  </w:style>
  <w:style w:type="paragraph" w:customStyle="1" w:styleId="SpalteMitte">
    <w:name w:val="SpalteMitte"/>
    <w:uiPriority w:val="4"/>
    <w:semiHidden/>
    <w:rsid w:val="00B0385F"/>
    <w:pPr>
      <w:spacing w:line="280" w:lineRule="atLeast"/>
    </w:pPr>
    <w:rPr>
      <w:rFonts w:ascii="Arial" w:eastAsiaTheme="minorHAnsi" w:hAnsi="Arial" w:cstheme="minorBidi"/>
      <w:noProof/>
      <w:szCs w:val="22"/>
      <w:lang w:val="en-GB" w:eastAsia="en-US"/>
    </w:rPr>
  </w:style>
  <w:style w:type="paragraph" w:customStyle="1" w:styleId="Inhalt">
    <w:name w:val="Inhalt"/>
    <w:basedOn w:val="Standard"/>
    <w:uiPriority w:val="4"/>
    <w:semiHidden/>
    <w:rsid w:val="00B0385F"/>
    <w:pPr>
      <w:tabs>
        <w:tab w:val="left" w:pos="567"/>
        <w:tab w:val="left" w:pos="1134"/>
      </w:tabs>
      <w:spacing w:before="560" w:after="280" w:line="280" w:lineRule="atLeast"/>
      <w:ind w:left="567" w:hanging="567"/>
      <w:jc w:val="both"/>
    </w:pPr>
    <w:rPr>
      <w:rFonts w:eastAsiaTheme="minorHAnsi"/>
      <w:sz w:val="20"/>
      <w:lang w:eastAsia="en-US"/>
    </w:rPr>
  </w:style>
  <w:style w:type="paragraph" w:customStyle="1" w:styleId="StyleTech">
    <w:name w:val="StyleTech"/>
    <w:basedOn w:val="Textkrper"/>
    <w:uiPriority w:val="4"/>
    <w:semiHidden/>
    <w:rsid w:val="00B0385F"/>
  </w:style>
  <w:style w:type="paragraph" w:customStyle="1" w:styleId="BodyTextBold">
    <w:name w:val="BodyTextBold"/>
    <w:basedOn w:val="Textkrper"/>
    <w:uiPriority w:val="4"/>
    <w:semiHidden/>
    <w:unhideWhenUsed/>
    <w:rsid w:val="00B0385F"/>
  </w:style>
  <w:style w:type="paragraph" w:customStyle="1" w:styleId="Vorbemerkung">
    <w:name w:val="Vorbemerkung"/>
    <w:basedOn w:val="Standard"/>
    <w:uiPriority w:val="4"/>
    <w:unhideWhenUsed/>
    <w:rsid w:val="00B0385F"/>
    <w:pPr>
      <w:tabs>
        <w:tab w:val="left" w:pos="567"/>
        <w:tab w:val="left" w:pos="1134"/>
      </w:tabs>
      <w:spacing w:after="280" w:line="280" w:lineRule="atLeast"/>
      <w:ind w:left="567" w:hanging="567"/>
      <w:jc w:val="both"/>
    </w:pPr>
    <w:rPr>
      <w:rFonts w:eastAsiaTheme="minorHAnsi"/>
      <w:sz w:val="20"/>
      <w:lang w:eastAsia="en-US"/>
    </w:rPr>
  </w:style>
  <w:style w:type="paragraph" w:styleId="Verzeichnis1">
    <w:name w:val="toc 1"/>
    <w:basedOn w:val="Standard"/>
    <w:next w:val="Standard"/>
    <w:autoRedefine/>
    <w:uiPriority w:val="39"/>
    <w:unhideWhenUsed/>
    <w:rsid w:val="00B0385F"/>
    <w:pPr>
      <w:tabs>
        <w:tab w:val="left" w:pos="0"/>
        <w:tab w:val="right" w:leader="dot" w:pos="8477"/>
      </w:tabs>
      <w:spacing w:before="360" w:after="0" w:line="240" w:lineRule="atLeast"/>
      <w:ind w:right="567" w:hanging="567"/>
      <w:jc w:val="both"/>
    </w:pPr>
    <w:rPr>
      <w:rFonts w:eastAsiaTheme="minorHAnsi"/>
      <w:b/>
      <w:sz w:val="20"/>
      <w:lang w:eastAsia="en-US"/>
    </w:rPr>
  </w:style>
  <w:style w:type="paragraph" w:styleId="Verzeichnis2">
    <w:name w:val="toc 2"/>
    <w:basedOn w:val="Standard"/>
    <w:next w:val="Standard"/>
    <w:autoRedefine/>
    <w:uiPriority w:val="39"/>
    <w:unhideWhenUsed/>
    <w:rsid w:val="00B0385F"/>
    <w:pPr>
      <w:tabs>
        <w:tab w:val="left" w:pos="567"/>
        <w:tab w:val="right" w:leader="dot" w:pos="8477"/>
      </w:tabs>
      <w:spacing w:before="120" w:after="0" w:line="240" w:lineRule="atLeast"/>
      <w:ind w:left="567" w:right="567" w:hanging="567"/>
      <w:jc w:val="both"/>
    </w:pPr>
    <w:rPr>
      <w:rFonts w:eastAsiaTheme="minorHAnsi"/>
      <w:sz w:val="20"/>
      <w:lang w:eastAsia="en-US"/>
    </w:rPr>
  </w:style>
  <w:style w:type="paragraph" w:styleId="Verzeichnis3">
    <w:name w:val="toc 3"/>
    <w:basedOn w:val="Standard"/>
    <w:next w:val="Standard"/>
    <w:autoRedefine/>
    <w:uiPriority w:val="39"/>
    <w:unhideWhenUsed/>
    <w:rsid w:val="00B0385F"/>
    <w:pPr>
      <w:tabs>
        <w:tab w:val="left" w:pos="1134"/>
        <w:tab w:val="right" w:leader="dot" w:pos="8477"/>
      </w:tabs>
      <w:spacing w:after="0" w:line="240" w:lineRule="atLeast"/>
      <w:ind w:left="1134" w:right="567" w:hanging="567"/>
      <w:jc w:val="both"/>
    </w:pPr>
    <w:rPr>
      <w:rFonts w:eastAsiaTheme="minorHAnsi"/>
      <w:sz w:val="20"/>
      <w:lang w:eastAsia="en-US"/>
    </w:rPr>
  </w:style>
  <w:style w:type="paragraph" w:styleId="Verzeichnis4">
    <w:name w:val="toc 4"/>
    <w:basedOn w:val="Standard"/>
    <w:next w:val="Standard"/>
    <w:autoRedefine/>
    <w:uiPriority w:val="39"/>
    <w:unhideWhenUsed/>
    <w:rsid w:val="00B0385F"/>
    <w:pPr>
      <w:tabs>
        <w:tab w:val="left" w:pos="1701"/>
        <w:tab w:val="right" w:leader="dot" w:pos="8477"/>
      </w:tabs>
      <w:spacing w:after="0" w:line="240" w:lineRule="atLeast"/>
      <w:ind w:left="1701" w:right="567" w:hanging="567"/>
      <w:jc w:val="both"/>
    </w:pPr>
    <w:rPr>
      <w:rFonts w:eastAsiaTheme="minorHAnsi"/>
      <w:sz w:val="20"/>
      <w:lang w:eastAsia="en-US"/>
    </w:rPr>
  </w:style>
  <w:style w:type="paragraph" w:styleId="Verzeichnis5">
    <w:name w:val="toc 5"/>
    <w:basedOn w:val="Standard"/>
    <w:next w:val="Standard"/>
    <w:autoRedefine/>
    <w:uiPriority w:val="39"/>
    <w:unhideWhenUsed/>
    <w:rsid w:val="00B0385F"/>
    <w:pPr>
      <w:tabs>
        <w:tab w:val="left" w:pos="2268"/>
        <w:tab w:val="right" w:leader="dot" w:pos="8477"/>
      </w:tabs>
      <w:spacing w:after="0" w:line="240" w:lineRule="atLeast"/>
      <w:ind w:left="2268" w:right="567" w:hanging="567"/>
      <w:jc w:val="both"/>
    </w:pPr>
    <w:rPr>
      <w:rFonts w:eastAsiaTheme="minorHAnsi"/>
      <w:sz w:val="20"/>
      <w:lang w:eastAsia="en-US"/>
    </w:rPr>
  </w:style>
  <w:style w:type="paragraph" w:styleId="Verzeichnis6">
    <w:name w:val="toc 6"/>
    <w:basedOn w:val="Standard"/>
    <w:next w:val="Standard"/>
    <w:autoRedefine/>
    <w:uiPriority w:val="39"/>
    <w:unhideWhenUsed/>
    <w:rsid w:val="00B0385F"/>
    <w:pPr>
      <w:tabs>
        <w:tab w:val="left" w:pos="2835"/>
        <w:tab w:val="right" w:leader="dot" w:pos="8477"/>
      </w:tabs>
      <w:spacing w:after="0" w:line="240" w:lineRule="atLeast"/>
      <w:ind w:left="2835" w:right="567" w:hanging="567"/>
      <w:jc w:val="both"/>
    </w:pPr>
    <w:rPr>
      <w:rFonts w:eastAsiaTheme="minorHAnsi"/>
      <w:sz w:val="20"/>
      <w:lang w:eastAsia="en-US"/>
    </w:rPr>
  </w:style>
  <w:style w:type="paragraph" w:styleId="Funotentext">
    <w:name w:val="footnote text"/>
    <w:basedOn w:val="Standard"/>
    <w:link w:val="FunotentextZchn"/>
    <w:autoRedefine/>
    <w:uiPriority w:val="99"/>
    <w:unhideWhenUsed/>
    <w:rsid w:val="00B0385F"/>
    <w:pPr>
      <w:tabs>
        <w:tab w:val="left" w:pos="567"/>
        <w:tab w:val="left" w:pos="1134"/>
      </w:tabs>
      <w:spacing w:after="0" w:line="200" w:lineRule="atLeast"/>
      <w:ind w:left="709"/>
      <w:jc w:val="both"/>
    </w:pPr>
    <w:rPr>
      <w:rFonts w:eastAsia="Times New Roman" w:cs="Times New Roman"/>
      <w:sz w:val="16"/>
      <w:szCs w:val="20"/>
      <w:lang w:eastAsia="de-DE"/>
    </w:rPr>
  </w:style>
  <w:style w:type="character" w:customStyle="1" w:styleId="FunotentextZchn">
    <w:name w:val="Fußnotentext Zchn"/>
    <w:basedOn w:val="Absatz-Standardschriftart"/>
    <w:link w:val="Funotentext"/>
    <w:uiPriority w:val="99"/>
    <w:rsid w:val="00B0385F"/>
    <w:rPr>
      <w:rFonts w:asciiTheme="minorHAnsi" w:hAnsiTheme="minorHAnsi"/>
      <w:sz w:val="16"/>
      <w:lang w:val="de-CH"/>
    </w:rPr>
  </w:style>
  <w:style w:type="character" w:styleId="Funotenzeichen">
    <w:name w:val="footnote reference"/>
    <w:basedOn w:val="Absatz-Standardschriftart"/>
    <w:uiPriority w:val="99"/>
    <w:unhideWhenUsed/>
    <w:rsid w:val="00B0385F"/>
    <w:rPr>
      <w:sz w:val="16"/>
      <w:vertAlign w:val="superscript"/>
    </w:rPr>
  </w:style>
  <w:style w:type="paragraph" w:styleId="Abbildungsverzeichnis">
    <w:name w:val="table of figures"/>
    <w:basedOn w:val="Standard"/>
    <w:next w:val="Standard"/>
    <w:uiPriority w:val="99"/>
    <w:unhideWhenUsed/>
    <w:rsid w:val="00B0385F"/>
    <w:pPr>
      <w:spacing w:after="0" w:line="280" w:lineRule="atLeast"/>
      <w:jc w:val="both"/>
    </w:pPr>
    <w:rPr>
      <w:rFonts w:eastAsiaTheme="minorHAnsi"/>
      <w:sz w:val="20"/>
      <w:lang w:eastAsia="en-US"/>
    </w:rPr>
  </w:style>
  <w:style w:type="paragraph" w:styleId="Zitat">
    <w:name w:val="Quote"/>
    <w:basedOn w:val="Standard"/>
    <w:next w:val="Standard"/>
    <w:link w:val="ZitatZchn"/>
    <w:uiPriority w:val="29"/>
    <w:unhideWhenUsed/>
    <w:rsid w:val="00B0385F"/>
    <w:pPr>
      <w:spacing w:after="280" w:line="280" w:lineRule="atLeast"/>
      <w:jc w:val="both"/>
    </w:pPr>
    <w:rPr>
      <w:rFonts w:eastAsiaTheme="minorHAnsi"/>
      <w:i/>
      <w:iCs/>
      <w:color w:val="000000" w:themeColor="text1"/>
      <w:sz w:val="20"/>
      <w:lang w:eastAsia="en-US"/>
    </w:rPr>
  </w:style>
  <w:style w:type="character" w:customStyle="1" w:styleId="ZitatZchn">
    <w:name w:val="Zitat Zchn"/>
    <w:basedOn w:val="Absatz-Standardschriftart"/>
    <w:link w:val="Zitat"/>
    <w:uiPriority w:val="29"/>
    <w:rsid w:val="00B0385F"/>
    <w:rPr>
      <w:rFonts w:asciiTheme="minorHAnsi" w:eastAsiaTheme="minorHAnsi" w:hAnsiTheme="minorHAnsi" w:cstheme="minorBidi"/>
      <w:i/>
      <w:iCs/>
      <w:color w:val="000000" w:themeColor="text1"/>
      <w:szCs w:val="22"/>
      <w:lang w:val="de-CH" w:eastAsia="en-US"/>
    </w:rPr>
  </w:style>
  <w:style w:type="paragraph" w:styleId="Anrede">
    <w:name w:val="Salutation"/>
    <w:basedOn w:val="Standard"/>
    <w:next w:val="Standard"/>
    <w:link w:val="AnredeZchn"/>
    <w:uiPriority w:val="99"/>
    <w:unhideWhenUsed/>
    <w:rsid w:val="00B0385F"/>
    <w:pPr>
      <w:spacing w:after="280" w:line="280" w:lineRule="atLeast"/>
      <w:jc w:val="both"/>
    </w:pPr>
    <w:rPr>
      <w:rFonts w:eastAsiaTheme="minorHAnsi"/>
      <w:sz w:val="20"/>
      <w:lang w:eastAsia="en-US"/>
    </w:rPr>
  </w:style>
  <w:style w:type="character" w:customStyle="1" w:styleId="AnredeZchn">
    <w:name w:val="Anrede Zchn"/>
    <w:basedOn w:val="Absatz-Standardschriftart"/>
    <w:link w:val="Anrede"/>
    <w:uiPriority w:val="99"/>
    <w:rsid w:val="00B0385F"/>
    <w:rPr>
      <w:rFonts w:asciiTheme="minorHAnsi" w:eastAsiaTheme="minorHAnsi" w:hAnsiTheme="minorHAnsi" w:cstheme="minorBidi"/>
      <w:szCs w:val="22"/>
      <w:lang w:val="de-CH" w:eastAsia="en-US"/>
    </w:rPr>
  </w:style>
  <w:style w:type="paragraph" w:styleId="Aufzhlungszeichen">
    <w:name w:val="List Bullet"/>
    <w:basedOn w:val="Standard"/>
    <w:uiPriority w:val="99"/>
    <w:unhideWhenUsed/>
    <w:rsid w:val="00B0385F"/>
    <w:pPr>
      <w:numPr>
        <w:numId w:val="7"/>
      </w:numPr>
      <w:spacing w:after="280" w:line="280" w:lineRule="atLeast"/>
      <w:contextualSpacing/>
      <w:jc w:val="both"/>
    </w:pPr>
    <w:rPr>
      <w:rFonts w:eastAsiaTheme="minorHAnsi"/>
      <w:sz w:val="20"/>
      <w:lang w:eastAsia="en-US"/>
    </w:rPr>
  </w:style>
  <w:style w:type="paragraph" w:styleId="Aufzhlungszeichen2">
    <w:name w:val="List Bullet 2"/>
    <w:basedOn w:val="Standard"/>
    <w:uiPriority w:val="99"/>
    <w:unhideWhenUsed/>
    <w:rsid w:val="00B0385F"/>
    <w:pPr>
      <w:numPr>
        <w:numId w:val="8"/>
      </w:numPr>
      <w:spacing w:after="280" w:line="280" w:lineRule="atLeast"/>
      <w:contextualSpacing/>
      <w:jc w:val="both"/>
    </w:pPr>
    <w:rPr>
      <w:rFonts w:eastAsiaTheme="minorHAnsi"/>
      <w:sz w:val="20"/>
      <w:lang w:eastAsia="en-US"/>
    </w:rPr>
  </w:style>
  <w:style w:type="paragraph" w:styleId="Aufzhlungszeichen3">
    <w:name w:val="List Bullet 3"/>
    <w:basedOn w:val="Standard"/>
    <w:uiPriority w:val="99"/>
    <w:unhideWhenUsed/>
    <w:rsid w:val="00B0385F"/>
    <w:pPr>
      <w:numPr>
        <w:numId w:val="9"/>
      </w:numPr>
      <w:spacing w:after="280" w:line="280" w:lineRule="atLeast"/>
      <w:contextualSpacing/>
      <w:jc w:val="both"/>
    </w:pPr>
    <w:rPr>
      <w:rFonts w:eastAsiaTheme="minorHAnsi"/>
      <w:sz w:val="20"/>
      <w:lang w:eastAsia="en-US"/>
    </w:rPr>
  </w:style>
  <w:style w:type="paragraph" w:styleId="Aufzhlungszeichen4">
    <w:name w:val="List Bullet 4"/>
    <w:basedOn w:val="Standard"/>
    <w:uiPriority w:val="99"/>
    <w:unhideWhenUsed/>
    <w:rsid w:val="00B0385F"/>
    <w:pPr>
      <w:numPr>
        <w:numId w:val="10"/>
      </w:numPr>
      <w:spacing w:after="280" w:line="280" w:lineRule="atLeast"/>
      <w:contextualSpacing/>
      <w:jc w:val="both"/>
    </w:pPr>
    <w:rPr>
      <w:rFonts w:eastAsiaTheme="minorHAnsi"/>
      <w:sz w:val="20"/>
      <w:lang w:eastAsia="en-US"/>
    </w:rPr>
  </w:style>
  <w:style w:type="paragraph" w:styleId="Aufzhlungszeichen5">
    <w:name w:val="List Bullet 5"/>
    <w:basedOn w:val="Standard"/>
    <w:uiPriority w:val="99"/>
    <w:unhideWhenUsed/>
    <w:rsid w:val="00B0385F"/>
    <w:pPr>
      <w:numPr>
        <w:numId w:val="11"/>
      </w:numPr>
      <w:spacing w:after="280" w:line="280" w:lineRule="atLeast"/>
      <w:contextualSpacing/>
      <w:jc w:val="both"/>
    </w:pPr>
    <w:rPr>
      <w:rFonts w:eastAsiaTheme="minorHAnsi"/>
      <w:sz w:val="20"/>
      <w:lang w:eastAsia="en-US"/>
    </w:rPr>
  </w:style>
  <w:style w:type="paragraph" w:styleId="Beschriftung">
    <w:name w:val="caption"/>
    <w:basedOn w:val="Standard"/>
    <w:next w:val="Standard"/>
    <w:uiPriority w:val="35"/>
    <w:semiHidden/>
    <w:unhideWhenUsed/>
    <w:qFormat/>
    <w:rsid w:val="00B0385F"/>
    <w:pPr>
      <w:spacing w:line="240" w:lineRule="auto"/>
      <w:jc w:val="both"/>
    </w:pPr>
    <w:rPr>
      <w:rFonts w:eastAsiaTheme="minorHAnsi"/>
      <w:b/>
      <w:bCs/>
      <w:sz w:val="18"/>
      <w:szCs w:val="18"/>
      <w:lang w:eastAsia="en-US"/>
    </w:rPr>
  </w:style>
  <w:style w:type="character" w:styleId="BesuchterLink">
    <w:name w:val="FollowedHyperlink"/>
    <w:basedOn w:val="Absatz-Standardschriftart"/>
    <w:uiPriority w:val="99"/>
    <w:unhideWhenUsed/>
    <w:rsid w:val="00B0385F"/>
    <w:rPr>
      <w:color w:val="800080" w:themeColor="followedHyperlink"/>
      <w:u w:val="single"/>
    </w:rPr>
  </w:style>
  <w:style w:type="paragraph" w:styleId="Blocktext">
    <w:name w:val="Block Text"/>
    <w:basedOn w:val="Standard"/>
    <w:uiPriority w:val="99"/>
    <w:unhideWhenUsed/>
    <w:rsid w:val="00B0385F"/>
    <w:pPr>
      <w:pBdr>
        <w:top w:val="single" w:sz="2" w:space="10" w:color="auto" w:shadow="1"/>
        <w:left w:val="single" w:sz="2" w:space="10" w:color="auto" w:shadow="1"/>
        <w:bottom w:val="single" w:sz="2" w:space="10" w:color="auto" w:shadow="1"/>
        <w:right w:val="single" w:sz="2" w:space="10" w:color="auto" w:shadow="1"/>
      </w:pBdr>
      <w:spacing w:after="280" w:line="280" w:lineRule="atLeast"/>
      <w:ind w:left="1152" w:right="1152"/>
      <w:jc w:val="both"/>
    </w:pPr>
    <w:rPr>
      <w:i/>
      <w:iCs/>
      <w:sz w:val="20"/>
      <w:lang w:eastAsia="en-US"/>
    </w:rPr>
  </w:style>
  <w:style w:type="character" w:styleId="Buchtitel">
    <w:name w:val="Book Title"/>
    <w:basedOn w:val="Absatz-Standardschriftart"/>
    <w:uiPriority w:val="33"/>
    <w:unhideWhenUsed/>
    <w:rsid w:val="00B0385F"/>
    <w:rPr>
      <w:b/>
      <w:bCs/>
      <w:smallCaps/>
      <w:spacing w:val="5"/>
    </w:rPr>
  </w:style>
  <w:style w:type="paragraph" w:styleId="Dokumentstruktur">
    <w:name w:val="Document Map"/>
    <w:basedOn w:val="Standard"/>
    <w:link w:val="DokumentstrukturZchn"/>
    <w:uiPriority w:val="99"/>
    <w:unhideWhenUsed/>
    <w:rsid w:val="00B0385F"/>
    <w:pPr>
      <w:spacing w:after="0" w:line="240" w:lineRule="auto"/>
      <w:jc w:val="both"/>
    </w:pPr>
    <w:rPr>
      <w:rFonts w:ascii="Tahoma" w:eastAsiaTheme="minorHAnsi" w:hAnsi="Tahoma" w:cs="Tahoma"/>
      <w:sz w:val="16"/>
      <w:szCs w:val="16"/>
      <w:lang w:eastAsia="en-US"/>
    </w:rPr>
  </w:style>
  <w:style w:type="character" w:customStyle="1" w:styleId="DokumentstrukturZchn">
    <w:name w:val="Dokumentstruktur Zchn"/>
    <w:basedOn w:val="Absatz-Standardschriftart"/>
    <w:link w:val="Dokumentstruktur"/>
    <w:uiPriority w:val="99"/>
    <w:rsid w:val="00B0385F"/>
    <w:rPr>
      <w:rFonts w:ascii="Tahoma" w:eastAsiaTheme="minorHAnsi" w:hAnsi="Tahoma" w:cs="Tahoma"/>
      <w:sz w:val="16"/>
      <w:szCs w:val="16"/>
      <w:lang w:val="de-CH" w:eastAsia="en-US"/>
    </w:rPr>
  </w:style>
  <w:style w:type="table" w:styleId="DunkleListe">
    <w:name w:val="Dark List"/>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
    <w:name w:val="E-mail Signature"/>
    <w:basedOn w:val="Standard"/>
    <w:link w:val="E-Mail-SignaturZchn"/>
    <w:uiPriority w:val="99"/>
    <w:unhideWhenUsed/>
    <w:rsid w:val="00B0385F"/>
    <w:pPr>
      <w:spacing w:after="0" w:line="240" w:lineRule="auto"/>
      <w:jc w:val="both"/>
    </w:pPr>
    <w:rPr>
      <w:rFonts w:eastAsiaTheme="minorHAnsi"/>
      <w:sz w:val="20"/>
      <w:lang w:eastAsia="en-US"/>
    </w:rPr>
  </w:style>
  <w:style w:type="character" w:customStyle="1" w:styleId="E-Mail-SignaturZchn">
    <w:name w:val="E-Mail-Signatur Zchn"/>
    <w:basedOn w:val="Absatz-Standardschriftart"/>
    <w:link w:val="E-Mail-Signatur"/>
    <w:uiPriority w:val="99"/>
    <w:rsid w:val="00B0385F"/>
    <w:rPr>
      <w:rFonts w:asciiTheme="minorHAnsi" w:eastAsiaTheme="minorHAnsi" w:hAnsiTheme="minorHAnsi" w:cstheme="minorBidi"/>
      <w:szCs w:val="22"/>
      <w:lang w:val="de-CH" w:eastAsia="en-US"/>
    </w:rPr>
  </w:style>
  <w:style w:type="paragraph" w:styleId="Endnotentext">
    <w:name w:val="endnote text"/>
    <w:basedOn w:val="Standard"/>
    <w:link w:val="EndnotentextZchn"/>
    <w:uiPriority w:val="99"/>
    <w:unhideWhenUsed/>
    <w:rsid w:val="00B0385F"/>
    <w:pPr>
      <w:spacing w:after="0" w:line="240" w:lineRule="auto"/>
      <w:jc w:val="both"/>
    </w:pPr>
    <w:rPr>
      <w:rFonts w:eastAsiaTheme="minorHAnsi"/>
      <w:sz w:val="16"/>
      <w:szCs w:val="20"/>
      <w:lang w:eastAsia="en-US"/>
    </w:rPr>
  </w:style>
  <w:style w:type="character" w:customStyle="1" w:styleId="EndnotentextZchn">
    <w:name w:val="Endnotentext Zchn"/>
    <w:basedOn w:val="Absatz-Standardschriftart"/>
    <w:link w:val="Endnotentext"/>
    <w:uiPriority w:val="99"/>
    <w:rsid w:val="00B0385F"/>
    <w:rPr>
      <w:rFonts w:asciiTheme="minorHAnsi" w:eastAsiaTheme="minorHAnsi" w:hAnsiTheme="minorHAnsi" w:cstheme="minorBidi"/>
      <w:sz w:val="16"/>
      <w:lang w:val="de-CH" w:eastAsia="en-US"/>
    </w:rPr>
  </w:style>
  <w:style w:type="character" w:styleId="Endnotenzeichen">
    <w:name w:val="endnote reference"/>
    <w:basedOn w:val="Absatz-Standardschriftart"/>
    <w:uiPriority w:val="99"/>
    <w:unhideWhenUsed/>
    <w:rsid w:val="00B0385F"/>
    <w:rPr>
      <w:sz w:val="16"/>
      <w:vertAlign w:val="superscript"/>
    </w:rPr>
  </w:style>
  <w:style w:type="table" w:styleId="FarbigeListe">
    <w:name w:val="Colorful List"/>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chattierung">
    <w:name w:val="Colorful Shading"/>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sRaster">
    <w:name w:val="Colorful Grid"/>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Fett">
    <w:name w:val="Strong"/>
    <w:basedOn w:val="Absatz-Standardschriftart"/>
    <w:uiPriority w:val="22"/>
    <w:unhideWhenUsed/>
    <w:qFormat/>
    <w:rsid w:val="00B0385F"/>
    <w:rPr>
      <w:b/>
      <w:bCs/>
    </w:rPr>
  </w:style>
  <w:style w:type="paragraph" w:styleId="Fu-Endnotenberschrift">
    <w:name w:val="Note Heading"/>
    <w:basedOn w:val="Standard"/>
    <w:next w:val="Standard"/>
    <w:link w:val="Fu-EndnotenberschriftZchn"/>
    <w:uiPriority w:val="99"/>
    <w:unhideWhenUsed/>
    <w:rsid w:val="00B0385F"/>
    <w:pPr>
      <w:spacing w:after="0" w:line="240" w:lineRule="auto"/>
      <w:jc w:val="both"/>
    </w:pPr>
    <w:rPr>
      <w:rFonts w:eastAsiaTheme="minorHAnsi"/>
      <w:sz w:val="20"/>
      <w:lang w:eastAsia="en-US"/>
    </w:rPr>
  </w:style>
  <w:style w:type="character" w:customStyle="1" w:styleId="Fu-EndnotenberschriftZchn">
    <w:name w:val="Fuß/-Endnotenüberschrift Zchn"/>
    <w:basedOn w:val="Absatz-Standardschriftart"/>
    <w:link w:val="Fu-Endnotenberschrift"/>
    <w:uiPriority w:val="99"/>
    <w:rsid w:val="00B0385F"/>
    <w:rPr>
      <w:rFonts w:asciiTheme="minorHAnsi" w:eastAsiaTheme="minorHAnsi" w:hAnsiTheme="minorHAnsi" w:cstheme="minorBidi"/>
      <w:szCs w:val="22"/>
      <w:lang w:val="de-CH" w:eastAsia="en-US"/>
    </w:rPr>
  </w:style>
  <w:style w:type="paragraph" w:styleId="Gruformel">
    <w:name w:val="Closing"/>
    <w:basedOn w:val="Standard"/>
    <w:link w:val="GruformelZchn"/>
    <w:uiPriority w:val="99"/>
    <w:unhideWhenUsed/>
    <w:rsid w:val="00B0385F"/>
    <w:pPr>
      <w:spacing w:after="0" w:line="240" w:lineRule="auto"/>
      <w:ind w:left="4252"/>
      <w:jc w:val="both"/>
    </w:pPr>
    <w:rPr>
      <w:rFonts w:eastAsiaTheme="minorHAnsi"/>
      <w:sz w:val="20"/>
      <w:lang w:eastAsia="en-US"/>
    </w:rPr>
  </w:style>
  <w:style w:type="character" w:customStyle="1" w:styleId="GruformelZchn">
    <w:name w:val="Grußformel Zchn"/>
    <w:basedOn w:val="Absatz-Standardschriftart"/>
    <w:link w:val="Gruformel"/>
    <w:uiPriority w:val="99"/>
    <w:rsid w:val="00B0385F"/>
    <w:rPr>
      <w:rFonts w:asciiTheme="minorHAnsi" w:eastAsiaTheme="minorHAnsi" w:hAnsiTheme="minorHAnsi" w:cstheme="minorBidi"/>
      <w:szCs w:val="22"/>
      <w:lang w:val="de-CH" w:eastAsia="en-US"/>
    </w:rPr>
  </w:style>
  <w:style w:type="table" w:styleId="HelleListe">
    <w:name w:val="Light List"/>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chattierung">
    <w:name w:val="Light Shading"/>
    <w:basedOn w:val="NormaleTabelle"/>
    <w:uiPriority w:val="60"/>
    <w:rsid w:val="00B0385F"/>
    <w:rPr>
      <w:rFonts w:asciiTheme="minorHAnsi" w:eastAsiaTheme="minorHAnsi" w:hAnsiTheme="minorHAnsi" w:cstheme="minorBidi"/>
      <w:color w:val="000000" w:themeColor="text1" w:themeShade="BF"/>
      <w:sz w:val="22"/>
      <w:szCs w:val="22"/>
      <w:lang w:val="de-CH"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sRaster">
    <w:name w:val="Light Grid"/>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HTMLAdresse">
    <w:name w:val="HTML Address"/>
    <w:basedOn w:val="Standard"/>
    <w:link w:val="HTMLAdresseZchn"/>
    <w:uiPriority w:val="99"/>
    <w:unhideWhenUsed/>
    <w:rsid w:val="00B0385F"/>
    <w:pPr>
      <w:spacing w:after="0" w:line="240" w:lineRule="auto"/>
      <w:jc w:val="both"/>
    </w:pPr>
    <w:rPr>
      <w:rFonts w:eastAsiaTheme="minorHAnsi"/>
      <w:i/>
      <w:iCs/>
      <w:sz w:val="20"/>
      <w:lang w:eastAsia="en-US"/>
    </w:rPr>
  </w:style>
  <w:style w:type="character" w:customStyle="1" w:styleId="HTMLAdresseZchn">
    <w:name w:val="HTML Adresse Zchn"/>
    <w:basedOn w:val="Absatz-Standardschriftart"/>
    <w:link w:val="HTMLAdresse"/>
    <w:uiPriority w:val="99"/>
    <w:rsid w:val="00B0385F"/>
    <w:rPr>
      <w:rFonts w:asciiTheme="minorHAnsi" w:eastAsiaTheme="minorHAnsi" w:hAnsiTheme="minorHAnsi" w:cstheme="minorBidi"/>
      <w:i/>
      <w:iCs/>
      <w:szCs w:val="22"/>
      <w:lang w:val="de-CH" w:eastAsia="en-US"/>
    </w:rPr>
  </w:style>
  <w:style w:type="character" w:styleId="HTMLAkronym">
    <w:name w:val="HTML Acronym"/>
    <w:basedOn w:val="Absatz-Standardschriftart"/>
    <w:uiPriority w:val="99"/>
    <w:unhideWhenUsed/>
    <w:rsid w:val="00B0385F"/>
  </w:style>
  <w:style w:type="character" w:styleId="HTMLBeispiel">
    <w:name w:val="HTML Sample"/>
    <w:basedOn w:val="Absatz-Standardschriftart"/>
    <w:uiPriority w:val="99"/>
    <w:unhideWhenUsed/>
    <w:rsid w:val="00B0385F"/>
    <w:rPr>
      <w:rFonts w:ascii="Consolas" w:hAnsi="Consolas"/>
      <w:sz w:val="24"/>
      <w:szCs w:val="24"/>
    </w:rPr>
  </w:style>
  <w:style w:type="character" w:styleId="HTMLCode">
    <w:name w:val="HTML Code"/>
    <w:basedOn w:val="Absatz-Standardschriftart"/>
    <w:uiPriority w:val="99"/>
    <w:unhideWhenUsed/>
    <w:rsid w:val="00B0385F"/>
    <w:rPr>
      <w:rFonts w:ascii="Consolas" w:hAnsi="Consolas"/>
      <w:sz w:val="20"/>
      <w:szCs w:val="20"/>
    </w:rPr>
  </w:style>
  <w:style w:type="character" w:styleId="HTMLDefinition">
    <w:name w:val="HTML Definition"/>
    <w:basedOn w:val="Absatz-Standardschriftart"/>
    <w:uiPriority w:val="99"/>
    <w:unhideWhenUsed/>
    <w:rsid w:val="00B0385F"/>
    <w:rPr>
      <w:i/>
      <w:iCs/>
    </w:rPr>
  </w:style>
  <w:style w:type="character" w:styleId="HTMLSchreibmaschine">
    <w:name w:val="HTML Typewriter"/>
    <w:basedOn w:val="Absatz-Standardschriftart"/>
    <w:uiPriority w:val="99"/>
    <w:unhideWhenUsed/>
    <w:rsid w:val="00B0385F"/>
    <w:rPr>
      <w:rFonts w:ascii="Consolas" w:hAnsi="Consolas"/>
      <w:sz w:val="20"/>
      <w:szCs w:val="20"/>
    </w:rPr>
  </w:style>
  <w:style w:type="character" w:styleId="HTMLTastatur">
    <w:name w:val="HTML Keyboard"/>
    <w:basedOn w:val="Absatz-Standardschriftart"/>
    <w:uiPriority w:val="99"/>
    <w:unhideWhenUsed/>
    <w:rsid w:val="00B0385F"/>
    <w:rPr>
      <w:rFonts w:ascii="Consolas" w:hAnsi="Consolas"/>
      <w:sz w:val="20"/>
      <w:szCs w:val="20"/>
    </w:rPr>
  </w:style>
  <w:style w:type="character" w:styleId="HTMLVariable">
    <w:name w:val="HTML Variable"/>
    <w:basedOn w:val="Absatz-Standardschriftart"/>
    <w:uiPriority w:val="99"/>
    <w:unhideWhenUsed/>
    <w:rsid w:val="00B0385F"/>
    <w:rPr>
      <w:i/>
      <w:iCs/>
    </w:rPr>
  </w:style>
  <w:style w:type="paragraph" w:styleId="HTMLVorformatiert">
    <w:name w:val="HTML Preformatted"/>
    <w:basedOn w:val="Standard"/>
    <w:link w:val="HTMLVorformatiertZchn"/>
    <w:uiPriority w:val="99"/>
    <w:unhideWhenUsed/>
    <w:rsid w:val="00B0385F"/>
    <w:pPr>
      <w:spacing w:after="0" w:line="240" w:lineRule="auto"/>
      <w:jc w:val="both"/>
    </w:pPr>
    <w:rPr>
      <w:rFonts w:ascii="Consolas" w:eastAsiaTheme="minorHAnsi" w:hAnsi="Consolas"/>
      <w:sz w:val="20"/>
      <w:szCs w:val="20"/>
      <w:lang w:eastAsia="en-US"/>
    </w:rPr>
  </w:style>
  <w:style w:type="character" w:customStyle="1" w:styleId="HTMLVorformatiertZchn">
    <w:name w:val="HTML Vorformatiert Zchn"/>
    <w:basedOn w:val="Absatz-Standardschriftart"/>
    <w:link w:val="HTMLVorformatiert"/>
    <w:uiPriority w:val="99"/>
    <w:rsid w:val="00B0385F"/>
    <w:rPr>
      <w:rFonts w:ascii="Consolas" w:eastAsiaTheme="minorHAnsi" w:hAnsi="Consolas" w:cstheme="minorBidi"/>
      <w:lang w:val="de-CH" w:eastAsia="en-US"/>
    </w:rPr>
  </w:style>
  <w:style w:type="character" w:styleId="HTMLZitat">
    <w:name w:val="HTML Cite"/>
    <w:basedOn w:val="Absatz-Standardschriftart"/>
    <w:uiPriority w:val="99"/>
    <w:unhideWhenUsed/>
    <w:rsid w:val="00B0385F"/>
    <w:rPr>
      <w:i/>
      <w:iCs/>
    </w:rPr>
  </w:style>
  <w:style w:type="paragraph" w:styleId="Index1">
    <w:name w:val="index 1"/>
    <w:basedOn w:val="Standard"/>
    <w:next w:val="Standard"/>
    <w:autoRedefine/>
    <w:uiPriority w:val="99"/>
    <w:unhideWhenUsed/>
    <w:rsid w:val="00B0385F"/>
    <w:pPr>
      <w:spacing w:after="0" w:line="240" w:lineRule="auto"/>
      <w:ind w:left="200" w:hanging="200"/>
      <w:jc w:val="both"/>
    </w:pPr>
    <w:rPr>
      <w:rFonts w:eastAsiaTheme="minorHAnsi"/>
      <w:sz w:val="20"/>
      <w:lang w:eastAsia="en-US"/>
    </w:rPr>
  </w:style>
  <w:style w:type="paragraph" w:styleId="Index2">
    <w:name w:val="index 2"/>
    <w:basedOn w:val="Standard"/>
    <w:next w:val="Standard"/>
    <w:autoRedefine/>
    <w:uiPriority w:val="99"/>
    <w:unhideWhenUsed/>
    <w:rsid w:val="00B0385F"/>
    <w:pPr>
      <w:spacing w:after="0" w:line="240" w:lineRule="auto"/>
      <w:ind w:left="400" w:hanging="200"/>
      <w:jc w:val="both"/>
    </w:pPr>
    <w:rPr>
      <w:rFonts w:eastAsiaTheme="minorHAnsi"/>
      <w:sz w:val="20"/>
      <w:lang w:eastAsia="en-US"/>
    </w:rPr>
  </w:style>
  <w:style w:type="paragraph" w:styleId="Index3">
    <w:name w:val="index 3"/>
    <w:basedOn w:val="Standard"/>
    <w:next w:val="Standard"/>
    <w:autoRedefine/>
    <w:uiPriority w:val="99"/>
    <w:unhideWhenUsed/>
    <w:rsid w:val="00B0385F"/>
    <w:pPr>
      <w:spacing w:after="0" w:line="240" w:lineRule="auto"/>
      <w:ind w:left="600" w:hanging="200"/>
      <w:jc w:val="both"/>
    </w:pPr>
    <w:rPr>
      <w:rFonts w:eastAsiaTheme="minorHAnsi"/>
      <w:sz w:val="20"/>
      <w:lang w:eastAsia="en-US"/>
    </w:rPr>
  </w:style>
  <w:style w:type="paragraph" w:styleId="Index4">
    <w:name w:val="index 4"/>
    <w:basedOn w:val="Standard"/>
    <w:next w:val="Standard"/>
    <w:autoRedefine/>
    <w:uiPriority w:val="99"/>
    <w:unhideWhenUsed/>
    <w:rsid w:val="00B0385F"/>
    <w:pPr>
      <w:spacing w:after="0" w:line="240" w:lineRule="auto"/>
      <w:ind w:left="800" w:hanging="200"/>
      <w:jc w:val="both"/>
    </w:pPr>
    <w:rPr>
      <w:rFonts w:eastAsiaTheme="minorHAnsi"/>
      <w:sz w:val="20"/>
      <w:lang w:eastAsia="en-US"/>
    </w:rPr>
  </w:style>
  <w:style w:type="paragraph" w:styleId="Index5">
    <w:name w:val="index 5"/>
    <w:basedOn w:val="Standard"/>
    <w:next w:val="Standard"/>
    <w:autoRedefine/>
    <w:uiPriority w:val="99"/>
    <w:unhideWhenUsed/>
    <w:rsid w:val="00B0385F"/>
    <w:pPr>
      <w:spacing w:after="0" w:line="240" w:lineRule="auto"/>
      <w:ind w:left="1000" w:hanging="200"/>
      <w:jc w:val="both"/>
    </w:pPr>
    <w:rPr>
      <w:rFonts w:eastAsiaTheme="minorHAnsi"/>
      <w:sz w:val="20"/>
      <w:lang w:eastAsia="en-US"/>
    </w:rPr>
  </w:style>
  <w:style w:type="paragraph" w:styleId="Index6">
    <w:name w:val="index 6"/>
    <w:basedOn w:val="Standard"/>
    <w:next w:val="Standard"/>
    <w:autoRedefine/>
    <w:uiPriority w:val="99"/>
    <w:unhideWhenUsed/>
    <w:rsid w:val="00B0385F"/>
    <w:pPr>
      <w:spacing w:after="0" w:line="240" w:lineRule="auto"/>
      <w:ind w:left="1200" w:hanging="200"/>
      <w:jc w:val="both"/>
    </w:pPr>
    <w:rPr>
      <w:rFonts w:eastAsiaTheme="minorHAnsi"/>
      <w:sz w:val="20"/>
      <w:lang w:eastAsia="en-US"/>
    </w:rPr>
  </w:style>
  <w:style w:type="paragraph" w:styleId="Index7">
    <w:name w:val="index 7"/>
    <w:basedOn w:val="Standard"/>
    <w:next w:val="Standard"/>
    <w:autoRedefine/>
    <w:uiPriority w:val="99"/>
    <w:unhideWhenUsed/>
    <w:rsid w:val="00B0385F"/>
    <w:pPr>
      <w:spacing w:after="0" w:line="240" w:lineRule="auto"/>
      <w:ind w:left="1400" w:hanging="200"/>
      <w:jc w:val="both"/>
    </w:pPr>
    <w:rPr>
      <w:rFonts w:eastAsiaTheme="minorHAnsi"/>
      <w:sz w:val="20"/>
      <w:lang w:eastAsia="en-US"/>
    </w:rPr>
  </w:style>
  <w:style w:type="paragraph" w:styleId="Index8">
    <w:name w:val="index 8"/>
    <w:basedOn w:val="Standard"/>
    <w:next w:val="Standard"/>
    <w:autoRedefine/>
    <w:uiPriority w:val="99"/>
    <w:unhideWhenUsed/>
    <w:rsid w:val="00B0385F"/>
    <w:pPr>
      <w:spacing w:after="0" w:line="240" w:lineRule="auto"/>
      <w:ind w:left="1600" w:hanging="200"/>
      <w:jc w:val="both"/>
    </w:pPr>
    <w:rPr>
      <w:rFonts w:eastAsiaTheme="minorHAnsi"/>
      <w:sz w:val="20"/>
      <w:lang w:eastAsia="en-US"/>
    </w:rPr>
  </w:style>
  <w:style w:type="paragraph" w:styleId="Index9">
    <w:name w:val="index 9"/>
    <w:basedOn w:val="Standard"/>
    <w:next w:val="Standard"/>
    <w:autoRedefine/>
    <w:uiPriority w:val="99"/>
    <w:unhideWhenUsed/>
    <w:rsid w:val="00B0385F"/>
    <w:pPr>
      <w:spacing w:after="0" w:line="240" w:lineRule="auto"/>
      <w:ind w:left="1800" w:hanging="200"/>
      <w:jc w:val="both"/>
    </w:pPr>
    <w:rPr>
      <w:rFonts w:eastAsiaTheme="minorHAnsi"/>
      <w:sz w:val="20"/>
      <w:lang w:eastAsia="en-US"/>
    </w:rPr>
  </w:style>
  <w:style w:type="paragraph" w:styleId="Indexberschrift">
    <w:name w:val="index heading"/>
    <w:basedOn w:val="Standard"/>
    <w:next w:val="Index1"/>
    <w:uiPriority w:val="99"/>
    <w:unhideWhenUsed/>
    <w:rsid w:val="00B0385F"/>
    <w:pPr>
      <w:spacing w:after="280" w:line="280" w:lineRule="atLeast"/>
      <w:jc w:val="both"/>
    </w:pPr>
    <w:rPr>
      <w:rFonts w:asciiTheme="majorHAnsi" w:eastAsiaTheme="majorEastAsia" w:hAnsiTheme="majorHAnsi" w:cstheme="majorBidi"/>
      <w:b/>
      <w:bCs/>
      <w:sz w:val="20"/>
      <w:lang w:eastAsia="en-US"/>
    </w:rPr>
  </w:style>
  <w:style w:type="paragraph" w:styleId="Inhaltsverzeichnisberschrift">
    <w:name w:val="TOC Heading"/>
    <w:basedOn w:val="berschrift1"/>
    <w:next w:val="Standard"/>
    <w:uiPriority w:val="39"/>
    <w:semiHidden/>
    <w:unhideWhenUsed/>
    <w:qFormat/>
    <w:rsid w:val="00B0385F"/>
    <w:pPr>
      <w:keepLines/>
      <w:tabs>
        <w:tab w:val="left" w:pos="0"/>
      </w:tabs>
      <w:spacing w:before="480" w:after="0" w:line="280" w:lineRule="atLeast"/>
      <w:jc w:val="both"/>
      <w:outlineLvl w:val="9"/>
    </w:pPr>
    <w:rPr>
      <w:rFonts w:asciiTheme="majorHAnsi" w:eastAsiaTheme="majorEastAsia" w:hAnsiTheme="majorHAnsi" w:cstheme="majorBidi"/>
      <w:color w:val="365F91" w:themeColor="accent1" w:themeShade="BF"/>
      <w:kern w:val="0"/>
      <w:sz w:val="28"/>
      <w:szCs w:val="28"/>
      <w:lang w:eastAsia="en-US"/>
    </w:rPr>
  </w:style>
  <w:style w:type="character" w:styleId="IntensiveHervorhebung">
    <w:name w:val="Intense Emphasis"/>
    <w:basedOn w:val="Absatz-Standardschriftart"/>
    <w:uiPriority w:val="21"/>
    <w:unhideWhenUsed/>
    <w:rsid w:val="00B0385F"/>
    <w:rPr>
      <w:b/>
      <w:bCs/>
      <w:i/>
      <w:iCs/>
      <w:color w:val="auto"/>
    </w:rPr>
  </w:style>
  <w:style w:type="character" w:styleId="IntensiverVerweis">
    <w:name w:val="Intense Reference"/>
    <w:basedOn w:val="Absatz-Standardschriftart"/>
    <w:uiPriority w:val="32"/>
    <w:unhideWhenUsed/>
    <w:rsid w:val="00B0385F"/>
    <w:rPr>
      <w:b/>
      <w:bCs/>
      <w:smallCaps/>
      <w:color w:val="808080" w:themeColor="background1" w:themeShade="80"/>
      <w:spacing w:val="5"/>
      <w:u w:val="single"/>
    </w:rPr>
  </w:style>
  <w:style w:type="paragraph" w:styleId="IntensivesZitat">
    <w:name w:val="Intense Quote"/>
    <w:basedOn w:val="Standard"/>
    <w:next w:val="Standard"/>
    <w:link w:val="IntensivesZitatZchn"/>
    <w:uiPriority w:val="30"/>
    <w:unhideWhenUsed/>
    <w:rsid w:val="00B0385F"/>
    <w:pPr>
      <w:pBdr>
        <w:bottom w:val="single" w:sz="4" w:space="4" w:color="auto"/>
      </w:pBdr>
      <w:spacing w:before="200" w:after="280" w:line="280" w:lineRule="atLeast"/>
      <w:ind w:left="936" w:right="936"/>
      <w:jc w:val="both"/>
    </w:pPr>
    <w:rPr>
      <w:rFonts w:eastAsiaTheme="minorHAnsi"/>
      <w:b/>
      <w:bCs/>
      <w:i/>
      <w:iCs/>
      <w:sz w:val="20"/>
      <w:lang w:eastAsia="en-US"/>
    </w:rPr>
  </w:style>
  <w:style w:type="character" w:customStyle="1" w:styleId="IntensivesZitatZchn">
    <w:name w:val="Intensives Zitat Zchn"/>
    <w:basedOn w:val="Absatz-Standardschriftart"/>
    <w:link w:val="IntensivesZitat"/>
    <w:uiPriority w:val="30"/>
    <w:rsid w:val="00B0385F"/>
    <w:rPr>
      <w:rFonts w:asciiTheme="minorHAnsi" w:eastAsiaTheme="minorHAnsi" w:hAnsiTheme="minorHAnsi" w:cstheme="minorBidi"/>
      <w:b/>
      <w:bCs/>
      <w:i/>
      <w:iCs/>
      <w:szCs w:val="22"/>
      <w:lang w:val="de-CH" w:eastAsia="en-US"/>
    </w:rPr>
  </w:style>
  <w:style w:type="paragraph" w:styleId="Kommentartext">
    <w:name w:val="annotation text"/>
    <w:basedOn w:val="Standard"/>
    <w:link w:val="KommentartextZchn"/>
    <w:uiPriority w:val="99"/>
    <w:unhideWhenUsed/>
    <w:rsid w:val="00B0385F"/>
    <w:pPr>
      <w:spacing w:after="280" w:line="240" w:lineRule="auto"/>
      <w:jc w:val="both"/>
    </w:pPr>
    <w:rPr>
      <w:rFonts w:eastAsiaTheme="minorHAnsi"/>
      <w:sz w:val="20"/>
      <w:szCs w:val="20"/>
      <w:lang w:eastAsia="en-US"/>
    </w:rPr>
  </w:style>
  <w:style w:type="character" w:customStyle="1" w:styleId="KommentartextZchn">
    <w:name w:val="Kommentartext Zchn"/>
    <w:basedOn w:val="Absatz-Standardschriftart"/>
    <w:link w:val="Kommentartext"/>
    <w:uiPriority w:val="99"/>
    <w:rsid w:val="00B0385F"/>
    <w:rPr>
      <w:rFonts w:asciiTheme="minorHAnsi" w:eastAsiaTheme="minorHAnsi" w:hAnsiTheme="minorHAnsi" w:cstheme="minorBidi"/>
      <w:lang w:val="de-CH" w:eastAsia="en-US"/>
    </w:rPr>
  </w:style>
  <w:style w:type="paragraph" w:styleId="Kommentarthema">
    <w:name w:val="annotation subject"/>
    <w:basedOn w:val="Kommentartext"/>
    <w:next w:val="Kommentartext"/>
    <w:link w:val="KommentarthemaZchn"/>
    <w:uiPriority w:val="99"/>
    <w:unhideWhenUsed/>
    <w:rsid w:val="00B0385F"/>
    <w:rPr>
      <w:b/>
      <w:bCs/>
    </w:rPr>
  </w:style>
  <w:style w:type="character" w:customStyle="1" w:styleId="KommentarthemaZchn">
    <w:name w:val="Kommentarthema Zchn"/>
    <w:basedOn w:val="KommentartextZchn"/>
    <w:link w:val="Kommentarthema"/>
    <w:uiPriority w:val="99"/>
    <w:rsid w:val="00B0385F"/>
    <w:rPr>
      <w:rFonts w:asciiTheme="minorHAnsi" w:eastAsiaTheme="minorHAnsi" w:hAnsiTheme="minorHAnsi" w:cstheme="minorBidi"/>
      <w:b/>
      <w:bCs/>
      <w:lang w:val="de-CH" w:eastAsia="en-US"/>
    </w:rPr>
  </w:style>
  <w:style w:type="character" w:styleId="Kommentarzeichen">
    <w:name w:val="annotation reference"/>
    <w:basedOn w:val="Absatz-Standardschriftart"/>
    <w:uiPriority w:val="99"/>
    <w:unhideWhenUsed/>
    <w:rsid w:val="00B0385F"/>
    <w:rPr>
      <w:sz w:val="16"/>
      <w:szCs w:val="16"/>
    </w:rPr>
  </w:style>
  <w:style w:type="paragraph" w:styleId="Liste2">
    <w:name w:val="List 2"/>
    <w:basedOn w:val="Standard"/>
    <w:uiPriority w:val="99"/>
    <w:unhideWhenUsed/>
    <w:rsid w:val="00B0385F"/>
    <w:pPr>
      <w:spacing w:after="280" w:line="280" w:lineRule="atLeast"/>
      <w:ind w:left="566" w:hanging="283"/>
      <w:contextualSpacing/>
      <w:jc w:val="both"/>
    </w:pPr>
    <w:rPr>
      <w:rFonts w:eastAsiaTheme="minorHAnsi"/>
      <w:sz w:val="20"/>
      <w:lang w:eastAsia="en-US"/>
    </w:rPr>
  </w:style>
  <w:style w:type="paragraph" w:styleId="Liste3">
    <w:name w:val="List 3"/>
    <w:basedOn w:val="Standard"/>
    <w:uiPriority w:val="99"/>
    <w:unhideWhenUsed/>
    <w:rsid w:val="00B0385F"/>
    <w:pPr>
      <w:spacing w:after="280" w:line="280" w:lineRule="atLeast"/>
      <w:ind w:left="849" w:hanging="283"/>
      <w:contextualSpacing/>
      <w:jc w:val="both"/>
    </w:pPr>
    <w:rPr>
      <w:rFonts w:eastAsiaTheme="minorHAnsi"/>
      <w:sz w:val="20"/>
      <w:lang w:eastAsia="en-US"/>
    </w:rPr>
  </w:style>
  <w:style w:type="paragraph" w:styleId="Liste4">
    <w:name w:val="List 4"/>
    <w:basedOn w:val="Standard"/>
    <w:uiPriority w:val="99"/>
    <w:unhideWhenUsed/>
    <w:rsid w:val="00B0385F"/>
    <w:pPr>
      <w:spacing w:after="280" w:line="280" w:lineRule="atLeast"/>
      <w:ind w:left="1132" w:hanging="283"/>
      <w:contextualSpacing/>
      <w:jc w:val="both"/>
    </w:pPr>
    <w:rPr>
      <w:rFonts w:eastAsiaTheme="minorHAnsi"/>
      <w:sz w:val="20"/>
      <w:lang w:eastAsia="en-US"/>
    </w:rPr>
  </w:style>
  <w:style w:type="paragraph" w:styleId="Liste5">
    <w:name w:val="List 5"/>
    <w:basedOn w:val="Standard"/>
    <w:uiPriority w:val="99"/>
    <w:unhideWhenUsed/>
    <w:rsid w:val="00B0385F"/>
    <w:pPr>
      <w:spacing w:after="280" w:line="280" w:lineRule="atLeast"/>
      <w:ind w:left="1415" w:hanging="283"/>
      <w:contextualSpacing/>
      <w:jc w:val="both"/>
    </w:pPr>
    <w:rPr>
      <w:rFonts w:eastAsiaTheme="minorHAnsi"/>
      <w:sz w:val="20"/>
      <w:lang w:eastAsia="en-US"/>
    </w:rPr>
  </w:style>
  <w:style w:type="paragraph" w:styleId="Listenfortsetzung">
    <w:name w:val="List Continue"/>
    <w:basedOn w:val="Standard"/>
    <w:uiPriority w:val="99"/>
    <w:unhideWhenUsed/>
    <w:rsid w:val="00B0385F"/>
    <w:pPr>
      <w:spacing w:after="120" w:line="280" w:lineRule="atLeast"/>
      <w:ind w:left="283"/>
      <w:contextualSpacing/>
      <w:jc w:val="both"/>
    </w:pPr>
    <w:rPr>
      <w:rFonts w:eastAsiaTheme="minorHAnsi"/>
      <w:sz w:val="20"/>
      <w:lang w:eastAsia="en-US"/>
    </w:rPr>
  </w:style>
  <w:style w:type="paragraph" w:styleId="Listenfortsetzung2">
    <w:name w:val="List Continue 2"/>
    <w:basedOn w:val="Standard"/>
    <w:uiPriority w:val="99"/>
    <w:unhideWhenUsed/>
    <w:rsid w:val="00B0385F"/>
    <w:pPr>
      <w:spacing w:after="120" w:line="280" w:lineRule="atLeast"/>
      <w:ind w:left="566"/>
      <w:contextualSpacing/>
      <w:jc w:val="both"/>
    </w:pPr>
    <w:rPr>
      <w:rFonts w:eastAsiaTheme="minorHAnsi"/>
      <w:sz w:val="20"/>
      <w:lang w:eastAsia="en-US"/>
    </w:rPr>
  </w:style>
  <w:style w:type="paragraph" w:styleId="Listenfortsetzung3">
    <w:name w:val="List Continue 3"/>
    <w:basedOn w:val="Standard"/>
    <w:uiPriority w:val="99"/>
    <w:unhideWhenUsed/>
    <w:rsid w:val="00B0385F"/>
    <w:pPr>
      <w:spacing w:after="120" w:line="280" w:lineRule="atLeast"/>
      <w:ind w:left="849"/>
      <w:contextualSpacing/>
      <w:jc w:val="both"/>
    </w:pPr>
    <w:rPr>
      <w:rFonts w:eastAsiaTheme="minorHAnsi"/>
      <w:sz w:val="20"/>
      <w:lang w:eastAsia="en-US"/>
    </w:rPr>
  </w:style>
  <w:style w:type="paragraph" w:styleId="Listenfortsetzung4">
    <w:name w:val="List Continue 4"/>
    <w:basedOn w:val="Standard"/>
    <w:uiPriority w:val="99"/>
    <w:unhideWhenUsed/>
    <w:rsid w:val="00B0385F"/>
    <w:pPr>
      <w:spacing w:after="120" w:line="280" w:lineRule="atLeast"/>
      <w:ind w:left="1132"/>
      <w:contextualSpacing/>
      <w:jc w:val="both"/>
    </w:pPr>
    <w:rPr>
      <w:rFonts w:eastAsiaTheme="minorHAnsi"/>
      <w:sz w:val="20"/>
      <w:lang w:eastAsia="en-US"/>
    </w:rPr>
  </w:style>
  <w:style w:type="paragraph" w:styleId="Listenfortsetzung5">
    <w:name w:val="List Continue 5"/>
    <w:basedOn w:val="Standard"/>
    <w:uiPriority w:val="99"/>
    <w:unhideWhenUsed/>
    <w:rsid w:val="00B0385F"/>
    <w:pPr>
      <w:spacing w:after="120" w:line="280" w:lineRule="atLeast"/>
      <w:ind w:left="1415"/>
      <w:contextualSpacing/>
      <w:jc w:val="both"/>
    </w:pPr>
    <w:rPr>
      <w:rFonts w:eastAsiaTheme="minorHAnsi"/>
      <w:sz w:val="20"/>
      <w:lang w:eastAsia="en-US"/>
    </w:rPr>
  </w:style>
  <w:style w:type="paragraph" w:styleId="Listennummer2">
    <w:name w:val="List Number 2"/>
    <w:basedOn w:val="Standard"/>
    <w:uiPriority w:val="99"/>
    <w:unhideWhenUsed/>
    <w:rsid w:val="00B0385F"/>
    <w:pPr>
      <w:numPr>
        <w:numId w:val="12"/>
      </w:numPr>
      <w:spacing w:after="280" w:line="280" w:lineRule="atLeast"/>
      <w:contextualSpacing/>
      <w:jc w:val="both"/>
    </w:pPr>
    <w:rPr>
      <w:rFonts w:eastAsiaTheme="minorHAnsi"/>
      <w:sz w:val="20"/>
      <w:lang w:eastAsia="en-US"/>
    </w:rPr>
  </w:style>
  <w:style w:type="paragraph" w:styleId="Listennummer3">
    <w:name w:val="List Number 3"/>
    <w:basedOn w:val="Standard"/>
    <w:uiPriority w:val="99"/>
    <w:unhideWhenUsed/>
    <w:rsid w:val="00B0385F"/>
    <w:pPr>
      <w:numPr>
        <w:numId w:val="13"/>
      </w:numPr>
      <w:spacing w:after="280" w:line="280" w:lineRule="atLeast"/>
      <w:contextualSpacing/>
      <w:jc w:val="both"/>
    </w:pPr>
    <w:rPr>
      <w:rFonts w:eastAsiaTheme="minorHAnsi"/>
      <w:sz w:val="20"/>
      <w:lang w:eastAsia="en-US"/>
    </w:rPr>
  </w:style>
  <w:style w:type="paragraph" w:styleId="Listennummer4">
    <w:name w:val="List Number 4"/>
    <w:basedOn w:val="Standard"/>
    <w:uiPriority w:val="99"/>
    <w:unhideWhenUsed/>
    <w:rsid w:val="00B0385F"/>
    <w:pPr>
      <w:numPr>
        <w:numId w:val="14"/>
      </w:numPr>
      <w:spacing w:after="280" w:line="280" w:lineRule="atLeast"/>
      <w:contextualSpacing/>
      <w:jc w:val="both"/>
    </w:pPr>
    <w:rPr>
      <w:rFonts w:eastAsiaTheme="minorHAnsi"/>
      <w:sz w:val="20"/>
      <w:lang w:eastAsia="en-US"/>
    </w:rPr>
  </w:style>
  <w:style w:type="paragraph" w:styleId="Listennummer5">
    <w:name w:val="List Number 5"/>
    <w:basedOn w:val="Standard"/>
    <w:uiPriority w:val="99"/>
    <w:unhideWhenUsed/>
    <w:rsid w:val="00B0385F"/>
    <w:pPr>
      <w:numPr>
        <w:numId w:val="15"/>
      </w:numPr>
      <w:spacing w:after="280" w:line="280" w:lineRule="atLeast"/>
      <w:contextualSpacing/>
      <w:jc w:val="both"/>
    </w:pPr>
    <w:rPr>
      <w:rFonts w:eastAsiaTheme="minorHAnsi"/>
      <w:sz w:val="20"/>
      <w:lang w:eastAsia="en-US"/>
    </w:rPr>
  </w:style>
  <w:style w:type="paragraph" w:styleId="Literaturverzeichnis">
    <w:name w:val="Bibliography"/>
    <w:basedOn w:val="Standard"/>
    <w:next w:val="Standard"/>
    <w:uiPriority w:val="37"/>
    <w:semiHidden/>
    <w:unhideWhenUsed/>
    <w:rsid w:val="00B0385F"/>
    <w:pPr>
      <w:spacing w:after="280" w:line="280" w:lineRule="atLeast"/>
      <w:jc w:val="both"/>
    </w:pPr>
    <w:rPr>
      <w:rFonts w:eastAsiaTheme="minorHAnsi"/>
      <w:sz w:val="20"/>
      <w:lang w:eastAsia="en-US"/>
    </w:rPr>
  </w:style>
  <w:style w:type="paragraph" w:styleId="Makrotext">
    <w:name w:val="macro"/>
    <w:link w:val="MakrotextZchn"/>
    <w:uiPriority w:val="99"/>
    <w:unhideWhenUsed/>
    <w:rsid w:val="00B0385F"/>
    <w:pPr>
      <w:tabs>
        <w:tab w:val="left" w:pos="480"/>
        <w:tab w:val="left" w:pos="960"/>
        <w:tab w:val="left" w:pos="1440"/>
        <w:tab w:val="left" w:pos="1920"/>
        <w:tab w:val="left" w:pos="2400"/>
        <w:tab w:val="left" w:pos="2880"/>
        <w:tab w:val="left" w:pos="3360"/>
        <w:tab w:val="left" w:pos="3840"/>
        <w:tab w:val="left" w:pos="4320"/>
      </w:tabs>
      <w:spacing w:line="280" w:lineRule="atLeast"/>
      <w:jc w:val="both"/>
    </w:pPr>
    <w:rPr>
      <w:rFonts w:ascii="Consolas" w:eastAsiaTheme="minorHAnsi" w:hAnsi="Consolas" w:cstheme="minorBidi"/>
      <w:lang w:val="en-GB" w:eastAsia="en-US"/>
    </w:rPr>
  </w:style>
  <w:style w:type="character" w:customStyle="1" w:styleId="MakrotextZchn">
    <w:name w:val="Makrotext Zchn"/>
    <w:basedOn w:val="Absatz-Standardschriftart"/>
    <w:link w:val="Makrotext"/>
    <w:uiPriority w:val="99"/>
    <w:rsid w:val="00B0385F"/>
    <w:rPr>
      <w:rFonts w:ascii="Consolas" w:eastAsiaTheme="minorHAnsi" w:hAnsi="Consolas" w:cstheme="minorBidi"/>
      <w:lang w:val="en-GB" w:eastAsia="en-US"/>
    </w:rPr>
  </w:style>
  <w:style w:type="table" w:styleId="MittlereListe1">
    <w:name w:val="Medium List 1"/>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Raster1">
    <w:name w:val="Medium Grid 1"/>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Nachrichtenkopf">
    <w:name w:val="Message Header"/>
    <w:basedOn w:val="Standard"/>
    <w:link w:val="NachrichtenkopfZchn"/>
    <w:uiPriority w:val="99"/>
    <w:unhideWhenUsed/>
    <w:rsid w:val="00B0385F"/>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jc w:val="both"/>
    </w:pPr>
    <w:rPr>
      <w:rFonts w:asciiTheme="majorHAnsi" w:eastAsiaTheme="majorEastAsia" w:hAnsiTheme="majorHAnsi" w:cstheme="majorBidi"/>
      <w:sz w:val="24"/>
      <w:szCs w:val="24"/>
      <w:lang w:eastAsia="en-US"/>
    </w:rPr>
  </w:style>
  <w:style w:type="character" w:customStyle="1" w:styleId="NachrichtenkopfZchn">
    <w:name w:val="Nachrichtenkopf Zchn"/>
    <w:basedOn w:val="Absatz-Standardschriftart"/>
    <w:link w:val="Nachrichtenkopf"/>
    <w:uiPriority w:val="99"/>
    <w:rsid w:val="00B0385F"/>
    <w:rPr>
      <w:rFonts w:asciiTheme="majorHAnsi" w:eastAsiaTheme="majorEastAsia" w:hAnsiTheme="majorHAnsi" w:cstheme="majorBidi"/>
      <w:sz w:val="24"/>
      <w:szCs w:val="24"/>
      <w:shd w:val="pct20" w:color="auto" w:fill="auto"/>
      <w:lang w:val="de-CH" w:eastAsia="en-US"/>
    </w:rPr>
  </w:style>
  <w:style w:type="paragraph" w:styleId="NurText">
    <w:name w:val="Plain Text"/>
    <w:basedOn w:val="Standard"/>
    <w:link w:val="NurTextZchn"/>
    <w:uiPriority w:val="99"/>
    <w:unhideWhenUsed/>
    <w:rsid w:val="00B0385F"/>
    <w:pPr>
      <w:spacing w:after="0" w:line="240" w:lineRule="auto"/>
      <w:jc w:val="both"/>
    </w:pPr>
    <w:rPr>
      <w:rFonts w:ascii="Consolas" w:eastAsiaTheme="minorHAnsi" w:hAnsi="Consolas"/>
      <w:sz w:val="21"/>
      <w:szCs w:val="21"/>
      <w:lang w:eastAsia="en-US"/>
    </w:rPr>
  </w:style>
  <w:style w:type="character" w:customStyle="1" w:styleId="NurTextZchn">
    <w:name w:val="Nur Text Zchn"/>
    <w:basedOn w:val="Absatz-Standardschriftart"/>
    <w:link w:val="NurText"/>
    <w:uiPriority w:val="99"/>
    <w:rsid w:val="00B0385F"/>
    <w:rPr>
      <w:rFonts w:ascii="Consolas" w:eastAsiaTheme="minorHAnsi" w:hAnsi="Consolas" w:cstheme="minorBidi"/>
      <w:sz w:val="21"/>
      <w:szCs w:val="21"/>
      <w:lang w:val="de-CH" w:eastAsia="en-US"/>
    </w:rPr>
  </w:style>
  <w:style w:type="paragraph" w:styleId="Rechtsgrundlagenverzeichnis">
    <w:name w:val="table of authorities"/>
    <w:basedOn w:val="Standard"/>
    <w:next w:val="Standard"/>
    <w:uiPriority w:val="99"/>
    <w:unhideWhenUsed/>
    <w:rsid w:val="00B0385F"/>
    <w:pPr>
      <w:spacing w:after="0" w:line="280" w:lineRule="atLeast"/>
      <w:ind w:left="200" w:hanging="200"/>
      <w:jc w:val="both"/>
    </w:pPr>
    <w:rPr>
      <w:rFonts w:eastAsiaTheme="minorHAnsi"/>
      <w:sz w:val="20"/>
      <w:lang w:eastAsia="en-US"/>
    </w:rPr>
  </w:style>
  <w:style w:type="paragraph" w:styleId="RGV-berschrift">
    <w:name w:val="toa heading"/>
    <w:basedOn w:val="Standard"/>
    <w:next w:val="Standard"/>
    <w:uiPriority w:val="99"/>
    <w:unhideWhenUsed/>
    <w:rsid w:val="00B0385F"/>
    <w:pPr>
      <w:spacing w:before="120" w:after="280" w:line="280" w:lineRule="atLeast"/>
      <w:jc w:val="both"/>
    </w:pPr>
    <w:rPr>
      <w:rFonts w:asciiTheme="majorHAnsi" w:eastAsiaTheme="majorEastAsia" w:hAnsiTheme="majorHAnsi" w:cstheme="majorBidi"/>
      <w:b/>
      <w:bCs/>
      <w:sz w:val="24"/>
      <w:szCs w:val="24"/>
      <w:lang w:eastAsia="en-US"/>
    </w:rPr>
  </w:style>
  <w:style w:type="character" w:styleId="SchwacheHervorhebung">
    <w:name w:val="Subtle Emphasis"/>
    <w:basedOn w:val="Absatz-Standardschriftart"/>
    <w:uiPriority w:val="19"/>
    <w:unhideWhenUsed/>
    <w:rsid w:val="00B0385F"/>
    <w:rPr>
      <w:i/>
      <w:iCs/>
      <w:color w:val="808080" w:themeColor="text1" w:themeTint="7F"/>
    </w:rPr>
  </w:style>
  <w:style w:type="character" w:styleId="SchwacherVerweis">
    <w:name w:val="Subtle Reference"/>
    <w:basedOn w:val="Absatz-Standardschriftart"/>
    <w:uiPriority w:val="31"/>
    <w:unhideWhenUsed/>
    <w:rsid w:val="00B0385F"/>
    <w:rPr>
      <w:smallCaps/>
      <w:color w:val="808080" w:themeColor="background1" w:themeShade="80"/>
      <w:u w:val="single"/>
    </w:rPr>
  </w:style>
  <w:style w:type="character" w:styleId="Seitenzahl">
    <w:name w:val="page number"/>
    <w:basedOn w:val="Absatz-Standardschriftart"/>
    <w:uiPriority w:val="99"/>
    <w:unhideWhenUsed/>
    <w:rsid w:val="00B0385F"/>
  </w:style>
  <w:style w:type="paragraph" w:styleId="StandardWeb">
    <w:name w:val="Normal (Web)"/>
    <w:basedOn w:val="Standard"/>
    <w:uiPriority w:val="99"/>
    <w:unhideWhenUsed/>
    <w:rsid w:val="00B0385F"/>
    <w:pPr>
      <w:spacing w:after="280" w:line="280" w:lineRule="atLeast"/>
      <w:jc w:val="both"/>
    </w:pPr>
    <w:rPr>
      <w:rFonts w:ascii="Times New Roman" w:eastAsiaTheme="minorHAnsi" w:hAnsi="Times New Roman" w:cs="Times New Roman"/>
      <w:sz w:val="24"/>
      <w:szCs w:val="24"/>
      <w:lang w:eastAsia="en-US"/>
    </w:rPr>
  </w:style>
  <w:style w:type="paragraph" w:styleId="Standardeinzug">
    <w:name w:val="Normal Indent"/>
    <w:basedOn w:val="Standard"/>
    <w:uiPriority w:val="99"/>
    <w:unhideWhenUsed/>
    <w:rsid w:val="00B0385F"/>
    <w:pPr>
      <w:spacing w:after="280" w:line="280" w:lineRule="atLeast"/>
      <w:ind w:left="708"/>
      <w:jc w:val="both"/>
    </w:pPr>
    <w:rPr>
      <w:rFonts w:eastAsiaTheme="minorHAnsi"/>
      <w:sz w:val="20"/>
      <w:lang w:eastAsia="en-US"/>
    </w:rPr>
  </w:style>
  <w:style w:type="table" w:styleId="Tabelle3D-Effekt1">
    <w:name w:val="Table 3D effects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uiPriority w:val="99"/>
    <w:unhideWhenUsed/>
    <w:rsid w:val="00B0385F"/>
    <w:pPr>
      <w:spacing w:after="280" w:line="280" w:lineRule="atLeast"/>
      <w:jc w:val="both"/>
    </w:pPr>
    <w:rPr>
      <w:rFonts w:asciiTheme="minorHAnsi" w:eastAsiaTheme="minorHAnsi" w:hAnsiTheme="minorHAnsi" w:cstheme="minorBidi"/>
      <w:color w:val="FFFFFF"/>
      <w:sz w:val="22"/>
      <w:szCs w:val="22"/>
      <w:lang w:val="de-CH"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unhideWhenUsed/>
    <w:rsid w:val="00B0385F"/>
    <w:pPr>
      <w:spacing w:after="280" w:line="280" w:lineRule="atLeast"/>
      <w:jc w:val="both"/>
    </w:pPr>
    <w:rPr>
      <w:rFonts w:asciiTheme="minorHAnsi" w:eastAsiaTheme="minorHAnsi" w:hAnsiTheme="minorHAnsi" w:cstheme="minorBidi"/>
      <w:color w:val="000080"/>
      <w:sz w:val="22"/>
      <w:szCs w:val="22"/>
      <w:lang w:val="de-CH"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design">
    <w:name w:val="Table Theme"/>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2">
    <w:name w:val="Body Text 2"/>
    <w:basedOn w:val="Standard"/>
    <w:link w:val="Textkrper2Zchn"/>
    <w:uiPriority w:val="99"/>
    <w:unhideWhenUsed/>
    <w:rsid w:val="00B0385F"/>
    <w:pPr>
      <w:spacing w:after="120" w:line="480" w:lineRule="auto"/>
      <w:jc w:val="both"/>
    </w:pPr>
    <w:rPr>
      <w:rFonts w:eastAsiaTheme="minorHAnsi"/>
      <w:sz w:val="20"/>
      <w:lang w:eastAsia="en-US"/>
    </w:rPr>
  </w:style>
  <w:style w:type="character" w:customStyle="1" w:styleId="Textkrper2Zchn">
    <w:name w:val="Textkörper 2 Zchn"/>
    <w:basedOn w:val="Absatz-Standardschriftart"/>
    <w:link w:val="Textkrper2"/>
    <w:uiPriority w:val="99"/>
    <w:rsid w:val="00B0385F"/>
    <w:rPr>
      <w:rFonts w:asciiTheme="minorHAnsi" w:eastAsiaTheme="minorHAnsi" w:hAnsiTheme="minorHAnsi" w:cstheme="minorBidi"/>
      <w:szCs w:val="22"/>
      <w:lang w:val="de-CH" w:eastAsia="en-US"/>
    </w:rPr>
  </w:style>
  <w:style w:type="paragraph" w:styleId="Textkrper3">
    <w:name w:val="Body Text 3"/>
    <w:basedOn w:val="Standard"/>
    <w:link w:val="Textkrper3Zchn"/>
    <w:uiPriority w:val="99"/>
    <w:unhideWhenUsed/>
    <w:rsid w:val="00B0385F"/>
    <w:pPr>
      <w:spacing w:after="120" w:line="280" w:lineRule="atLeast"/>
      <w:jc w:val="both"/>
    </w:pPr>
    <w:rPr>
      <w:rFonts w:eastAsiaTheme="minorHAnsi"/>
      <w:sz w:val="16"/>
      <w:szCs w:val="16"/>
      <w:lang w:eastAsia="en-US"/>
    </w:rPr>
  </w:style>
  <w:style w:type="character" w:customStyle="1" w:styleId="Textkrper3Zchn">
    <w:name w:val="Textkörper 3 Zchn"/>
    <w:basedOn w:val="Absatz-Standardschriftart"/>
    <w:link w:val="Textkrper3"/>
    <w:uiPriority w:val="99"/>
    <w:rsid w:val="00B0385F"/>
    <w:rPr>
      <w:rFonts w:asciiTheme="minorHAnsi" w:eastAsiaTheme="minorHAnsi" w:hAnsiTheme="minorHAnsi" w:cstheme="minorBidi"/>
      <w:sz w:val="16"/>
      <w:szCs w:val="16"/>
      <w:lang w:val="de-CH" w:eastAsia="en-US"/>
    </w:rPr>
  </w:style>
  <w:style w:type="paragraph" w:styleId="Textkrper-Einzug2">
    <w:name w:val="Body Text Indent 2"/>
    <w:basedOn w:val="Standard"/>
    <w:link w:val="Textkrper-Einzug2Zchn"/>
    <w:uiPriority w:val="99"/>
    <w:unhideWhenUsed/>
    <w:rsid w:val="00B0385F"/>
    <w:pPr>
      <w:spacing w:after="120" w:line="480" w:lineRule="auto"/>
      <w:ind w:left="283"/>
      <w:jc w:val="both"/>
    </w:pPr>
    <w:rPr>
      <w:rFonts w:eastAsiaTheme="minorHAnsi"/>
      <w:sz w:val="20"/>
      <w:lang w:eastAsia="en-US"/>
    </w:rPr>
  </w:style>
  <w:style w:type="character" w:customStyle="1" w:styleId="Textkrper-Einzug2Zchn">
    <w:name w:val="Textkörper-Einzug 2 Zchn"/>
    <w:basedOn w:val="Absatz-Standardschriftart"/>
    <w:link w:val="Textkrper-Einzug2"/>
    <w:uiPriority w:val="99"/>
    <w:rsid w:val="00B0385F"/>
    <w:rPr>
      <w:rFonts w:asciiTheme="minorHAnsi" w:eastAsiaTheme="minorHAnsi" w:hAnsiTheme="minorHAnsi" w:cstheme="minorBidi"/>
      <w:szCs w:val="22"/>
      <w:lang w:val="de-CH" w:eastAsia="en-US"/>
    </w:rPr>
  </w:style>
  <w:style w:type="paragraph" w:styleId="Textkrper-Einzug3">
    <w:name w:val="Body Text Indent 3"/>
    <w:basedOn w:val="Standard"/>
    <w:link w:val="Textkrper-Einzug3Zchn"/>
    <w:uiPriority w:val="99"/>
    <w:unhideWhenUsed/>
    <w:rsid w:val="00B0385F"/>
    <w:pPr>
      <w:spacing w:after="120" w:line="280" w:lineRule="atLeast"/>
      <w:ind w:left="283"/>
      <w:jc w:val="both"/>
    </w:pPr>
    <w:rPr>
      <w:rFonts w:eastAsiaTheme="minorHAnsi"/>
      <w:sz w:val="16"/>
      <w:szCs w:val="16"/>
      <w:lang w:eastAsia="en-US"/>
    </w:rPr>
  </w:style>
  <w:style w:type="character" w:customStyle="1" w:styleId="Textkrper-Einzug3Zchn">
    <w:name w:val="Textkörper-Einzug 3 Zchn"/>
    <w:basedOn w:val="Absatz-Standardschriftart"/>
    <w:link w:val="Textkrper-Einzug3"/>
    <w:uiPriority w:val="99"/>
    <w:rsid w:val="00B0385F"/>
    <w:rPr>
      <w:rFonts w:asciiTheme="minorHAnsi" w:eastAsiaTheme="minorHAnsi" w:hAnsiTheme="minorHAnsi" w:cstheme="minorBidi"/>
      <w:sz w:val="16"/>
      <w:szCs w:val="16"/>
      <w:lang w:val="de-CH" w:eastAsia="en-US"/>
    </w:rPr>
  </w:style>
  <w:style w:type="paragraph" w:styleId="Textkrper-Erstzeileneinzug">
    <w:name w:val="Body Text First Indent"/>
    <w:basedOn w:val="Textkrper"/>
    <w:link w:val="Textkrper-ErstzeileneinzugZchn"/>
    <w:uiPriority w:val="99"/>
    <w:unhideWhenUsed/>
    <w:rsid w:val="00B0385F"/>
    <w:pPr>
      <w:ind w:firstLine="360"/>
    </w:pPr>
  </w:style>
  <w:style w:type="character" w:customStyle="1" w:styleId="Textkrper-ErstzeileneinzugZchn">
    <w:name w:val="Textkörper-Erstzeileneinzug Zchn"/>
    <w:basedOn w:val="TextkrperZchn"/>
    <w:link w:val="Textkrper-Erstzeileneinzug"/>
    <w:uiPriority w:val="99"/>
    <w:rsid w:val="00B0385F"/>
    <w:rPr>
      <w:rFonts w:asciiTheme="minorHAnsi" w:eastAsiaTheme="minorHAnsi" w:hAnsiTheme="minorHAnsi" w:cstheme="minorBidi"/>
      <w:szCs w:val="22"/>
      <w:lang w:val="de-CH" w:eastAsia="en-US"/>
    </w:rPr>
  </w:style>
  <w:style w:type="paragraph" w:styleId="Textkrper-Zeileneinzug">
    <w:name w:val="Body Text Indent"/>
    <w:basedOn w:val="Standard"/>
    <w:link w:val="Textkrper-ZeileneinzugZchn"/>
    <w:uiPriority w:val="99"/>
    <w:unhideWhenUsed/>
    <w:rsid w:val="00B0385F"/>
    <w:pPr>
      <w:spacing w:after="120" w:line="280" w:lineRule="atLeast"/>
      <w:ind w:left="283"/>
      <w:jc w:val="both"/>
    </w:pPr>
    <w:rPr>
      <w:rFonts w:eastAsiaTheme="minorHAnsi"/>
      <w:sz w:val="20"/>
      <w:lang w:eastAsia="en-US"/>
    </w:rPr>
  </w:style>
  <w:style w:type="character" w:customStyle="1" w:styleId="Textkrper-ZeileneinzugZchn">
    <w:name w:val="Textkörper-Zeileneinzug Zchn"/>
    <w:basedOn w:val="Absatz-Standardschriftart"/>
    <w:link w:val="Textkrper-Zeileneinzug"/>
    <w:uiPriority w:val="99"/>
    <w:rsid w:val="00B0385F"/>
    <w:rPr>
      <w:rFonts w:asciiTheme="minorHAnsi" w:eastAsiaTheme="minorHAnsi" w:hAnsiTheme="minorHAnsi" w:cstheme="minorBidi"/>
      <w:szCs w:val="22"/>
      <w:lang w:val="de-CH" w:eastAsia="en-US"/>
    </w:rPr>
  </w:style>
  <w:style w:type="paragraph" w:styleId="Textkrper-Erstzeileneinzug2">
    <w:name w:val="Body Text First Indent 2"/>
    <w:basedOn w:val="Textkrper-Zeileneinzug"/>
    <w:link w:val="Textkrper-Erstzeileneinzug2Zchn"/>
    <w:uiPriority w:val="99"/>
    <w:unhideWhenUsed/>
    <w:rsid w:val="00B0385F"/>
    <w:pPr>
      <w:spacing w:after="280"/>
      <w:ind w:left="360" w:firstLine="360"/>
    </w:pPr>
  </w:style>
  <w:style w:type="character" w:customStyle="1" w:styleId="Textkrper-Erstzeileneinzug2Zchn">
    <w:name w:val="Textkörper-Erstzeileneinzug 2 Zchn"/>
    <w:basedOn w:val="Textkrper-ZeileneinzugZchn"/>
    <w:link w:val="Textkrper-Erstzeileneinzug2"/>
    <w:uiPriority w:val="99"/>
    <w:rsid w:val="00B0385F"/>
    <w:rPr>
      <w:rFonts w:asciiTheme="minorHAnsi" w:eastAsiaTheme="minorHAnsi" w:hAnsiTheme="minorHAnsi" w:cstheme="minorBidi"/>
      <w:szCs w:val="22"/>
      <w:lang w:val="de-CH" w:eastAsia="en-US"/>
    </w:rPr>
  </w:style>
  <w:style w:type="paragraph" w:styleId="Titel">
    <w:name w:val="Title"/>
    <w:basedOn w:val="Standard"/>
    <w:next w:val="Standard"/>
    <w:link w:val="TitelZchn"/>
    <w:uiPriority w:val="10"/>
    <w:unhideWhenUsed/>
    <w:qFormat/>
    <w:rsid w:val="00B0385F"/>
    <w:pPr>
      <w:pBdr>
        <w:bottom w:val="single" w:sz="8" w:space="4" w:color="auto"/>
      </w:pBdr>
      <w:spacing w:after="300" w:line="240" w:lineRule="auto"/>
      <w:contextualSpacing/>
      <w:jc w:val="both"/>
    </w:pPr>
    <w:rPr>
      <w:rFonts w:asciiTheme="majorHAnsi" w:eastAsiaTheme="majorEastAsia" w:hAnsiTheme="majorHAnsi" w:cstheme="majorBidi"/>
      <w:spacing w:val="5"/>
      <w:kern w:val="28"/>
      <w:sz w:val="52"/>
      <w:szCs w:val="52"/>
      <w:lang w:eastAsia="en-US"/>
    </w:rPr>
  </w:style>
  <w:style w:type="character" w:customStyle="1" w:styleId="TitelZchn">
    <w:name w:val="Titel Zchn"/>
    <w:basedOn w:val="Absatz-Standardschriftart"/>
    <w:link w:val="Titel"/>
    <w:uiPriority w:val="10"/>
    <w:rsid w:val="00B0385F"/>
    <w:rPr>
      <w:rFonts w:asciiTheme="majorHAnsi" w:eastAsiaTheme="majorEastAsia" w:hAnsiTheme="majorHAnsi" w:cstheme="majorBidi"/>
      <w:spacing w:val="5"/>
      <w:kern w:val="28"/>
      <w:sz w:val="52"/>
      <w:szCs w:val="52"/>
      <w:lang w:val="de-CH" w:eastAsia="en-US"/>
    </w:rPr>
  </w:style>
  <w:style w:type="character" w:customStyle="1" w:styleId="berschrift7Zchn">
    <w:name w:val="Überschrift 7 Zchn"/>
    <w:basedOn w:val="Absatz-Standardschriftart"/>
    <w:link w:val="berschrift7"/>
    <w:uiPriority w:val="1"/>
    <w:rsid w:val="00B0385F"/>
    <w:rPr>
      <w:rFonts w:ascii="Times" w:eastAsiaTheme="minorEastAsia" w:hAnsi="Times" w:cstheme="minorBidi"/>
      <w:sz w:val="22"/>
      <w:szCs w:val="22"/>
      <w:lang w:val="de-CH" w:eastAsia="de-CH"/>
    </w:rPr>
  </w:style>
  <w:style w:type="character" w:customStyle="1" w:styleId="berschrift8Zchn">
    <w:name w:val="Überschrift 8 Zchn"/>
    <w:basedOn w:val="Absatz-Standardschriftart"/>
    <w:link w:val="berschrift8"/>
    <w:uiPriority w:val="1"/>
    <w:rsid w:val="00B0385F"/>
    <w:rPr>
      <w:rFonts w:ascii="Times" w:eastAsiaTheme="minorEastAsia" w:hAnsi="Times" w:cstheme="minorBidi"/>
      <w:i/>
      <w:iCs/>
      <w:sz w:val="22"/>
      <w:szCs w:val="22"/>
      <w:lang w:val="de-CH" w:eastAsia="de-CH"/>
    </w:rPr>
  </w:style>
  <w:style w:type="character" w:customStyle="1" w:styleId="berschrift9Zchn">
    <w:name w:val="Überschrift 9 Zchn"/>
    <w:basedOn w:val="Absatz-Standardschriftart"/>
    <w:link w:val="berschrift9"/>
    <w:uiPriority w:val="1"/>
    <w:rsid w:val="00B0385F"/>
    <w:rPr>
      <w:rFonts w:ascii="Arial" w:eastAsiaTheme="minorEastAsia" w:hAnsi="Arial" w:cs="Arial"/>
      <w:sz w:val="22"/>
      <w:szCs w:val="22"/>
      <w:lang w:val="de-CH" w:eastAsia="de-CH"/>
    </w:rPr>
  </w:style>
  <w:style w:type="paragraph" w:styleId="Umschlagabsenderadresse">
    <w:name w:val="envelope return"/>
    <w:basedOn w:val="Standard"/>
    <w:uiPriority w:val="99"/>
    <w:unhideWhenUsed/>
    <w:rsid w:val="00B0385F"/>
    <w:pPr>
      <w:spacing w:after="0" w:line="240" w:lineRule="auto"/>
      <w:jc w:val="both"/>
    </w:pPr>
    <w:rPr>
      <w:rFonts w:asciiTheme="majorHAnsi" w:eastAsiaTheme="majorEastAsia" w:hAnsiTheme="majorHAnsi" w:cstheme="majorBidi"/>
      <w:sz w:val="20"/>
      <w:szCs w:val="20"/>
      <w:lang w:eastAsia="en-US"/>
    </w:rPr>
  </w:style>
  <w:style w:type="paragraph" w:styleId="Umschlagadresse">
    <w:name w:val="envelope address"/>
    <w:basedOn w:val="Standard"/>
    <w:uiPriority w:val="99"/>
    <w:unhideWhenUsed/>
    <w:rsid w:val="00B0385F"/>
    <w:pPr>
      <w:framePr w:w="4320" w:h="2160" w:hRule="exact" w:hSpace="141" w:wrap="auto" w:hAnchor="page" w:xAlign="center" w:yAlign="bottom"/>
      <w:spacing w:after="0" w:line="240" w:lineRule="auto"/>
      <w:ind w:left="1"/>
      <w:jc w:val="both"/>
    </w:pPr>
    <w:rPr>
      <w:rFonts w:asciiTheme="majorHAnsi" w:eastAsiaTheme="majorEastAsia" w:hAnsiTheme="majorHAnsi" w:cstheme="majorBidi"/>
      <w:sz w:val="24"/>
      <w:szCs w:val="24"/>
      <w:lang w:eastAsia="en-US"/>
    </w:rPr>
  </w:style>
  <w:style w:type="paragraph" w:styleId="Unterschrift">
    <w:name w:val="Signature"/>
    <w:basedOn w:val="Standard"/>
    <w:link w:val="UnterschriftZchn"/>
    <w:uiPriority w:val="99"/>
    <w:unhideWhenUsed/>
    <w:rsid w:val="00B0385F"/>
    <w:pPr>
      <w:spacing w:after="0" w:line="240" w:lineRule="auto"/>
      <w:ind w:left="4252"/>
      <w:jc w:val="both"/>
    </w:pPr>
    <w:rPr>
      <w:rFonts w:eastAsiaTheme="minorHAnsi"/>
      <w:sz w:val="20"/>
      <w:lang w:eastAsia="en-US"/>
    </w:rPr>
  </w:style>
  <w:style w:type="character" w:customStyle="1" w:styleId="UnterschriftZchn">
    <w:name w:val="Unterschrift Zchn"/>
    <w:basedOn w:val="Absatz-Standardschriftart"/>
    <w:link w:val="Unterschrift"/>
    <w:uiPriority w:val="99"/>
    <w:rsid w:val="00B0385F"/>
    <w:rPr>
      <w:rFonts w:asciiTheme="minorHAnsi" w:eastAsiaTheme="minorHAnsi" w:hAnsiTheme="minorHAnsi" w:cstheme="minorBidi"/>
      <w:szCs w:val="22"/>
      <w:lang w:val="de-CH" w:eastAsia="en-US"/>
    </w:rPr>
  </w:style>
  <w:style w:type="paragraph" w:styleId="Untertitel">
    <w:name w:val="Subtitle"/>
    <w:basedOn w:val="Standard"/>
    <w:next w:val="Standard"/>
    <w:link w:val="UntertitelZchn"/>
    <w:uiPriority w:val="11"/>
    <w:unhideWhenUsed/>
    <w:rsid w:val="00B0385F"/>
    <w:pPr>
      <w:numPr>
        <w:ilvl w:val="1"/>
      </w:numPr>
      <w:spacing w:after="280" w:line="280" w:lineRule="atLeast"/>
      <w:jc w:val="both"/>
    </w:pPr>
    <w:rPr>
      <w:rFonts w:asciiTheme="majorHAnsi" w:eastAsiaTheme="majorEastAsia" w:hAnsiTheme="majorHAnsi" w:cstheme="majorBidi"/>
      <w:i/>
      <w:iCs/>
      <w:spacing w:val="15"/>
      <w:sz w:val="24"/>
      <w:szCs w:val="24"/>
      <w:lang w:eastAsia="en-US"/>
    </w:rPr>
  </w:style>
  <w:style w:type="character" w:customStyle="1" w:styleId="UntertitelZchn">
    <w:name w:val="Untertitel Zchn"/>
    <w:basedOn w:val="Absatz-Standardschriftart"/>
    <w:link w:val="Untertitel"/>
    <w:uiPriority w:val="11"/>
    <w:rsid w:val="00B0385F"/>
    <w:rPr>
      <w:rFonts w:asciiTheme="majorHAnsi" w:eastAsiaTheme="majorEastAsia" w:hAnsiTheme="majorHAnsi" w:cstheme="majorBidi"/>
      <w:i/>
      <w:iCs/>
      <w:spacing w:val="15"/>
      <w:sz w:val="24"/>
      <w:szCs w:val="24"/>
      <w:lang w:val="de-CH" w:eastAsia="en-US"/>
    </w:rPr>
  </w:style>
  <w:style w:type="paragraph" w:styleId="Verzeichnis7">
    <w:name w:val="toc 7"/>
    <w:basedOn w:val="Standard"/>
    <w:next w:val="Standard"/>
    <w:autoRedefine/>
    <w:uiPriority w:val="39"/>
    <w:unhideWhenUsed/>
    <w:rsid w:val="00B0385F"/>
    <w:pPr>
      <w:spacing w:after="100" w:line="280" w:lineRule="atLeast"/>
      <w:ind w:left="1200"/>
      <w:jc w:val="both"/>
    </w:pPr>
    <w:rPr>
      <w:rFonts w:eastAsiaTheme="minorHAnsi"/>
      <w:sz w:val="20"/>
      <w:lang w:eastAsia="en-US"/>
    </w:rPr>
  </w:style>
  <w:style w:type="paragraph" w:styleId="Verzeichnis8">
    <w:name w:val="toc 8"/>
    <w:basedOn w:val="Standard"/>
    <w:next w:val="Standard"/>
    <w:autoRedefine/>
    <w:uiPriority w:val="39"/>
    <w:unhideWhenUsed/>
    <w:rsid w:val="00B0385F"/>
    <w:pPr>
      <w:spacing w:after="100" w:line="280" w:lineRule="atLeast"/>
      <w:ind w:left="1400"/>
      <w:jc w:val="both"/>
    </w:pPr>
    <w:rPr>
      <w:rFonts w:eastAsiaTheme="minorHAnsi"/>
      <w:sz w:val="20"/>
      <w:lang w:eastAsia="en-US"/>
    </w:rPr>
  </w:style>
  <w:style w:type="paragraph" w:styleId="Verzeichnis9">
    <w:name w:val="toc 9"/>
    <w:basedOn w:val="Standard"/>
    <w:next w:val="Standard"/>
    <w:autoRedefine/>
    <w:uiPriority w:val="39"/>
    <w:unhideWhenUsed/>
    <w:rsid w:val="00B0385F"/>
    <w:pPr>
      <w:spacing w:after="100" w:line="280" w:lineRule="atLeast"/>
      <w:ind w:left="1600"/>
      <w:jc w:val="both"/>
    </w:pPr>
    <w:rPr>
      <w:rFonts w:eastAsiaTheme="minorHAnsi"/>
      <w:sz w:val="20"/>
      <w:lang w:eastAsia="en-US"/>
    </w:rPr>
  </w:style>
  <w:style w:type="character" w:styleId="Zeilennummer">
    <w:name w:val="line number"/>
    <w:basedOn w:val="Absatz-Standardschriftart"/>
    <w:uiPriority w:val="99"/>
    <w:unhideWhenUsed/>
    <w:rsid w:val="00B0385F"/>
  </w:style>
  <w:style w:type="character" w:customStyle="1" w:styleId="Aufzhlung2Char">
    <w:name w:val="Aufzählung2 Char"/>
    <w:basedOn w:val="Aufzhlung1Char"/>
    <w:link w:val="Aufzhlung2"/>
    <w:uiPriority w:val="2"/>
    <w:rsid w:val="00B0385F"/>
    <w:rPr>
      <w:rFonts w:asciiTheme="minorHAnsi" w:eastAsiaTheme="minorHAnsi" w:hAnsiTheme="minorHAnsi" w:cstheme="minorBidi"/>
      <w:szCs w:val="22"/>
      <w:lang w:val="de-CH" w:eastAsia="en-US"/>
    </w:rPr>
  </w:style>
  <w:style w:type="paragraph" w:customStyle="1" w:styleId="NummerierteAufzhlung1">
    <w:name w:val="Nummerierte Aufzählung1"/>
    <w:basedOn w:val="Listenabsatz"/>
    <w:link w:val="NummerierteAufzhlung1Char"/>
    <w:uiPriority w:val="2"/>
    <w:qFormat/>
    <w:rsid w:val="00B0385F"/>
    <w:pPr>
      <w:numPr>
        <w:numId w:val="22"/>
      </w:numPr>
      <w:tabs>
        <w:tab w:val="left" w:pos="567"/>
      </w:tabs>
    </w:pPr>
  </w:style>
  <w:style w:type="paragraph" w:customStyle="1" w:styleId="NummerierteAufzhlung2">
    <w:name w:val="Nummerierte Aufzählung2"/>
    <w:basedOn w:val="NummerierteAufzhlung1"/>
    <w:link w:val="NummerierteAufzhlung2Char"/>
    <w:uiPriority w:val="2"/>
    <w:qFormat/>
    <w:rsid w:val="00B0385F"/>
    <w:pPr>
      <w:numPr>
        <w:ilvl w:val="1"/>
      </w:numPr>
      <w:tabs>
        <w:tab w:val="clear" w:pos="567"/>
        <w:tab w:val="left" w:pos="1276"/>
      </w:tabs>
    </w:pPr>
  </w:style>
  <w:style w:type="character" w:customStyle="1" w:styleId="ListenabsatzZchn">
    <w:name w:val="Listenabsatz Zchn"/>
    <w:basedOn w:val="Absatz-Standardschriftart"/>
    <w:link w:val="Listenabsatz"/>
    <w:uiPriority w:val="34"/>
    <w:rsid w:val="00B0385F"/>
    <w:rPr>
      <w:rFonts w:asciiTheme="minorHAnsi" w:eastAsiaTheme="minorHAnsi" w:hAnsiTheme="minorHAnsi" w:cstheme="minorBidi"/>
      <w:szCs w:val="22"/>
      <w:lang w:val="de-CH" w:eastAsia="en-US"/>
    </w:rPr>
  </w:style>
  <w:style w:type="character" w:customStyle="1" w:styleId="NummerierteAufzhlung1Char">
    <w:name w:val="Nummerierte Aufzählung1 Char"/>
    <w:basedOn w:val="ListenabsatzZchn"/>
    <w:link w:val="NummerierteAufzhlung1"/>
    <w:uiPriority w:val="2"/>
    <w:rsid w:val="00B0385F"/>
    <w:rPr>
      <w:rFonts w:asciiTheme="minorHAnsi" w:eastAsiaTheme="minorHAnsi" w:hAnsiTheme="minorHAnsi" w:cstheme="minorBidi"/>
      <w:szCs w:val="22"/>
      <w:lang w:val="de-CH" w:eastAsia="en-US"/>
    </w:rPr>
  </w:style>
  <w:style w:type="paragraph" w:customStyle="1" w:styleId="NummerierteAufzhlung3">
    <w:name w:val="Nummerierte Aufzählung3"/>
    <w:basedOn w:val="NummerierteAufzhlung2"/>
    <w:link w:val="NummerierteAufzhlung3Char"/>
    <w:uiPriority w:val="2"/>
    <w:qFormat/>
    <w:rsid w:val="00B0385F"/>
    <w:pPr>
      <w:numPr>
        <w:ilvl w:val="2"/>
      </w:numPr>
      <w:tabs>
        <w:tab w:val="clear" w:pos="1276"/>
        <w:tab w:val="left" w:pos="2268"/>
      </w:tabs>
    </w:pPr>
  </w:style>
  <w:style w:type="character" w:customStyle="1" w:styleId="NummerierteAufzhlung2Char">
    <w:name w:val="Nummerierte Aufzählung2 Char"/>
    <w:basedOn w:val="NummerierteAufzhlung1Char"/>
    <w:link w:val="NummerierteAufzhlung2"/>
    <w:uiPriority w:val="2"/>
    <w:rsid w:val="00B0385F"/>
    <w:rPr>
      <w:rFonts w:asciiTheme="minorHAnsi" w:eastAsiaTheme="minorHAnsi" w:hAnsiTheme="minorHAnsi" w:cstheme="minorBidi"/>
      <w:szCs w:val="22"/>
      <w:lang w:val="de-CH" w:eastAsia="en-US"/>
    </w:rPr>
  </w:style>
  <w:style w:type="numbering" w:customStyle="1" w:styleId="StyleNummerierteAufzhlung">
    <w:name w:val="Style Nummerierte Aufzählung"/>
    <w:uiPriority w:val="99"/>
    <w:rsid w:val="00B0385F"/>
    <w:pPr>
      <w:numPr>
        <w:numId w:val="17"/>
      </w:numPr>
    </w:pPr>
  </w:style>
  <w:style w:type="character" w:customStyle="1" w:styleId="NummerierteAufzhlung3Char">
    <w:name w:val="Nummerierte Aufzählung3 Char"/>
    <w:basedOn w:val="NummerierteAufzhlung2Char"/>
    <w:link w:val="NummerierteAufzhlung3"/>
    <w:uiPriority w:val="2"/>
    <w:rsid w:val="00B0385F"/>
    <w:rPr>
      <w:rFonts w:asciiTheme="minorHAnsi" w:eastAsiaTheme="minorHAnsi" w:hAnsiTheme="minorHAnsi" w:cstheme="minorBidi"/>
      <w:szCs w:val="22"/>
      <w:lang w:val="de-CH" w:eastAsia="en-US"/>
    </w:rPr>
  </w:style>
  <w:style w:type="numbering" w:customStyle="1" w:styleId="StyleAufzhlung">
    <w:name w:val="Style Aufzählung"/>
    <w:uiPriority w:val="99"/>
    <w:rsid w:val="00B0385F"/>
    <w:pPr>
      <w:numPr>
        <w:numId w:val="18"/>
      </w:numPr>
    </w:pPr>
  </w:style>
  <w:style w:type="character" w:customStyle="1" w:styleId="Aufzhlung3Char">
    <w:name w:val="Aufzählung3 Char"/>
    <w:basedOn w:val="Aufzhlung2Char"/>
    <w:link w:val="Aufzhlung3"/>
    <w:uiPriority w:val="2"/>
    <w:rsid w:val="00B0385F"/>
    <w:rPr>
      <w:rFonts w:asciiTheme="minorHAnsi" w:eastAsiaTheme="minorHAnsi" w:hAnsiTheme="minorHAnsi" w:cstheme="minorBidi"/>
      <w:szCs w:val="22"/>
      <w:lang w:val="de-CH" w:eastAsia="en-US"/>
    </w:rPr>
  </w:style>
  <w:style w:type="paragraph" w:customStyle="1" w:styleId="Bemerkung">
    <w:name w:val="Bemerkung"/>
    <w:basedOn w:val="Standard"/>
    <w:uiPriority w:val="3"/>
    <w:rsid w:val="00B0385F"/>
    <w:pPr>
      <w:numPr>
        <w:numId w:val="19"/>
      </w:numPr>
      <w:tabs>
        <w:tab w:val="left" w:pos="567"/>
      </w:tabs>
      <w:spacing w:before="560" w:after="280" w:line="280" w:lineRule="atLeast"/>
      <w:ind w:left="567" w:hanging="567"/>
      <w:jc w:val="both"/>
    </w:pPr>
    <w:rPr>
      <w:rFonts w:eastAsiaTheme="minorHAnsi"/>
      <w:sz w:val="20"/>
      <w:lang w:eastAsia="en-US"/>
    </w:rPr>
  </w:style>
  <w:style w:type="paragraph" w:customStyle="1" w:styleId="Bemerkung1">
    <w:name w:val="Bemerkung1"/>
    <w:basedOn w:val="Standard"/>
    <w:uiPriority w:val="3"/>
    <w:rsid w:val="00B0385F"/>
    <w:pPr>
      <w:numPr>
        <w:numId w:val="20"/>
      </w:numPr>
      <w:tabs>
        <w:tab w:val="left" w:pos="567"/>
      </w:tabs>
      <w:spacing w:before="560" w:after="280" w:line="280" w:lineRule="atLeast"/>
      <w:ind w:left="567" w:hanging="567"/>
      <w:jc w:val="both"/>
    </w:pPr>
    <w:rPr>
      <w:rFonts w:eastAsiaTheme="minorHAnsi"/>
      <w:b/>
      <w:sz w:val="20"/>
      <w:lang w:eastAsia="en-US"/>
    </w:rPr>
  </w:style>
  <w:style w:type="paragraph" w:customStyle="1" w:styleId="TabelleHomburger">
    <w:name w:val="Tabelle Homburger"/>
    <w:basedOn w:val="Standard"/>
    <w:uiPriority w:val="1"/>
    <w:qFormat/>
    <w:rsid w:val="00B0385F"/>
    <w:pPr>
      <w:spacing w:after="280" w:line="280" w:lineRule="atLeast"/>
      <w:jc w:val="both"/>
    </w:pPr>
    <w:rPr>
      <w:rFonts w:eastAsiaTheme="minorHAnsi"/>
      <w:sz w:val="20"/>
      <w:lang w:eastAsia="en-US"/>
    </w:rPr>
  </w:style>
  <w:style w:type="table" w:customStyle="1" w:styleId="Gitternetztabelle1hell1">
    <w:name w:val="Gitternetztabelle 1 hell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itternetztabelle1hellAkzent11">
    <w:name w:val="Gitternetztabelle 1 hell  – Akzent 1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itternetztabelle1hell-Akzent21">
    <w:name w:val="Gitternetztabelle 1 hell - Akzent 2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itternetztabelle1hellAkzent31">
    <w:name w:val="Gitternetztabelle 1 hell  – Akzent 3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itternetztabelle1hellAkzent41">
    <w:name w:val="Gitternetztabelle 1 hell  – Akzent 4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itternetztabelle1hellAkzent51">
    <w:name w:val="Gitternetztabelle 1 hell  – Akzent 5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itternetztabelle1hellAkzent61">
    <w:name w:val="Gitternetztabelle 1 hell  – Akzent 6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itternetztabelle21">
    <w:name w:val="Gitternetztabelle 2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itternetztabelle2Akzent11">
    <w:name w:val="Gitternetztabelle 2 – Akzent 1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itternetztabelle2Akzent21">
    <w:name w:val="Gitternetztabelle 2 – Akzent 2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itternetztabelle2Akzent31">
    <w:name w:val="Gitternetztabelle 2 – Akzent 3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itternetztabelle2Akzent41">
    <w:name w:val="Gitternetztabelle 2 – Akzent 4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itternetztabelle2Akzent51">
    <w:name w:val="Gitternetztabelle 2 – Akzent 5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itternetztabelle2Akzent61">
    <w:name w:val="Gitternetztabelle 2 – Akzent 6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itternetztabelle31">
    <w:name w:val="Gitternetztabelle 3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itternetztabelle3Akzent11">
    <w:name w:val="Gitternetztabelle 3 – Akzent 1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itternetztabelle3Akzent21">
    <w:name w:val="Gitternetztabelle 3 – Akzent 2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itternetztabelle3Akzent31">
    <w:name w:val="Gitternetztabelle 3 – Akzent 3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itternetztabelle3Akzent41">
    <w:name w:val="Gitternetztabelle 3 – Akzent 4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itternetztabelle3Akzent51">
    <w:name w:val="Gitternetztabelle 3 – Akzent 5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itternetztabelle3Akzent61">
    <w:name w:val="Gitternetztabelle 3 – Akzent 6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itternetztabelle41">
    <w:name w:val="Gitternetztabelle 4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itternetztabelle4Akzent11">
    <w:name w:val="Gitternetztabelle 4 – Akzent 1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itternetztabelle4Akzent21">
    <w:name w:val="Gitternetztabelle 4 – Akzent 2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itternetztabelle4Akzent31">
    <w:name w:val="Gitternetztabelle 4 – Akzent 3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itternetztabelle4Akzent41">
    <w:name w:val="Gitternetztabelle 4 – Akzent 4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itternetztabelle4Akzent51">
    <w:name w:val="Gitternetztabelle 4 – Akzent 5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itternetztabelle4Akzent61">
    <w:name w:val="Gitternetztabelle 4 – Akzent 6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itternetztabelle5dunkel1">
    <w:name w:val="Gitternetztabelle 5 dunkel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itternetztabelle5dunkelAkzent11">
    <w:name w:val="Gitternetztabelle 5 dunkel  – Akzent 1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itternetztabelle5dunkelAkzent21">
    <w:name w:val="Gitternetztabelle 5 dunkel  – Akzent 2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itternetztabelle5dunkelAkzent31">
    <w:name w:val="Gitternetztabelle 5 dunkel  – Akzent 3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itternetztabelle5dunkelAkzent41">
    <w:name w:val="Gitternetztabelle 5 dunkel  – Akzent 4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itternetztabelle5dunkelAkzent51">
    <w:name w:val="Gitternetztabelle 5 dunkel  – Akzent 5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itternetztabelle5dunkelAkzent61">
    <w:name w:val="Gitternetztabelle 5 dunkel  – Akzent 6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itternetztabelle6farbig1">
    <w:name w:val="Gitternetztabelle 6 farbig1"/>
    <w:basedOn w:val="NormaleTabelle"/>
    <w:uiPriority w:val="5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itternetztabelle6farbigAkzent11">
    <w:name w:val="Gitternetztabelle 6 farbig – Akzent 11"/>
    <w:basedOn w:val="NormaleTabelle"/>
    <w:uiPriority w:val="51"/>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itternetztabelle6farbigAkzent21">
    <w:name w:val="Gitternetztabelle 6 farbig – Akzent 21"/>
    <w:basedOn w:val="NormaleTabelle"/>
    <w:uiPriority w:val="51"/>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itternetztabelle6farbigAkzent31">
    <w:name w:val="Gitternetztabelle 6 farbig – Akzent 31"/>
    <w:basedOn w:val="NormaleTabelle"/>
    <w:uiPriority w:val="51"/>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itternetztabelle6farbigAkzent41">
    <w:name w:val="Gitternetztabelle 6 farbig – Akzent 41"/>
    <w:basedOn w:val="NormaleTabelle"/>
    <w:uiPriority w:val="51"/>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itternetztabelle6farbigAkzent51">
    <w:name w:val="Gitternetztabelle 6 farbig – Akzent 51"/>
    <w:basedOn w:val="NormaleTabelle"/>
    <w:uiPriority w:val="51"/>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itternetztabelle6farbigAkzent61">
    <w:name w:val="Gitternetztabelle 6 farbig – Akzent 61"/>
    <w:basedOn w:val="NormaleTabelle"/>
    <w:uiPriority w:val="51"/>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itternetztabelle7farbig1">
    <w:name w:val="Gitternetztabelle 7 farbig1"/>
    <w:basedOn w:val="NormaleTabelle"/>
    <w:uiPriority w:val="52"/>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itternetztabelle7farbigAkzent11">
    <w:name w:val="Gitternetztabelle 7 farbig – Akzent 11"/>
    <w:basedOn w:val="NormaleTabelle"/>
    <w:uiPriority w:val="52"/>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itternetztabelle7farbigAkzent21">
    <w:name w:val="Gitternetztabelle 7 farbig – Akzent 21"/>
    <w:basedOn w:val="NormaleTabelle"/>
    <w:uiPriority w:val="52"/>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itternetztabelle7farbigAkzent31">
    <w:name w:val="Gitternetztabelle 7 farbig – Akzent 31"/>
    <w:basedOn w:val="NormaleTabelle"/>
    <w:uiPriority w:val="52"/>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itternetztabelle7farbigAkzent41">
    <w:name w:val="Gitternetztabelle 7 farbig – Akzent 41"/>
    <w:basedOn w:val="NormaleTabelle"/>
    <w:uiPriority w:val="52"/>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itternetztabelle7farbigAkzent51">
    <w:name w:val="Gitternetztabelle 7 farbig – Akzent 51"/>
    <w:basedOn w:val="NormaleTabelle"/>
    <w:uiPriority w:val="52"/>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itternetztabelle7farbigAkzent61">
    <w:name w:val="Gitternetztabelle 7 farbig – Akzent 61"/>
    <w:basedOn w:val="NormaleTabelle"/>
    <w:uiPriority w:val="52"/>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Listentabelle1hell1">
    <w:name w:val="Listentabelle 1 hell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entabelle1hellAkzent11">
    <w:name w:val="Listentabelle 1 hell  – Akzent 1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entabelle1hellAkzent21">
    <w:name w:val="Listentabelle 1 hell  – Akzent 2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entabelle1hellAkzent31">
    <w:name w:val="Listentabelle 1 hell  – Akzent 3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entabelle1hellAkzent41">
    <w:name w:val="Listentabelle 1 hell  – Akzent 4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entabelle1hellAkzent51">
    <w:name w:val="Listentabelle 1 hell  – Akzent 5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entabelle1hellAkzent61">
    <w:name w:val="Listentabelle 1 hell  – Akzent 6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entabelle21">
    <w:name w:val="Listentabelle 2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entabelle2Akzent11">
    <w:name w:val="Listentabelle 2 – Akzent 1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entabelle2Akzent21">
    <w:name w:val="Listentabelle 2 – Akzent 2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entabelle2Akzent31">
    <w:name w:val="Listentabelle 2 – Akzent 3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entabelle2Akzent41">
    <w:name w:val="Listentabelle 2 – Akzent 4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entabelle2Akzent51">
    <w:name w:val="Listentabelle 2 – Akzent 5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entabelle2Akzent61">
    <w:name w:val="Listentabelle 2 – Akzent 6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entabelle31">
    <w:name w:val="Listentabelle 3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entabelle3Akzent11">
    <w:name w:val="Listentabelle 3 – Akzent 1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entabelle3Akzent21">
    <w:name w:val="Listentabelle 3 – Akzent 2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entabelle3Akzent31">
    <w:name w:val="Listentabelle 3 – Akzent 3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entabelle3Akzent41">
    <w:name w:val="Listentabelle 3 – Akzent 4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entabelle3Akzent51">
    <w:name w:val="Listentabelle 3 – Akzent 5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entabelle3Akzent61">
    <w:name w:val="Listentabelle 3 – Akzent 6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entabelle41">
    <w:name w:val="Listentabelle 4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entabelle4Akzent11">
    <w:name w:val="Listentabelle 4 – Akzent 1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entabelle4Akzent21">
    <w:name w:val="Listentabelle 4 – Akzent 2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entabelle4Akzent31">
    <w:name w:val="Listentabelle 4 – Akzent 3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entabelle4Akzent41">
    <w:name w:val="Listentabelle 4 – Akzent 4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entabelle4Akzent51">
    <w:name w:val="Listentabelle 4 – Akzent 5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entabelle4Akzent61">
    <w:name w:val="Listentabelle 4 – Akzent 6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entabelle5dunkel1">
    <w:name w:val="Listentabelle 5 dunkel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ntabelle5dunkelAkzent11">
    <w:name w:val="Listentabelle 5 dunkel  – Akzent 1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ntabelle5dunkelAkzent21">
    <w:name w:val="Listentabelle 5 dunkel  – Akzent 2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ntabelle5dunkelAkzent31">
    <w:name w:val="Listentabelle 5 dunkel  – Akzent 3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ntabelle5dunkelAkzent41">
    <w:name w:val="Listentabelle 5 dunkel  – Akzent 4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ntabelle5dunkelAkzent51">
    <w:name w:val="Listentabelle 5 dunkel  – Akzent 5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ntabelle5dunkelAkzent61">
    <w:name w:val="Listentabelle 5 dunkel  – Akzent 6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ntabelle6farbig1">
    <w:name w:val="Listentabelle 6 farbig1"/>
    <w:basedOn w:val="NormaleTabelle"/>
    <w:uiPriority w:val="5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entabelle6farbigAkzent11">
    <w:name w:val="Listentabelle 6 farbig – Akzent 11"/>
    <w:basedOn w:val="NormaleTabelle"/>
    <w:uiPriority w:val="51"/>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entabelle6farbigAkzent21">
    <w:name w:val="Listentabelle 6 farbig – Akzent 21"/>
    <w:basedOn w:val="NormaleTabelle"/>
    <w:uiPriority w:val="51"/>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entabelle6farbigAkzent31">
    <w:name w:val="Listentabelle 6 farbig – Akzent 31"/>
    <w:basedOn w:val="NormaleTabelle"/>
    <w:uiPriority w:val="51"/>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entabelle6farbigAkzent41">
    <w:name w:val="Listentabelle 6 farbig – Akzent 41"/>
    <w:basedOn w:val="NormaleTabelle"/>
    <w:uiPriority w:val="51"/>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entabelle6farbigAkzent51">
    <w:name w:val="Listentabelle 6 farbig – Akzent 51"/>
    <w:basedOn w:val="NormaleTabelle"/>
    <w:uiPriority w:val="51"/>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entabelle6farbigAkzent61">
    <w:name w:val="Listentabelle 6 farbig – Akzent 61"/>
    <w:basedOn w:val="NormaleTabelle"/>
    <w:uiPriority w:val="51"/>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entabelle7farbig1">
    <w:name w:val="Listentabelle 7 farbig1"/>
    <w:basedOn w:val="NormaleTabelle"/>
    <w:uiPriority w:val="5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ntabelle7farbigAkzent11">
    <w:name w:val="Listentabelle 7 farbig – Akzent 11"/>
    <w:basedOn w:val="NormaleTabelle"/>
    <w:uiPriority w:val="52"/>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ntabelle7farbigAkzent21">
    <w:name w:val="Listentabelle 7 farbig – Akzent 21"/>
    <w:basedOn w:val="NormaleTabelle"/>
    <w:uiPriority w:val="52"/>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ntabelle7farbigAkzent31">
    <w:name w:val="Listentabelle 7 farbig – Akzent 31"/>
    <w:basedOn w:val="NormaleTabelle"/>
    <w:uiPriority w:val="52"/>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ntabelle7farbigAkzent41">
    <w:name w:val="Listentabelle 7 farbig – Akzent 41"/>
    <w:basedOn w:val="NormaleTabelle"/>
    <w:uiPriority w:val="52"/>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ntabelle7farbigAkzent51">
    <w:name w:val="Listentabelle 7 farbig – Akzent 51"/>
    <w:basedOn w:val="NormaleTabelle"/>
    <w:uiPriority w:val="52"/>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ntabelle7farbigAkzent61">
    <w:name w:val="Listentabelle 7 farbig – Akzent 61"/>
    <w:basedOn w:val="NormaleTabelle"/>
    <w:uiPriority w:val="52"/>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EinfacheTabelle11">
    <w:name w:val="Einfache Tabelle 11"/>
    <w:basedOn w:val="NormaleTabelle"/>
    <w:uiPriority w:val="41"/>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EinfacheTabelle21">
    <w:name w:val="Einfache Tabelle 21"/>
    <w:basedOn w:val="NormaleTabelle"/>
    <w:uiPriority w:val="42"/>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EinfacheTabelle31">
    <w:name w:val="Einfache Tabelle 31"/>
    <w:basedOn w:val="NormaleTabelle"/>
    <w:uiPriority w:val="43"/>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EinfacheTabelle41">
    <w:name w:val="Einfache Tabelle 41"/>
    <w:basedOn w:val="NormaleTabelle"/>
    <w:uiPriority w:val="44"/>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EinfacheTabelle51">
    <w:name w:val="Einfache Tabelle 51"/>
    <w:basedOn w:val="NormaleTabelle"/>
    <w:uiPriority w:val="45"/>
    <w:rsid w:val="00B0385F"/>
    <w:rPr>
      <w:rFonts w:asciiTheme="minorHAnsi" w:eastAsiaTheme="minorHAnsi" w:hAnsiTheme="minorHAnsi" w:cstheme="minorBidi"/>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lemithellemGitternetz1">
    <w:name w:val="Tabelle mit hellem Gitternetz1"/>
    <w:basedOn w:val="NormaleTabelle"/>
    <w:uiPriority w:val="40"/>
    <w:rsid w:val="00B0385F"/>
    <w:rPr>
      <w:rFonts w:asciiTheme="minorHAnsi" w:eastAsiaTheme="minorHAnsi" w:hAnsiTheme="minorHAnsi" w:cstheme="minorBidi"/>
      <w:sz w:val="22"/>
      <w:szCs w:val="22"/>
      <w:lang w:val="de-CH"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HTextZchn">
    <w:name w:val="AH Text Zchn"/>
    <w:link w:val="AHText"/>
    <w:locked/>
    <w:rsid w:val="00B0385F"/>
    <w:rPr>
      <w:rFonts w:ascii="Calibri" w:hAnsi="Calibri"/>
      <w:szCs w:val="24"/>
    </w:rPr>
  </w:style>
  <w:style w:type="paragraph" w:customStyle="1" w:styleId="AHText">
    <w:name w:val="AH Text"/>
    <w:basedOn w:val="Standard"/>
    <w:link w:val="AHTextZchn"/>
    <w:rsid w:val="00B0385F"/>
    <w:pPr>
      <w:spacing w:after="120" w:line="240" w:lineRule="auto"/>
      <w:jc w:val="both"/>
    </w:pPr>
    <w:rPr>
      <w:rFonts w:ascii="Calibri" w:eastAsia="Times New Roman" w:hAnsi="Calibri" w:cs="Times New Roman"/>
      <w:sz w:val="20"/>
      <w:szCs w:val="24"/>
      <w:lang w:val="de-DE" w:eastAsia="de-DE"/>
    </w:rPr>
  </w:style>
  <w:style w:type="character" w:customStyle="1" w:styleId="NichtaufgelsteErwhnung1">
    <w:name w:val="Nicht aufgelöste Erwähnung1"/>
    <w:basedOn w:val="Absatz-Standardschriftart"/>
    <w:uiPriority w:val="99"/>
    <w:semiHidden/>
    <w:unhideWhenUsed/>
    <w:rsid w:val="00B0385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89597">
      <w:bodyDiv w:val="1"/>
      <w:marLeft w:val="0"/>
      <w:marRight w:val="0"/>
      <w:marTop w:val="0"/>
      <w:marBottom w:val="0"/>
      <w:divBdr>
        <w:top w:val="none" w:sz="0" w:space="0" w:color="auto"/>
        <w:left w:val="none" w:sz="0" w:space="0" w:color="auto"/>
        <w:bottom w:val="none" w:sz="0" w:space="0" w:color="auto"/>
        <w:right w:val="none" w:sz="0" w:space="0" w:color="auto"/>
      </w:divBdr>
    </w:div>
    <w:div w:id="32454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ishaupt\AppData\Roaming\Microsoft\Templates\Toolvorlage_A4_franz.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Toolvorlage_A4_franz.dotm</Template>
  <TotalTime>0</TotalTime>
  <Pages>5</Pages>
  <Words>1278</Words>
  <Characters>8057</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Gestion des comptes clés et gestion des relations, une compétence clé</vt:lpstr>
    </vt:vector>
  </TitlesOfParts>
  <Company>WEKA MEDIA GmbH &amp; Co. KG</Company>
  <LinksUpToDate>false</LinksUpToDate>
  <CharactersWithSpaces>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