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41BF4C" w14:textId="77777777" w:rsidR="00626C5A" w:rsidRPr="00F1764B" w:rsidRDefault="00281093" w:rsidP="00626C5A">
      <w:pPr>
        <w:pStyle w:val="Titel1-Kapiteltitel"/>
      </w:pPr>
      <w:r w:rsidRPr="00F1764B">
        <w:t>Organisations- und Geschäftsführungsreglement AG (ausführliche Version)</w:t>
      </w:r>
    </w:p>
    <w:p w14:paraId="2554BEA5" w14:textId="77777777" w:rsidR="00626C5A" w:rsidRPr="00F1764B" w:rsidRDefault="008A086F" w:rsidP="008A086F">
      <w:pPr>
        <w:pStyle w:val="Titel2"/>
      </w:pPr>
      <w:r w:rsidRPr="00F1764B">
        <w:t>Anmerkung</w:t>
      </w:r>
    </w:p>
    <w:p w14:paraId="3F22997B" w14:textId="77777777" w:rsidR="00626C5A" w:rsidRPr="00F1764B" w:rsidRDefault="00626C5A" w:rsidP="00626C5A">
      <w:pPr>
        <w:pStyle w:val="Haupttext"/>
        <w:rPr>
          <w:lang w:val="de-CH"/>
        </w:rPr>
      </w:pPr>
      <w:r w:rsidRPr="00F1764B">
        <w:rPr>
          <w:lang w:val="de-CH"/>
        </w:rPr>
        <w:t>Das Organisationsreglement bildet die Grundlage einer (rechtswirksamen) Delegation der Geschäftsführung (</w:t>
      </w:r>
      <w:hyperlink r:id="rId8" w:tgtFrame="iframe_menu" w:tooltip="Art. 716b OR" w:history="1">
        <w:r w:rsidRPr="00F1764B">
          <w:rPr>
            <w:lang w:val="de-CH"/>
          </w:rPr>
          <w:t>Art. 716b OR</w:t>
        </w:r>
      </w:hyperlink>
      <w:r w:rsidRPr="00F1764B">
        <w:rPr>
          <w:lang w:val="de-CH"/>
        </w:rPr>
        <w:t xml:space="preserve">, siehe BGer Urteile </w:t>
      </w:r>
      <w:hyperlink r:id="rId9" w:tgtFrame="_blank" w:tooltip="4A_501/2007" w:history="1">
        <w:r w:rsidRPr="00F1764B">
          <w:rPr>
            <w:lang w:val="de-CH"/>
          </w:rPr>
          <w:t>4A_501/2007</w:t>
        </w:r>
      </w:hyperlink>
      <w:r w:rsidRPr="00F1764B">
        <w:rPr>
          <w:lang w:val="de-CH"/>
        </w:rPr>
        <w:t xml:space="preserve"> und </w:t>
      </w:r>
      <w:hyperlink r:id="rId10" w:tgtFrame="_blank" w:tooltip="4A_503/2007" w:history="1">
        <w:r w:rsidRPr="00F1764B">
          <w:rPr>
            <w:lang w:val="de-CH"/>
          </w:rPr>
          <w:t>4A_503/2007</w:t>
        </w:r>
      </w:hyperlink>
      <w:r w:rsidRPr="00F1764B">
        <w:rPr>
          <w:lang w:val="de-CH"/>
        </w:rPr>
        <w:t xml:space="preserve"> E. 3.1 f.). Es wird durch den Verwaltungsrat erlassen (Art. 716a Abs. 1 Ziff. 2, </w:t>
      </w:r>
      <w:hyperlink r:id="rId11" w:tgtFrame="iframe_menu" w:tooltip="Art. 716b Abs. 1 OR" w:history="1">
        <w:r w:rsidRPr="00F1764B">
          <w:rPr>
            <w:lang w:val="de-CH"/>
          </w:rPr>
          <w:t>Art. 716b Abs. 1 OR</w:t>
        </w:r>
      </w:hyperlink>
      <w:r w:rsidRPr="00F1764B">
        <w:rPr>
          <w:lang w:val="de-CH"/>
        </w:rPr>
        <w:t xml:space="preserve">). Der Inhalt des Organisationsreglements ist in </w:t>
      </w:r>
      <w:hyperlink r:id="rId12" w:tgtFrame="iframe_menu" w:tooltip="Art. 716b Abs. 2 OR" w:history="1">
        <w:r w:rsidRPr="00F1764B">
          <w:rPr>
            <w:lang w:val="de-CH"/>
          </w:rPr>
          <w:t xml:space="preserve">Art. 716b Abs. </w:t>
        </w:r>
        <w:r w:rsidR="00F17C16" w:rsidRPr="00F1764B">
          <w:rPr>
            <w:lang w:val="de-CH"/>
          </w:rPr>
          <w:t>3</w:t>
        </w:r>
        <w:r w:rsidRPr="00F1764B">
          <w:rPr>
            <w:lang w:val="de-CH"/>
          </w:rPr>
          <w:t xml:space="preserve"> OR</w:t>
        </w:r>
      </w:hyperlink>
      <w:r w:rsidRPr="00F1764B">
        <w:rPr>
          <w:lang w:val="de-CH"/>
        </w:rPr>
        <w:t xml:space="preserve"> geregelt. Es dient zudem als Geschäftsreglement und enthält Vorschriften über die Konstituierung des Verwaltungsrats, die Sitzungen, die Beschlussfassung, die Zeichnungsberechtigungen, den Ausstand und die Protokollführung.</w:t>
      </w:r>
    </w:p>
    <w:p w14:paraId="2D66DFD9" w14:textId="77777777" w:rsidR="00626C5A" w:rsidRPr="00F1764B" w:rsidRDefault="00626C5A" w:rsidP="008B49EB">
      <w:pPr>
        <w:pStyle w:val="Titel2"/>
        <w:numPr>
          <w:ilvl w:val="0"/>
          <w:numId w:val="24"/>
        </w:numPr>
      </w:pPr>
      <w:r w:rsidRPr="00F1764B">
        <w:t>Grundlagen</w:t>
      </w:r>
    </w:p>
    <w:p w14:paraId="5EA64B57" w14:textId="77777777" w:rsidR="00626C5A" w:rsidRPr="00F1764B" w:rsidRDefault="00626C5A" w:rsidP="00626C5A">
      <w:pPr>
        <w:pStyle w:val="Haupttext"/>
        <w:rPr>
          <w:lang w:val="de-CH"/>
        </w:rPr>
      </w:pPr>
      <w:r w:rsidRPr="00F1764B">
        <w:rPr>
          <w:lang w:val="de-CH"/>
        </w:rPr>
        <w:t xml:space="preserve">Dieses Reglement wird gestützt auf Art. […] der Gesellschaftsstatuten erlassen. Die Geschäfte der Muster AG werden nach Massgabe des schweizerischen Rechts, der Gesellschaftsstatuten und auf dieses Organisations- und Geschäftsführungsreglement geführt. </w:t>
      </w:r>
    </w:p>
    <w:p w14:paraId="2CA53BB2" w14:textId="77777777" w:rsidR="00626C5A" w:rsidRPr="00F1764B" w:rsidRDefault="00626C5A" w:rsidP="00626C5A">
      <w:pPr>
        <w:pStyle w:val="Haupttext"/>
        <w:rPr>
          <w:lang w:val="de-CH"/>
        </w:rPr>
      </w:pPr>
      <w:r w:rsidRPr="00F1764B">
        <w:rPr>
          <w:lang w:val="de-CH"/>
        </w:rPr>
        <w:t>Es regelt die Konstituierung, die Beschlussfassung, die Aufgaben und die Befugnisse des Verwaltungsrats und seines Ausschusses (Ziff. II.), des Delegierten des Verwaltungsrats (Ziff. III) und der Geschäftsleitung (Ziff. IV).</w:t>
      </w:r>
    </w:p>
    <w:p w14:paraId="59EFF580" w14:textId="77777777" w:rsidR="00626C5A" w:rsidRPr="00F1764B" w:rsidRDefault="00626C5A" w:rsidP="008B49EB">
      <w:pPr>
        <w:pStyle w:val="Titel2"/>
        <w:numPr>
          <w:ilvl w:val="0"/>
          <w:numId w:val="24"/>
        </w:numPr>
      </w:pPr>
      <w:r w:rsidRPr="00F1764B">
        <w:t>Der Verwaltungsrat</w:t>
      </w:r>
    </w:p>
    <w:p w14:paraId="65AA2788" w14:textId="77777777" w:rsidR="00626C5A" w:rsidRPr="00F1764B" w:rsidRDefault="00626C5A" w:rsidP="008B49EB">
      <w:pPr>
        <w:pStyle w:val="Titel3"/>
        <w:numPr>
          <w:ilvl w:val="0"/>
          <w:numId w:val="25"/>
        </w:numPr>
      </w:pPr>
      <w:r w:rsidRPr="00F1764B">
        <w:t>Konstituierung</w:t>
      </w:r>
    </w:p>
    <w:p w14:paraId="4BBB8C29" w14:textId="77777777" w:rsidR="00626C5A" w:rsidRPr="00F1764B" w:rsidRDefault="00626C5A" w:rsidP="00626C5A">
      <w:pPr>
        <w:pStyle w:val="Haupttext"/>
        <w:ind w:left="709"/>
        <w:rPr>
          <w:lang w:val="de-CH"/>
        </w:rPr>
      </w:pPr>
      <w:r w:rsidRPr="00F1764B">
        <w:rPr>
          <w:lang w:val="de-CH"/>
        </w:rPr>
        <w:t>Der Verwaltungsrat konstituiert sich selbst.</w:t>
      </w:r>
    </w:p>
    <w:p w14:paraId="74FCCF1E" w14:textId="77777777" w:rsidR="00626C5A" w:rsidRPr="00F1764B" w:rsidRDefault="00626C5A" w:rsidP="00626C5A">
      <w:pPr>
        <w:pStyle w:val="Haupttext"/>
        <w:ind w:left="709"/>
        <w:rPr>
          <w:i/>
          <w:lang w:val="de-CH"/>
        </w:rPr>
      </w:pPr>
      <w:r w:rsidRPr="00F1764B">
        <w:rPr>
          <w:i/>
          <w:lang w:val="de-CH"/>
        </w:rPr>
        <w:t>Er wählt zu Beginn der Amtsdauer aus seiner Mitte den Präsidenten und den Vizepräsidenten sowie einen Sekretär, welcher weder dem Verwaltungsrat angehören muss noch Aktionär zu sein braucht.</w:t>
      </w:r>
    </w:p>
    <w:p w14:paraId="21A2A404" w14:textId="491A3D2C" w:rsidR="00626C5A" w:rsidRPr="00F1764B" w:rsidRDefault="00626C5A" w:rsidP="00626C5A">
      <w:pPr>
        <w:pStyle w:val="Haupttext"/>
        <w:ind w:left="709"/>
        <w:rPr>
          <w:lang w:val="de-CH"/>
        </w:rPr>
      </w:pPr>
      <w:r w:rsidRPr="00F1764B">
        <w:rPr>
          <w:lang w:val="de-CH"/>
        </w:rPr>
        <w:t>Die Amtsdauer</w:t>
      </w:r>
      <w:r w:rsidR="00F1764B" w:rsidRPr="00F1764B">
        <w:rPr>
          <w:lang w:val="de-CH"/>
        </w:rPr>
        <w:t xml:space="preserve"> </w:t>
      </w:r>
      <w:proofErr w:type="gramStart"/>
      <w:r w:rsidRPr="00F1764B">
        <w:rPr>
          <w:lang w:val="de-CH"/>
        </w:rPr>
        <w:t>von</w:t>
      </w:r>
      <w:r w:rsidR="00F1764B" w:rsidRPr="00F1764B">
        <w:rPr>
          <w:lang w:val="de-CH"/>
        </w:rPr>
        <w:t xml:space="preserve"> </w:t>
      </w:r>
      <w:r w:rsidRPr="00F1764B">
        <w:rPr>
          <w:lang w:val="de-CH"/>
        </w:rPr>
        <w:t>Präsident</w:t>
      </w:r>
      <w:proofErr w:type="gramEnd"/>
      <w:r w:rsidRPr="00F1764B">
        <w:rPr>
          <w:lang w:val="de-CH"/>
        </w:rPr>
        <w:t xml:space="preserve"> und Vizepräsident fällt mit ihrer Amtsdauer als Mitglieder des Verwaltungsrats zusammen. Wiederwahl ist zulässig.</w:t>
      </w:r>
    </w:p>
    <w:p w14:paraId="777AF981" w14:textId="77777777" w:rsidR="00626C5A" w:rsidRPr="00F1764B" w:rsidRDefault="00626C5A" w:rsidP="00626C5A">
      <w:pPr>
        <w:pStyle w:val="Haupttext"/>
        <w:ind w:left="709"/>
        <w:rPr>
          <w:lang w:val="de-CH"/>
        </w:rPr>
      </w:pPr>
      <w:r w:rsidRPr="00F1764B">
        <w:rPr>
          <w:lang w:val="de-CH"/>
        </w:rPr>
        <w:t>Er kann nach Massgabe dieses Reglements einen Teil seiner Aufgaben und Kompetenzen an einzelne Mitglieder oder Dritte übertragen, soweit nicht das Gesetz oder die Statuten etwas anderes vorsehen.</w:t>
      </w:r>
    </w:p>
    <w:p w14:paraId="43C2B1B7" w14:textId="77777777" w:rsidR="00626C5A" w:rsidRPr="00F1764B" w:rsidRDefault="00626C5A" w:rsidP="008B49EB">
      <w:pPr>
        <w:pStyle w:val="Titel3"/>
        <w:numPr>
          <w:ilvl w:val="0"/>
          <w:numId w:val="25"/>
        </w:numPr>
      </w:pPr>
      <w:r w:rsidRPr="00F1764B">
        <w:t xml:space="preserve">Sitzungen und Sitzungsrhythmus, Einberufung und </w:t>
      </w:r>
      <w:proofErr w:type="spellStart"/>
      <w:r w:rsidRPr="00F1764B">
        <w:t>Traktandierung</w:t>
      </w:r>
      <w:proofErr w:type="spellEnd"/>
    </w:p>
    <w:p w14:paraId="1F288A08" w14:textId="77777777" w:rsidR="00626C5A" w:rsidRPr="00F1764B" w:rsidRDefault="00626C5A" w:rsidP="00626C5A">
      <w:pPr>
        <w:pStyle w:val="Haupttext"/>
        <w:ind w:left="709"/>
        <w:rPr>
          <w:lang w:val="de-CH"/>
        </w:rPr>
      </w:pPr>
      <w:r w:rsidRPr="00F1764B">
        <w:rPr>
          <w:lang w:val="de-CH"/>
        </w:rPr>
        <w:t>Die Sitzungen des Verwaltungsrats werden einberufen durch den Präsidenten oder bei dessen Verhinderung durch den Vizepräsidenten, so oft es die Geschäfte erfordern, mindestens aber viermal jährlich.</w:t>
      </w:r>
    </w:p>
    <w:p w14:paraId="7144127F" w14:textId="77777777" w:rsidR="00626C5A" w:rsidRPr="00F1764B" w:rsidRDefault="00626C5A" w:rsidP="00626C5A">
      <w:pPr>
        <w:pStyle w:val="Haupttext"/>
        <w:ind w:left="709"/>
        <w:rPr>
          <w:lang w:val="de-CH"/>
        </w:rPr>
      </w:pPr>
      <w:r w:rsidRPr="00F1764B">
        <w:rPr>
          <w:lang w:val="de-CH"/>
        </w:rPr>
        <w:t>Der Verwaltungsrat tritt überdies zusammen, wenn eines seiner Mitglieder oder die Geschäftsleitung beim Präsidenten schriftlich unter Angabe der Gründe um Einberufung einer Sitzung ersucht. Die Sitzung ist daraufhin unverzüglich einzuberufen.</w:t>
      </w:r>
    </w:p>
    <w:p w14:paraId="5B8677D0" w14:textId="77777777" w:rsidR="00626C5A" w:rsidRPr="00F1764B" w:rsidRDefault="00626C5A" w:rsidP="00626C5A">
      <w:pPr>
        <w:pStyle w:val="Haupttext"/>
        <w:ind w:left="709"/>
        <w:rPr>
          <w:lang w:val="de-CH"/>
        </w:rPr>
      </w:pPr>
      <w:r w:rsidRPr="00F1764B">
        <w:rPr>
          <w:lang w:val="de-CH"/>
        </w:rPr>
        <w:t>Die Einberufung des Verwaltungsrats hat mindestens fünf Werktage vor dem Sitzungstag zu erfolgen. In dringenden Fällen kann diese Frist verkürzt werden. Tag, Zeit und Ort der Sitzung und die Verhandlungsgegenstände (Traktandenliste) sind bei der Einberufung bekannt</w:t>
      </w:r>
      <w:r w:rsidR="00414A16" w:rsidRPr="00F1764B">
        <w:rPr>
          <w:lang w:val="de-CH"/>
        </w:rPr>
        <w:t xml:space="preserve"> </w:t>
      </w:r>
      <w:r w:rsidRPr="00F1764B">
        <w:rPr>
          <w:lang w:val="de-CH"/>
        </w:rPr>
        <w:t>zu</w:t>
      </w:r>
      <w:r w:rsidR="00414A16" w:rsidRPr="00F1764B">
        <w:rPr>
          <w:lang w:val="de-CH"/>
        </w:rPr>
        <w:t xml:space="preserve"> </w:t>
      </w:r>
      <w:r w:rsidRPr="00F1764B">
        <w:rPr>
          <w:lang w:val="de-CH"/>
        </w:rPr>
        <w:lastRenderedPageBreak/>
        <w:t>geben. Gleichzeitig werden die massgeblichen Sitzungsunterlagen zugestellt.</w:t>
      </w:r>
      <w:r w:rsidR="002D12F6" w:rsidRPr="00F1764B">
        <w:rPr>
          <w:lang w:val="de-CH"/>
        </w:rPr>
        <w:t xml:space="preserve"> Telefon- oder Videokonferenzen sowie Zuschaltung von abwesenden Mitgliedern unter Verwendung elektronischer Mittel gelten als Sitzungen mit physischer Präsenz.</w:t>
      </w:r>
      <w:r w:rsidRPr="00F1764B">
        <w:rPr>
          <w:lang w:val="de-CH"/>
        </w:rPr>
        <w:t xml:space="preserve"> Über Gegenstände, die in der Traktandenliste nicht aufgeführt sind, können Beschlüsse nur gefasst werden, wenn sämtliche Mitglieder des Verwaltungsrats anwesend sind.</w:t>
      </w:r>
    </w:p>
    <w:p w14:paraId="50AF5322" w14:textId="77777777" w:rsidR="00626C5A" w:rsidRPr="00F1764B" w:rsidRDefault="00626C5A" w:rsidP="00626C5A">
      <w:pPr>
        <w:pStyle w:val="Haupttext"/>
        <w:ind w:left="709"/>
        <w:rPr>
          <w:lang w:val="de-CH"/>
        </w:rPr>
      </w:pPr>
      <w:r w:rsidRPr="00F1764B">
        <w:rPr>
          <w:lang w:val="de-CH"/>
        </w:rPr>
        <w:t>Den Vorsitz im Verwaltungsrat führt der Präsident, bei Verhinderung der Vizepräsident und bei dessen Verhinderung ein vom Verwaltungsrat aus seiner Mitte zu wählendes Mitglied.</w:t>
      </w:r>
    </w:p>
    <w:p w14:paraId="711520C1" w14:textId="77777777" w:rsidR="00626C5A" w:rsidRPr="00F1764B" w:rsidRDefault="00626C5A" w:rsidP="00626C5A">
      <w:pPr>
        <w:pStyle w:val="Haupttext"/>
        <w:ind w:left="709"/>
        <w:rPr>
          <w:lang w:val="de-CH"/>
        </w:rPr>
      </w:pPr>
      <w:r w:rsidRPr="00F1764B">
        <w:rPr>
          <w:lang w:val="de-CH"/>
        </w:rPr>
        <w:t>Bei Verhinderung des Sekretärs bestimmen der Präsident bzw. der Vizepräsident bzw. das nach vorstehendem Absatz als Vorsitzender gewählte Mitglied einen Stellvertreter des Se</w:t>
      </w:r>
      <w:r w:rsidR="00414A16" w:rsidRPr="00F1764B">
        <w:rPr>
          <w:lang w:val="de-CH"/>
        </w:rPr>
        <w:t>-</w:t>
      </w:r>
      <w:proofErr w:type="spellStart"/>
      <w:r w:rsidRPr="00F1764B">
        <w:rPr>
          <w:lang w:val="de-CH"/>
        </w:rPr>
        <w:t>kretärs</w:t>
      </w:r>
      <w:proofErr w:type="spellEnd"/>
      <w:r w:rsidRPr="00F1764B">
        <w:rPr>
          <w:lang w:val="de-CH"/>
        </w:rPr>
        <w:t>.</w:t>
      </w:r>
    </w:p>
    <w:p w14:paraId="52969169" w14:textId="77777777" w:rsidR="00626C5A" w:rsidRPr="00F1764B" w:rsidRDefault="00626C5A" w:rsidP="00626C5A">
      <w:pPr>
        <w:pStyle w:val="Haupttext"/>
        <w:ind w:left="709"/>
        <w:rPr>
          <w:lang w:val="de-CH"/>
        </w:rPr>
      </w:pPr>
      <w:r w:rsidRPr="00F1764B">
        <w:rPr>
          <w:lang w:val="de-CH"/>
        </w:rPr>
        <w:t>Die Mitglieder der Geschäftsleitung nehmen an den Sitzungen des Verwaltungsrats mit beratender Stimme teil, wenn sie die Einberufung verlangt haben oder zur Sitzung eingeladen wurden.</w:t>
      </w:r>
    </w:p>
    <w:p w14:paraId="75554860" w14:textId="77777777" w:rsidR="00626C5A" w:rsidRPr="00F1764B" w:rsidRDefault="00626C5A" w:rsidP="00626C5A">
      <w:pPr>
        <w:pStyle w:val="Titel3"/>
        <w:ind w:firstLine="378"/>
      </w:pPr>
      <w:r w:rsidRPr="00F1764B">
        <w:t>3.</w:t>
      </w:r>
      <w:r w:rsidR="00A83A6E" w:rsidRPr="00F1764B">
        <w:t xml:space="preserve"> </w:t>
      </w:r>
      <w:r w:rsidRPr="00F1764B">
        <w:tab/>
        <w:t>Beschlussfähigkeit, Beschlussfassung, Protokoll</w:t>
      </w:r>
    </w:p>
    <w:p w14:paraId="63C685E8" w14:textId="77777777" w:rsidR="00626C5A" w:rsidRPr="00F1764B" w:rsidRDefault="00626C5A" w:rsidP="00626C5A">
      <w:pPr>
        <w:pStyle w:val="Titel4"/>
        <w:ind w:firstLine="378"/>
        <w:rPr>
          <w:lang w:val="de-CH"/>
        </w:rPr>
      </w:pPr>
      <w:r w:rsidRPr="00F1764B">
        <w:rPr>
          <w:lang w:val="de-CH"/>
        </w:rPr>
        <w:t>3.1</w:t>
      </w:r>
      <w:r w:rsidR="00A83A6E" w:rsidRPr="00F1764B">
        <w:rPr>
          <w:lang w:val="de-CH"/>
        </w:rPr>
        <w:t xml:space="preserve"> </w:t>
      </w:r>
      <w:r w:rsidRPr="00F1764B">
        <w:rPr>
          <w:lang w:val="de-CH"/>
        </w:rPr>
        <w:t>Beschlussfähigkeit</w:t>
      </w:r>
    </w:p>
    <w:p w14:paraId="520BF903" w14:textId="77777777" w:rsidR="00626C5A" w:rsidRPr="00F1764B" w:rsidRDefault="00626C5A" w:rsidP="00626C5A">
      <w:pPr>
        <w:pStyle w:val="Haupttext"/>
        <w:ind w:left="709"/>
        <w:rPr>
          <w:lang w:val="de-CH"/>
        </w:rPr>
      </w:pPr>
      <w:r w:rsidRPr="00F1764B">
        <w:rPr>
          <w:lang w:val="de-CH"/>
        </w:rPr>
        <w:t>Der Verwaltungsrat ist beschlussfähig, wenn die absolute Mehrheit der Mitglieder anwesend ist.</w:t>
      </w:r>
    </w:p>
    <w:p w14:paraId="305CB8DD" w14:textId="77777777" w:rsidR="00626C5A" w:rsidRPr="00F1764B" w:rsidRDefault="00626C5A" w:rsidP="00626C5A">
      <w:pPr>
        <w:pStyle w:val="Haupttext"/>
        <w:ind w:left="709"/>
        <w:rPr>
          <w:i/>
          <w:lang w:val="de-CH"/>
        </w:rPr>
      </w:pPr>
      <w:r w:rsidRPr="00F1764B">
        <w:rPr>
          <w:i/>
          <w:lang w:val="de-CH"/>
        </w:rPr>
        <w:t>Eine Mehrheit von zwei Dritteln seiner Mitglieder muss anwesend sein für die Beschlussfassung folgender Geschäfte der Gesellschaft:</w:t>
      </w:r>
    </w:p>
    <w:p w14:paraId="702CC8C7" w14:textId="77777777" w:rsidR="00626C5A" w:rsidRPr="00F1764B" w:rsidRDefault="00626C5A" w:rsidP="00626C5A">
      <w:pPr>
        <w:pStyle w:val="HaupttextEinza"/>
        <w:ind w:left="1106"/>
      </w:pPr>
      <w:r w:rsidRPr="00F1764B">
        <w:t>Abänderung dieses Organisationsreglements</w:t>
      </w:r>
    </w:p>
    <w:p w14:paraId="011F79FA" w14:textId="77777777" w:rsidR="00626C5A" w:rsidRPr="00F1764B" w:rsidRDefault="00626C5A" w:rsidP="00626C5A">
      <w:pPr>
        <w:pStyle w:val="HaupttextEinza"/>
        <w:ind w:left="1106"/>
      </w:pPr>
      <w:r w:rsidRPr="00F1764B">
        <w:t>Konstituierung des Verwaltungsrats</w:t>
      </w:r>
    </w:p>
    <w:p w14:paraId="2F970CB7" w14:textId="77777777" w:rsidR="00626C5A" w:rsidRPr="00F1764B" w:rsidRDefault="00626C5A" w:rsidP="00626C5A">
      <w:pPr>
        <w:pStyle w:val="HaupttextEinza"/>
        <w:ind w:left="1106"/>
      </w:pPr>
      <w:r w:rsidRPr="00F1764B">
        <w:t>Genehmigung der Jahresrechnung zuhanden der Generalversammlung</w:t>
      </w:r>
    </w:p>
    <w:p w14:paraId="50CF985B" w14:textId="77777777" w:rsidR="00626C5A" w:rsidRPr="00F1764B" w:rsidRDefault="00626C5A" w:rsidP="00626C5A">
      <w:pPr>
        <w:pStyle w:val="HaupttextEinza"/>
        <w:ind w:left="1106"/>
      </w:pPr>
      <w:r w:rsidRPr="00F1764B">
        <w:t>Kauf, Veräusserung und Belastung von Grundstücken</w:t>
      </w:r>
    </w:p>
    <w:p w14:paraId="4714B22A" w14:textId="77777777" w:rsidR="00626C5A" w:rsidRPr="00F1764B" w:rsidRDefault="00626C5A" w:rsidP="00626C5A">
      <w:pPr>
        <w:pStyle w:val="HaupttextEinza"/>
        <w:ind w:left="1106"/>
      </w:pPr>
      <w:r w:rsidRPr="00F1764B">
        <w:t>Aufnahme von Krediten, soweit sie über den normalen Umfang des laufenden Geschäftes hinausgehen</w:t>
      </w:r>
      <w:r w:rsidR="00414A16" w:rsidRPr="00F1764B">
        <w:t>,</w:t>
      </w:r>
      <w:r w:rsidRPr="00F1764B">
        <w:t xml:space="preserve"> und Eingehen von langfristigen Verbindlichkeiten, Aufnahme von Darlehen und Krediten, soweit diese </w:t>
      </w:r>
      <w:r w:rsidRPr="00F1764B">
        <w:rPr>
          <w:rStyle w:val="Hervorhebung"/>
        </w:rPr>
        <w:t>CHF __</w:t>
      </w:r>
      <w:proofErr w:type="gramStart"/>
      <w:r w:rsidRPr="00F1764B">
        <w:rPr>
          <w:rStyle w:val="Hervorhebung"/>
        </w:rPr>
        <w:t>_.–</w:t>
      </w:r>
      <w:proofErr w:type="gramEnd"/>
      <w:r w:rsidRPr="00F1764B">
        <w:t xml:space="preserve"> im Einzelfall übersteigen</w:t>
      </w:r>
    </w:p>
    <w:p w14:paraId="0003C1FD" w14:textId="77777777" w:rsidR="00626C5A" w:rsidRPr="00F1764B" w:rsidRDefault="00626C5A" w:rsidP="00626C5A">
      <w:pPr>
        <w:pStyle w:val="HaupttextEinza"/>
        <w:ind w:left="1106"/>
      </w:pPr>
      <w:r w:rsidRPr="00F1764B">
        <w:t>Bürgschafts- und Garantieverpflichtungen zugunsten Dritter</w:t>
      </w:r>
    </w:p>
    <w:p w14:paraId="2B35BA63" w14:textId="77777777" w:rsidR="00626C5A" w:rsidRPr="00F1764B" w:rsidRDefault="00626C5A" w:rsidP="00626C5A">
      <w:pPr>
        <w:pStyle w:val="HaupttextEinza"/>
        <w:ind w:left="1106"/>
      </w:pPr>
      <w:r w:rsidRPr="00F1764B">
        <w:t>Abschluss, Änderung, Erneuerung und Kündigung von Miet-, Pacht- und Baurechtsverträgen, ausgenommen die Ausübung von Optionen zu bereits in einem Vertrag vereinbarten Konditionen</w:t>
      </w:r>
    </w:p>
    <w:p w14:paraId="473C39A3" w14:textId="77777777" w:rsidR="00626C5A" w:rsidRPr="00F1764B" w:rsidRDefault="00626C5A" w:rsidP="00626C5A">
      <w:pPr>
        <w:pStyle w:val="HaupttextEinza"/>
        <w:ind w:left="1106"/>
      </w:pPr>
      <w:r w:rsidRPr="00F1764B">
        <w:t xml:space="preserve">Investitionen und Nachtragskredite, sofern sie den Betrag von </w:t>
      </w:r>
      <w:r w:rsidRPr="00F1764B">
        <w:rPr>
          <w:rStyle w:val="Hervorhebung"/>
        </w:rPr>
        <w:t xml:space="preserve">CHF </w:t>
      </w:r>
      <w:r w:rsidR="008A086F" w:rsidRPr="00F1764B">
        <w:rPr>
          <w:rStyle w:val="Hervorhebung"/>
        </w:rPr>
        <w:t>__</w:t>
      </w:r>
      <w:proofErr w:type="gramStart"/>
      <w:r w:rsidR="008A086F" w:rsidRPr="00F1764B">
        <w:rPr>
          <w:rStyle w:val="Hervorhebung"/>
        </w:rPr>
        <w:t>_</w:t>
      </w:r>
      <w:r w:rsidRPr="00F1764B">
        <w:rPr>
          <w:rStyle w:val="Hervorhebung"/>
        </w:rPr>
        <w:t>.–</w:t>
      </w:r>
      <w:proofErr w:type="gramEnd"/>
      <w:r w:rsidRPr="00F1764B">
        <w:t xml:space="preserve"> im Einzelfall übersteigen und/oder nicht in einem genehmigten Budget enthalten sind</w:t>
      </w:r>
    </w:p>
    <w:p w14:paraId="6C7C096D" w14:textId="77777777" w:rsidR="00626C5A" w:rsidRPr="00F1764B" w:rsidRDefault="00626C5A" w:rsidP="00626C5A">
      <w:pPr>
        <w:pStyle w:val="HaupttextEinza"/>
        <w:ind w:left="1106"/>
      </w:pPr>
      <w:r w:rsidRPr="00F1764B">
        <w:t>Übernahme, Erhöhung und Veräusserung von Beteiligungen oder Erwerb anderer Unternehmungen sowie der Abschluss von Interessengemeinschaften und ähnliche Vereinbarungen, durch welche sich die Gesellschaft am wirtschaftlichen Ergebnis anderer Unternehmungen beteiligt oder Dritten an ihrem eigenen wirtschaftlichen Ergebnis beteiligt</w:t>
      </w:r>
    </w:p>
    <w:p w14:paraId="6D828FA2" w14:textId="77777777" w:rsidR="00626C5A" w:rsidRPr="00F1764B" w:rsidRDefault="00626C5A" w:rsidP="00626C5A">
      <w:pPr>
        <w:pStyle w:val="HaupttextEinza"/>
        <w:ind w:left="1106"/>
      </w:pPr>
      <w:r w:rsidRPr="00F1764B">
        <w:lastRenderedPageBreak/>
        <w:t>Errichtung und Aufhebung von Zweigniederlassungen sowie Gründung und Liquidation von Tochtergesellschaften im In- und Ausland</w:t>
      </w:r>
    </w:p>
    <w:p w14:paraId="44CD2F90" w14:textId="77777777" w:rsidR="00626C5A" w:rsidRPr="00F1764B" w:rsidRDefault="00626C5A" w:rsidP="00626C5A">
      <w:pPr>
        <w:pStyle w:val="HaupttextEinza"/>
        <w:ind w:left="1106"/>
      </w:pPr>
      <w:r w:rsidRPr="00F1764B">
        <w:t>Abschluss von Partnerschafts-, Kooperations-, Lizenz-, Franchise- oder Managementverträgen</w:t>
      </w:r>
    </w:p>
    <w:p w14:paraId="0EA68EF1" w14:textId="77777777" w:rsidR="00626C5A" w:rsidRPr="00F1764B" w:rsidRDefault="00626C5A" w:rsidP="00626C5A">
      <w:pPr>
        <w:pStyle w:val="HaupttextEinza"/>
        <w:ind w:left="1106"/>
      </w:pPr>
      <w:r w:rsidRPr="00F1764B">
        <w:t>Erwerb und Veräusserung von gewerblichen Schutzrechten</w:t>
      </w:r>
    </w:p>
    <w:p w14:paraId="26C66F0C" w14:textId="77777777" w:rsidR="00626C5A" w:rsidRPr="00F1764B" w:rsidRDefault="00414A16" w:rsidP="00626C5A">
      <w:pPr>
        <w:pStyle w:val="HaupttextEinza"/>
        <w:ind w:left="1106"/>
      </w:pPr>
      <w:r w:rsidRPr="00F1764B">
        <w:t>w</w:t>
      </w:r>
      <w:r w:rsidR="00626C5A" w:rsidRPr="00F1764B">
        <w:t>esentliche Umstellungen, Erweiterungen oder Beschränkungen des Geschäftsbetriebes</w:t>
      </w:r>
    </w:p>
    <w:p w14:paraId="259EDB61" w14:textId="77777777" w:rsidR="00626C5A" w:rsidRPr="00F1764B" w:rsidRDefault="00626C5A" w:rsidP="00626C5A">
      <w:pPr>
        <w:pStyle w:val="HaupttextEinza"/>
        <w:ind w:left="1106"/>
      </w:pPr>
      <w:r w:rsidRPr="00F1764B">
        <w:t>Erteilung und Widerruf von Unterschriftsberechtigungen (Zeichnungsrecht, Prokura und Handlungsvollmacht)</w:t>
      </w:r>
    </w:p>
    <w:p w14:paraId="5A52DEAB" w14:textId="77777777" w:rsidR="00626C5A" w:rsidRPr="00F1764B" w:rsidRDefault="00626C5A" w:rsidP="00626C5A">
      <w:pPr>
        <w:pStyle w:val="HaupttextEinza"/>
        <w:ind w:left="1106"/>
      </w:pPr>
      <w:r w:rsidRPr="00F1764B">
        <w:t>Festlegen des Unternehmensziels und der Geschäftspolitik sowie Aufnahme neuer unternehmerischer Aktivitäten</w:t>
      </w:r>
    </w:p>
    <w:p w14:paraId="38353C6F" w14:textId="77777777" w:rsidR="00626C5A" w:rsidRPr="00F1764B" w:rsidRDefault="00626C5A" w:rsidP="00626C5A">
      <w:pPr>
        <w:pStyle w:val="HaupttextEinza"/>
        <w:ind w:left="1106"/>
      </w:pPr>
      <w:r w:rsidRPr="00F1764B">
        <w:t>Erstellen der Finanzpolitik und des langfristigen Finanzplans</w:t>
      </w:r>
    </w:p>
    <w:p w14:paraId="6D5C40E5" w14:textId="77777777" w:rsidR="00626C5A" w:rsidRPr="00F1764B" w:rsidRDefault="00626C5A" w:rsidP="00626C5A">
      <w:pPr>
        <w:pStyle w:val="HaupttextEinza"/>
        <w:ind w:left="1106"/>
      </w:pPr>
      <w:r w:rsidRPr="00F1764B">
        <w:t>Anstellung/Entlassung von Mitgliedern der Geschäftsleitung</w:t>
      </w:r>
    </w:p>
    <w:p w14:paraId="0732717A" w14:textId="77777777" w:rsidR="00626C5A" w:rsidRPr="00F1764B" w:rsidRDefault="00626C5A" w:rsidP="00626C5A">
      <w:pPr>
        <w:pStyle w:val="HaupttextEinza"/>
        <w:ind w:left="1106"/>
      </w:pPr>
      <w:r w:rsidRPr="00F1764B">
        <w:t>Erstellen des Budgets</w:t>
      </w:r>
    </w:p>
    <w:p w14:paraId="35381888" w14:textId="77777777" w:rsidR="00626C5A" w:rsidRPr="00F1764B" w:rsidRDefault="00626C5A" w:rsidP="00626C5A">
      <w:pPr>
        <w:pStyle w:val="HaupttextEinza"/>
        <w:ind w:left="1106"/>
      </w:pPr>
      <w:r w:rsidRPr="00F1764B">
        <w:t>Genehmigung der Übertragung von Aktien</w:t>
      </w:r>
    </w:p>
    <w:p w14:paraId="4411F09F" w14:textId="77777777" w:rsidR="00626C5A" w:rsidRPr="00F1764B" w:rsidRDefault="00626C5A" w:rsidP="00626C5A">
      <w:pPr>
        <w:pStyle w:val="HaupttextEinza"/>
        <w:ind w:left="1106"/>
      </w:pPr>
      <w:r w:rsidRPr="00F1764B">
        <w:t>Benachrichtigung des Richters im Falle der Überschuldung</w:t>
      </w:r>
    </w:p>
    <w:p w14:paraId="7F48EE15" w14:textId="0EA9926F" w:rsidR="00626C5A" w:rsidRPr="00F1764B" w:rsidRDefault="00626C5A" w:rsidP="00626C5A">
      <w:pPr>
        <w:pStyle w:val="Haupttext"/>
        <w:ind w:left="709"/>
        <w:rPr>
          <w:lang w:val="de-CH"/>
        </w:rPr>
      </w:pPr>
      <w:r w:rsidRPr="00F1764B">
        <w:rPr>
          <w:lang w:val="de-CH"/>
        </w:rPr>
        <w:t xml:space="preserve">Sofern die Präsenz von mindestens zwei Dritteln der Mitglieder nicht erreicht wird, kann frühestens </w:t>
      </w:r>
      <w:r w:rsidRPr="00F1764B">
        <w:rPr>
          <w:rStyle w:val="Hervorhebung"/>
          <w:lang w:val="de-CH"/>
        </w:rPr>
        <w:t>10 Tage</w:t>
      </w:r>
      <w:r w:rsidRPr="00F1764B">
        <w:rPr>
          <w:lang w:val="de-CH"/>
        </w:rPr>
        <w:t xml:space="preserve"> nach der ersten Sitzung des Verwaltungsrats eine zweite Sitzung einberufen werden, in der die obenstehenden Beschlüsse gefasst werden können.</w:t>
      </w:r>
    </w:p>
    <w:p w14:paraId="2BE2922B" w14:textId="77777777" w:rsidR="00626C5A" w:rsidRPr="00F1764B" w:rsidRDefault="00626C5A" w:rsidP="00626C5A">
      <w:pPr>
        <w:pStyle w:val="Haupttext"/>
        <w:ind w:left="709"/>
        <w:rPr>
          <w:i/>
          <w:lang w:val="de-CH"/>
        </w:rPr>
      </w:pPr>
      <w:r w:rsidRPr="00F1764B">
        <w:rPr>
          <w:i/>
          <w:lang w:val="de-CH"/>
        </w:rPr>
        <w:t>Für den Beschluss über die Feststellung der erfolgten Durchführung einer Kapitalerhöhung und die anschliessend vorzunehmende Statutenänderung ist der Verwaltungsrat auch beschlussfähig, wenn nur ein Mitglied anwesend ist.</w:t>
      </w:r>
    </w:p>
    <w:p w14:paraId="2E0E3CE3" w14:textId="77777777" w:rsidR="00626C5A" w:rsidRPr="00F1764B" w:rsidRDefault="00626C5A" w:rsidP="00626C5A">
      <w:pPr>
        <w:pStyle w:val="Titel4"/>
        <w:ind w:firstLine="709"/>
        <w:rPr>
          <w:lang w:val="de-CH"/>
        </w:rPr>
      </w:pPr>
      <w:r w:rsidRPr="00F1764B">
        <w:rPr>
          <w:lang w:val="de-CH"/>
        </w:rPr>
        <w:t>3.2 Beschlussfassung</w:t>
      </w:r>
    </w:p>
    <w:p w14:paraId="73428BF5" w14:textId="77777777" w:rsidR="00626C5A" w:rsidRPr="00F1764B" w:rsidRDefault="00626C5A" w:rsidP="00626C5A">
      <w:pPr>
        <w:pStyle w:val="Haupttext"/>
        <w:ind w:left="709"/>
        <w:rPr>
          <w:lang w:val="de-CH"/>
        </w:rPr>
      </w:pPr>
      <w:r w:rsidRPr="00F1764B">
        <w:rPr>
          <w:lang w:val="de-CH"/>
        </w:rPr>
        <w:t>Der Verwaltungsrat fasst seine Beschlüsse und trifft seine Wahlen mit der Mehrheit der abgegebenen Stimmen. Bei Stimmengleichheit hat der Vorsitzende den Stichentscheid.</w:t>
      </w:r>
    </w:p>
    <w:p w14:paraId="5B001862" w14:textId="77777777" w:rsidR="00626C5A" w:rsidRPr="00F1764B" w:rsidRDefault="00626C5A" w:rsidP="00626C5A">
      <w:pPr>
        <w:pStyle w:val="Haupttext"/>
        <w:ind w:left="709"/>
        <w:rPr>
          <w:i/>
          <w:lang w:val="de-CH"/>
        </w:rPr>
      </w:pPr>
      <w:r w:rsidRPr="00F1764B">
        <w:rPr>
          <w:i/>
          <w:lang w:val="de-CH"/>
        </w:rPr>
        <w:t>Auf Anordnung des Präsidenten, bei dessen Verhinderung des Vizepräsidenten, können Beschlüsse des Verwaltungsrats auch auf dem Zirkularweg (Art. 713 Abs. 1 OR) gefasst werden, sofern nicht ein Mitglied des Verwaltungsrats die Beratung in einer Sitzung verlangt. Zirkularbeschlüsse bedürfen der Einstimmigkeit aller Mitglieder des Verwaltungsrats.</w:t>
      </w:r>
    </w:p>
    <w:p w14:paraId="2DB45479" w14:textId="77777777" w:rsidR="00626C5A" w:rsidRPr="00F1764B" w:rsidRDefault="00626C5A" w:rsidP="00626C5A">
      <w:pPr>
        <w:pStyle w:val="Titel4"/>
        <w:ind w:firstLine="709"/>
        <w:rPr>
          <w:lang w:val="de-CH"/>
        </w:rPr>
      </w:pPr>
      <w:r w:rsidRPr="00F1764B">
        <w:rPr>
          <w:lang w:val="de-CH"/>
        </w:rPr>
        <w:t>3.3 Protokoll</w:t>
      </w:r>
    </w:p>
    <w:p w14:paraId="7A197CDF" w14:textId="77777777" w:rsidR="00626C5A" w:rsidRPr="00F1764B" w:rsidRDefault="00626C5A" w:rsidP="00626C5A">
      <w:pPr>
        <w:pStyle w:val="Haupttext"/>
        <w:ind w:left="709"/>
        <w:rPr>
          <w:lang w:val="de-CH"/>
        </w:rPr>
      </w:pPr>
      <w:r w:rsidRPr="00F1764B">
        <w:rPr>
          <w:lang w:val="de-CH"/>
        </w:rPr>
        <w:t>Über die Verhandlungen und Beschlüsse wird ein Protokoll geführt, das vom Vorsitzenden und vom Sekretär zu unterzeichnen ist. Zirkularbeschlüsse sind in das nächste Protokoll des Verwaltungsrats aufzunehmen.</w:t>
      </w:r>
    </w:p>
    <w:p w14:paraId="3ED86BD3" w14:textId="1A6370D0" w:rsidR="00626C5A" w:rsidRDefault="00626C5A" w:rsidP="00626C5A">
      <w:pPr>
        <w:pStyle w:val="Haupttext"/>
        <w:ind w:left="709"/>
        <w:rPr>
          <w:lang w:val="de-CH"/>
        </w:rPr>
      </w:pPr>
      <w:r w:rsidRPr="00F1764B">
        <w:rPr>
          <w:lang w:val="de-CH"/>
        </w:rPr>
        <w:t>Die Protokolle sind vom Verwaltungsrat jeweils in seiner nächsten Sitzung zu genehmigen.</w:t>
      </w:r>
    </w:p>
    <w:p w14:paraId="73EB8FC9" w14:textId="77777777" w:rsidR="00F1764B" w:rsidRPr="00F1764B" w:rsidRDefault="00F1764B" w:rsidP="00626C5A">
      <w:pPr>
        <w:pStyle w:val="Haupttext"/>
        <w:ind w:left="709"/>
        <w:rPr>
          <w:lang w:val="de-CH"/>
        </w:rPr>
      </w:pPr>
    </w:p>
    <w:p w14:paraId="0FAD5E63" w14:textId="77777777" w:rsidR="00626C5A" w:rsidRPr="00F1764B" w:rsidRDefault="00626C5A" w:rsidP="00626C5A">
      <w:pPr>
        <w:pStyle w:val="Titel4"/>
        <w:ind w:firstLine="709"/>
        <w:rPr>
          <w:lang w:val="de-CH"/>
        </w:rPr>
      </w:pPr>
      <w:r w:rsidRPr="00F1764B">
        <w:rPr>
          <w:lang w:val="de-CH"/>
        </w:rPr>
        <w:lastRenderedPageBreak/>
        <w:t>3.4 Aufgaben und Kompetenzen</w:t>
      </w:r>
    </w:p>
    <w:p w14:paraId="090AC28D" w14:textId="77777777" w:rsidR="00626C5A" w:rsidRPr="00F1764B" w:rsidRDefault="00626C5A" w:rsidP="00626C5A">
      <w:pPr>
        <w:pStyle w:val="Haupttext"/>
        <w:ind w:left="709"/>
        <w:rPr>
          <w:lang w:val="de-CH"/>
        </w:rPr>
      </w:pPr>
      <w:r w:rsidRPr="00F1764B">
        <w:rPr>
          <w:lang w:val="de-CH"/>
        </w:rPr>
        <w:t>Der Verwaltungsrat delegiert die Geschäftsführung vollumfänglich an die Geschäftsleitung, soweit nicht das Gesetz, die Statuten oder dieses Reglement etwas anderes vorsehen.</w:t>
      </w:r>
    </w:p>
    <w:p w14:paraId="7CD652BE" w14:textId="77777777" w:rsidR="00626C5A" w:rsidRPr="00F1764B" w:rsidRDefault="00626C5A" w:rsidP="00626C5A">
      <w:pPr>
        <w:pStyle w:val="Haupttext"/>
        <w:ind w:left="709"/>
        <w:rPr>
          <w:lang w:val="de-CH"/>
        </w:rPr>
      </w:pPr>
      <w:r w:rsidRPr="00F1764B">
        <w:rPr>
          <w:b/>
          <w:lang w:val="de-CH"/>
        </w:rPr>
        <w:t>Bemerkung:</w:t>
      </w:r>
      <w:r w:rsidRPr="00F1764B">
        <w:rPr>
          <w:lang w:val="de-CH"/>
        </w:rPr>
        <w:t xml:space="preserve"> Je nach Grösse der AG wird das Delegieren-Dürfen aus Sorgfaltsgründen zum Delegieren</w:t>
      </w:r>
      <w:r w:rsidR="00A83A6E" w:rsidRPr="00F1764B">
        <w:rPr>
          <w:lang w:val="de-CH"/>
        </w:rPr>
        <w:t>-«</w:t>
      </w:r>
      <w:r w:rsidRPr="00F1764B">
        <w:rPr>
          <w:lang w:val="de-CH"/>
        </w:rPr>
        <w:t>Müssen</w:t>
      </w:r>
      <w:r w:rsidR="00A83A6E" w:rsidRPr="00F1764B">
        <w:rPr>
          <w:lang w:val="de-CH"/>
        </w:rPr>
        <w:t xml:space="preserve">». </w:t>
      </w:r>
      <w:r w:rsidRPr="00F1764B">
        <w:rPr>
          <w:lang w:val="de-CH"/>
        </w:rPr>
        <w:t>Die Delegation der Geschäftsführung setzt zweierlei voraus:</w:t>
      </w:r>
    </w:p>
    <w:p w14:paraId="453133B7" w14:textId="77777777" w:rsidR="00626C5A" w:rsidRPr="00F1764B" w:rsidRDefault="009840D4" w:rsidP="00626C5A">
      <w:pPr>
        <w:pStyle w:val="HaupttextEinzWrfel"/>
        <w:tabs>
          <w:tab w:val="clear" w:pos="397"/>
          <w:tab w:val="num" w:pos="1106"/>
        </w:tabs>
        <w:ind w:left="1106"/>
        <w:rPr>
          <w:lang w:val="de-CH"/>
        </w:rPr>
      </w:pPr>
      <w:r w:rsidRPr="00F1764B">
        <w:rPr>
          <w:lang w:val="de-CH"/>
        </w:rPr>
        <w:t>Keine Einschränkung der Delegationsbefugnis in den Statuten</w:t>
      </w:r>
    </w:p>
    <w:p w14:paraId="0B99D484" w14:textId="77777777" w:rsidR="00626C5A" w:rsidRPr="00F1764B" w:rsidRDefault="00626C5A" w:rsidP="00626C5A">
      <w:pPr>
        <w:pStyle w:val="HaupttextEinzWrfel"/>
        <w:ind w:left="1106"/>
        <w:rPr>
          <w:lang w:val="de-CH"/>
        </w:rPr>
      </w:pPr>
      <w:r w:rsidRPr="00F1764B">
        <w:rPr>
          <w:lang w:val="de-CH"/>
        </w:rPr>
        <w:t xml:space="preserve">Delegation mittels </w:t>
      </w:r>
      <w:r w:rsidRPr="00F1764B">
        <w:rPr>
          <w:i/>
          <w:lang w:val="de-CH"/>
        </w:rPr>
        <w:t>schriftliche</w:t>
      </w:r>
      <w:r w:rsidR="00414A16" w:rsidRPr="00F1764B">
        <w:rPr>
          <w:i/>
          <w:lang w:val="de-CH"/>
        </w:rPr>
        <w:t>n</w:t>
      </w:r>
      <w:r w:rsidRPr="00F1764B">
        <w:rPr>
          <w:i/>
          <w:lang w:val="de-CH"/>
        </w:rPr>
        <w:t xml:space="preserve"> Organisationsreglement</w:t>
      </w:r>
      <w:r w:rsidR="00414A16" w:rsidRPr="00F1764B">
        <w:rPr>
          <w:i/>
          <w:lang w:val="de-CH"/>
        </w:rPr>
        <w:t>s</w:t>
      </w:r>
    </w:p>
    <w:p w14:paraId="277A880C" w14:textId="77777777" w:rsidR="00626C5A" w:rsidRPr="00F1764B" w:rsidRDefault="00626C5A" w:rsidP="00626C5A">
      <w:pPr>
        <w:pStyle w:val="Haupttext"/>
        <w:ind w:left="709"/>
        <w:rPr>
          <w:lang w:val="de-CH"/>
        </w:rPr>
      </w:pPr>
      <w:r w:rsidRPr="00F1764B">
        <w:rPr>
          <w:u w:val="single"/>
          <w:lang w:val="de-CH"/>
        </w:rPr>
        <w:t>Zivilrechtliche Haftungsbeschränkung</w:t>
      </w:r>
      <w:r w:rsidRPr="00F1764B">
        <w:rPr>
          <w:lang w:val="de-CH"/>
        </w:rPr>
        <w:t>: Der VR und alle mit der Geschäftsführung betrauten Personen haften für den Schaden, der der Gesellschaft, den Aktionären und den Gesellschaftsgläubigern durch absichtliche oder fahrlässige Pflichtverletzung erwächst. Die Geschäftsführungs-Delegation zeitigt insofern eine Haftungsbeschränkung, als der VR im Schadenfall geltend machen kann, er habe die GL sorgfältig ausgewählt, instruiert und überwacht; infolge Beweislastumkehr hat er aber den Beweis für sorgfältige Auswahl, Instruktion und Überwachung zu erbringen.</w:t>
      </w:r>
    </w:p>
    <w:p w14:paraId="22C201C3" w14:textId="77777777" w:rsidR="00626C5A" w:rsidRPr="00F1764B" w:rsidRDefault="00626C5A" w:rsidP="00626C5A">
      <w:pPr>
        <w:pStyle w:val="Haupttext"/>
        <w:ind w:left="709"/>
        <w:rPr>
          <w:lang w:val="de-CH"/>
        </w:rPr>
      </w:pPr>
      <w:r w:rsidRPr="00F1764B">
        <w:rPr>
          <w:u w:val="single"/>
          <w:lang w:val="de-CH"/>
        </w:rPr>
        <w:t>Strafrechtliche Haftungsbeschränkung</w:t>
      </w:r>
      <w:r w:rsidRPr="00F1764B">
        <w:rPr>
          <w:lang w:val="de-CH"/>
        </w:rPr>
        <w:t xml:space="preserve">: Das Unternehmen wird subsidiär für die Tat eines nicht mehr ermittelbaren Täters infolge Organisationsverschuldens bestraft, was bei Anlegern und Gläubigern zu reflexivem, für die Gesellschaft nachteiligem Verhalten führen kann. Ein gutes </w:t>
      </w:r>
      <w:proofErr w:type="spellStart"/>
      <w:r w:rsidRPr="00F1764B">
        <w:rPr>
          <w:lang w:val="de-CH"/>
        </w:rPr>
        <w:t>ORegl</w:t>
      </w:r>
      <w:proofErr w:type="spellEnd"/>
      <w:r w:rsidRPr="00F1764B">
        <w:rPr>
          <w:lang w:val="de-CH"/>
        </w:rPr>
        <w:t xml:space="preserve"> reduziert diese Gefahr infolge seiner klaren Zuständigkeits- und Entscheidungsstrukturen, Prozessabläufe und Überwachung (Compliance) stark.</w:t>
      </w:r>
    </w:p>
    <w:p w14:paraId="07CA61AC" w14:textId="77777777" w:rsidR="00626C5A" w:rsidRPr="00F1764B" w:rsidRDefault="00626C5A" w:rsidP="00626C5A">
      <w:pPr>
        <w:pStyle w:val="Haupttext"/>
        <w:ind w:left="709"/>
        <w:rPr>
          <w:lang w:val="de-CH"/>
        </w:rPr>
      </w:pPr>
      <w:r w:rsidRPr="00F1764B">
        <w:rPr>
          <w:lang w:val="de-CH"/>
        </w:rPr>
        <w:t>Der Verwaltungsrat übt die Oberleitung und die Aufsicht und Kontrolle über die Geschäftsführung aus. Er erlässt die Richtlinien der Geschäftspolitik und lässt sich über den Geschäftsgang der Gesellschaft regelmässig orientieren.</w:t>
      </w:r>
    </w:p>
    <w:p w14:paraId="7A11B010" w14:textId="77777777" w:rsidR="00626C5A" w:rsidRPr="00F1764B" w:rsidRDefault="00626C5A" w:rsidP="00626C5A">
      <w:pPr>
        <w:pStyle w:val="Haupttext"/>
        <w:ind w:left="709"/>
        <w:rPr>
          <w:lang w:val="de-CH"/>
        </w:rPr>
      </w:pPr>
      <w:r w:rsidRPr="00F1764B">
        <w:rPr>
          <w:lang w:val="de-CH"/>
        </w:rPr>
        <w:t>Insbesondere hat der Verwaltungsrat folgende unübertragbaren und unentziehbaren Aufgaben:</w:t>
      </w:r>
    </w:p>
    <w:p w14:paraId="139C58F1" w14:textId="77777777" w:rsidR="00626C5A" w:rsidRPr="00F1764B" w:rsidRDefault="00626C5A" w:rsidP="008B49EB">
      <w:pPr>
        <w:pStyle w:val="HaupttextEinza"/>
        <w:numPr>
          <w:ilvl w:val="0"/>
          <w:numId w:val="26"/>
        </w:numPr>
        <w:tabs>
          <w:tab w:val="clear" w:pos="454"/>
          <w:tab w:val="num" w:pos="1163"/>
        </w:tabs>
        <w:ind w:left="1163"/>
      </w:pPr>
      <w:r w:rsidRPr="00F1764B">
        <w:t>Oberleitung der Gesellschaft und Erteilung der nötigen Weisungen; d.h. die Entwicklung der strategischen Ziele, die Festlegung der Mittel zur Erreichung derselben und die Festlegung der Geschäftspolitik</w:t>
      </w:r>
    </w:p>
    <w:p w14:paraId="700CC43A" w14:textId="77777777" w:rsidR="00626C5A" w:rsidRPr="00F1764B" w:rsidRDefault="00626C5A" w:rsidP="00626C5A">
      <w:pPr>
        <w:pStyle w:val="HaupttextEinza"/>
        <w:ind w:left="1106"/>
      </w:pPr>
      <w:r w:rsidRPr="00F1764B">
        <w:t>Festlegung der Organisation der Gesellschaft und deren Organe, soweit nicht Gesetz und Statuten etwas anderes bestimmen</w:t>
      </w:r>
    </w:p>
    <w:p w14:paraId="34D0EB7E" w14:textId="77777777" w:rsidR="00626C5A" w:rsidRPr="00F1764B" w:rsidRDefault="00626C5A" w:rsidP="00626C5A">
      <w:pPr>
        <w:pStyle w:val="HaupttextEinza"/>
        <w:ind w:left="1106"/>
      </w:pPr>
      <w:r w:rsidRPr="00F1764B">
        <w:t>Ausgestaltung des Rechnungswesens, der Finanzkontrolle sowie der Finanzplanung der Gesellschaft</w:t>
      </w:r>
    </w:p>
    <w:p w14:paraId="4DE71584" w14:textId="77777777" w:rsidR="00626C5A" w:rsidRPr="00F1764B" w:rsidRDefault="00626C5A" w:rsidP="00626C5A">
      <w:pPr>
        <w:pStyle w:val="HaupttextEinza"/>
        <w:ind w:left="1106"/>
      </w:pPr>
      <w:r w:rsidRPr="00F1764B">
        <w:t>Ernennung und Abberufung der mit der Geschäftsführung und der Vertretung der Gesellschaft betrauten Personen sowie Regelung der Zeichnungsberechtigung</w:t>
      </w:r>
    </w:p>
    <w:p w14:paraId="35315381" w14:textId="77777777" w:rsidR="00626C5A" w:rsidRPr="00F1764B" w:rsidRDefault="00626C5A" w:rsidP="00626C5A">
      <w:pPr>
        <w:pStyle w:val="HaupttextEinza"/>
        <w:ind w:left="1106"/>
      </w:pPr>
      <w:r w:rsidRPr="00F1764B">
        <w:t>Oberaufsicht über die mit der Geschäftsführung der Gesellschaft betrauten Personen, namentlich im Hinblick auf die Befolgung von Gesetzen, Statuten, Reglementen und Weisungen</w:t>
      </w:r>
    </w:p>
    <w:p w14:paraId="405D3A94" w14:textId="77777777" w:rsidR="00626C5A" w:rsidRPr="00F1764B" w:rsidRDefault="00626C5A" w:rsidP="00626C5A">
      <w:pPr>
        <w:pStyle w:val="HaupttextEinza"/>
        <w:ind w:left="1106"/>
      </w:pPr>
      <w:r w:rsidRPr="00F1764B">
        <w:t>Erstellung eines Geschäftsberichts sowie Vorbereitung der Generalversammlung und anschliessend die Ausführung ihrer Beschlüsse</w:t>
      </w:r>
    </w:p>
    <w:p w14:paraId="539D1AE1" w14:textId="77777777" w:rsidR="00626C5A" w:rsidRPr="00F1764B" w:rsidRDefault="00626C5A" w:rsidP="00626C5A">
      <w:pPr>
        <w:pStyle w:val="HaupttextEinza"/>
        <w:ind w:left="1106"/>
      </w:pPr>
      <w:r w:rsidRPr="00F1764B">
        <w:t>Benachrichtigung des Richters im Falle der Überschuldung</w:t>
      </w:r>
    </w:p>
    <w:p w14:paraId="4D1CFEC8" w14:textId="77777777" w:rsidR="00626C5A" w:rsidRPr="00F1764B" w:rsidRDefault="00626C5A" w:rsidP="00626C5A">
      <w:pPr>
        <w:pStyle w:val="HaupttextEinza"/>
        <w:ind w:left="1106"/>
      </w:pPr>
      <w:r w:rsidRPr="00F1764B">
        <w:lastRenderedPageBreak/>
        <w:t>Beschlussfassung über nachträgliche Leistung von Einlagen auf nicht voll liberierte Aktien</w:t>
      </w:r>
    </w:p>
    <w:p w14:paraId="6C671EB6" w14:textId="77777777" w:rsidR="00626C5A" w:rsidRPr="00F1764B" w:rsidRDefault="00626C5A" w:rsidP="00626C5A">
      <w:pPr>
        <w:pStyle w:val="HaupttextEinza"/>
        <w:ind w:left="1106"/>
      </w:pPr>
      <w:r w:rsidRPr="00F1764B">
        <w:t>Beschlüsse zur Feststellung von Kapitalerhöhungen und daraus folgende Statutenänderungen</w:t>
      </w:r>
    </w:p>
    <w:p w14:paraId="4B122713" w14:textId="77777777" w:rsidR="00626C5A" w:rsidRPr="00F1764B" w:rsidRDefault="00626C5A" w:rsidP="00626C5A">
      <w:pPr>
        <w:pStyle w:val="Haupttext"/>
        <w:ind w:left="709"/>
        <w:rPr>
          <w:lang w:val="de-CH"/>
        </w:rPr>
      </w:pPr>
      <w:r w:rsidRPr="00F1764B">
        <w:rPr>
          <w:lang w:val="de-CH"/>
        </w:rPr>
        <w:t>Im Übrigen fasst der Verwaltungsrat nur noch in jenen Angelegenheiten Beschluss, die ihm nach Gesetz, Statuten oder Reglement vorbehalten oder übertragen sind.</w:t>
      </w:r>
    </w:p>
    <w:p w14:paraId="1271E097" w14:textId="77777777" w:rsidR="00626C5A" w:rsidRPr="00F1764B" w:rsidRDefault="00626C5A" w:rsidP="00626C5A">
      <w:pPr>
        <w:pStyle w:val="Haupttext"/>
        <w:ind w:left="709"/>
        <w:rPr>
          <w:lang w:val="de-CH"/>
        </w:rPr>
      </w:pPr>
      <w:r w:rsidRPr="00F1764B">
        <w:rPr>
          <w:lang w:val="de-CH"/>
        </w:rPr>
        <w:t>Die Einzelheiten der Aufgabenzuteilung gehen aus dem als Anhang 1 diesem Reglement beigefügten Aufgabendiagramm hervor.</w:t>
      </w:r>
    </w:p>
    <w:p w14:paraId="35C1CEC8" w14:textId="77777777" w:rsidR="00626C5A" w:rsidRPr="00F1764B" w:rsidRDefault="00626C5A" w:rsidP="00626C5A">
      <w:pPr>
        <w:pStyle w:val="Titel3"/>
        <w:ind w:firstLine="426"/>
      </w:pPr>
      <w:r w:rsidRPr="00F1764B">
        <w:t>4.</w:t>
      </w:r>
      <w:r w:rsidRPr="00F1764B">
        <w:tab/>
        <w:t>Auskunftsrecht und Berichterstattung</w:t>
      </w:r>
    </w:p>
    <w:p w14:paraId="6726A4E6" w14:textId="77777777" w:rsidR="00626C5A" w:rsidRPr="00F1764B" w:rsidRDefault="00626C5A" w:rsidP="00A83A6E">
      <w:pPr>
        <w:pStyle w:val="Titel4"/>
        <w:ind w:firstLine="426"/>
        <w:rPr>
          <w:lang w:val="de-CH"/>
        </w:rPr>
      </w:pPr>
      <w:r w:rsidRPr="00F1764B">
        <w:rPr>
          <w:lang w:val="de-CH"/>
        </w:rPr>
        <w:t>4.1 Auskunftsrecht</w:t>
      </w:r>
    </w:p>
    <w:p w14:paraId="5090E804" w14:textId="77777777" w:rsidR="00626C5A" w:rsidRPr="00F1764B" w:rsidRDefault="00626C5A" w:rsidP="00A83A6E">
      <w:pPr>
        <w:pStyle w:val="Haupttext"/>
        <w:ind w:left="851"/>
        <w:rPr>
          <w:lang w:val="de-CH"/>
        </w:rPr>
      </w:pPr>
      <w:r w:rsidRPr="00F1764B">
        <w:rPr>
          <w:lang w:val="de-CH"/>
        </w:rPr>
        <w:t>Jedes Mitglied des Verwaltungsrats kann Auskunft über alle Angelegenheiten der Gesellschaft verlangen. In den Sitzungen sind alle Mitglieder des Verwaltungsrats sowie die mit der Geschäftsführung betrauten Personen zur Auskunft verpflichtet.</w:t>
      </w:r>
    </w:p>
    <w:p w14:paraId="6221C0D6" w14:textId="77777777" w:rsidR="00626C5A" w:rsidRPr="00F1764B" w:rsidRDefault="00626C5A" w:rsidP="00A83A6E">
      <w:pPr>
        <w:pStyle w:val="Haupttext"/>
        <w:ind w:left="851"/>
        <w:rPr>
          <w:i/>
          <w:lang w:val="de-CH"/>
        </w:rPr>
      </w:pPr>
      <w:r w:rsidRPr="00F1764B">
        <w:rPr>
          <w:i/>
          <w:lang w:val="de-CH"/>
        </w:rPr>
        <w:t>Ausserhalb der Sitzungen kann jedes Mitglied von den mit der Geschäftsführung betrauten Personen Auskunft über den Geschäftsgang und, mit Ermächtigung des Präsidenten, auch über einzelne Geschäfte verlangen.</w:t>
      </w:r>
    </w:p>
    <w:p w14:paraId="43EFB459" w14:textId="77777777" w:rsidR="00626C5A" w:rsidRPr="00F1764B" w:rsidRDefault="00626C5A" w:rsidP="00A83A6E">
      <w:pPr>
        <w:pStyle w:val="Haupttext"/>
        <w:ind w:left="851"/>
        <w:rPr>
          <w:i/>
          <w:lang w:val="de-CH"/>
        </w:rPr>
      </w:pPr>
      <w:r w:rsidRPr="00F1764B">
        <w:rPr>
          <w:i/>
          <w:lang w:val="de-CH"/>
        </w:rPr>
        <w:t>Soweit es für die Erfüllung einer Aufgabe erforderlich ist, kann jedes Mitglied dem Präsidenten beantragen, dass ihm Bücher und Akten vorgelegt werden. Weist der Präsident ein Gesuch auf Auskunft, Anhörung oder Einsicht ab, so entscheidet der Verwaltungsrat. Regelungen oder Beschlüsse des Verwaltungsrats, die das Recht auf Auskunft und Einsichtnahme der Verwaltungsräte erweitern, bleiben vorbehalten.</w:t>
      </w:r>
    </w:p>
    <w:p w14:paraId="5DE695AB" w14:textId="77777777" w:rsidR="00626C5A" w:rsidRPr="00F1764B" w:rsidRDefault="00626C5A" w:rsidP="00626C5A">
      <w:pPr>
        <w:pStyle w:val="Titel4"/>
        <w:ind w:firstLine="567"/>
        <w:rPr>
          <w:lang w:val="de-CH"/>
        </w:rPr>
      </w:pPr>
      <w:r w:rsidRPr="00F1764B">
        <w:rPr>
          <w:lang w:val="de-CH"/>
        </w:rPr>
        <w:t>4.2 Berichterstattung</w:t>
      </w:r>
    </w:p>
    <w:p w14:paraId="7208AB11" w14:textId="77777777" w:rsidR="00626C5A" w:rsidRPr="00F1764B" w:rsidRDefault="00626C5A" w:rsidP="00A83A6E">
      <w:pPr>
        <w:pStyle w:val="Haupttext"/>
        <w:ind w:left="851"/>
        <w:rPr>
          <w:lang w:val="de-CH"/>
        </w:rPr>
      </w:pPr>
      <w:r w:rsidRPr="00F1764B">
        <w:rPr>
          <w:lang w:val="de-CH"/>
        </w:rPr>
        <w:t>In jeder Sitzung ist der Verwaltungsrat vom Verwaltungsratsausschuss/vom Delegierten des Verwaltungsrats/von der Geschäftsleitung über den laufenden Geschäftsgang und über die wichtigen Geschäftsvorfälle zu orientieren. Ausserordentliche Vorfälle sind den Mitgliedern des Verwaltungsrats auf dem Zirkularwege unverzüglich zur Kenntnis zu bringen.</w:t>
      </w:r>
    </w:p>
    <w:p w14:paraId="5197A53C" w14:textId="77777777" w:rsidR="00626C5A" w:rsidRPr="00F1764B" w:rsidRDefault="00626C5A" w:rsidP="00626C5A">
      <w:pPr>
        <w:pStyle w:val="Titel4"/>
        <w:ind w:firstLine="567"/>
        <w:rPr>
          <w:lang w:val="de-CH"/>
        </w:rPr>
      </w:pPr>
      <w:r w:rsidRPr="00F1764B">
        <w:rPr>
          <w:lang w:val="de-CH"/>
        </w:rPr>
        <w:t>4.3 Entschädigung</w:t>
      </w:r>
    </w:p>
    <w:p w14:paraId="41AAC497" w14:textId="77777777" w:rsidR="00626C5A" w:rsidRPr="00F1764B" w:rsidRDefault="00626C5A" w:rsidP="00A83A6E">
      <w:pPr>
        <w:pStyle w:val="Haupttext"/>
        <w:ind w:left="851"/>
        <w:rPr>
          <w:lang w:val="de-CH"/>
        </w:rPr>
      </w:pPr>
      <w:r w:rsidRPr="00F1764B">
        <w:rPr>
          <w:lang w:val="de-CH"/>
        </w:rPr>
        <w:t>Der Verwaltungsrat bestimmt die Höhe der seinen Mitgliedern zukommenden festen Entschädigung nach Massgabe der Beanspruchung und Verantwortung.</w:t>
      </w:r>
    </w:p>
    <w:p w14:paraId="4F44ADDF" w14:textId="77777777" w:rsidR="00626C5A" w:rsidRPr="00F1764B" w:rsidRDefault="00626C5A" w:rsidP="00A83A6E">
      <w:pPr>
        <w:pStyle w:val="Haupttext"/>
        <w:ind w:left="851"/>
        <w:rPr>
          <w:i/>
          <w:lang w:val="de-CH"/>
        </w:rPr>
      </w:pPr>
      <w:r w:rsidRPr="00F1764B">
        <w:rPr>
          <w:i/>
          <w:lang w:val="de-CH"/>
        </w:rPr>
        <w:t>Ausserordentliche Bemühungen ausserhalb der normalen Verwaltungsratstätigkeit sind zusätzlich zu entschädigen. Der Verwaltungsrat kann im Einzelfall eine Entschädigung nach Zeitaufwand beschliessen.</w:t>
      </w:r>
    </w:p>
    <w:p w14:paraId="18CF15C3" w14:textId="77777777" w:rsidR="00626C5A" w:rsidRPr="00F1764B" w:rsidRDefault="00626C5A" w:rsidP="00626C5A">
      <w:pPr>
        <w:pStyle w:val="Titel3"/>
        <w:ind w:firstLine="426"/>
      </w:pPr>
      <w:r w:rsidRPr="00F1764B">
        <w:t>5.</w:t>
      </w:r>
      <w:r w:rsidRPr="00F1764B">
        <w:tab/>
        <w:t>Der Verwaltungsratsausschuss</w:t>
      </w:r>
    </w:p>
    <w:p w14:paraId="5B8293D5" w14:textId="77777777" w:rsidR="00626C5A" w:rsidRPr="00F1764B" w:rsidRDefault="00626C5A" w:rsidP="00626C5A">
      <w:pPr>
        <w:pStyle w:val="Titel4"/>
        <w:ind w:firstLine="426"/>
        <w:rPr>
          <w:lang w:val="de-CH"/>
        </w:rPr>
      </w:pPr>
      <w:r w:rsidRPr="00F1764B">
        <w:rPr>
          <w:lang w:val="de-CH"/>
        </w:rPr>
        <w:t>5.1 Bestellung</w:t>
      </w:r>
    </w:p>
    <w:p w14:paraId="3B6E42D9" w14:textId="77777777" w:rsidR="00626C5A" w:rsidRPr="00F1764B" w:rsidRDefault="00626C5A" w:rsidP="00626C5A">
      <w:pPr>
        <w:pStyle w:val="Haupttext"/>
        <w:ind w:firstLine="426"/>
        <w:rPr>
          <w:lang w:val="de-CH"/>
        </w:rPr>
      </w:pPr>
      <w:r w:rsidRPr="00F1764B">
        <w:rPr>
          <w:lang w:val="de-CH"/>
        </w:rPr>
        <w:t>Der Verwaltungsrat bestellt aus seiner Mitte einen Ausschuss von Mitgliedern.</w:t>
      </w:r>
    </w:p>
    <w:p w14:paraId="10074AF6" w14:textId="77777777" w:rsidR="008A086F" w:rsidRPr="00F1764B" w:rsidRDefault="008A086F" w:rsidP="00626C5A">
      <w:pPr>
        <w:pStyle w:val="Haupttext"/>
        <w:ind w:firstLine="426"/>
        <w:rPr>
          <w:lang w:val="de-CH"/>
        </w:rPr>
      </w:pPr>
    </w:p>
    <w:p w14:paraId="02D387D4" w14:textId="77777777" w:rsidR="00626C5A" w:rsidRPr="00F1764B" w:rsidRDefault="00626C5A" w:rsidP="00626C5A">
      <w:pPr>
        <w:pStyle w:val="Titel4"/>
        <w:ind w:firstLine="426"/>
        <w:rPr>
          <w:lang w:val="de-CH"/>
        </w:rPr>
      </w:pPr>
      <w:r w:rsidRPr="00F1764B">
        <w:rPr>
          <w:lang w:val="de-CH"/>
        </w:rPr>
        <w:lastRenderedPageBreak/>
        <w:t>5.2 Konstituierung</w:t>
      </w:r>
    </w:p>
    <w:p w14:paraId="080E75EF" w14:textId="77777777" w:rsidR="00626C5A" w:rsidRPr="00F1764B" w:rsidRDefault="00626C5A" w:rsidP="00626C5A">
      <w:pPr>
        <w:pStyle w:val="Haupttext"/>
        <w:ind w:left="426"/>
        <w:rPr>
          <w:lang w:val="de-CH"/>
        </w:rPr>
      </w:pPr>
      <w:r w:rsidRPr="00F1764B">
        <w:rPr>
          <w:lang w:val="de-CH"/>
        </w:rPr>
        <w:t>Der Ausschuss des Verwaltungsrats konstituiert sich selbst. Der Präsident des Verwaltungsrats führt den Vorsitz im Ausschuss. Der Sekretär des Verwaltungsrats ist gleichzeitig Sekretär des Ausschusses.</w:t>
      </w:r>
    </w:p>
    <w:p w14:paraId="2DCF01DB" w14:textId="77777777" w:rsidR="00626C5A" w:rsidRPr="00F1764B" w:rsidRDefault="00626C5A" w:rsidP="00626C5A">
      <w:pPr>
        <w:pStyle w:val="Titel4"/>
        <w:ind w:firstLine="426"/>
        <w:rPr>
          <w:lang w:val="de-CH"/>
        </w:rPr>
      </w:pPr>
      <w:r w:rsidRPr="00F1764B">
        <w:rPr>
          <w:lang w:val="de-CH"/>
        </w:rPr>
        <w:t xml:space="preserve">5.3 Sitzungen und Sitzungsrhythmus, Einberufung und </w:t>
      </w:r>
      <w:proofErr w:type="spellStart"/>
      <w:r w:rsidRPr="00F1764B">
        <w:rPr>
          <w:lang w:val="de-CH"/>
        </w:rPr>
        <w:t>Traktandierung</w:t>
      </w:r>
      <w:proofErr w:type="spellEnd"/>
    </w:p>
    <w:p w14:paraId="79870995" w14:textId="77777777" w:rsidR="00626C5A" w:rsidRPr="00F1764B" w:rsidRDefault="00626C5A" w:rsidP="00626C5A">
      <w:pPr>
        <w:pStyle w:val="Haupttext"/>
        <w:ind w:left="426"/>
        <w:rPr>
          <w:lang w:val="de-CH"/>
        </w:rPr>
      </w:pPr>
      <w:r w:rsidRPr="00F1764B">
        <w:rPr>
          <w:lang w:val="de-CH"/>
        </w:rPr>
        <w:t>Der Ausschuss des Verwaltungsrats tagt, so oft es die Geschäfte erfordern, mindestens aber einmal pro Monat.</w:t>
      </w:r>
    </w:p>
    <w:p w14:paraId="4C87A4AF" w14:textId="77777777" w:rsidR="00626C5A" w:rsidRPr="00F1764B" w:rsidRDefault="00626C5A" w:rsidP="00626C5A">
      <w:pPr>
        <w:pStyle w:val="Haupttext"/>
        <w:ind w:left="426"/>
        <w:rPr>
          <w:lang w:val="de-CH"/>
        </w:rPr>
      </w:pPr>
      <w:r w:rsidRPr="00F1764B">
        <w:rPr>
          <w:lang w:val="de-CH"/>
        </w:rPr>
        <w:t>Der Ausschuss des Verwaltungsrats versammelt sich auf Einladung des Präsidenten oder bei dessen Verhinderung auf Einladung eines seiner Mitglieder.</w:t>
      </w:r>
    </w:p>
    <w:p w14:paraId="0AC5A013" w14:textId="77777777" w:rsidR="00626C5A" w:rsidRPr="00F1764B" w:rsidRDefault="00626C5A" w:rsidP="00626C5A">
      <w:pPr>
        <w:pStyle w:val="Haupttext"/>
        <w:ind w:left="426"/>
        <w:rPr>
          <w:lang w:val="de-CH"/>
        </w:rPr>
      </w:pPr>
      <w:r w:rsidRPr="00F1764B">
        <w:rPr>
          <w:lang w:val="de-CH"/>
        </w:rPr>
        <w:t>Der Ausschuss des Verwaltungsrats tritt auch zusammen, wenn eines seiner Mitglieder oder die Geschäftsleitung den Präsidenten schriftlich unter Angabe der Gründe um Einberufung einer Sitzung ersucht.</w:t>
      </w:r>
    </w:p>
    <w:p w14:paraId="5A9AABDA" w14:textId="77777777" w:rsidR="00626C5A" w:rsidRPr="00F1764B" w:rsidRDefault="00626C5A" w:rsidP="00626C5A">
      <w:pPr>
        <w:pStyle w:val="Haupttext"/>
        <w:ind w:left="426"/>
        <w:rPr>
          <w:lang w:val="de-CH"/>
        </w:rPr>
      </w:pPr>
      <w:r w:rsidRPr="00F1764B">
        <w:rPr>
          <w:lang w:val="de-CH"/>
        </w:rPr>
        <w:t>Die Einberufung hat mindestens fünf Werktage vor dem Sitzungstag zu erfolgen. In dringenden Fällen kann diese Frist abgekürzt werden.</w:t>
      </w:r>
    </w:p>
    <w:p w14:paraId="7ABFB7D0" w14:textId="77777777" w:rsidR="00626C5A" w:rsidRPr="00F1764B" w:rsidRDefault="00626C5A" w:rsidP="00626C5A">
      <w:pPr>
        <w:pStyle w:val="Haupttext"/>
        <w:ind w:left="426"/>
        <w:rPr>
          <w:i/>
          <w:lang w:val="de-CH"/>
        </w:rPr>
      </w:pPr>
      <w:r w:rsidRPr="00F1764B">
        <w:rPr>
          <w:i/>
          <w:lang w:val="de-CH"/>
        </w:rPr>
        <w:t>Tag, Zeit und Ort der Sitzung und die Verhandlungsgegenstände (Traktandenliste) sind bei der Einberufung bekannt</w:t>
      </w:r>
      <w:r w:rsidR="007338E3" w:rsidRPr="00F1764B">
        <w:rPr>
          <w:i/>
          <w:lang w:val="de-CH"/>
        </w:rPr>
        <w:t xml:space="preserve"> </w:t>
      </w:r>
      <w:r w:rsidRPr="00F1764B">
        <w:rPr>
          <w:i/>
          <w:lang w:val="de-CH"/>
        </w:rPr>
        <w:t>zu</w:t>
      </w:r>
      <w:r w:rsidR="007338E3" w:rsidRPr="00F1764B">
        <w:rPr>
          <w:i/>
          <w:lang w:val="de-CH"/>
        </w:rPr>
        <w:t xml:space="preserve"> </w:t>
      </w:r>
      <w:r w:rsidRPr="00F1764B">
        <w:rPr>
          <w:i/>
          <w:lang w:val="de-CH"/>
        </w:rPr>
        <w:t>geben. Über Gegenstände, die in der Traktandenliste nicht aufgeführt sind, können Beschlüsse nur gefasst werden, wenn sämtliche Mitglieder des Ausschusses des Verwaltungsrats anwesend sind.</w:t>
      </w:r>
    </w:p>
    <w:p w14:paraId="27FB9CCD" w14:textId="77777777" w:rsidR="00626C5A" w:rsidRPr="00F1764B" w:rsidRDefault="00626C5A" w:rsidP="00626C5A">
      <w:pPr>
        <w:pStyle w:val="Haupttext"/>
        <w:ind w:left="426"/>
        <w:rPr>
          <w:lang w:val="de-CH"/>
        </w:rPr>
      </w:pPr>
      <w:r w:rsidRPr="00F1764B">
        <w:rPr>
          <w:lang w:val="de-CH"/>
        </w:rPr>
        <w:t>Den Vorsitz im Ausschuss des Verwaltungsrats führt der Präsident, bei Verhinderung ein vom Ausschuss aus seiner Mitte zu wählendes Mitglied.</w:t>
      </w:r>
    </w:p>
    <w:p w14:paraId="7ABB3039" w14:textId="77777777" w:rsidR="00626C5A" w:rsidRPr="00F1764B" w:rsidRDefault="00626C5A" w:rsidP="00626C5A">
      <w:pPr>
        <w:pStyle w:val="Haupttext"/>
        <w:ind w:left="426"/>
        <w:rPr>
          <w:i/>
          <w:lang w:val="de-CH"/>
        </w:rPr>
      </w:pPr>
      <w:r w:rsidRPr="00F1764B">
        <w:rPr>
          <w:i/>
          <w:lang w:val="de-CH"/>
        </w:rPr>
        <w:t>Die Mitglieder der Geschäftsleitung haben beratende Stimme.</w:t>
      </w:r>
    </w:p>
    <w:p w14:paraId="7A35ED0B" w14:textId="77777777" w:rsidR="00626C5A" w:rsidRPr="00F1764B" w:rsidRDefault="00626C5A" w:rsidP="00626C5A">
      <w:pPr>
        <w:pStyle w:val="Titel4"/>
        <w:ind w:firstLine="426"/>
        <w:rPr>
          <w:lang w:val="de-CH"/>
        </w:rPr>
      </w:pPr>
      <w:r w:rsidRPr="00F1764B">
        <w:rPr>
          <w:lang w:val="de-CH"/>
        </w:rPr>
        <w:t>5.4 Beschlussfähigkeit</w:t>
      </w:r>
    </w:p>
    <w:p w14:paraId="01D3C665" w14:textId="77777777" w:rsidR="00626C5A" w:rsidRPr="00F1764B" w:rsidRDefault="00626C5A" w:rsidP="00626C5A">
      <w:pPr>
        <w:pStyle w:val="Haupttext"/>
        <w:ind w:left="426"/>
        <w:rPr>
          <w:lang w:val="de-CH"/>
        </w:rPr>
      </w:pPr>
      <w:r w:rsidRPr="00F1764B">
        <w:rPr>
          <w:lang w:val="de-CH"/>
        </w:rPr>
        <w:t>Der Ausschuss des Verwaltungsrats ist beschlussfähig, wenn die absolute Mehrheit der Mitglieder anwesend ist.</w:t>
      </w:r>
    </w:p>
    <w:p w14:paraId="346ECCDC" w14:textId="77777777" w:rsidR="00626C5A" w:rsidRPr="00F1764B" w:rsidRDefault="00626C5A" w:rsidP="00626C5A">
      <w:pPr>
        <w:pStyle w:val="Titel4"/>
        <w:ind w:firstLine="426"/>
        <w:rPr>
          <w:lang w:val="de-CH"/>
        </w:rPr>
      </w:pPr>
      <w:r w:rsidRPr="00F1764B">
        <w:rPr>
          <w:lang w:val="de-CH"/>
        </w:rPr>
        <w:t>5.5 Beschlussfassung</w:t>
      </w:r>
    </w:p>
    <w:p w14:paraId="19B5E84C" w14:textId="77777777" w:rsidR="00626C5A" w:rsidRPr="00F1764B" w:rsidRDefault="00626C5A" w:rsidP="00626C5A">
      <w:pPr>
        <w:pStyle w:val="Haupttext"/>
        <w:ind w:left="426"/>
        <w:rPr>
          <w:lang w:val="de-CH"/>
        </w:rPr>
      </w:pPr>
      <w:r w:rsidRPr="00F1764B">
        <w:rPr>
          <w:lang w:val="de-CH"/>
        </w:rPr>
        <w:t>Der Ausschuss des Verwaltungsrats fasst seine Beschlüsse und trifft seine Wahlen mit der Mehrheit der abgegebenen Stimmen. Bei Stimmengleichheit hat der Vorsitzende den Stichentscheid.</w:t>
      </w:r>
    </w:p>
    <w:p w14:paraId="729D63F4" w14:textId="77777777" w:rsidR="00626C5A" w:rsidRPr="00F1764B" w:rsidRDefault="00626C5A" w:rsidP="00626C5A">
      <w:pPr>
        <w:pStyle w:val="Haupttext"/>
        <w:ind w:left="426"/>
        <w:rPr>
          <w:i/>
          <w:lang w:val="de-CH"/>
        </w:rPr>
      </w:pPr>
      <w:r w:rsidRPr="00F1764B">
        <w:rPr>
          <w:i/>
          <w:lang w:val="de-CH"/>
        </w:rPr>
        <w:t>Auf Anordnung des Präsidenten, bei dessen Verhinderung des Vizepräsidenten, können Beschlüsse des Ausschusses auch auf dem Zirkularweg gefasst werden, sofern nicht ein Ausschussmitglied die Beratung in einer Sitzung verlangt. Zirkularbeschlüsse bedürfen der Einstimmigkeit aller Ausschussmitglieder.</w:t>
      </w:r>
    </w:p>
    <w:p w14:paraId="1B107843" w14:textId="77777777" w:rsidR="00626C5A" w:rsidRPr="00F1764B" w:rsidRDefault="00626C5A" w:rsidP="00626C5A">
      <w:pPr>
        <w:pStyle w:val="Titel4"/>
        <w:ind w:firstLine="426"/>
        <w:rPr>
          <w:lang w:val="de-CH"/>
        </w:rPr>
      </w:pPr>
      <w:r w:rsidRPr="00F1764B">
        <w:rPr>
          <w:lang w:val="de-CH"/>
        </w:rPr>
        <w:t>5.6 Protokoll</w:t>
      </w:r>
    </w:p>
    <w:p w14:paraId="61E2561D" w14:textId="2EF80303" w:rsidR="00626C5A" w:rsidRDefault="00626C5A" w:rsidP="00626C5A">
      <w:pPr>
        <w:pStyle w:val="Haupttext"/>
        <w:ind w:left="426"/>
        <w:rPr>
          <w:lang w:val="de-CH"/>
        </w:rPr>
      </w:pPr>
      <w:r w:rsidRPr="00F1764B">
        <w:rPr>
          <w:lang w:val="de-CH"/>
        </w:rPr>
        <w:t>Über die Verhandlungen und Beschlüsse wird ein Protokoll geführt, das vom Vorsitzenden und vom Sekretär zu unterzeichnen ist. Die Protokolle sind vom Ausschuss in seiner nächsten Sitzung zu genehmigen.</w:t>
      </w:r>
    </w:p>
    <w:p w14:paraId="7B9860A1" w14:textId="77777777" w:rsidR="00F1764B" w:rsidRPr="00F1764B" w:rsidRDefault="00F1764B" w:rsidP="00626C5A">
      <w:pPr>
        <w:pStyle w:val="Haupttext"/>
        <w:ind w:left="426"/>
        <w:rPr>
          <w:lang w:val="de-CH"/>
        </w:rPr>
      </w:pPr>
    </w:p>
    <w:p w14:paraId="430E8415" w14:textId="77777777" w:rsidR="00626C5A" w:rsidRPr="00F1764B" w:rsidRDefault="00626C5A" w:rsidP="00626C5A">
      <w:pPr>
        <w:pStyle w:val="Titel4"/>
        <w:ind w:firstLine="426"/>
        <w:rPr>
          <w:lang w:val="de-CH"/>
        </w:rPr>
      </w:pPr>
      <w:r w:rsidRPr="00F1764B">
        <w:rPr>
          <w:lang w:val="de-CH"/>
        </w:rPr>
        <w:lastRenderedPageBreak/>
        <w:t>5.7 Aufgaben und Kompetenzen</w:t>
      </w:r>
    </w:p>
    <w:p w14:paraId="1EEDE289" w14:textId="77777777" w:rsidR="00626C5A" w:rsidRPr="00F1764B" w:rsidRDefault="00626C5A" w:rsidP="00626C5A">
      <w:pPr>
        <w:pStyle w:val="Haupttext"/>
        <w:ind w:left="426"/>
        <w:rPr>
          <w:lang w:val="de-CH"/>
        </w:rPr>
      </w:pPr>
      <w:r w:rsidRPr="00F1764B">
        <w:rPr>
          <w:lang w:val="de-CH"/>
        </w:rPr>
        <w:t>Die Einzelheiten der Aufgabenzuteilung gehen aus dem als Anhang 1 diesem Reglement beigefügten Aufgabendiagramm hervor.</w:t>
      </w:r>
    </w:p>
    <w:p w14:paraId="2718717F" w14:textId="77777777" w:rsidR="00626C5A" w:rsidRPr="00F1764B" w:rsidRDefault="00626C5A" w:rsidP="00626C5A">
      <w:pPr>
        <w:pStyle w:val="Titel4"/>
        <w:ind w:firstLine="426"/>
        <w:rPr>
          <w:lang w:val="de-CH"/>
        </w:rPr>
      </w:pPr>
      <w:r w:rsidRPr="00F1764B">
        <w:rPr>
          <w:lang w:val="de-CH"/>
        </w:rPr>
        <w:t>5.8 Berichterstattung</w:t>
      </w:r>
    </w:p>
    <w:p w14:paraId="6FC6D2CD" w14:textId="77777777" w:rsidR="00626C5A" w:rsidRPr="00F1764B" w:rsidRDefault="00626C5A" w:rsidP="00626C5A">
      <w:pPr>
        <w:pStyle w:val="Haupttext"/>
        <w:ind w:left="426"/>
        <w:rPr>
          <w:lang w:val="de-CH"/>
        </w:rPr>
      </w:pPr>
      <w:r w:rsidRPr="00F1764B">
        <w:rPr>
          <w:lang w:val="de-CH"/>
        </w:rPr>
        <w:t>In jeder Sitzung ist der Verwaltungsrat durch ein Mitglied des Ausschusses über die Geschäfte und Beschlüsse des Ausschusses des Verwaltungsrats zu orientieren. Ausserordentliche Vorfälle meldet der Ausschuss den Mitgliedern des Verwaltungsrats unverzüglich auf dem Zirkularwege.</w:t>
      </w:r>
    </w:p>
    <w:p w14:paraId="3991EF1F" w14:textId="77777777" w:rsidR="00626C5A" w:rsidRPr="00F1764B" w:rsidRDefault="00626C5A" w:rsidP="00626C5A">
      <w:pPr>
        <w:pStyle w:val="Titel4"/>
        <w:ind w:firstLine="426"/>
        <w:rPr>
          <w:lang w:val="de-CH"/>
        </w:rPr>
      </w:pPr>
      <w:r w:rsidRPr="00F1764B">
        <w:rPr>
          <w:lang w:val="de-CH"/>
        </w:rPr>
        <w:t>5.9 Entschädigung</w:t>
      </w:r>
    </w:p>
    <w:p w14:paraId="2E8F3A6D" w14:textId="77777777" w:rsidR="00626C5A" w:rsidRPr="00F1764B" w:rsidRDefault="00626C5A" w:rsidP="00A83A6E">
      <w:pPr>
        <w:pStyle w:val="Haupttext"/>
        <w:ind w:left="434"/>
        <w:rPr>
          <w:lang w:val="de-CH"/>
        </w:rPr>
      </w:pPr>
      <w:r w:rsidRPr="00F1764B">
        <w:rPr>
          <w:lang w:val="de-CH"/>
        </w:rPr>
        <w:t>Die für die Mitglieder des Verwaltungsrats festgesetzte Entschädigung wird für Ausschussmitglieder angemessen erhöht.</w:t>
      </w:r>
    </w:p>
    <w:p w14:paraId="47C129FC" w14:textId="77777777" w:rsidR="00626C5A" w:rsidRPr="00F1764B" w:rsidRDefault="00626C5A" w:rsidP="008B49EB">
      <w:pPr>
        <w:pStyle w:val="Titel2"/>
        <w:numPr>
          <w:ilvl w:val="0"/>
          <w:numId w:val="24"/>
        </w:numPr>
      </w:pPr>
      <w:r w:rsidRPr="00F1764B">
        <w:t>Der Delegierte des Verwaltungsrats</w:t>
      </w:r>
    </w:p>
    <w:p w14:paraId="58747FD6" w14:textId="77777777" w:rsidR="00626C5A" w:rsidRPr="00F1764B" w:rsidRDefault="00626C5A" w:rsidP="008B49EB">
      <w:pPr>
        <w:pStyle w:val="Titel3"/>
        <w:numPr>
          <w:ilvl w:val="0"/>
          <w:numId w:val="27"/>
        </w:numPr>
      </w:pPr>
      <w:r w:rsidRPr="00F1764B">
        <w:t>Bestellung</w:t>
      </w:r>
    </w:p>
    <w:p w14:paraId="0859260A" w14:textId="77777777" w:rsidR="00626C5A" w:rsidRPr="00F1764B" w:rsidRDefault="00626C5A" w:rsidP="00626C5A">
      <w:pPr>
        <w:pStyle w:val="Haupttext"/>
        <w:ind w:firstLine="360"/>
        <w:rPr>
          <w:lang w:val="de-CH"/>
        </w:rPr>
      </w:pPr>
      <w:r w:rsidRPr="00F1764B">
        <w:rPr>
          <w:lang w:val="de-CH"/>
        </w:rPr>
        <w:t>Der Verwaltungsrat bestellt den Delegierten des Verwaltungsrats.</w:t>
      </w:r>
    </w:p>
    <w:p w14:paraId="5F14F352" w14:textId="77777777" w:rsidR="00626C5A" w:rsidRPr="00F1764B" w:rsidRDefault="00626C5A" w:rsidP="008B49EB">
      <w:pPr>
        <w:pStyle w:val="Titel3"/>
        <w:numPr>
          <w:ilvl w:val="0"/>
          <w:numId w:val="27"/>
        </w:numPr>
      </w:pPr>
      <w:r w:rsidRPr="00F1764B">
        <w:t>Aufgaben und Kompetenzen</w:t>
      </w:r>
    </w:p>
    <w:p w14:paraId="41C778A4" w14:textId="77777777" w:rsidR="00626C5A" w:rsidRPr="00F1764B" w:rsidRDefault="00626C5A" w:rsidP="00626C5A">
      <w:pPr>
        <w:pStyle w:val="Haupttext"/>
        <w:ind w:left="360"/>
        <w:rPr>
          <w:lang w:val="de-CH"/>
        </w:rPr>
      </w:pPr>
      <w:r w:rsidRPr="00F1764B">
        <w:rPr>
          <w:lang w:val="de-CH"/>
        </w:rPr>
        <w:t>Die Einzelheiten der Aufgabenzuteilung gehen aus dem als Anhang 1 diesem Reglement beigefügten Aufgabendiagramm hervor.</w:t>
      </w:r>
    </w:p>
    <w:p w14:paraId="1C6BFBFB" w14:textId="77777777" w:rsidR="00626C5A" w:rsidRPr="00F1764B" w:rsidRDefault="00626C5A" w:rsidP="008B49EB">
      <w:pPr>
        <w:pStyle w:val="Titel3"/>
        <w:numPr>
          <w:ilvl w:val="0"/>
          <w:numId w:val="27"/>
        </w:numPr>
      </w:pPr>
      <w:r w:rsidRPr="00F1764B">
        <w:t>Berichterstattung</w:t>
      </w:r>
    </w:p>
    <w:p w14:paraId="75AE7BD6" w14:textId="77777777" w:rsidR="00626C5A" w:rsidRPr="00F1764B" w:rsidRDefault="00626C5A" w:rsidP="00372D9D">
      <w:pPr>
        <w:pStyle w:val="Haupttext"/>
        <w:ind w:left="360"/>
        <w:rPr>
          <w:lang w:val="de-CH"/>
        </w:rPr>
      </w:pPr>
      <w:r w:rsidRPr="00F1764B">
        <w:rPr>
          <w:lang w:val="de-CH"/>
        </w:rPr>
        <w:t xml:space="preserve">In jeder Sitzung </w:t>
      </w:r>
      <w:proofErr w:type="gramStart"/>
      <w:r w:rsidR="007338E3" w:rsidRPr="00F1764B">
        <w:rPr>
          <w:lang w:val="de-CH"/>
        </w:rPr>
        <w:t>sind</w:t>
      </w:r>
      <w:proofErr w:type="gramEnd"/>
      <w:r w:rsidRPr="00F1764B">
        <w:rPr>
          <w:lang w:val="de-CH"/>
        </w:rPr>
        <w:t xml:space="preserve"> der Ausschuss des Verwaltungsrats und der Verwaltungsrat durch den Delegierten über dessen Geschäfte und Entscheide zu orientieren. Ausserordentliche Vorfälle meldet der Delegierte den Mitgliedern des Ausschusses des Verwaltungsrats unverzüglich auf dem Zirkularwege.</w:t>
      </w:r>
    </w:p>
    <w:p w14:paraId="41D1AEAA" w14:textId="77777777" w:rsidR="00626C5A" w:rsidRPr="00F1764B" w:rsidRDefault="00626C5A" w:rsidP="008B49EB">
      <w:pPr>
        <w:pStyle w:val="Titel3"/>
        <w:numPr>
          <w:ilvl w:val="0"/>
          <w:numId w:val="27"/>
        </w:numPr>
      </w:pPr>
      <w:r w:rsidRPr="00F1764B">
        <w:t>Entschädigung</w:t>
      </w:r>
    </w:p>
    <w:p w14:paraId="24267538" w14:textId="77777777" w:rsidR="00626C5A" w:rsidRPr="00F1764B" w:rsidRDefault="00626C5A" w:rsidP="00372D9D">
      <w:pPr>
        <w:pStyle w:val="Haupttext"/>
        <w:ind w:firstLine="360"/>
        <w:rPr>
          <w:lang w:val="de-CH"/>
        </w:rPr>
      </w:pPr>
      <w:r w:rsidRPr="00F1764B">
        <w:rPr>
          <w:lang w:val="de-CH"/>
        </w:rPr>
        <w:t>Der Verwaltungsrat beschliesst über die Entschädigung des Verwaltungsratsdelegierten.</w:t>
      </w:r>
    </w:p>
    <w:p w14:paraId="726BA76E" w14:textId="77777777" w:rsidR="00626C5A" w:rsidRPr="00F1764B" w:rsidRDefault="00626C5A" w:rsidP="008B49EB">
      <w:pPr>
        <w:pStyle w:val="Titel2"/>
        <w:numPr>
          <w:ilvl w:val="0"/>
          <w:numId w:val="28"/>
        </w:numPr>
      </w:pPr>
      <w:r w:rsidRPr="00F1764B">
        <w:t>Die Geschäftsleitung</w:t>
      </w:r>
    </w:p>
    <w:p w14:paraId="270308BF" w14:textId="77777777" w:rsidR="00626C5A" w:rsidRPr="00F1764B" w:rsidRDefault="00626C5A" w:rsidP="008B49EB">
      <w:pPr>
        <w:pStyle w:val="Titel3"/>
        <w:numPr>
          <w:ilvl w:val="0"/>
          <w:numId w:val="29"/>
        </w:numPr>
      </w:pPr>
      <w:r w:rsidRPr="00F1764B">
        <w:t>Bestellung</w:t>
      </w:r>
    </w:p>
    <w:p w14:paraId="3A733C83" w14:textId="77777777" w:rsidR="00626C5A" w:rsidRPr="00F1764B" w:rsidRDefault="00626C5A" w:rsidP="00372D9D">
      <w:pPr>
        <w:pStyle w:val="Haupttext"/>
        <w:ind w:left="360"/>
        <w:rPr>
          <w:lang w:val="de-CH"/>
        </w:rPr>
      </w:pPr>
      <w:r w:rsidRPr="00F1764B">
        <w:rPr>
          <w:lang w:val="de-CH"/>
        </w:rPr>
        <w:t>Der Verwaltungsrat bestellt die Geschäftsleitung.</w:t>
      </w:r>
    </w:p>
    <w:p w14:paraId="71E53F1C" w14:textId="77777777" w:rsidR="00626C5A" w:rsidRPr="00F1764B" w:rsidRDefault="00626C5A" w:rsidP="00372D9D">
      <w:pPr>
        <w:pStyle w:val="Haupttext"/>
        <w:ind w:left="360"/>
        <w:rPr>
          <w:lang w:val="de-CH"/>
        </w:rPr>
      </w:pPr>
      <w:r w:rsidRPr="00F1764B">
        <w:rPr>
          <w:lang w:val="de-CH"/>
        </w:rPr>
        <w:t>Der Delegierte des Verwaltungsrats ist zugleich Vorsitzender der Geschäftsleitung.</w:t>
      </w:r>
    </w:p>
    <w:p w14:paraId="02B306FE" w14:textId="77777777" w:rsidR="00626C5A" w:rsidRPr="00F1764B" w:rsidRDefault="00626C5A" w:rsidP="008B49EB">
      <w:pPr>
        <w:pStyle w:val="Titel3"/>
        <w:numPr>
          <w:ilvl w:val="0"/>
          <w:numId w:val="29"/>
        </w:numPr>
      </w:pPr>
      <w:r w:rsidRPr="00F1764B">
        <w:t>Aufgaben und Kompetenzen</w:t>
      </w:r>
    </w:p>
    <w:p w14:paraId="291FEE74" w14:textId="77777777" w:rsidR="00626C5A" w:rsidRPr="00F1764B" w:rsidRDefault="00626C5A" w:rsidP="00372D9D">
      <w:pPr>
        <w:pStyle w:val="Haupttext"/>
        <w:ind w:left="360"/>
        <w:rPr>
          <w:lang w:val="de-CH"/>
        </w:rPr>
      </w:pPr>
      <w:r w:rsidRPr="00F1764B">
        <w:rPr>
          <w:lang w:val="de-CH"/>
        </w:rPr>
        <w:t>Die Aufgaben und Kompetenzen der Geschäftsleitung gehen aus dem als Anhang 1 diesem Reglement beigefügten Aufgabendiagramm hervor.</w:t>
      </w:r>
    </w:p>
    <w:p w14:paraId="490BAA1D" w14:textId="77777777" w:rsidR="00626C5A" w:rsidRPr="00F1764B" w:rsidRDefault="00626C5A" w:rsidP="008B49EB">
      <w:pPr>
        <w:pStyle w:val="Titel3"/>
        <w:numPr>
          <w:ilvl w:val="0"/>
          <w:numId w:val="29"/>
        </w:numPr>
      </w:pPr>
      <w:r w:rsidRPr="00F1764B">
        <w:lastRenderedPageBreak/>
        <w:t>Berichterstattung</w:t>
      </w:r>
    </w:p>
    <w:p w14:paraId="5F8A0070" w14:textId="77777777" w:rsidR="00626C5A" w:rsidRPr="00F1764B" w:rsidRDefault="00626C5A" w:rsidP="00372D9D">
      <w:pPr>
        <w:pStyle w:val="Haupttext"/>
        <w:ind w:left="360"/>
        <w:rPr>
          <w:lang w:val="de-CH"/>
        </w:rPr>
      </w:pPr>
      <w:r w:rsidRPr="00F1764B">
        <w:rPr>
          <w:lang w:val="de-CH"/>
        </w:rPr>
        <w:t>Die Geschäftsleitung informiert sowohl den Verwaltungsrat wie auch dessen Ausschuss in jeder Sitzung dieser beiden Organe über den allgemeinen Geschäftsgang, die besonderen Geschäfte und Entscheide, welche getroffen wurden. Ausserordentliche Vorfälle meldet die Geschäftsleitung allen Mitgliedern des Verwaltungsrats unverzüglich auf dem Zirkularwege.</w:t>
      </w:r>
    </w:p>
    <w:p w14:paraId="4C3FA3BA" w14:textId="77777777" w:rsidR="00626C5A" w:rsidRPr="00F1764B" w:rsidRDefault="00626C5A" w:rsidP="008B49EB">
      <w:pPr>
        <w:pStyle w:val="Titel3"/>
        <w:numPr>
          <w:ilvl w:val="0"/>
          <w:numId w:val="29"/>
        </w:numPr>
      </w:pPr>
      <w:r w:rsidRPr="00F1764B">
        <w:t>Entschädigung</w:t>
      </w:r>
    </w:p>
    <w:p w14:paraId="4078E4A5" w14:textId="77777777" w:rsidR="00626C5A" w:rsidRPr="00F1764B" w:rsidRDefault="00626C5A" w:rsidP="00372D9D">
      <w:pPr>
        <w:pStyle w:val="Haupttext"/>
        <w:ind w:left="360"/>
        <w:rPr>
          <w:lang w:val="de-CH"/>
        </w:rPr>
      </w:pPr>
      <w:r w:rsidRPr="00F1764B">
        <w:rPr>
          <w:lang w:val="de-CH"/>
        </w:rPr>
        <w:t>Die Entschädigung der Geschäftsleitung wird durch den Verwaltungsrat in separaten Arbeitsverträgen geregelt.</w:t>
      </w:r>
    </w:p>
    <w:p w14:paraId="78E8721E" w14:textId="77777777" w:rsidR="00626C5A" w:rsidRPr="00F1764B" w:rsidRDefault="00626C5A" w:rsidP="008B49EB">
      <w:pPr>
        <w:pStyle w:val="Titel2"/>
        <w:numPr>
          <w:ilvl w:val="0"/>
          <w:numId w:val="28"/>
        </w:numPr>
      </w:pPr>
      <w:r w:rsidRPr="00F1764B">
        <w:t>Zeichnungsberechtigung</w:t>
      </w:r>
    </w:p>
    <w:p w14:paraId="086EE37C" w14:textId="77777777" w:rsidR="00626C5A" w:rsidRPr="00F1764B" w:rsidRDefault="00626C5A" w:rsidP="00DE0474">
      <w:pPr>
        <w:pStyle w:val="Haupttext"/>
        <w:ind w:left="360"/>
        <w:rPr>
          <w:lang w:val="de-CH"/>
        </w:rPr>
      </w:pPr>
      <w:r w:rsidRPr="00F1764B">
        <w:rPr>
          <w:lang w:val="de-CH"/>
        </w:rPr>
        <w:t>Der Präsident und der Vizepräsident des Verwaltungsrats sowie die vom Verwaltungsrat bestimmten weiteren Mitglieder des Verwaltungsrats sind kollektiv zu zweien zeichnungsberechtigt.</w:t>
      </w:r>
    </w:p>
    <w:p w14:paraId="2119C5D2" w14:textId="77777777" w:rsidR="00626C5A" w:rsidRPr="00F1764B" w:rsidRDefault="00626C5A" w:rsidP="00DE0474">
      <w:pPr>
        <w:pStyle w:val="Haupttext"/>
        <w:ind w:left="360"/>
        <w:rPr>
          <w:lang w:val="de-CH"/>
        </w:rPr>
      </w:pPr>
      <w:r w:rsidRPr="00F1764B">
        <w:rPr>
          <w:lang w:val="de-CH"/>
        </w:rPr>
        <w:t>Im Übrigen regelt und erteilt der Verwaltungsrat die Zeichnungsberechtigung, wobei ausschliesslich Zeichnung kollektiv zu zweien vorzusehen ist.</w:t>
      </w:r>
    </w:p>
    <w:p w14:paraId="74C6BE7C" w14:textId="77777777" w:rsidR="00626C5A" w:rsidRPr="00F1764B" w:rsidRDefault="00626C5A" w:rsidP="008B49EB">
      <w:pPr>
        <w:pStyle w:val="Titel2"/>
        <w:numPr>
          <w:ilvl w:val="0"/>
          <w:numId w:val="28"/>
        </w:numPr>
      </w:pPr>
      <w:r w:rsidRPr="00F1764B">
        <w:t>Ausstand</w:t>
      </w:r>
    </w:p>
    <w:p w14:paraId="078699E7" w14:textId="77777777" w:rsidR="00626C5A" w:rsidRPr="00F1764B" w:rsidRDefault="00626C5A" w:rsidP="00DE0474">
      <w:pPr>
        <w:pStyle w:val="Haupttext"/>
        <w:ind w:left="360"/>
        <w:rPr>
          <w:lang w:val="de-CH"/>
        </w:rPr>
      </w:pPr>
      <w:r w:rsidRPr="00F1764B">
        <w:rPr>
          <w:lang w:val="de-CH"/>
        </w:rPr>
        <w:t>Alle Organe der Gesellschaft sind verpflichtet, in den Ausstand zu treten, wenn Geschäfte behandelt werden, die eigene Interessen oder Interessen von ihnen nahestehenden natürlichen oder juristischen Personen berühren.</w:t>
      </w:r>
    </w:p>
    <w:p w14:paraId="51CAFA53" w14:textId="77777777" w:rsidR="00626C5A" w:rsidRPr="00F1764B" w:rsidRDefault="00626C5A" w:rsidP="008B49EB">
      <w:pPr>
        <w:pStyle w:val="Titel2"/>
        <w:numPr>
          <w:ilvl w:val="0"/>
          <w:numId w:val="28"/>
        </w:numPr>
      </w:pPr>
      <w:r w:rsidRPr="00F1764B">
        <w:t>Geheimhaltung, Aktenrückgabe</w:t>
      </w:r>
    </w:p>
    <w:p w14:paraId="72F21FF6" w14:textId="77777777" w:rsidR="00626C5A" w:rsidRPr="00F1764B" w:rsidRDefault="00626C5A" w:rsidP="00DE0474">
      <w:pPr>
        <w:pStyle w:val="Haupttext"/>
        <w:ind w:left="360"/>
        <w:rPr>
          <w:lang w:val="de-CH"/>
        </w:rPr>
      </w:pPr>
      <w:r w:rsidRPr="00F1764B">
        <w:rPr>
          <w:lang w:val="de-CH"/>
        </w:rPr>
        <w:t>Alle Organe der Gesellschaft sind verpflichtet, gegenüber Dritten Stillschweigen über Tatsachen zu bewahren, die ihnen in Ausübung ihres Amtes zur Kenntnis gelangen.</w:t>
      </w:r>
    </w:p>
    <w:p w14:paraId="4DC10A17" w14:textId="77777777" w:rsidR="00626C5A" w:rsidRPr="00F1764B" w:rsidRDefault="00626C5A" w:rsidP="00DE0474">
      <w:pPr>
        <w:pStyle w:val="Haupttext"/>
        <w:ind w:left="360"/>
        <w:rPr>
          <w:lang w:val="de-CH"/>
        </w:rPr>
      </w:pPr>
      <w:r w:rsidRPr="00F1764B">
        <w:rPr>
          <w:lang w:val="de-CH"/>
        </w:rPr>
        <w:t>Geschäftsakten sind spätestens bei Amtsende zurückzugeben.</w:t>
      </w:r>
    </w:p>
    <w:p w14:paraId="01ACF996" w14:textId="77777777" w:rsidR="00626C5A" w:rsidRPr="00F1764B" w:rsidRDefault="00DE0474" w:rsidP="008B49EB">
      <w:pPr>
        <w:pStyle w:val="Titel2"/>
        <w:numPr>
          <w:ilvl w:val="0"/>
          <w:numId w:val="28"/>
        </w:numPr>
        <w:tabs>
          <w:tab w:val="left" w:pos="1078"/>
        </w:tabs>
      </w:pPr>
      <w:r w:rsidRPr="00F1764B">
        <w:t xml:space="preserve"> </w:t>
      </w:r>
      <w:r w:rsidR="00626C5A" w:rsidRPr="00F1764B">
        <w:t>Altersgrenze</w:t>
      </w:r>
    </w:p>
    <w:p w14:paraId="63EFB22D" w14:textId="77777777" w:rsidR="00626C5A" w:rsidRPr="00F1764B" w:rsidRDefault="00626C5A" w:rsidP="00DE0474">
      <w:pPr>
        <w:pStyle w:val="Haupttext"/>
        <w:ind w:left="360"/>
        <w:rPr>
          <w:i/>
          <w:lang w:val="de-CH"/>
        </w:rPr>
      </w:pPr>
      <w:r w:rsidRPr="00F1764B">
        <w:rPr>
          <w:lang w:val="de-CH"/>
        </w:rPr>
        <w:t>Ohne Rücksicht auf allenfalls bestehende Amtsdauern oder Wahlperioden gelten folgende Altersgrenzen:</w:t>
      </w:r>
    </w:p>
    <w:p w14:paraId="7D935B83" w14:textId="77777777" w:rsidR="00626C5A" w:rsidRPr="00F1764B" w:rsidRDefault="00626C5A" w:rsidP="00DE0474">
      <w:pPr>
        <w:pStyle w:val="HaupttextEinzWrfel"/>
        <w:tabs>
          <w:tab w:val="clear" w:pos="397"/>
          <w:tab w:val="num" w:pos="757"/>
        </w:tabs>
        <w:ind w:left="757"/>
        <w:rPr>
          <w:lang w:val="de-CH"/>
        </w:rPr>
      </w:pPr>
      <w:r w:rsidRPr="00F1764B">
        <w:rPr>
          <w:lang w:val="de-CH"/>
        </w:rPr>
        <w:t>für die Mitglieder des Verwaltungsrats __ Jahre;</w:t>
      </w:r>
    </w:p>
    <w:p w14:paraId="192AA867" w14:textId="77777777" w:rsidR="00626C5A" w:rsidRPr="00F1764B" w:rsidRDefault="00626C5A" w:rsidP="00DE0474">
      <w:pPr>
        <w:pStyle w:val="HaupttextEinzWrfel"/>
        <w:ind w:left="757"/>
        <w:rPr>
          <w:lang w:val="de-CH"/>
        </w:rPr>
      </w:pPr>
      <w:r w:rsidRPr="00F1764B">
        <w:rPr>
          <w:lang w:val="de-CH"/>
        </w:rPr>
        <w:t>für die Mitglieder der Geschäftsleitung __ Jahre.</w:t>
      </w:r>
    </w:p>
    <w:p w14:paraId="148B3BFB" w14:textId="77777777" w:rsidR="00626C5A" w:rsidRPr="00F1764B" w:rsidRDefault="00626C5A" w:rsidP="008B49EB">
      <w:pPr>
        <w:pStyle w:val="Titel2"/>
        <w:numPr>
          <w:ilvl w:val="0"/>
          <w:numId w:val="28"/>
        </w:numPr>
      </w:pPr>
      <w:r w:rsidRPr="00F1764B">
        <w:t>Schlussbestimmungen</w:t>
      </w:r>
    </w:p>
    <w:p w14:paraId="3C88C761" w14:textId="77777777" w:rsidR="00626C5A" w:rsidRPr="00F1764B" w:rsidRDefault="00626C5A" w:rsidP="008B49EB">
      <w:pPr>
        <w:pStyle w:val="Titel3"/>
        <w:numPr>
          <w:ilvl w:val="0"/>
          <w:numId w:val="30"/>
        </w:numPr>
      </w:pPr>
      <w:r w:rsidRPr="00F1764B">
        <w:t>Inkrafttreten, Ausführungsbestimmungen</w:t>
      </w:r>
    </w:p>
    <w:p w14:paraId="66559ABE" w14:textId="77777777" w:rsidR="00626C5A" w:rsidRPr="00F1764B" w:rsidRDefault="00626C5A" w:rsidP="00DE0474">
      <w:pPr>
        <w:pStyle w:val="Haupttext"/>
        <w:ind w:left="360"/>
        <w:rPr>
          <w:lang w:val="de-CH"/>
        </w:rPr>
      </w:pPr>
      <w:r w:rsidRPr="00F1764B">
        <w:rPr>
          <w:lang w:val="de-CH"/>
        </w:rPr>
        <w:t xml:space="preserve">Dieses Reglement tritt am </w:t>
      </w:r>
      <w:r w:rsidR="008A086F" w:rsidRPr="00F1764B">
        <w:rPr>
          <w:rStyle w:val="Hervorhebung"/>
          <w:lang w:val="de-CH"/>
        </w:rPr>
        <w:t>___</w:t>
      </w:r>
      <w:r w:rsidRPr="00F1764B">
        <w:rPr>
          <w:rStyle w:val="Hervorhebung"/>
          <w:lang w:val="de-CH"/>
        </w:rPr>
        <w:t xml:space="preserve"> </w:t>
      </w:r>
      <w:r w:rsidRPr="00F1764B">
        <w:rPr>
          <w:lang w:val="de-CH"/>
        </w:rPr>
        <w:t>in Kraft.</w:t>
      </w:r>
    </w:p>
    <w:p w14:paraId="7D1E684D" w14:textId="77777777" w:rsidR="00626C5A" w:rsidRPr="00F1764B" w:rsidRDefault="00626C5A" w:rsidP="00DE0474">
      <w:pPr>
        <w:pStyle w:val="Haupttext"/>
        <w:ind w:left="360"/>
        <w:rPr>
          <w:i/>
          <w:lang w:val="de-CH"/>
        </w:rPr>
      </w:pPr>
      <w:r w:rsidRPr="00F1764B">
        <w:rPr>
          <w:lang w:val="de-CH"/>
        </w:rPr>
        <w:t>Der Ausschuss des Verwaltungsrats und die Geschäftsleitung erlassen die für die ihnen obliegenden Aufgaben erforderlichen Ausführungsbestimmungen.</w:t>
      </w:r>
    </w:p>
    <w:p w14:paraId="129446CA" w14:textId="77777777" w:rsidR="00626C5A" w:rsidRPr="00F1764B" w:rsidRDefault="00626C5A" w:rsidP="008B49EB">
      <w:pPr>
        <w:pStyle w:val="Titel3"/>
        <w:numPr>
          <w:ilvl w:val="0"/>
          <w:numId w:val="30"/>
        </w:numPr>
        <w:rPr>
          <w:i/>
        </w:rPr>
      </w:pPr>
      <w:r w:rsidRPr="00F1764B">
        <w:lastRenderedPageBreak/>
        <w:t>Überarbeitung und Abänderung</w:t>
      </w:r>
    </w:p>
    <w:p w14:paraId="5D6C6DC0" w14:textId="77777777" w:rsidR="00626C5A" w:rsidRPr="00F1764B" w:rsidRDefault="00626C5A" w:rsidP="00DE0474">
      <w:pPr>
        <w:pStyle w:val="Haupttext"/>
        <w:ind w:left="360"/>
        <w:rPr>
          <w:i/>
          <w:lang w:val="de-CH"/>
        </w:rPr>
      </w:pPr>
      <w:r w:rsidRPr="00F1764B">
        <w:rPr>
          <w:lang w:val="de-CH"/>
        </w:rPr>
        <w:t>Der Verwaltungsrat hat dieses Reglement nebst zugehörigem Aufgabendiagramm jährlich in seiner ersten Sitzung nach der ordentlichen Generalversammlung zu überprüfen und gegebenenfalls anzupassen.</w:t>
      </w:r>
    </w:p>
    <w:p w14:paraId="23BB4BB3" w14:textId="77777777" w:rsidR="00626C5A" w:rsidRPr="00F1764B" w:rsidRDefault="00626C5A" w:rsidP="00DE0474">
      <w:pPr>
        <w:pStyle w:val="Haupttext"/>
        <w:ind w:left="360"/>
        <w:rPr>
          <w:lang w:val="de-CH"/>
        </w:rPr>
      </w:pPr>
      <w:r w:rsidRPr="00F1764B">
        <w:rPr>
          <w:lang w:val="de-CH"/>
        </w:rPr>
        <w:t xml:space="preserve">Beschlüsse über Abänderung diese Reglements können nur gefasst werden, wenn eine Mehrheit von zwei Dritteln der Mitglieder des Verwaltungsrats anwesend </w:t>
      </w:r>
      <w:r w:rsidR="007338E3" w:rsidRPr="00F1764B">
        <w:rPr>
          <w:lang w:val="de-CH"/>
        </w:rPr>
        <w:t>ist</w:t>
      </w:r>
      <w:r w:rsidRPr="00F1764B">
        <w:rPr>
          <w:lang w:val="de-CH"/>
        </w:rPr>
        <w:t xml:space="preserve"> und die Mehrheit der anwesenden Mitglieder der Abänderung zustimm</w:t>
      </w:r>
      <w:r w:rsidR="007338E3" w:rsidRPr="00F1764B">
        <w:rPr>
          <w:lang w:val="de-CH"/>
        </w:rPr>
        <w:t>t</w:t>
      </w:r>
      <w:r w:rsidRPr="00F1764B">
        <w:rPr>
          <w:lang w:val="de-CH"/>
        </w:rPr>
        <w:t>.</w:t>
      </w:r>
    </w:p>
    <w:p w14:paraId="6353C98C" w14:textId="77777777" w:rsidR="008A086F" w:rsidRPr="00F1764B" w:rsidRDefault="008A086F" w:rsidP="00DE0474">
      <w:pPr>
        <w:pStyle w:val="Haupttext"/>
        <w:ind w:left="360"/>
        <w:rPr>
          <w:lang w:val="de-CH"/>
        </w:rPr>
      </w:pPr>
    </w:p>
    <w:p w14:paraId="2067F08E" w14:textId="77777777" w:rsidR="008A086F" w:rsidRPr="00F1764B" w:rsidRDefault="008A086F" w:rsidP="00DE0474">
      <w:pPr>
        <w:pStyle w:val="Haupttext"/>
        <w:ind w:left="360"/>
        <w:rPr>
          <w:lang w:val="de-CH"/>
        </w:rPr>
      </w:pPr>
    </w:p>
    <w:p w14:paraId="4E843241" w14:textId="77777777" w:rsidR="00626C5A" w:rsidRPr="00F1764B" w:rsidRDefault="00626C5A" w:rsidP="00DE0474">
      <w:pPr>
        <w:pStyle w:val="Haupttext"/>
        <w:rPr>
          <w:lang w:val="de-CH"/>
        </w:rPr>
      </w:pPr>
      <w:r w:rsidRPr="00F1764B">
        <w:rPr>
          <w:lang w:val="de-CH"/>
        </w:rPr>
        <w:t>Ort, Datum</w:t>
      </w:r>
    </w:p>
    <w:p w14:paraId="4088CA12" w14:textId="77777777" w:rsidR="00626C5A" w:rsidRPr="00F1764B" w:rsidRDefault="00626C5A" w:rsidP="00DE0474">
      <w:pPr>
        <w:pStyle w:val="Haupttext"/>
        <w:rPr>
          <w:lang w:val="de-CH"/>
        </w:rPr>
      </w:pPr>
    </w:p>
    <w:p w14:paraId="5ABCE1F0" w14:textId="77777777" w:rsidR="00626C5A" w:rsidRPr="00F1764B" w:rsidRDefault="00626C5A" w:rsidP="00DE0474">
      <w:pPr>
        <w:pStyle w:val="Haupttext"/>
        <w:rPr>
          <w:lang w:val="de-CH"/>
        </w:rPr>
      </w:pPr>
      <w:r w:rsidRPr="00F1764B">
        <w:rPr>
          <w:lang w:val="de-CH"/>
        </w:rPr>
        <w:t>_____________________</w:t>
      </w:r>
    </w:p>
    <w:p w14:paraId="1B34A661" w14:textId="77777777" w:rsidR="00626C5A" w:rsidRPr="00F1764B" w:rsidRDefault="00626C5A" w:rsidP="00DE0474">
      <w:pPr>
        <w:pStyle w:val="Haupttext"/>
        <w:rPr>
          <w:lang w:val="de-CH"/>
        </w:rPr>
      </w:pPr>
    </w:p>
    <w:p w14:paraId="4DDFAA2F" w14:textId="77777777" w:rsidR="00626C5A" w:rsidRPr="00F1764B" w:rsidRDefault="00626C5A" w:rsidP="00DE0474">
      <w:pPr>
        <w:pStyle w:val="Haupttext"/>
        <w:rPr>
          <w:lang w:val="de-CH"/>
        </w:rPr>
      </w:pPr>
      <w:r w:rsidRPr="00F1764B">
        <w:rPr>
          <w:lang w:val="de-CH"/>
        </w:rPr>
        <w:t>Der Präsident des Verwaltungsrats:</w:t>
      </w:r>
    </w:p>
    <w:p w14:paraId="1890A9D7" w14:textId="77777777" w:rsidR="00626C5A" w:rsidRPr="00F1764B" w:rsidRDefault="00626C5A" w:rsidP="00DE0474">
      <w:pPr>
        <w:pStyle w:val="Haupttext"/>
        <w:rPr>
          <w:lang w:val="de-CH"/>
        </w:rPr>
      </w:pPr>
    </w:p>
    <w:p w14:paraId="00D04BA4" w14:textId="77777777" w:rsidR="00626C5A" w:rsidRPr="00F1764B" w:rsidRDefault="00626C5A" w:rsidP="00DE0474">
      <w:pPr>
        <w:pStyle w:val="Haupttext"/>
        <w:rPr>
          <w:lang w:val="de-CH"/>
        </w:rPr>
      </w:pPr>
      <w:r w:rsidRPr="00F1764B">
        <w:rPr>
          <w:lang w:val="de-CH"/>
        </w:rPr>
        <w:t>_____________________</w:t>
      </w:r>
    </w:p>
    <w:p w14:paraId="51F27E56" w14:textId="77777777" w:rsidR="00626C5A" w:rsidRPr="00F1764B" w:rsidRDefault="00626C5A" w:rsidP="00DE0474">
      <w:pPr>
        <w:pStyle w:val="Haupttext"/>
        <w:rPr>
          <w:lang w:val="de-CH"/>
        </w:rPr>
      </w:pPr>
    </w:p>
    <w:p w14:paraId="5EE58614" w14:textId="77777777" w:rsidR="00626C5A" w:rsidRPr="00F1764B" w:rsidRDefault="00626C5A" w:rsidP="00DE0474">
      <w:pPr>
        <w:pStyle w:val="Haupttext"/>
        <w:rPr>
          <w:lang w:val="de-CH"/>
        </w:rPr>
      </w:pPr>
      <w:r w:rsidRPr="00F1764B">
        <w:rPr>
          <w:lang w:val="de-CH"/>
        </w:rPr>
        <w:t>Der Sekretär des Verwaltungsrats:</w:t>
      </w:r>
    </w:p>
    <w:p w14:paraId="26559498" w14:textId="77777777" w:rsidR="00626C5A" w:rsidRPr="00F1764B" w:rsidRDefault="00626C5A" w:rsidP="00DE0474">
      <w:pPr>
        <w:pStyle w:val="Haupttext"/>
        <w:rPr>
          <w:lang w:val="de-CH"/>
        </w:rPr>
      </w:pPr>
    </w:p>
    <w:p w14:paraId="3C325134" w14:textId="77777777" w:rsidR="00626C5A" w:rsidRPr="00F1764B" w:rsidRDefault="00626C5A" w:rsidP="00DE0474">
      <w:pPr>
        <w:pStyle w:val="Haupttext"/>
        <w:rPr>
          <w:lang w:val="de-CH"/>
        </w:rPr>
      </w:pPr>
      <w:r w:rsidRPr="00F1764B">
        <w:rPr>
          <w:lang w:val="de-CH"/>
        </w:rPr>
        <w:t>_____________________</w:t>
      </w:r>
    </w:p>
    <w:p w14:paraId="71620464" w14:textId="77777777" w:rsidR="00626C5A" w:rsidRPr="00F1764B" w:rsidRDefault="00626C5A" w:rsidP="00DE0474">
      <w:pPr>
        <w:pStyle w:val="Haupttext"/>
        <w:rPr>
          <w:lang w:val="de-CH"/>
        </w:rPr>
      </w:pPr>
    </w:p>
    <w:p w14:paraId="584F5BA0" w14:textId="77777777" w:rsidR="00626C5A" w:rsidRPr="00F1764B" w:rsidRDefault="00626C5A" w:rsidP="00DE0474">
      <w:pPr>
        <w:pStyle w:val="Haupttext"/>
        <w:rPr>
          <w:lang w:val="de-CH"/>
        </w:rPr>
      </w:pPr>
    </w:p>
    <w:p w14:paraId="777AE728" w14:textId="77777777" w:rsidR="00626C5A" w:rsidRPr="00F1764B" w:rsidRDefault="00626C5A" w:rsidP="00DE0474">
      <w:pPr>
        <w:pStyle w:val="Haupttext"/>
        <w:rPr>
          <w:lang w:val="de-CH"/>
        </w:rPr>
      </w:pPr>
      <w:r w:rsidRPr="00F1764B">
        <w:rPr>
          <w:lang w:val="de-CH"/>
        </w:rPr>
        <w:t>Anhang 1:</w:t>
      </w:r>
    </w:p>
    <w:p w14:paraId="4102E829" w14:textId="77777777" w:rsidR="00626C5A" w:rsidRPr="00F1764B" w:rsidRDefault="008A086F" w:rsidP="00DE0474">
      <w:pPr>
        <w:pStyle w:val="Haupttext"/>
        <w:rPr>
          <w:lang w:val="de-CH"/>
        </w:rPr>
      </w:pPr>
      <w:r w:rsidRPr="00F1764B">
        <w:rPr>
          <w:lang w:val="de-CH"/>
        </w:rPr>
        <w:t>–</w:t>
      </w:r>
      <w:r w:rsidR="00626C5A" w:rsidRPr="00F1764B">
        <w:rPr>
          <w:lang w:val="de-CH"/>
        </w:rPr>
        <w:t xml:space="preserve"> Aufgabendiagramm</w:t>
      </w:r>
    </w:p>
    <w:p w14:paraId="279145D6" w14:textId="77777777" w:rsidR="00626C5A" w:rsidRPr="00F1764B" w:rsidRDefault="00626C5A" w:rsidP="00DE0474">
      <w:pPr>
        <w:pStyle w:val="Titel1-Kapiteltitel"/>
      </w:pPr>
      <w:r w:rsidRPr="00F1764B">
        <w:br w:type="page"/>
      </w:r>
      <w:r w:rsidRPr="00F1764B">
        <w:lastRenderedPageBreak/>
        <w:t>Anhang 1: Aufgabendiagramm</w:t>
      </w:r>
    </w:p>
    <w:p w14:paraId="0B30ED86" w14:textId="77777777" w:rsidR="00626C5A" w:rsidRPr="00F1764B" w:rsidRDefault="00DE0474" w:rsidP="00DE0474">
      <w:pPr>
        <w:pStyle w:val="Titel2"/>
      </w:pPr>
      <w:r w:rsidRPr="00F1764B">
        <w:t>I.</w:t>
      </w:r>
      <w:r w:rsidRPr="00F1764B">
        <w:tab/>
      </w:r>
      <w:r w:rsidR="00626C5A" w:rsidRPr="00F1764B">
        <w:t>Allgemeine Leitung</w:t>
      </w:r>
    </w:p>
    <w:p w14:paraId="6F14EBCB" w14:textId="77777777" w:rsidR="00626C5A" w:rsidRPr="00F1764B" w:rsidRDefault="00DE0474" w:rsidP="00DE0474">
      <w:pPr>
        <w:pStyle w:val="Haupttext"/>
        <w:rPr>
          <w:lang w:val="de-CH"/>
        </w:rPr>
      </w:pPr>
      <w:r w:rsidRPr="00F1764B">
        <w:rPr>
          <w:lang w:val="de-CH"/>
        </w:rPr>
        <w:t>1.</w:t>
      </w:r>
      <w:r w:rsidRPr="00F1764B">
        <w:rPr>
          <w:lang w:val="de-CH"/>
        </w:rPr>
        <w:tab/>
      </w:r>
      <w:r w:rsidR="00626C5A" w:rsidRPr="00F1764B">
        <w:rPr>
          <w:lang w:val="de-CH"/>
        </w:rPr>
        <w:t>Konstituierung des Verwaltungsrats:</w:t>
      </w:r>
      <w:r w:rsidR="00626C5A" w:rsidRPr="00F1764B">
        <w:rPr>
          <w:lang w:val="de-CH"/>
        </w:rPr>
        <w:tab/>
      </w:r>
    </w:p>
    <w:p w14:paraId="10A6BAD8" w14:textId="77777777" w:rsidR="00626C5A" w:rsidRPr="00F1764B" w:rsidRDefault="00626C5A" w:rsidP="00DE0474">
      <w:pPr>
        <w:pStyle w:val="HaupttextEinz1"/>
        <w:tabs>
          <w:tab w:val="clear" w:pos="454"/>
          <w:tab w:val="num" w:pos="1163"/>
        </w:tabs>
        <w:ind w:left="1163"/>
        <w:rPr>
          <w:lang w:val="de-CH"/>
        </w:rPr>
      </w:pPr>
      <w:r w:rsidRPr="00F1764B">
        <w:rPr>
          <w:lang w:val="de-CH"/>
        </w:rPr>
        <w:t xml:space="preserve">Wahl des Präsidenten </w:t>
      </w:r>
      <w:r w:rsidRPr="00F1764B">
        <w:rPr>
          <w:lang w:val="de-CH"/>
        </w:rPr>
        <w:tab/>
      </w:r>
    </w:p>
    <w:p w14:paraId="675A99C1" w14:textId="77777777" w:rsidR="00626C5A" w:rsidRPr="00F1764B" w:rsidRDefault="00626C5A" w:rsidP="00DE0474">
      <w:pPr>
        <w:pStyle w:val="HaupttextEinz1"/>
        <w:ind w:left="1163"/>
        <w:rPr>
          <w:lang w:val="de-CH"/>
        </w:rPr>
      </w:pPr>
      <w:r w:rsidRPr="00F1764B">
        <w:rPr>
          <w:lang w:val="de-CH"/>
        </w:rPr>
        <w:t xml:space="preserve">Wahl des Vizepräsidenten und des Sekretärs </w:t>
      </w:r>
      <w:r w:rsidRPr="00F1764B">
        <w:rPr>
          <w:lang w:val="de-CH"/>
        </w:rPr>
        <w:tab/>
      </w:r>
    </w:p>
    <w:p w14:paraId="19C95E2D" w14:textId="77777777" w:rsidR="00626C5A" w:rsidRPr="00F1764B" w:rsidRDefault="00626C5A" w:rsidP="00DE0474">
      <w:pPr>
        <w:pStyle w:val="HaupttextEinz1"/>
        <w:ind w:left="1163"/>
        <w:rPr>
          <w:lang w:val="de-CH"/>
        </w:rPr>
      </w:pPr>
      <w:r w:rsidRPr="00F1764B">
        <w:rPr>
          <w:lang w:val="de-CH"/>
        </w:rPr>
        <w:t>Wahl weiterer Funktionsträger</w:t>
      </w:r>
      <w:r w:rsidRPr="00F1764B">
        <w:rPr>
          <w:lang w:val="de-CH"/>
        </w:rPr>
        <w:tab/>
      </w:r>
    </w:p>
    <w:p w14:paraId="5D2EAEC0" w14:textId="77777777" w:rsidR="00626C5A" w:rsidRPr="00F1764B" w:rsidRDefault="00DE0474" w:rsidP="00DE0474">
      <w:pPr>
        <w:pStyle w:val="Haupttext"/>
        <w:rPr>
          <w:lang w:val="de-CH"/>
        </w:rPr>
      </w:pPr>
      <w:r w:rsidRPr="00F1764B">
        <w:rPr>
          <w:lang w:val="de-CH"/>
        </w:rPr>
        <w:t>2.</w:t>
      </w:r>
      <w:r w:rsidRPr="00F1764B">
        <w:rPr>
          <w:lang w:val="de-CH"/>
        </w:rPr>
        <w:tab/>
      </w:r>
      <w:r w:rsidR="00626C5A" w:rsidRPr="00F1764B">
        <w:rPr>
          <w:lang w:val="de-CH"/>
        </w:rPr>
        <w:t>Ernennung der Mitglieder der Geschäftsleitung</w:t>
      </w:r>
    </w:p>
    <w:p w14:paraId="62F2E3C0" w14:textId="77777777" w:rsidR="00626C5A" w:rsidRPr="00F1764B" w:rsidRDefault="00DE0474" w:rsidP="00DE0474">
      <w:pPr>
        <w:pStyle w:val="Haupttext"/>
        <w:rPr>
          <w:lang w:val="de-CH"/>
        </w:rPr>
      </w:pPr>
      <w:r w:rsidRPr="00F1764B">
        <w:rPr>
          <w:lang w:val="de-CH"/>
        </w:rPr>
        <w:t>3.</w:t>
      </w:r>
      <w:r w:rsidRPr="00F1764B">
        <w:rPr>
          <w:lang w:val="de-CH"/>
        </w:rPr>
        <w:tab/>
      </w:r>
      <w:r w:rsidR="00626C5A" w:rsidRPr="00F1764B">
        <w:rPr>
          <w:lang w:val="de-CH"/>
        </w:rPr>
        <w:t>Erteilung von Zeichnungsberechtigungen</w:t>
      </w:r>
      <w:r w:rsidR="00626C5A" w:rsidRPr="00F1764B">
        <w:rPr>
          <w:lang w:val="de-CH"/>
        </w:rPr>
        <w:tab/>
      </w:r>
    </w:p>
    <w:p w14:paraId="1B181B16" w14:textId="77777777" w:rsidR="00626C5A" w:rsidRPr="00F1764B" w:rsidRDefault="00DE0474" w:rsidP="00DE0474">
      <w:pPr>
        <w:pStyle w:val="Haupttext"/>
        <w:rPr>
          <w:lang w:val="de-CH"/>
        </w:rPr>
      </w:pPr>
      <w:r w:rsidRPr="00F1764B">
        <w:rPr>
          <w:lang w:val="de-CH"/>
        </w:rPr>
        <w:t>4.</w:t>
      </w:r>
      <w:r w:rsidRPr="00F1764B">
        <w:rPr>
          <w:lang w:val="de-CH"/>
        </w:rPr>
        <w:tab/>
      </w:r>
      <w:r w:rsidR="00626C5A" w:rsidRPr="00F1764B">
        <w:rPr>
          <w:lang w:val="de-CH"/>
        </w:rPr>
        <w:t>Vorbereitung der Geschäfte der Generalversammlung</w:t>
      </w:r>
    </w:p>
    <w:p w14:paraId="06D3E8C6" w14:textId="77777777" w:rsidR="00626C5A" w:rsidRPr="00F1764B" w:rsidRDefault="00DE0474" w:rsidP="00DE0474">
      <w:pPr>
        <w:pStyle w:val="Haupttext"/>
        <w:rPr>
          <w:lang w:val="de-CH"/>
        </w:rPr>
      </w:pPr>
      <w:r w:rsidRPr="00F1764B">
        <w:rPr>
          <w:lang w:val="de-CH"/>
        </w:rPr>
        <w:t>5.</w:t>
      </w:r>
      <w:r w:rsidRPr="00F1764B">
        <w:rPr>
          <w:lang w:val="de-CH"/>
        </w:rPr>
        <w:tab/>
      </w:r>
      <w:r w:rsidR="00626C5A" w:rsidRPr="00F1764B">
        <w:rPr>
          <w:lang w:val="de-CH"/>
        </w:rPr>
        <w:t>Beratung und Verabschiedung der Jahresrechnung zuhanden der Generalversammlung</w:t>
      </w:r>
    </w:p>
    <w:p w14:paraId="0A9595E0" w14:textId="77777777" w:rsidR="00626C5A" w:rsidRPr="00F1764B" w:rsidRDefault="00626C5A" w:rsidP="008B49EB">
      <w:pPr>
        <w:pStyle w:val="HaupttextEinza"/>
        <w:numPr>
          <w:ilvl w:val="0"/>
          <w:numId w:val="31"/>
        </w:numPr>
      </w:pPr>
      <w:r w:rsidRPr="00F1764B">
        <w:t>Tabelle der Nominal- und Buchwerte von Beteiligungen</w:t>
      </w:r>
    </w:p>
    <w:p w14:paraId="27A370B8" w14:textId="77777777" w:rsidR="00626C5A" w:rsidRPr="00F1764B" w:rsidRDefault="00626C5A" w:rsidP="008B49EB">
      <w:pPr>
        <w:pStyle w:val="HaupttextEinza"/>
        <w:numPr>
          <w:ilvl w:val="0"/>
          <w:numId w:val="31"/>
        </w:numPr>
      </w:pPr>
      <w:r w:rsidRPr="00F1764B">
        <w:t>evtl. Holdingabschluss mit konsolidierter Bilanz</w:t>
      </w:r>
      <w:r w:rsidRPr="00F1764B">
        <w:tab/>
      </w:r>
    </w:p>
    <w:p w14:paraId="4427FB1D" w14:textId="77777777" w:rsidR="00626C5A" w:rsidRPr="00F1764B" w:rsidRDefault="00DE0474" w:rsidP="00DE0474">
      <w:pPr>
        <w:pStyle w:val="Haupttext"/>
        <w:rPr>
          <w:lang w:val="de-CH"/>
        </w:rPr>
      </w:pPr>
      <w:r w:rsidRPr="00F1764B">
        <w:rPr>
          <w:lang w:val="de-CH"/>
        </w:rPr>
        <w:t>6.</w:t>
      </w:r>
      <w:r w:rsidRPr="00F1764B">
        <w:rPr>
          <w:lang w:val="de-CH"/>
        </w:rPr>
        <w:tab/>
      </w:r>
      <w:r w:rsidR="00626C5A" w:rsidRPr="00F1764B">
        <w:rPr>
          <w:lang w:val="de-CH"/>
        </w:rPr>
        <w:t>Erstellen von Geschäftsbericht und Jahresbericht</w:t>
      </w:r>
    </w:p>
    <w:p w14:paraId="4CD9712F" w14:textId="77777777" w:rsidR="00626C5A" w:rsidRPr="00F1764B" w:rsidRDefault="00626C5A" w:rsidP="008B49EB">
      <w:pPr>
        <w:pStyle w:val="HaupttextEinza"/>
        <w:numPr>
          <w:ilvl w:val="0"/>
          <w:numId w:val="32"/>
        </w:numPr>
      </w:pPr>
      <w:r w:rsidRPr="00F1764B">
        <w:t>3-Jahres-Plan mit Investitionsplan und grobem Finanzplan sowie den 3-Jahres-Zielsetzungen von Holding und Tochtergesellschaften</w:t>
      </w:r>
      <w:r w:rsidRPr="00F1764B">
        <w:tab/>
      </w:r>
    </w:p>
    <w:p w14:paraId="4CD7F642" w14:textId="77777777" w:rsidR="00626C5A" w:rsidRPr="00F1764B" w:rsidRDefault="00DE0474" w:rsidP="00DE0474">
      <w:pPr>
        <w:pStyle w:val="Haupttext"/>
        <w:rPr>
          <w:lang w:val="de-CH"/>
        </w:rPr>
      </w:pPr>
      <w:r w:rsidRPr="00F1764B">
        <w:rPr>
          <w:lang w:val="de-CH"/>
        </w:rPr>
        <w:t>7.</w:t>
      </w:r>
      <w:r w:rsidRPr="00F1764B">
        <w:rPr>
          <w:lang w:val="de-CH"/>
        </w:rPr>
        <w:tab/>
      </w:r>
      <w:r w:rsidR="00626C5A" w:rsidRPr="00F1764B">
        <w:rPr>
          <w:lang w:val="de-CH"/>
        </w:rPr>
        <w:t>Einberufung der Generalversammlung und Festlegen der Traktanden</w:t>
      </w:r>
      <w:r w:rsidR="00626C5A" w:rsidRPr="00F1764B">
        <w:rPr>
          <w:lang w:val="de-CH"/>
        </w:rPr>
        <w:tab/>
      </w:r>
    </w:p>
    <w:p w14:paraId="140F282F" w14:textId="77777777" w:rsidR="00626C5A" w:rsidRPr="00F1764B" w:rsidRDefault="00DE0474" w:rsidP="00DE0474">
      <w:pPr>
        <w:pStyle w:val="Haupttext"/>
        <w:rPr>
          <w:lang w:val="de-CH"/>
        </w:rPr>
      </w:pPr>
      <w:r w:rsidRPr="00F1764B">
        <w:rPr>
          <w:lang w:val="de-CH"/>
        </w:rPr>
        <w:t>8.</w:t>
      </w:r>
      <w:r w:rsidRPr="00F1764B">
        <w:rPr>
          <w:lang w:val="de-CH"/>
        </w:rPr>
        <w:tab/>
      </w:r>
      <w:r w:rsidR="00626C5A" w:rsidRPr="00F1764B">
        <w:rPr>
          <w:lang w:val="de-CH"/>
        </w:rPr>
        <w:t>Durchführung der Generalversammlung</w:t>
      </w:r>
      <w:r w:rsidR="00626C5A" w:rsidRPr="00F1764B">
        <w:rPr>
          <w:lang w:val="de-CH"/>
        </w:rPr>
        <w:tab/>
      </w:r>
    </w:p>
    <w:p w14:paraId="24853D43" w14:textId="77777777" w:rsidR="00626C5A" w:rsidRPr="00F1764B" w:rsidRDefault="00DE0474" w:rsidP="00DE0474">
      <w:pPr>
        <w:pStyle w:val="Haupttext"/>
        <w:rPr>
          <w:lang w:val="de-CH"/>
        </w:rPr>
      </w:pPr>
      <w:r w:rsidRPr="00F1764B">
        <w:rPr>
          <w:lang w:val="de-CH"/>
        </w:rPr>
        <w:t>9.</w:t>
      </w:r>
      <w:r w:rsidRPr="00F1764B">
        <w:rPr>
          <w:lang w:val="de-CH"/>
        </w:rPr>
        <w:tab/>
      </w:r>
      <w:r w:rsidR="00626C5A" w:rsidRPr="00F1764B">
        <w:rPr>
          <w:lang w:val="de-CH"/>
        </w:rPr>
        <w:t>Ausführung der Beschlüsse der Generalversammlung</w:t>
      </w:r>
      <w:r w:rsidR="00626C5A" w:rsidRPr="00F1764B">
        <w:rPr>
          <w:lang w:val="de-CH"/>
        </w:rPr>
        <w:tab/>
      </w:r>
    </w:p>
    <w:p w14:paraId="268BF0EF" w14:textId="77777777" w:rsidR="00626C5A" w:rsidRPr="00F1764B" w:rsidRDefault="00DE0474" w:rsidP="00DE0474">
      <w:pPr>
        <w:pStyle w:val="Haupttext"/>
        <w:rPr>
          <w:lang w:val="de-CH"/>
        </w:rPr>
      </w:pPr>
      <w:r w:rsidRPr="00F1764B">
        <w:rPr>
          <w:lang w:val="de-CH"/>
        </w:rPr>
        <w:t>10.</w:t>
      </w:r>
      <w:r w:rsidRPr="00F1764B">
        <w:rPr>
          <w:lang w:val="de-CH"/>
        </w:rPr>
        <w:tab/>
      </w:r>
      <w:r w:rsidR="00626C5A" w:rsidRPr="00F1764B">
        <w:rPr>
          <w:lang w:val="de-CH"/>
        </w:rPr>
        <w:t>Genehmigung der Übertragung von Aktien</w:t>
      </w:r>
      <w:r w:rsidR="00626C5A" w:rsidRPr="00F1764B">
        <w:rPr>
          <w:lang w:val="de-CH"/>
        </w:rPr>
        <w:tab/>
      </w:r>
    </w:p>
    <w:p w14:paraId="61A6C023" w14:textId="77777777" w:rsidR="00626C5A" w:rsidRPr="00F1764B" w:rsidRDefault="00DE0474" w:rsidP="00DE0474">
      <w:pPr>
        <w:pStyle w:val="Haupttext"/>
        <w:rPr>
          <w:lang w:val="de-CH"/>
        </w:rPr>
      </w:pPr>
      <w:r w:rsidRPr="00F1764B">
        <w:rPr>
          <w:lang w:val="de-CH"/>
        </w:rPr>
        <w:t>11.</w:t>
      </w:r>
      <w:r w:rsidRPr="00F1764B">
        <w:rPr>
          <w:lang w:val="de-CH"/>
        </w:rPr>
        <w:tab/>
      </w:r>
      <w:r w:rsidR="00626C5A" w:rsidRPr="00F1764B">
        <w:rPr>
          <w:lang w:val="de-CH"/>
        </w:rPr>
        <w:t>Führung des Aktienbuchs</w:t>
      </w:r>
      <w:r w:rsidR="00626C5A" w:rsidRPr="00F1764B">
        <w:rPr>
          <w:lang w:val="de-CH"/>
        </w:rPr>
        <w:tab/>
      </w:r>
    </w:p>
    <w:p w14:paraId="5525EB36" w14:textId="77777777" w:rsidR="00626C5A" w:rsidRPr="00F1764B" w:rsidRDefault="00DE0474" w:rsidP="00DE0474">
      <w:pPr>
        <w:pStyle w:val="Haupttext"/>
        <w:rPr>
          <w:lang w:val="de-CH"/>
        </w:rPr>
      </w:pPr>
      <w:r w:rsidRPr="00F1764B">
        <w:rPr>
          <w:lang w:val="de-CH"/>
        </w:rPr>
        <w:t>12.</w:t>
      </w:r>
      <w:r w:rsidRPr="00F1764B">
        <w:rPr>
          <w:lang w:val="de-CH"/>
        </w:rPr>
        <w:tab/>
      </w:r>
      <w:r w:rsidR="00626C5A" w:rsidRPr="00F1764B">
        <w:rPr>
          <w:lang w:val="de-CH"/>
        </w:rPr>
        <w:t xml:space="preserve">Abschluss von Interessengemeinschaftsverträgen im Rahmen der Unternehmensziele </w:t>
      </w:r>
    </w:p>
    <w:p w14:paraId="2ABD510F" w14:textId="77777777" w:rsidR="00626C5A" w:rsidRPr="00F1764B" w:rsidRDefault="00626C5A" w:rsidP="008B49EB">
      <w:pPr>
        <w:pStyle w:val="HaupttextEinza"/>
        <w:numPr>
          <w:ilvl w:val="0"/>
          <w:numId w:val="33"/>
        </w:numPr>
      </w:pPr>
      <w:r w:rsidRPr="00F1764B">
        <w:t>Errichtung von Tochtergesellschaften und Zweigniederlassungen</w:t>
      </w:r>
      <w:r w:rsidRPr="00F1764B">
        <w:tab/>
      </w:r>
    </w:p>
    <w:p w14:paraId="3BDB6924" w14:textId="77777777" w:rsidR="00626C5A" w:rsidRPr="00F1764B" w:rsidRDefault="00DE0474" w:rsidP="00DE0474">
      <w:pPr>
        <w:pStyle w:val="Haupttext"/>
        <w:rPr>
          <w:lang w:val="de-CH"/>
        </w:rPr>
      </w:pPr>
      <w:r w:rsidRPr="00F1764B">
        <w:rPr>
          <w:lang w:val="de-CH"/>
        </w:rPr>
        <w:t>13.</w:t>
      </w:r>
      <w:r w:rsidRPr="00F1764B">
        <w:rPr>
          <w:lang w:val="de-CH"/>
        </w:rPr>
        <w:tab/>
      </w:r>
      <w:r w:rsidR="00626C5A" w:rsidRPr="00F1764B">
        <w:rPr>
          <w:lang w:val="de-CH"/>
        </w:rPr>
        <w:t xml:space="preserve">Festlegung von Leitbild und Unternehmenszielen </w:t>
      </w:r>
      <w:r w:rsidR="00626C5A" w:rsidRPr="00F1764B">
        <w:rPr>
          <w:lang w:val="de-CH"/>
        </w:rPr>
        <w:tab/>
        <w:t xml:space="preserve"> </w:t>
      </w:r>
    </w:p>
    <w:p w14:paraId="6B5D68DC" w14:textId="77777777" w:rsidR="00626C5A" w:rsidRPr="00F1764B" w:rsidRDefault="00626C5A" w:rsidP="008B49EB">
      <w:pPr>
        <w:pStyle w:val="HaupttextEinza"/>
        <w:numPr>
          <w:ilvl w:val="0"/>
          <w:numId w:val="34"/>
        </w:numPr>
      </w:pPr>
      <w:r w:rsidRPr="00F1764B">
        <w:t xml:space="preserve">Leitbild der Unternehmung </w:t>
      </w:r>
      <w:r w:rsidRPr="00F1764B">
        <w:tab/>
      </w:r>
    </w:p>
    <w:p w14:paraId="798CB781" w14:textId="77777777" w:rsidR="00626C5A" w:rsidRPr="00F1764B" w:rsidRDefault="007338E3" w:rsidP="008B49EB">
      <w:pPr>
        <w:pStyle w:val="HaupttextEinza"/>
        <w:numPr>
          <w:ilvl w:val="0"/>
          <w:numId w:val="34"/>
        </w:numPr>
      </w:pPr>
      <w:r w:rsidRPr="00F1764B">
        <w:t>l</w:t>
      </w:r>
      <w:r w:rsidR="00626C5A" w:rsidRPr="00F1764B">
        <w:t>angfristige Zielsetzung</w:t>
      </w:r>
    </w:p>
    <w:p w14:paraId="2668CC2C" w14:textId="77777777" w:rsidR="00626C5A" w:rsidRPr="00F1764B" w:rsidRDefault="00626C5A" w:rsidP="008B49EB">
      <w:pPr>
        <w:pStyle w:val="HaupttextEinza"/>
        <w:numPr>
          <w:ilvl w:val="0"/>
          <w:numId w:val="34"/>
        </w:numPr>
        <w:ind w:left="1106" w:hanging="397"/>
      </w:pPr>
      <w:r w:rsidRPr="00F1764B">
        <w:t>Jahrespläne (Ziele und Massnahmen)</w:t>
      </w:r>
    </w:p>
    <w:p w14:paraId="1D6D74A6" w14:textId="77777777" w:rsidR="00626C5A" w:rsidRPr="00F1764B" w:rsidRDefault="00626C5A" w:rsidP="007F425A">
      <w:pPr>
        <w:pStyle w:val="HaupttextEinzWrfel"/>
        <w:tabs>
          <w:tab w:val="clear" w:pos="397"/>
          <w:tab w:val="num" w:pos="1503"/>
        </w:tabs>
        <w:ind w:left="1503"/>
        <w:rPr>
          <w:lang w:val="de-CH"/>
        </w:rPr>
      </w:pPr>
      <w:r w:rsidRPr="00F1764B">
        <w:rPr>
          <w:lang w:val="de-CH"/>
        </w:rPr>
        <w:t>Jahreszielsetzungen Tochtergesellschaften</w:t>
      </w:r>
    </w:p>
    <w:p w14:paraId="0B20D4C8" w14:textId="77777777" w:rsidR="00626C5A" w:rsidRPr="00F1764B" w:rsidRDefault="00626C5A" w:rsidP="007F425A">
      <w:pPr>
        <w:pStyle w:val="HaupttextEinzWrfel"/>
        <w:ind w:left="1503"/>
        <w:rPr>
          <w:lang w:val="de-CH"/>
        </w:rPr>
      </w:pPr>
      <w:r w:rsidRPr="00F1764B">
        <w:rPr>
          <w:lang w:val="de-CH"/>
        </w:rPr>
        <w:t>Budgets Tochtergesellschaften und Holding (Umsatz, Cashflow und Investitionen)</w:t>
      </w:r>
    </w:p>
    <w:p w14:paraId="058FB348" w14:textId="77777777" w:rsidR="00626C5A" w:rsidRPr="00F1764B" w:rsidRDefault="007338E3" w:rsidP="007F425A">
      <w:pPr>
        <w:pStyle w:val="HaupttextEinzWrfel"/>
        <w:ind w:left="1503"/>
        <w:rPr>
          <w:lang w:val="de-CH"/>
        </w:rPr>
      </w:pPr>
      <w:r w:rsidRPr="00F1764B">
        <w:rPr>
          <w:lang w:val="de-CH"/>
        </w:rPr>
        <w:t>n</w:t>
      </w:r>
      <w:r w:rsidR="00626C5A" w:rsidRPr="00F1764B">
        <w:rPr>
          <w:lang w:val="de-CH"/>
        </w:rPr>
        <w:t>eue Vorhaben/Investitionen</w:t>
      </w:r>
    </w:p>
    <w:p w14:paraId="74DD9497" w14:textId="77777777" w:rsidR="00626C5A" w:rsidRPr="00F1764B" w:rsidRDefault="007F425A" w:rsidP="007F425A">
      <w:pPr>
        <w:pStyle w:val="Haupttext"/>
        <w:rPr>
          <w:lang w:val="de-CH"/>
        </w:rPr>
      </w:pPr>
      <w:r w:rsidRPr="00F1764B">
        <w:rPr>
          <w:lang w:val="de-CH"/>
        </w:rPr>
        <w:lastRenderedPageBreak/>
        <w:t>14.</w:t>
      </w:r>
      <w:r w:rsidRPr="00F1764B">
        <w:rPr>
          <w:lang w:val="de-CH"/>
        </w:rPr>
        <w:tab/>
      </w:r>
      <w:r w:rsidR="00626C5A" w:rsidRPr="00F1764B">
        <w:rPr>
          <w:lang w:val="de-CH"/>
        </w:rPr>
        <w:t>Beteiligungen</w:t>
      </w:r>
    </w:p>
    <w:p w14:paraId="739A50F9" w14:textId="77777777" w:rsidR="00626C5A" w:rsidRPr="00F1764B" w:rsidRDefault="00626C5A" w:rsidP="008B49EB">
      <w:pPr>
        <w:pStyle w:val="HaupttextEinza"/>
        <w:numPr>
          <w:ilvl w:val="0"/>
          <w:numId w:val="35"/>
        </w:numPr>
      </w:pPr>
      <w:r w:rsidRPr="00F1764B">
        <w:t>Beteiligung an anderen Unternehmungen</w:t>
      </w:r>
    </w:p>
    <w:p w14:paraId="022164DC" w14:textId="77777777" w:rsidR="00626C5A" w:rsidRPr="00F1764B" w:rsidRDefault="00626C5A" w:rsidP="008B49EB">
      <w:pPr>
        <w:pStyle w:val="HaupttextEinza"/>
        <w:numPr>
          <w:ilvl w:val="0"/>
          <w:numId w:val="35"/>
        </w:numPr>
      </w:pPr>
      <w:r w:rsidRPr="00F1764B">
        <w:t>Vertretung in Beteiligungsgesellschaften</w:t>
      </w:r>
    </w:p>
    <w:p w14:paraId="5626FDE6" w14:textId="77777777" w:rsidR="00626C5A" w:rsidRPr="00F1764B" w:rsidRDefault="00626C5A" w:rsidP="008B49EB">
      <w:pPr>
        <w:pStyle w:val="HaupttextEinza"/>
        <w:numPr>
          <w:ilvl w:val="0"/>
          <w:numId w:val="35"/>
        </w:numPr>
      </w:pPr>
      <w:r w:rsidRPr="00F1764B">
        <w:t>Organisation der Überwachung von Tochtergesellschaften</w:t>
      </w:r>
    </w:p>
    <w:p w14:paraId="30E74051" w14:textId="77777777" w:rsidR="00626C5A" w:rsidRPr="00F1764B" w:rsidRDefault="007F425A" w:rsidP="007F425A">
      <w:pPr>
        <w:pStyle w:val="Haupttext"/>
        <w:rPr>
          <w:lang w:val="de-CH"/>
        </w:rPr>
      </w:pPr>
      <w:r w:rsidRPr="00F1764B">
        <w:rPr>
          <w:lang w:val="de-CH"/>
        </w:rPr>
        <w:t>15.</w:t>
      </w:r>
      <w:r w:rsidRPr="00F1764B">
        <w:rPr>
          <w:lang w:val="de-CH"/>
        </w:rPr>
        <w:tab/>
      </w:r>
      <w:r w:rsidR="00626C5A" w:rsidRPr="00F1764B">
        <w:rPr>
          <w:lang w:val="de-CH"/>
        </w:rPr>
        <w:t>Grundstücke, Liegenschaften</w:t>
      </w:r>
    </w:p>
    <w:p w14:paraId="329B3327" w14:textId="77777777" w:rsidR="00626C5A" w:rsidRPr="00F1764B" w:rsidRDefault="00626C5A" w:rsidP="008B49EB">
      <w:pPr>
        <w:pStyle w:val="HaupttextEinza"/>
        <w:numPr>
          <w:ilvl w:val="0"/>
          <w:numId w:val="36"/>
        </w:numPr>
      </w:pPr>
      <w:r w:rsidRPr="00F1764B">
        <w:t>Kaufen und Verkauf von Grundstücken und Liegenschaften</w:t>
      </w:r>
    </w:p>
    <w:p w14:paraId="07061CD6" w14:textId="77777777" w:rsidR="00626C5A" w:rsidRPr="00F1764B" w:rsidRDefault="00626C5A" w:rsidP="008B49EB">
      <w:pPr>
        <w:pStyle w:val="HaupttextEinza"/>
        <w:numPr>
          <w:ilvl w:val="0"/>
          <w:numId w:val="36"/>
        </w:numPr>
      </w:pPr>
      <w:r w:rsidRPr="00F1764B">
        <w:t>Überbauung von Grundstücken</w:t>
      </w:r>
    </w:p>
    <w:p w14:paraId="108D0407" w14:textId="77777777" w:rsidR="00626C5A" w:rsidRPr="00F1764B" w:rsidRDefault="00626C5A" w:rsidP="008B49EB">
      <w:pPr>
        <w:pStyle w:val="HaupttextEinza"/>
        <w:numPr>
          <w:ilvl w:val="0"/>
          <w:numId w:val="36"/>
        </w:numPr>
      </w:pPr>
      <w:r w:rsidRPr="00F1764B">
        <w:t>Abschluss von Miet- und Pachtverträgen</w:t>
      </w:r>
      <w:r w:rsidRPr="00F1764B">
        <w:tab/>
      </w:r>
    </w:p>
    <w:p w14:paraId="0CE0428F" w14:textId="77777777" w:rsidR="00626C5A" w:rsidRPr="00F1764B" w:rsidRDefault="00626C5A" w:rsidP="008B49EB">
      <w:pPr>
        <w:pStyle w:val="HaupttextEinza"/>
        <w:numPr>
          <w:ilvl w:val="0"/>
          <w:numId w:val="36"/>
        </w:numPr>
      </w:pPr>
      <w:r w:rsidRPr="00F1764B">
        <w:t>Verwaltung eigener Liegenschaften</w:t>
      </w:r>
    </w:p>
    <w:p w14:paraId="12661C67" w14:textId="77777777" w:rsidR="00626C5A" w:rsidRPr="00F1764B" w:rsidRDefault="007F425A" w:rsidP="007F425A">
      <w:pPr>
        <w:pStyle w:val="Haupttext"/>
        <w:rPr>
          <w:lang w:val="de-CH"/>
        </w:rPr>
      </w:pPr>
      <w:r w:rsidRPr="00F1764B">
        <w:rPr>
          <w:lang w:val="de-CH"/>
        </w:rPr>
        <w:t>16.</w:t>
      </w:r>
      <w:r w:rsidRPr="00F1764B">
        <w:rPr>
          <w:lang w:val="de-CH"/>
        </w:rPr>
        <w:tab/>
      </w:r>
      <w:r w:rsidR="00626C5A" w:rsidRPr="00F1764B">
        <w:rPr>
          <w:lang w:val="de-CH"/>
        </w:rPr>
        <w:t>Handelsregisteranmeldungen</w:t>
      </w:r>
      <w:r w:rsidR="00626C5A" w:rsidRPr="00F1764B">
        <w:rPr>
          <w:lang w:val="de-CH"/>
        </w:rPr>
        <w:tab/>
      </w:r>
    </w:p>
    <w:p w14:paraId="725C5496" w14:textId="77777777" w:rsidR="00626C5A" w:rsidRPr="00F1764B" w:rsidRDefault="007F425A" w:rsidP="007F425A">
      <w:pPr>
        <w:pStyle w:val="Haupttext"/>
        <w:rPr>
          <w:lang w:val="de-CH"/>
        </w:rPr>
      </w:pPr>
      <w:r w:rsidRPr="00F1764B">
        <w:rPr>
          <w:lang w:val="de-CH"/>
        </w:rPr>
        <w:t>17.</w:t>
      </w:r>
      <w:r w:rsidRPr="00F1764B">
        <w:rPr>
          <w:lang w:val="de-CH"/>
        </w:rPr>
        <w:tab/>
      </w:r>
      <w:r w:rsidR="00626C5A" w:rsidRPr="00F1764B">
        <w:rPr>
          <w:lang w:val="de-CH"/>
        </w:rPr>
        <w:t>Einleitung und Einstellung von Prozessen, Abschluss gerichtlicher Vergleiche</w:t>
      </w:r>
    </w:p>
    <w:p w14:paraId="5B25EF08" w14:textId="77777777" w:rsidR="00626C5A" w:rsidRPr="00F1764B" w:rsidRDefault="007F425A" w:rsidP="007F425A">
      <w:pPr>
        <w:pStyle w:val="Haupttext"/>
        <w:rPr>
          <w:lang w:val="de-CH"/>
        </w:rPr>
      </w:pPr>
      <w:r w:rsidRPr="00F1764B">
        <w:rPr>
          <w:lang w:val="de-CH"/>
        </w:rPr>
        <w:t>18.</w:t>
      </w:r>
      <w:r w:rsidRPr="00F1764B">
        <w:rPr>
          <w:lang w:val="de-CH"/>
        </w:rPr>
        <w:tab/>
      </w:r>
      <w:r w:rsidR="00626C5A" w:rsidRPr="00F1764B">
        <w:rPr>
          <w:lang w:val="de-CH"/>
        </w:rPr>
        <w:t>Benachrichtigung des Richters im Falle der Überschuldung</w:t>
      </w:r>
      <w:r w:rsidR="00626C5A" w:rsidRPr="00F1764B">
        <w:rPr>
          <w:lang w:val="de-CH"/>
        </w:rPr>
        <w:tab/>
      </w:r>
    </w:p>
    <w:p w14:paraId="594FFF83" w14:textId="77777777" w:rsidR="00626C5A" w:rsidRPr="00F1764B" w:rsidRDefault="007F425A" w:rsidP="007F425A">
      <w:pPr>
        <w:pStyle w:val="Titel2"/>
        <w:rPr>
          <w:i/>
        </w:rPr>
      </w:pPr>
      <w:r w:rsidRPr="00F1764B">
        <w:t>II.</w:t>
      </w:r>
      <w:r w:rsidRPr="00F1764B">
        <w:tab/>
      </w:r>
      <w:r w:rsidR="00626C5A" w:rsidRPr="00F1764B">
        <w:t>Organisation</w:t>
      </w:r>
      <w:r w:rsidR="00626C5A" w:rsidRPr="00F1764B">
        <w:tab/>
      </w:r>
    </w:p>
    <w:p w14:paraId="6D0A3D39" w14:textId="77777777" w:rsidR="00626C5A" w:rsidRPr="00F1764B" w:rsidRDefault="007F425A" w:rsidP="007F425A">
      <w:pPr>
        <w:pStyle w:val="Haupttext"/>
        <w:rPr>
          <w:lang w:val="de-CH"/>
        </w:rPr>
      </w:pPr>
      <w:r w:rsidRPr="00F1764B">
        <w:rPr>
          <w:lang w:val="de-CH"/>
        </w:rPr>
        <w:t>1.</w:t>
      </w:r>
      <w:r w:rsidRPr="00F1764B">
        <w:rPr>
          <w:lang w:val="de-CH"/>
        </w:rPr>
        <w:tab/>
      </w:r>
      <w:r w:rsidR="00626C5A" w:rsidRPr="00F1764B">
        <w:rPr>
          <w:lang w:val="de-CH"/>
        </w:rPr>
        <w:t>Ausarbeitung und Erlass der Geschäftspolitik im Rahmen der Unternehmensziele</w:t>
      </w:r>
      <w:r w:rsidR="00626C5A" w:rsidRPr="00F1764B">
        <w:rPr>
          <w:lang w:val="de-CH"/>
        </w:rPr>
        <w:tab/>
      </w:r>
    </w:p>
    <w:p w14:paraId="3CDB9E7B" w14:textId="77777777" w:rsidR="00626C5A" w:rsidRPr="00F1764B" w:rsidRDefault="007F425A" w:rsidP="007F425A">
      <w:pPr>
        <w:pStyle w:val="Haupttext"/>
        <w:ind w:left="705" w:hanging="705"/>
        <w:rPr>
          <w:lang w:val="de-CH"/>
        </w:rPr>
      </w:pPr>
      <w:r w:rsidRPr="00F1764B">
        <w:rPr>
          <w:lang w:val="de-CH"/>
        </w:rPr>
        <w:t>2.</w:t>
      </w:r>
      <w:r w:rsidRPr="00F1764B">
        <w:rPr>
          <w:lang w:val="de-CH"/>
        </w:rPr>
        <w:tab/>
      </w:r>
      <w:r w:rsidR="00626C5A" w:rsidRPr="00F1764B">
        <w:rPr>
          <w:lang w:val="de-CH"/>
        </w:rPr>
        <w:t xml:space="preserve">Festlegung von Organigramm, Organisationsreglement, Aufgabendiagramm und Stellenplan bis Stufe </w:t>
      </w:r>
      <w:r w:rsidR="00A83A6E" w:rsidRPr="00F1764B">
        <w:rPr>
          <w:lang w:val="de-CH"/>
        </w:rPr>
        <w:t>___</w:t>
      </w:r>
    </w:p>
    <w:p w14:paraId="505BA861" w14:textId="77777777" w:rsidR="00626C5A" w:rsidRPr="00F1764B" w:rsidRDefault="007F425A" w:rsidP="007F425A">
      <w:pPr>
        <w:pStyle w:val="Haupttext"/>
        <w:ind w:left="705" w:hanging="705"/>
        <w:rPr>
          <w:lang w:val="de-CH"/>
        </w:rPr>
      </w:pPr>
      <w:r w:rsidRPr="00F1764B">
        <w:rPr>
          <w:lang w:val="de-CH"/>
        </w:rPr>
        <w:t>3.</w:t>
      </w:r>
      <w:r w:rsidRPr="00F1764B">
        <w:rPr>
          <w:lang w:val="de-CH"/>
        </w:rPr>
        <w:tab/>
      </w:r>
      <w:r w:rsidR="00626C5A" w:rsidRPr="00F1764B">
        <w:rPr>
          <w:lang w:val="de-CH"/>
        </w:rPr>
        <w:t xml:space="preserve">Festlegung und Neuverteilung von Aufgaben, Kompetenzen und Verantwortung bis Stufe </w:t>
      </w:r>
      <w:r w:rsidR="00A83A6E" w:rsidRPr="00F1764B">
        <w:rPr>
          <w:lang w:val="de-CH"/>
        </w:rPr>
        <w:t>___</w:t>
      </w:r>
    </w:p>
    <w:p w14:paraId="675766F4" w14:textId="77777777" w:rsidR="00626C5A" w:rsidRPr="00F1764B" w:rsidRDefault="007F425A" w:rsidP="007F425A">
      <w:pPr>
        <w:pStyle w:val="Haupttext"/>
        <w:ind w:left="705" w:hanging="705"/>
        <w:rPr>
          <w:lang w:val="de-CH"/>
        </w:rPr>
      </w:pPr>
      <w:r w:rsidRPr="00F1764B">
        <w:rPr>
          <w:lang w:val="de-CH"/>
        </w:rPr>
        <w:t>4.</w:t>
      </w:r>
      <w:r w:rsidRPr="00F1764B">
        <w:rPr>
          <w:lang w:val="de-CH"/>
        </w:rPr>
        <w:tab/>
      </w:r>
      <w:r w:rsidR="00626C5A" w:rsidRPr="00F1764B">
        <w:rPr>
          <w:lang w:val="de-CH"/>
        </w:rPr>
        <w:t>Festlegung des Informations- und Berichtssystems mit Übersichten monatlich, quartalsweise und jährlich betreffend</w:t>
      </w:r>
    </w:p>
    <w:p w14:paraId="1F15970D" w14:textId="77777777" w:rsidR="00626C5A" w:rsidRPr="00F1764B" w:rsidRDefault="007F425A" w:rsidP="007F425A">
      <w:pPr>
        <w:pStyle w:val="Haupttext"/>
        <w:rPr>
          <w:lang w:val="de-CH"/>
        </w:rPr>
      </w:pPr>
      <w:r w:rsidRPr="00F1764B">
        <w:rPr>
          <w:lang w:val="de-CH"/>
        </w:rPr>
        <w:t>5.</w:t>
      </w:r>
      <w:r w:rsidRPr="00F1764B">
        <w:rPr>
          <w:lang w:val="de-CH"/>
        </w:rPr>
        <w:tab/>
      </w:r>
      <w:r w:rsidR="00626C5A" w:rsidRPr="00F1764B">
        <w:rPr>
          <w:lang w:val="de-CH"/>
        </w:rPr>
        <w:t>Finanzstatus von Holding und Tochtergesellschaften</w:t>
      </w:r>
    </w:p>
    <w:p w14:paraId="1A50A398" w14:textId="77777777" w:rsidR="00626C5A" w:rsidRPr="00F1764B" w:rsidRDefault="007F425A" w:rsidP="007F425A">
      <w:pPr>
        <w:pStyle w:val="Haupttext"/>
        <w:rPr>
          <w:lang w:val="de-CH"/>
        </w:rPr>
      </w:pPr>
      <w:r w:rsidRPr="00F1764B">
        <w:rPr>
          <w:lang w:val="de-CH"/>
        </w:rPr>
        <w:t>6.</w:t>
      </w:r>
      <w:r w:rsidRPr="00F1764B">
        <w:rPr>
          <w:lang w:val="de-CH"/>
        </w:rPr>
        <w:tab/>
      </w:r>
      <w:r w:rsidR="00626C5A" w:rsidRPr="00F1764B">
        <w:rPr>
          <w:lang w:val="de-CH"/>
        </w:rPr>
        <w:t>Umsätze und Cashflow Holding und Tochtergesellschaften</w:t>
      </w:r>
    </w:p>
    <w:p w14:paraId="22A0B7D7" w14:textId="77777777" w:rsidR="00626C5A" w:rsidRPr="00F1764B" w:rsidRDefault="007F425A" w:rsidP="007F425A">
      <w:pPr>
        <w:pStyle w:val="Haupttext"/>
        <w:rPr>
          <w:lang w:val="de-CH"/>
        </w:rPr>
      </w:pPr>
      <w:r w:rsidRPr="00F1764B">
        <w:rPr>
          <w:lang w:val="de-CH"/>
        </w:rPr>
        <w:t>7.</w:t>
      </w:r>
      <w:r w:rsidRPr="00F1764B">
        <w:rPr>
          <w:lang w:val="de-CH"/>
        </w:rPr>
        <w:tab/>
      </w:r>
      <w:r w:rsidR="00626C5A" w:rsidRPr="00F1764B">
        <w:rPr>
          <w:lang w:val="de-CH"/>
        </w:rPr>
        <w:t>Festlegung von Richtlinien für die Unterschriftsberechtigung</w:t>
      </w:r>
    </w:p>
    <w:p w14:paraId="0AB980BC" w14:textId="77777777" w:rsidR="00626C5A" w:rsidRPr="00F1764B" w:rsidRDefault="007F425A" w:rsidP="007F425A">
      <w:pPr>
        <w:pStyle w:val="Haupttext"/>
        <w:ind w:left="705" w:hanging="705"/>
        <w:rPr>
          <w:lang w:val="de-CH"/>
        </w:rPr>
      </w:pPr>
      <w:r w:rsidRPr="00F1764B">
        <w:rPr>
          <w:lang w:val="de-CH"/>
        </w:rPr>
        <w:t>8.</w:t>
      </w:r>
      <w:r w:rsidRPr="00F1764B">
        <w:rPr>
          <w:lang w:val="de-CH"/>
        </w:rPr>
        <w:tab/>
      </w:r>
      <w:r w:rsidR="00626C5A" w:rsidRPr="00F1764B">
        <w:rPr>
          <w:lang w:val="de-CH"/>
        </w:rPr>
        <w:t>Einberufung von Verwaltungsratssitzungen, Festlegen der Traktanden, Bereitstellen von Unterlagen</w:t>
      </w:r>
    </w:p>
    <w:p w14:paraId="098C66AB" w14:textId="77777777" w:rsidR="00626C5A" w:rsidRPr="00F1764B" w:rsidRDefault="007F425A" w:rsidP="007F425A">
      <w:pPr>
        <w:pStyle w:val="Haupttext"/>
        <w:rPr>
          <w:lang w:val="de-CH"/>
        </w:rPr>
      </w:pPr>
      <w:r w:rsidRPr="00F1764B">
        <w:rPr>
          <w:lang w:val="de-CH"/>
        </w:rPr>
        <w:t>9.</w:t>
      </w:r>
      <w:r w:rsidRPr="00F1764B">
        <w:rPr>
          <w:lang w:val="de-CH"/>
        </w:rPr>
        <w:tab/>
      </w:r>
      <w:r w:rsidR="00626C5A" w:rsidRPr="00F1764B">
        <w:rPr>
          <w:lang w:val="de-CH"/>
        </w:rPr>
        <w:t>Einberufung von Kadersitzungen</w:t>
      </w:r>
      <w:r w:rsidR="00626C5A" w:rsidRPr="00F1764B">
        <w:rPr>
          <w:lang w:val="de-CH"/>
        </w:rPr>
        <w:tab/>
      </w:r>
    </w:p>
    <w:p w14:paraId="6A4B74B4" w14:textId="77777777" w:rsidR="00626C5A" w:rsidRPr="00F1764B" w:rsidRDefault="007F425A" w:rsidP="007F425A">
      <w:pPr>
        <w:pStyle w:val="Titel2"/>
        <w:rPr>
          <w:i/>
        </w:rPr>
      </w:pPr>
      <w:r w:rsidRPr="00F1764B">
        <w:t>III.</w:t>
      </w:r>
      <w:r w:rsidRPr="00F1764B">
        <w:tab/>
      </w:r>
      <w:r w:rsidR="00626C5A" w:rsidRPr="00F1764B">
        <w:t>Finanzen, Rechnungswesen</w:t>
      </w:r>
      <w:r w:rsidR="00626C5A" w:rsidRPr="00F1764B">
        <w:tab/>
      </w:r>
    </w:p>
    <w:p w14:paraId="6BC8FB46" w14:textId="77777777" w:rsidR="00626C5A" w:rsidRPr="00F1764B" w:rsidRDefault="007F425A" w:rsidP="007F425A">
      <w:pPr>
        <w:pStyle w:val="Haupttext"/>
        <w:rPr>
          <w:lang w:val="de-CH"/>
        </w:rPr>
      </w:pPr>
      <w:r w:rsidRPr="00F1764B">
        <w:rPr>
          <w:lang w:val="de-CH"/>
        </w:rPr>
        <w:t>1.</w:t>
      </w:r>
      <w:r w:rsidRPr="00F1764B">
        <w:rPr>
          <w:lang w:val="de-CH"/>
        </w:rPr>
        <w:tab/>
      </w:r>
      <w:r w:rsidR="00626C5A" w:rsidRPr="00F1764B">
        <w:rPr>
          <w:lang w:val="de-CH"/>
        </w:rPr>
        <w:t>Erstellung der Finanzpolitik und eines langfristigen Finanzplans</w:t>
      </w:r>
      <w:r w:rsidR="00626C5A" w:rsidRPr="00F1764B">
        <w:rPr>
          <w:lang w:val="de-CH"/>
        </w:rPr>
        <w:tab/>
      </w:r>
    </w:p>
    <w:p w14:paraId="185C9D20" w14:textId="77777777" w:rsidR="00626C5A" w:rsidRPr="00F1764B" w:rsidRDefault="007F425A" w:rsidP="007F425A">
      <w:pPr>
        <w:pStyle w:val="Haupttext"/>
        <w:rPr>
          <w:lang w:val="de-CH"/>
        </w:rPr>
      </w:pPr>
      <w:r w:rsidRPr="00F1764B">
        <w:rPr>
          <w:lang w:val="de-CH"/>
        </w:rPr>
        <w:t>2.</w:t>
      </w:r>
      <w:r w:rsidRPr="00F1764B">
        <w:rPr>
          <w:lang w:val="de-CH"/>
        </w:rPr>
        <w:tab/>
      </w:r>
      <w:r w:rsidR="00626C5A" w:rsidRPr="00F1764B">
        <w:rPr>
          <w:lang w:val="de-CH"/>
        </w:rPr>
        <w:t>Erstellung des Unternehmensbudgets</w:t>
      </w:r>
      <w:r w:rsidR="00626C5A" w:rsidRPr="00F1764B">
        <w:rPr>
          <w:lang w:val="de-CH"/>
        </w:rPr>
        <w:tab/>
      </w:r>
    </w:p>
    <w:p w14:paraId="34048F4B" w14:textId="77777777" w:rsidR="00626C5A" w:rsidRPr="00F1764B" w:rsidRDefault="007F425A" w:rsidP="007F425A">
      <w:pPr>
        <w:pStyle w:val="Haupttext"/>
        <w:rPr>
          <w:lang w:val="de-CH"/>
        </w:rPr>
      </w:pPr>
      <w:r w:rsidRPr="00F1764B">
        <w:rPr>
          <w:lang w:val="de-CH"/>
        </w:rPr>
        <w:t>3.</w:t>
      </w:r>
      <w:r w:rsidRPr="00F1764B">
        <w:rPr>
          <w:lang w:val="de-CH"/>
        </w:rPr>
        <w:tab/>
      </w:r>
      <w:r w:rsidR="00626C5A" w:rsidRPr="00F1764B">
        <w:rPr>
          <w:lang w:val="de-CH"/>
        </w:rPr>
        <w:t>Organisation der Finanzkontrolle und deren Überwachung</w:t>
      </w:r>
      <w:r w:rsidR="00626C5A" w:rsidRPr="00F1764B">
        <w:rPr>
          <w:lang w:val="de-CH"/>
        </w:rPr>
        <w:tab/>
      </w:r>
    </w:p>
    <w:p w14:paraId="2DFA12B4" w14:textId="77777777" w:rsidR="00626C5A" w:rsidRPr="00F1764B" w:rsidRDefault="007F425A" w:rsidP="007F425A">
      <w:pPr>
        <w:pStyle w:val="Haupttext"/>
        <w:rPr>
          <w:lang w:val="de-CH"/>
        </w:rPr>
      </w:pPr>
      <w:r w:rsidRPr="00F1764B">
        <w:rPr>
          <w:lang w:val="de-CH"/>
        </w:rPr>
        <w:t>4.</w:t>
      </w:r>
      <w:r w:rsidRPr="00F1764B">
        <w:rPr>
          <w:lang w:val="de-CH"/>
        </w:rPr>
        <w:tab/>
      </w:r>
      <w:r w:rsidR="00626C5A" w:rsidRPr="00F1764B">
        <w:rPr>
          <w:lang w:val="de-CH"/>
        </w:rPr>
        <w:t>Organisation des Rechnungswesens</w:t>
      </w:r>
      <w:r w:rsidR="00626C5A" w:rsidRPr="00F1764B">
        <w:rPr>
          <w:lang w:val="de-CH"/>
        </w:rPr>
        <w:tab/>
      </w:r>
    </w:p>
    <w:p w14:paraId="6DAC50CA" w14:textId="77777777" w:rsidR="00626C5A" w:rsidRPr="00F1764B" w:rsidRDefault="007F425A" w:rsidP="007F425A">
      <w:pPr>
        <w:pStyle w:val="Haupttext"/>
        <w:rPr>
          <w:lang w:val="de-CH"/>
        </w:rPr>
      </w:pPr>
      <w:r w:rsidRPr="00F1764B">
        <w:rPr>
          <w:lang w:val="de-CH"/>
        </w:rPr>
        <w:lastRenderedPageBreak/>
        <w:t>5.</w:t>
      </w:r>
      <w:r w:rsidRPr="00F1764B">
        <w:rPr>
          <w:lang w:val="de-CH"/>
        </w:rPr>
        <w:tab/>
      </w:r>
      <w:r w:rsidR="00626C5A" w:rsidRPr="00F1764B">
        <w:rPr>
          <w:lang w:val="de-CH"/>
        </w:rPr>
        <w:t>Beschlussfassung über die Nachliberierung von Aktien</w:t>
      </w:r>
    </w:p>
    <w:p w14:paraId="06A44794" w14:textId="77777777" w:rsidR="00626C5A" w:rsidRPr="00F1764B" w:rsidRDefault="007F425A" w:rsidP="007F425A">
      <w:pPr>
        <w:pStyle w:val="Haupttext"/>
        <w:ind w:left="705" w:hanging="705"/>
        <w:rPr>
          <w:lang w:val="de-CH"/>
        </w:rPr>
      </w:pPr>
      <w:r w:rsidRPr="00F1764B">
        <w:rPr>
          <w:lang w:val="de-CH"/>
        </w:rPr>
        <w:t>6.</w:t>
      </w:r>
      <w:r w:rsidRPr="00F1764B">
        <w:rPr>
          <w:lang w:val="de-CH"/>
        </w:rPr>
        <w:tab/>
      </w:r>
      <w:r w:rsidR="00626C5A" w:rsidRPr="00F1764B">
        <w:rPr>
          <w:lang w:val="de-CH"/>
        </w:rPr>
        <w:t>Feststellung von Kapitalerhöhungen und Vornahme von daraus sich ergebenden Statutenänderungen</w:t>
      </w:r>
    </w:p>
    <w:p w14:paraId="675AA559" w14:textId="77777777" w:rsidR="00626C5A" w:rsidRPr="00F1764B" w:rsidRDefault="007F425A" w:rsidP="007F425A">
      <w:pPr>
        <w:pStyle w:val="Haupttext"/>
        <w:rPr>
          <w:lang w:val="de-CH"/>
        </w:rPr>
      </w:pPr>
      <w:r w:rsidRPr="00F1764B">
        <w:rPr>
          <w:lang w:val="de-CH"/>
        </w:rPr>
        <w:t>7.</w:t>
      </w:r>
      <w:r w:rsidRPr="00F1764B">
        <w:rPr>
          <w:lang w:val="de-CH"/>
        </w:rPr>
        <w:tab/>
      </w:r>
      <w:r w:rsidR="00626C5A" w:rsidRPr="00F1764B">
        <w:rPr>
          <w:lang w:val="de-CH"/>
        </w:rPr>
        <w:t>Erstellung der Jahresrechnung</w:t>
      </w:r>
    </w:p>
    <w:p w14:paraId="1B862419" w14:textId="77777777" w:rsidR="00626C5A" w:rsidRPr="00F1764B" w:rsidRDefault="007F425A" w:rsidP="007F425A">
      <w:pPr>
        <w:pStyle w:val="Haupttext"/>
        <w:rPr>
          <w:lang w:val="de-CH"/>
        </w:rPr>
      </w:pPr>
      <w:r w:rsidRPr="00F1764B">
        <w:rPr>
          <w:lang w:val="de-CH"/>
        </w:rPr>
        <w:t>8.</w:t>
      </w:r>
      <w:r w:rsidRPr="00F1764B">
        <w:rPr>
          <w:lang w:val="de-CH"/>
        </w:rPr>
        <w:tab/>
      </w:r>
      <w:r w:rsidR="00626C5A" w:rsidRPr="00F1764B">
        <w:rPr>
          <w:lang w:val="de-CH"/>
        </w:rPr>
        <w:t>Überwachung der Liquidität sowie der Entwicklung von Ertrag und Aufwand</w:t>
      </w:r>
    </w:p>
    <w:p w14:paraId="0423819E" w14:textId="77777777" w:rsidR="00626C5A" w:rsidRPr="00F1764B" w:rsidRDefault="007F425A" w:rsidP="007F425A">
      <w:pPr>
        <w:pStyle w:val="Haupttext"/>
        <w:rPr>
          <w:lang w:val="de-CH"/>
        </w:rPr>
      </w:pPr>
      <w:r w:rsidRPr="00F1764B">
        <w:rPr>
          <w:lang w:val="de-CH"/>
        </w:rPr>
        <w:t>9.</w:t>
      </w:r>
      <w:r w:rsidRPr="00F1764B">
        <w:rPr>
          <w:lang w:val="de-CH"/>
        </w:rPr>
        <w:tab/>
      </w:r>
      <w:r w:rsidR="00626C5A" w:rsidRPr="00F1764B">
        <w:rPr>
          <w:lang w:val="de-CH"/>
        </w:rPr>
        <w:t>Erledigung des gesamten Steuerwesens</w:t>
      </w:r>
    </w:p>
    <w:p w14:paraId="61303628" w14:textId="77777777" w:rsidR="00626C5A" w:rsidRPr="00F1764B" w:rsidRDefault="007F425A" w:rsidP="007F425A">
      <w:pPr>
        <w:pStyle w:val="Haupttext"/>
        <w:rPr>
          <w:lang w:val="de-CH"/>
        </w:rPr>
      </w:pPr>
      <w:r w:rsidRPr="00F1764B">
        <w:rPr>
          <w:lang w:val="de-CH"/>
        </w:rPr>
        <w:t>10.</w:t>
      </w:r>
      <w:r w:rsidRPr="00F1764B">
        <w:rPr>
          <w:lang w:val="de-CH"/>
        </w:rPr>
        <w:tab/>
      </w:r>
      <w:r w:rsidR="00626C5A" w:rsidRPr="00F1764B">
        <w:rPr>
          <w:lang w:val="de-CH"/>
        </w:rPr>
        <w:t>Regelung der Zeichnungsberechtigung für Post</w:t>
      </w:r>
      <w:r w:rsidR="00BE75C9" w:rsidRPr="00F1764B">
        <w:rPr>
          <w:lang w:val="de-CH"/>
        </w:rPr>
        <w:t>s</w:t>
      </w:r>
      <w:r w:rsidR="00626C5A" w:rsidRPr="00F1764B">
        <w:rPr>
          <w:lang w:val="de-CH"/>
        </w:rPr>
        <w:t>check und Bankkonten</w:t>
      </w:r>
    </w:p>
    <w:p w14:paraId="119A795F" w14:textId="77777777" w:rsidR="00626C5A" w:rsidRPr="00F1764B" w:rsidRDefault="007F425A" w:rsidP="007F425A">
      <w:pPr>
        <w:pStyle w:val="Haupttext"/>
        <w:rPr>
          <w:lang w:val="de-CH"/>
        </w:rPr>
      </w:pPr>
      <w:r w:rsidRPr="00F1764B">
        <w:rPr>
          <w:lang w:val="de-CH"/>
        </w:rPr>
        <w:t>11.</w:t>
      </w:r>
      <w:r w:rsidRPr="00F1764B">
        <w:rPr>
          <w:lang w:val="de-CH"/>
        </w:rPr>
        <w:tab/>
      </w:r>
      <w:r w:rsidR="00626C5A" w:rsidRPr="00F1764B">
        <w:rPr>
          <w:lang w:val="de-CH"/>
        </w:rPr>
        <w:t>Überwachung der Budgets</w:t>
      </w:r>
      <w:r w:rsidR="00626C5A" w:rsidRPr="00F1764B">
        <w:rPr>
          <w:lang w:val="de-CH"/>
        </w:rPr>
        <w:tab/>
      </w:r>
    </w:p>
    <w:p w14:paraId="6E2EE702" w14:textId="77777777" w:rsidR="00626C5A" w:rsidRPr="00F1764B" w:rsidRDefault="007F425A" w:rsidP="007F425A">
      <w:pPr>
        <w:pStyle w:val="Haupttext"/>
        <w:rPr>
          <w:lang w:val="de-CH"/>
        </w:rPr>
      </w:pPr>
      <w:r w:rsidRPr="00F1764B">
        <w:rPr>
          <w:lang w:val="de-CH"/>
        </w:rPr>
        <w:t>12.</w:t>
      </w:r>
      <w:r w:rsidRPr="00F1764B">
        <w:rPr>
          <w:lang w:val="de-CH"/>
        </w:rPr>
        <w:tab/>
      </w:r>
      <w:r w:rsidR="00626C5A" w:rsidRPr="00F1764B">
        <w:rPr>
          <w:lang w:val="de-CH"/>
        </w:rPr>
        <w:t>Finanzkompetenz:</w:t>
      </w:r>
    </w:p>
    <w:p w14:paraId="18612C18" w14:textId="77777777" w:rsidR="00626C5A" w:rsidRPr="00F1764B" w:rsidRDefault="00626C5A" w:rsidP="008B49EB">
      <w:pPr>
        <w:pStyle w:val="HaupttextEinza"/>
        <w:numPr>
          <w:ilvl w:val="0"/>
          <w:numId w:val="37"/>
        </w:numPr>
      </w:pPr>
      <w:r w:rsidRPr="00F1764B">
        <w:t>Verfügung über die finanziellen Mittel</w:t>
      </w:r>
      <w:r w:rsidR="00BE75C9" w:rsidRPr="00F1764B">
        <w:t xml:space="preserve"> </w:t>
      </w:r>
      <w:r w:rsidRPr="00F1764B">
        <w:t>gemäss genehmigten Betriebs- und Investitionsbudgets</w:t>
      </w:r>
    </w:p>
    <w:p w14:paraId="62E54BA4" w14:textId="77777777" w:rsidR="00626C5A" w:rsidRPr="00F1764B" w:rsidRDefault="00BE75C9" w:rsidP="008B49EB">
      <w:pPr>
        <w:pStyle w:val="HaupttextEinza"/>
        <w:numPr>
          <w:ilvl w:val="0"/>
          <w:numId w:val="37"/>
        </w:numPr>
      </w:pPr>
      <w:r w:rsidRPr="00F1764B">
        <w:t>b</w:t>
      </w:r>
      <w:r w:rsidR="00626C5A" w:rsidRPr="00F1764B">
        <w:t>ei unvorhergesehenen und notwendigen, nicht budgetierten Ausgaben</w:t>
      </w:r>
    </w:p>
    <w:p w14:paraId="1193B1E4" w14:textId="77777777" w:rsidR="00626C5A" w:rsidRPr="00F1764B" w:rsidRDefault="00626C5A" w:rsidP="007F425A">
      <w:pPr>
        <w:pStyle w:val="HaupttextEinzWrfel"/>
        <w:tabs>
          <w:tab w:val="clear" w:pos="397"/>
          <w:tab w:val="num" w:pos="1466"/>
        </w:tabs>
        <w:ind w:left="1466"/>
        <w:rPr>
          <w:lang w:val="de-CH"/>
        </w:rPr>
      </w:pPr>
      <w:r w:rsidRPr="00F1764B">
        <w:rPr>
          <w:lang w:val="de-CH"/>
        </w:rPr>
        <w:t xml:space="preserve">bis CHF </w:t>
      </w:r>
      <w:r w:rsidR="008A086F" w:rsidRPr="00F1764B">
        <w:rPr>
          <w:rStyle w:val="Hervorhebung"/>
          <w:lang w:val="de-CH"/>
        </w:rPr>
        <w:t>___</w:t>
      </w:r>
      <w:r w:rsidRPr="00F1764B">
        <w:rPr>
          <w:lang w:val="de-CH"/>
        </w:rPr>
        <w:t xml:space="preserve">/Jahr </w:t>
      </w:r>
    </w:p>
    <w:p w14:paraId="6A1C2D1A" w14:textId="77777777" w:rsidR="00626C5A" w:rsidRPr="00F1764B" w:rsidRDefault="00626C5A" w:rsidP="007F425A">
      <w:pPr>
        <w:pStyle w:val="HaupttextEinzWrfel"/>
        <w:ind w:left="1466"/>
        <w:rPr>
          <w:lang w:val="de-CH"/>
        </w:rPr>
      </w:pPr>
      <w:r w:rsidRPr="00F1764B">
        <w:rPr>
          <w:lang w:val="de-CH"/>
        </w:rPr>
        <w:t xml:space="preserve">CHF </w:t>
      </w:r>
      <w:r w:rsidR="008A086F" w:rsidRPr="00F1764B">
        <w:rPr>
          <w:rStyle w:val="Hervorhebung"/>
          <w:lang w:val="de-CH"/>
        </w:rPr>
        <w:t>___</w:t>
      </w:r>
      <w:r w:rsidRPr="00F1764B">
        <w:rPr>
          <w:rStyle w:val="Hervorhebung"/>
          <w:lang w:val="de-CH"/>
        </w:rPr>
        <w:t xml:space="preserve"> </w:t>
      </w:r>
      <w:r w:rsidRPr="00F1764B">
        <w:rPr>
          <w:lang w:val="de-CH"/>
        </w:rPr>
        <w:t xml:space="preserve">bis CHF </w:t>
      </w:r>
      <w:r w:rsidR="008A086F" w:rsidRPr="00F1764B">
        <w:rPr>
          <w:rStyle w:val="Hervorhebung"/>
          <w:lang w:val="de-CH"/>
        </w:rPr>
        <w:t>___</w:t>
      </w:r>
      <w:r w:rsidR="00BE75C9" w:rsidRPr="00F1764B">
        <w:rPr>
          <w:rStyle w:val="Hervorhebung"/>
          <w:lang w:val="de-CH"/>
        </w:rPr>
        <w:t>/</w:t>
      </w:r>
      <w:r w:rsidRPr="00F1764B">
        <w:rPr>
          <w:lang w:val="de-CH"/>
        </w:rPr>
        <w:t>Jahr</w:t>
      </w:r>
    </w:p>
    <w:p w14:paraId="55FB1DE7" w14:textId="77777777" w:rsidR="00626C5A" w:rsidRPr="00F1764B" w:rsidRDefault="00626C5A" w:rsidP="007F425A">
      <w:pPr>
        <w:pStyle w:val="HaupttextEinzWrfel"/>
        <w:ind w:left="1466"/>
        <w:rPr>
          <w:lang w:val="de-CH"/>
        </w:rPr>
      </w:pPr>
      <w:r w:rsidRPr="00F1764B">
        <w:rPr>
          <w:lang w:val="de-CH"/>
        </w:rPr>
        <w:t xml:space="preserve">über CHF </w:t>
      </w:r>
      <w:r w:rsidR="008A086F" w:rsidRPr="00F1764B">
        <w:rPr>
          <w:rStyle w:val="Hervorhebung"/>
          <w:lang w:val="de-CH"/>
        </w:rPr>
        <w:t>___</w:t>
      </w:r>
      <w:r w:rsidRPr="00F1764B">
        <w:rPr>
          <w:lang w:val="de-CH"/>
        </w:rPr>
        <w:t>/Jahr</w:t>
      </w:r>
    </w:p>
    <w:p w14:paraId="1DB7107F" w14:textId="77777777" w:rsidR="00626C5A" w:rsidRPr="00F1764B" w:rsidRDefault="007F425A" w:rsidP="007F425A">
      <w:pPr>
        <w:pStyle w:val="Haupttext"/>
        <w:rPr>
          <w:lang w:val="de-CH"/>
        </w:rPr>
      </w:pPr>
      <w:r w:rsidRPr="00F1764B">
        <w:rPr>
          <w:lang w:val="de-CH"/>
        </w:rPr>
        <w:t>13.</w:t>
      </w:r>
      <w:r w:rsidRPr="00F1764B">
        <w:rPr>
          <w:lang w:val="de-CH"/>
        </w:rPr>
        <w:tab/>
      </w:r>
      <w:r w:rsidR="00626C5A" w:rsidRPr="00F1764B">
        <w:rPr>
          <w:lang w:val="de-CH"/>
        </w:rPr>
        <w:t>Aufnahme von Krediten</w:t>
      </w:r>
      <w:r w:rsidR="00626C5A" w:rsidRPr="00F1764B">
        <w:rPr>
          <w:lang w:val="de-CH"/>
        </w:rPr>
        <w:tab/>
      </w:r>
    </w:p>
    <w:p w14:paraId="130088FE" w14:textId="77777777" w:rsidR="00626C5A" w:rsidRPr="00F1764B" w:rsidRDefault="00626C5A" w:rsidP="008B49EB">
      <w:pPr>
        <w:pStyle w:val="HaupttextEinza"/>
        <w:numPr>
          <w:ilvl w:val="0"/>
          <w:numId w:val="38"/>
        </w:numPr>
      </w:pPr>
      <w:r w:rsidRPr="00F1764B">
        <w:t xml:space="preserve">bis CHF </w:t>
      </w:r>
      <w:r w:rsidR="008A086F" w:rsidRPr="00F1764B">
        <w:rPr>
          <w:rStyle w:val="Hervorhebung"/>
        </w:rPr>
        <w:t>___</w:t>
      </w:r>
    </w:p>
    <w:p w14:paraId="16943C3C" w14:textId="77777777" w:rsidR="00626C5A" w:rsidRPr="00F1764B" w:rsidRDefault="00626C5A" w:rsidP="008B49EB">
      <w:pPr>
        <w:pStyle w:val="HaupttextEinza"/>
        <w:numPr>
          <w:ilvl w:val="0"/>
          <w:numId w:val="38"/>
        </w:numPr>
      </w:pPr>
      <w:r w:rsidRPr="00F1764B">
        <w:t xml:space="preserve">über CHF </w:t>
      </w:r>
      <w:r w:rsidR="008A086F" w:rsidRPr="00F1764B">
        <w:rPr>
          <w:rStyle w:val="Hervorhebung"/>
        </w:rPr>
        <w:t>___</w:t>
      </w:r>
    </w:p>
    <w:p w14:paraId="4FD799F8" w14:textId="77777777" w:rsidR="00626C5A" w:rsidRPr="00F1764B" w:rsidRDefault="007F425A" w:rsidP="007F425A">
      <w:pPr>
        <w:pStyle w:val="Haupttext"/>
        <w:rPr>
          <w:lang w:val="de-CH"/>
        </w:rPr>
      </w:pPr>
      <w:r w:rsidRPr="00F1764B">
        <w:rPr>
          <w:lang w:val="de-CH"/>
        </w:rPr>
        <w:t>14.</w:t>
      </w:r>
      <w:r w:rsidRPr="00F1764B">
        <w:rPr>
          <w:lang w:val="de-CH"/>
        </w:rPr>
        <w:tab/>
      </w:r>
      <w:r w:rsidR="00626C5A" w:rsidRPr="00F1764B">
        <w:rPr>
          <w:lang w:val="de-CH"/>
        </w:rPr>
        <w:t>Anlegung flüssiger Mittel</w:t>
      </w:r>
    </w:p>
    <w:p w14:paraId="1D3AA692" w14:textId="77777777" w:rsidR="00626C5A" w:rsidRPr="00F1764B" w:rsidRDefault="007F425A" w:rsidP="007F425A">
      <w:pPr>
        <w:pStyle w:val="Haupttext"/>
        <w:rPr>
          <w:lang w:val="de-CH"/>
        </w:rPr>
      </w:pPr>
      <w:r w:rsidRPr="00F1764B">
        <w:rPr>
          <w:lang w:val="de-CH"/>
        </w:rPr>
        <w:t>15.</w:t>
      </w:r>
      <w:r w:rsidRPr="00F1764B">
        <w:rPr>
          <w:lang w:val="de-CH"/>
        </w:rPr>
        <w:tab/>
      </w:r>
      <w:r w:rsidR="00626C5A" w:rsidRPr="00F1764B">
        <w:rPr>
          <w:lang w:val="de-CH"/>
        </w:rPr>
        <w:t>Organisation der Lohnbuchhaltung und Pensionskasse</w:t>
      </w:r>
    </w:p>
    <w:p w14:paraId="6E1502F5" w14:textId="77777777" w:rsidR="00626C5A" w:rsidRPr="00F1764B" w:rsidRDefault="007F425A" w:rsidP="007F425A">
      <w:pPr>
        <w:pStyle w:val="Haupttext"/>
        <w:rPr>
          <w:lang w:val="de-CH"/>
        </w:rPr>
      </w:pPr>
      <w:r w:rsidRPr="00F1764B">
        <w:rPr>
          <w:lang w:val="de-CH"/>
        </w:rPr>
        <w:t>16.</w:t>
      </w:r>
      <w:r w:rsidRPr="00F1764B">
        <w:rPr>
          <w:lang w:val="de-CH"/>
        </w:rPr>
        <w:tab/>
      </w:r>
      <w:r w:rsidR="00626C5A" w:rsidRPr="00F1764B">
        <w:rPr>
          <w:lang w:val="de-CH"/>
        </w:rPr>
        <w:t>Abschluss von Versicherungen</w:t>
      </w:r>
    </w:p>
    <w:p w14:paraId="371F5BA1" w14:textId="77777777" w:rsidR="00626C5A" w:rsidRPr="00F1764B" w:rsidRDefault="007F425A" w:rsidP="007F425A">
      <w:pPr>
        <w:pStyle w:val="Titel2"/>
        <w:rPr>
          <w:i/>
        </w:rPr>
      </w:pPr>
      <w:r w:rsidRPr="00F1764B">
        <w:t>IV.</w:t>
      </w:r>
      <w:r w:rsidRPr="00F1764B">
        <w:tab/>
      </w:r>
      <w:r w:rsidR="00626C5A" w:rsidRPr="00F1764B">
        <w:t>Personelles</w:t>
      </w:r>
    </w:p>
    <w:p w14:paraId="490AF53F" w14:textId="77777777" w:rsidR="00626C5A" w:rsidRPr="00F1764B" w:rsidRDefault="007F425A" w:rsidP="007F425A">
      <w:pPr>
        <w:pStyle w:val="Haupttext"/>
        <w:rPr>
          <w:lang w:val="de-CH"/>
        </w:rPr>
      </w:pPr>
      <w:r w:rsidRPr="00F1764B">
        <w:rPr>
          <w:lang w:val="de-CH"/>
        </w:rPr>
        <w:t>1.</w:t>
      </w:r>
      <w:r w:rsidRPr="00F1764B">
        <w:rPr>
          <w:lang w:val="de-CH"/>
        </w:rPr>
        <w:tab/>
      </w:r>
      <w:r w:rsidR="00626C5A" w:rsidRPr="00F1764B">
        <w:rPr>
          <w:lang w:val="de-CH"/>
        </w:rPr>
        <w:t>Personalpolitik im Rahmen der Unternehmensziele</w:t>
      </w:r>
      <w:r w:rsidR="00626C5A" w:rsidRPr="00F1764B">
        <w:rPr>
          <w:lang w:val="de-CH"/>
        </w:rPr>
        <w:tab/>
      </w:r>
    </w:p>
    <w:p w14:paraId="446F4FD9" w14:textId="77777777" w:rsidR="00626C5A" w:rsidRPr="00F1764B" w:rsidRDefault="007F425A" w:rsidP="007F425A">
      <w:pPr>
        <w:pStyle w:val="Haupttext"/>
        <w:rPr>
          <w:lang w:val="de-CH"/>
        </w:rPr>
      </w:pPr>
      <w:r w:rsidRPr="00F1764B">
        <w:rPr>
          <w:lang w:val="de-CH"/>
        </w:rPr>
        <w:t>2.</w:t>
      </w:r>
      <w:r w:rsidRPr="00F1764B">
        <w:rPr>
          <w:lang w:val="de-CH"/>
        </w:rPr>
        <w:tab/>
      </w:r>
      <w:r w:rsidR="00626C5A" w:rsidRPr="00F1764B">
        <w:rPr>
          <w:lang w:val="de-CH"/>
        </w:rPr>
        <w:t>Einstellung und Entlassung inkl. Anstellungsbedingungen von</w:t>
      </w:r>
      <w:r w:rsidR="00BE75C9" w:rsidRPr="00F1764B">
        <w:rPr>
          <w:lang w:val="de-CH"/>
        </w:rPr>
        <w:t>:</w:t>
      </w:r>
      <w:r w:rsidR="00626C5A" w:rsidRPr="00F1764B">
        <w:rPr>
          <w:lang w:val="de-CH"/>
        </w:rPr>
        <w:tab/>
        <w:t xml:space="preserve"> </w:t>
      </w:r>
    </w:p>
    <w:p w14:paraId="7D570920" w14:textId="77777777" w:rsidR="00626C5A" w:rsidRPr="00F1764B" w:rsidRDefault="00626C5A" w:rsidP="008B49EB">
      <w:pPr>
        <w:pStyle w:val="HaupttextEinza"/>
        <w:numPr>
          <w:ilvl w:val="0"/>
          <w:numId w:val="39"/>
        </w:numPr>
      </w:pPr>
      <w:r w:rsidRPr="00F1764B">
        <w:t>Zeichnungsberechtigten</w:t>
      </w:r>
    </w:p>
    <w:p w14:paraId="0F0613E7" w14:textId="77777777" w:rsidR="00626C5A" w:rsidRPr="00F1764B" w:rsidRDefault="00626C5A" w:rsidP="008B49EB">
      <w:pPr>
        <w:pStyle w:val="HaupttextEinza"/>
        <w:numPr>
          <w:ilvl w:val="0"/>
          <w:numId w:val="39"/>
        </w:numPr>
      </w:pPr>
      <w:r w:rsidRPr="00F1764B">
        <w:t>übrigen Mitarbeiterinnen und Mitarbeiter</w:t>
      </w:r>
      <w:r w:rsidR="00BE75C9" w:rsidRPr="00F1764B">
        <w:t>n</w:t>
      </w:r>
    </w:p>
    <w:p w14:paraId="77364162" w14:textId="77777777" w:rsidR="00626C5A" w:rsidRPr="00F1764B" w:rsidRDefault="00626C5A" w:rsidP="008B49EB">
      <w:pPr>
        <w:pStyle w:val="HaupttextEinz1"/>
        <w:numPr>
          <w:ilvl w:val="0"/>
          <w:numId w:val="30"/>
        </w:numPr>
        <w:tabs>
          <w:tab w:val="clear" w:pos="397"/>
        </w:tabs>
        <w:ind w:hanging="692"/>
        <w:rPr>
          <w:lang w:val="de-CH"/>
        </w:rPr>
      </w:pPr>
      <w:r w:rsidRPr="00F1764B">
        <w:rPr>
          <w:lang w:val="de-CH"/>
        </w:rPr>
        <w:t>Oberaufsicht über die Geschäftsleitung</w:t>
      </w:r>
    </w:p>
    <w:p w14:paraId="495595B9" w14:textId="77777777" w:rsidR="00626C5A" w:rsidRPr="00F1764B" w:rsidRDefault="007F425A" w:rsidP="007F425A">
      <w:pPr>
        <w:pStyle w:val="Haupttext"/>
        <w:rPr>
          <w:lang w:val="de-CH"/>
        </w:rPr>
      </w:pPr>
      <w:r w:rsidRPr="00F1764B">
        <w:rPr>
          <w:lang w:val="de-CH"/>
        </w:rPr>
        <w:t>4.</w:t>
      </w:r>
      <w:r w:rsidRPr="00F1764B">
        <w:rPr>
          <w:lang w:val="de-CH"/>
        </w:rPr>
        <w:tab/>
      </w:r>
      <w:r w:rsidR="00626C5A" w:rsidRPr="00F1764B">
        <w:rPr>
          <w:lang w:val="de-CH"/>
        </w:rPr>
        <w:t xml:space="preserve">Beförderungen </w:t>
      </w:r>
      <w:r w:rsidR="00626C5A" w:rsidRPr="00F1764B">
        <w:rPr>
          <w:lang w:val="de-CH"/>
        </w:rPr>
        <w:tab/>
      </w:r>
    </w:p>
    <w:p w14:paraId="735DA415" w14:textId="77777777" w:rsidR="00626C5A" w:rsidRPr="00F1764B" w:rsidRDefault="00626C5A" w:rsidP="008B49EB">
      <w:pPr>
        <w:pStyle w:val="HaupttextEinza"/>
        <w:numPr>
          <w:ilvl w:val="0"/>
          <w:numId w:val="40"/>
        </w:numPr>
      </w:pPr>
      <w:r w:rsidRPr="00F1764B">
        <w:t>Geschäftsleitung</w:t>
      </w:r>
    </w:p>
    <w:p w14:paraId="6A6CBD93" w14:textId="77777777" w:rsidR="00626C5A" w:rsidRPr="00F1764B" w:rsidRDefault="00626C5A" w:rsidP="008B49EB">
      <w:pPr>
        <w:pStyle w:val="HaupttextEinza"/>
        <w:numPr>
          <w:ilvl w:val="0"/>
          <w:numId w:val="40"/>
        </w:numPr>
      </w:pPr>
      <w:r w:rsidRPr="00F1764B">
        <w:t>Zeichnungsberechtigte</w:t>
      </w:r>
    </w:p>
    <w:p w14:paraId="68B1ABA8" w14:textId="77777777" w:rsidR="00626C5A" w:rsidRPr="00F1764B" w:rsidRDefault="007F425A" w:rsidP="007F425A">
      <w:pPr>
        <w:pStyle w:val="Haupttext"/>
        <w:rPr>
          <w:lang w:val="de-CH"/>
        </w:rPr>
      </w:pPr>
      <w:r w:rsidRPr="00F1764B">
        <w:rPr>
          <w:lang w:val="de-CH"/>
        </w:rPr>
        <w:lastRenderedPageBreak/>
        <w:t>5.</w:t>
      </w:r>
      <w:r w:rsidRPr="00F1764B">
        <w:rPr>
          <w:lang w:val="de-CH"/>
        </w:rPr>
        <w:tab/>
      </w:r>
      <w:r w:rsidR="00626C5A" w:rsidRPr="00F1764B">
        <w:rPr>
          <w:lang w:val="de-CH"/>
        </w:rPr>
        <w:t>übrige Mitarbeiterinnen und Mitarbeiter</w:t>
      </w:r>
    </w:p>
    <w:p w14:paraId="03134485" w14:textId="77777777" w:rsidR="00626C5A" w:rsidRPr="00F1764B" w:rsidRDefault="007F425A" w:rsidP="007F425A">
      <w:pPr>
        <w:pStyle w:val="Haupttext"/>
        <w:rPr>
          <w:lang w:val="de-CH"/>
        </w:rPr>
      </w:pPr>
      <w:r w:rsidRPr="00F1764B">
        <w:rPr>
          <w:lang w:val="de-CH"/>
        </w:rPr>
        <w:t>6.</w:t>
      </w:r>
      <w:r w:rsidRPr="00F1764B">
        <w:rPr>
          <w:lang w:val="de-CH"/>
        </w:rPr>
        <w:tab/>
      </w:r>
      <w:r w:rsidR="00626C5A" w:rsidRPr="00F1764B">
        <w:rPr>
          <w:lang w:val="de-CH"/>
        </w:rPr>
        <w:t>Personalentwicklung</w:t>
      </w:r>
    </w:p>
    <w:p w14:paraId="153858CB" w14:textId="77777777" w:rsidR="00626C5A" w:rsidRPr="00F1764B" w:rsidRDefault="00626C5A" w:rsidP="008B49EB">
      <w:pPr>
        <w:pStyle w:val="HaupttextEinza"/>
        <w:numPr>
          <w:ilvl w:val="0"/>
          <w:numId w:val="41"/>
        </w:numPr>
      </w:pPr>
      <w:r w:rsidRPr="00F1764B">
        <w:t>Erstellung von Aus- und Weiterbildungskonzepten</w:t>
      </w:r>
    </w:p>
    <w:p w14:paraId="2DB31940" w14:textId="77777777" w:rsidR="00626C5A" w:rsidRPr="00F1764B" w:rsidRDefault="00626C5A" w:rsidP="008B49EB">
      <w:pPr>
        <w:pStyle w:val="HaupttextEinza"/>
        <w:numPr>
          <w:ilvl w:val="0"/>
          <w:numId w:val="41"/>
        </w:numPr>
      </w:pPr>
      <w:r w:rsidRPr="00F1764B">
        <w:t>Erstellung von individuellen Ausbildungsplänen</w:t>
      </w:r>
    </w:p>
    <w:p w14:paraId="4ADC6AE4" w14:textId="77777777" w:rsidR="00626C5A" w:rsidRPr="00F1764B" w:rsidRDefault="00626C5A" w:rsidP="008B49EB">
      <w:pPr>
        <w:pStyle w:val="HaupttextEinza"/>
        <w:numPr>
          <w:ilvl w:val="0"/>
          <w:numId w:val="41"/>
        </w:numPr>
      </w:pPr>
      <w:r w:rsidRPr="00F1764B">
        <w:t>Festlegung von Leistungszielen</w:t>
      </w:r>
    </w:p>
    <w:p w14:paraId="04FD80FA" w14:textId="77777777" w:rsidR="00626C5A" w:rsidRPr="00F1764B" w:rsidRDefault="00626C5A" w:rsidP="008B49EB">
      <w:pPr>
        <w:pStyle w:val="HaupttextEinza"/>
        <w:numPr>
          <w:ilvl w:val="0"/>
          <w:numId w:val="41"/>
        </w:numPr>
      </w:pPr>
      <w:r w:rsidRPr="00F1764B">
        <w:t>Lohn- und Qualifikationssystem</w:t>
      </w:r>
    </w:p>
    <w:p w14:paraId="0C49A9A0" w14:textId="77777777" w:rsidR="00626C5A" w:rsidRPr="00F1764B" w:rsidRDefault="007F425A" w:rsidP="007F425A">
      <w:pPr>
        <w:pStyle w:val="Haupttext"/>
        <w:rPr>
          <w:lang w:val="de-CH"/>
        </w:rPr>
      </w:pPr>
      <w:r w:rsidRPr="00F1764B">
        <w:rPr>
          <w:lang w:val="de-CH"/>
        </w:rPr>
        <w:t>7.</w:t>
      </w:r>
      <w:r w:rsidRPr="00F1764B">
        <w:rPr>
          <w:lang w:val="de-CH"/>
        </w:rPr>
        <w:tab/>
      </w:r>
      <w:r w:rsidR="00626C5A" w:rsidRPr="00F1764B">
        <w:rPr>
          <w:lang w:val="de-CH"/>
        </w:rPr>
        <w:t>Organisation der Personalvorsorge (im Rahmen der Reglemente)</w:t>
      </w:r>
      <w:r w:rsidR="00626C5A" w:rsidRPr="00F1764B">
        <w:rPr>
          <w:lang w:val="de-CH"/>
        </w:rPr>
        <w:tab/>
      </w:r>
    </w:p>
    <w:p w14:paraId="00FD1873" w14:textId="77777777" w:rsidR="00626C5A" w:rsidRPr="00F1764B" w:rsidRDefault="007F425A" w:rsidP="007F425A">
      <w:pPr>
        <w:pStyle w:val="Haupttext"/>
        <w:rPr>
          <w:lang w:val="de-CH"/>
        </w:rPr>
      </w:pPr>
      <w:r w:rsidRPr="00F1764B">
        <w:rPr>
          <w:lang w:val="de-CH"/>
        </w:rPr>
        <w:t>8.</w:t>
      </w:r>
      <w:r w:rsidRPr="00F1764B">
        <w:rPr>
          <w:lang w:val="de-CH"/>
        </w:rPr>
        <w:tab/>
      </w:r>
      <w:r w:rsidR="00626C5A" w:rsidRPr="00F1764B">
        <w:rPr>
          <w:lang w:val="de-CH"/>
        </w:rPr>
        <w:t>Erlass von Richtlinien zur Unfallverhütung</w:t>
      </w:r>
      <w:r w:rsidR="00626C5A" w:rsidRPr="00F1764B">
        <w:rPr>
          <w:lang w:val="de-CH"/>
        </w:rPr>
        <w:tab/>
      </w:r>
    </w:p>
    <w:p w14:paraId="089FA589" w14:textId="77777777" w:rsidR="00626C5A" w:rsidRPr="00F1764B" w:rsidRDefault="007F425A" w:rsidP="007F425A">
      <w:pPr>
        <w:pStyle w:val="Titel2"/>
        <w:rPr>
          <w:i/>
        </w:rPr>
      </w:pPr>
      <w:r w:rsidRPr="00F1764B">
        <w:t>V.</w:t>
      </w:r>
      <w:r w:rsidRPr="00F1764B">
        <w:tab/>
      </w:r>
      <w:r w:rsidR="00626C5A" w:rsidRPr="00F1764B">
        <w:t>Produktionsmittel</w:t>
      </w:r>
    </w:p>
    <w:p w14:paraId="6F9E1D42" w14:textId="77777777" w:rsidR="00626C5A" w:rsidRPr="00F1764B" w:rsidRDefault="007F425A" w:rsidP="007F425A">
      <w:pPr>
        <w:pStyle w:val="Haupttext"/>
        <w:ind w:left="705" w:hanging="705"/>
        <w:rPr>
          <w:lang w:val="de-CH"/>
        </w:rPr>
      </w:pPr>
      <w:r w:rsidRPr="00F1764B">
        <w:rPr>
          <w:lang w:val="de-CH"/>
        </w:rPr>
        <w:t>1.</w:t>
      </w:r>
      <w:r w:rsidRPr="00F1764B">
        <w:rPr>
          <w:lang w:val="de-CH"/>
        </w:rPr>
        <w:tab/>
      </w:r>
      <w:r w:rsidR="00626C5A" w:rsidRPr="00F1764B">
        <w:rPr>
          <w:lang w:val="de-CH"/>
        </w:rPr>
        <w:t>Festlegung der Beschaffungspolitik von Produktionsmitteln im Rahmen der Unternehmensziele</w:t>
      </w:r>
    </w:p>
    <w:p w14:paraId="1FD563ED" w14:textId="77777777" w:rsidR="00626C5A" w:rsidRPr="00F1764B" w:rsidRDefault="007F425A" w:rsidP="007F425A">
      <w:pPr>
        <w:pStyle w:val="Haupttext"/>
        <w:rPr>
          <w:lang w:val="de-CH"/>
        </w:rPr>
      </w:pPr>
      <w:r w:rsidRPr="00F1764B">
        <w:rPr>
          <w:lang w:val="de-CH"/>
        </w:rPr>
        <w:t>2.</w:t>
      </w:r>
      <w:r w:rsidRPr="00F1764B">
        <w:rPr>
          <w:lang w:val="de-CH"/>
        </w:rPr>
        <w:tab/>
      </w:r>
      <w:r w:rsidR="00626C5A" w:rsidRPr="00F1764B">
        <w:rPr>
          <w:lang w:val="de-CH"/>
        </w:rPr>
        <w:t>Erstellung der Investitionsbudgets</w:t>
      </w:r>
    </w:p>
    <w:p w14:paraId="58674F64" w14:textId="77777777" w:rsidR="00626C5A" w:rsidRPr="00F1764B" w:rsidRDefault="007F425A" w:rsidP="007F425A">
      <w:pPr>
        <w:pStyle w:val="Haupttext"/>
        <w:rPr>
          <w:lang w:val="de-CH"/>
        </w:rPr>
      </w:pPr>
      <w:r w:rsidRPr="00F1764B">
        <w:rPr>
          <w:lang w:val="de-CH"/>
        </w:rPr>
        <w:t>3.</w:t>
      </w:r>
      <w:r w:rsidRPr="00F1764B">
        <w:rPr>
          <w:lang w:val="de-CH"/>
        </w:rPr>
        <w:tab/>
      </w:r>
      <w:r w:rsidR="00626C5A" w:rsidRPr="00F1764B">
        <w:rPr>
          <w:lang w:val="de-CH"/>
        </w:rPr>
        <w:t>Kauf von Maschinen und Geräten im Rahmen der Investitionsbudgets</w:t>
      </w:r>
    </w:p>
    <w:p w14:paraId="0E5D966F" w14:textId="77777777" w:rsidR="00626C5A" w:rsidRPr="00F1764B" w:rsidRDefault="00626C5A" w:rsidP="008B49EB">
      <w:pPr>
        <w:pStyle w:val="HaupttextEinza"/>
        <w:numPr>
          <w:ilvl w:val="0"/>
          <w:numId w:val="42"/>
        </w:numPr>
      </w:pPr>
      <w:r w:rsidRPr="00F1764B">
        <w:t xml:space="preserve">bis CHF </w:t>
      </w:r>
      <w:r w:rsidRPr="00F1764B">
        <w:rPr>
          <w:rStyle w:val="Hervorhebung"/>
        </w:rPr>
        <w:t>_____</w:t>
      </w:r>
    </w:p>
    <w:p w14:paraId="3760D167" w14:textId="77777777" w:rsidR="00626C5A" w:rsidRPr="00F1764B" w:rsidRDefault="00626C5A" w:rsidP="008B49EB">
      <w:pPr>
        <w:pStyle w:val="HaupttextEinza"/>
        <w:numPr>
          <w:ilvl w:val="0"/>
          <w:numId w:val="42"/>
        </w:numPr>
      </w:pPr>
      <w:r w:rsidRPr="00F1764B">
        <w:t xml:space="preserve">über CHF </w:t>
      </w:r>
      <w:r w:rsidRPr="00F1764B">
        <w:rPr>
          <w:rStyle w:val="Hervorhebung"/>
        </w:rPr>
        <w:t>_____</w:t>
      </w:r>
    </w:p>
    <w:p w14:paraId="184E3549" w14:textId="77777777" w:rsidR="00626C5A" w:rsidRPr="00F1764B" w:rsidRDefault="007F425A" w:rsidP="007F425A">
      <w:pPr>
        <w:pStyle w:val="Haupttext"/>
        <w:ind w:left="705" w:hanging="705"/>
        <w:rPr>
          <w:lang w:val="de-CH"/>
        </w:rPr>
      </w:pPr>
      <w:r w:rsidRPr="00F1764B">
        <w:rPr>
          <w:lang w:val="de-CH"/>
        </w:rPr>
        <w:t>4.</w:t>
      </w:r>
      <w:r w:rsidRPr="00F1764B">
        <w:rPr>
          <w:lang w:val="de-CH"/>
        </w:rPr>
        <w:tab/>
      </w:r>
      <w:r w:rsidR="00626C5A" w:rsidRPr="00F1764B">
        <w:rPr>
          <w:lang w:val="de-CH"/>
        </w:rPr>
        <w:t>Erstellung von Produktionsrichtlinien und Fertigungsanweisungen (Methoden und Massnahmen)</w:t>
      </w:r>
    </w:p>
    <w:p w14:paraId="0B5EF555" w14:textId="77777777" w:rsidR="00626C5A" w:rsidRPr="00F1764B" w:rsidRDefault="007F425A" w:rsidP="007F425A">
      <w:pPr>
        <w:pStyle w:val="Haupttext"/>
        <w:ind w:left="705" w:hanging="705"/>
        <w:rPr>
          <w:lang w:val="de-CH"/>
        </w:rPr>
      </w:pPr>
      <w:r w:rsidRPr="00F1764B">
        <w:rPr>
          <w:lang w:val="de-CH"/>
        </w:rPr>
        <w:t>5.</w:t>
      </w:r>
      <w:r w:rsidRPr="00F1764B">
        <w:rPr>
          <w:lang w:val="de-CH"/>
        </w:rPr>
        <w:tab/>
      </w:r>
      <w:r w:rsidR="00626C5A" w:rsidRPr="00F1764B">
        <w:rPr>
          <w:lang w:val="de-CH"/>
        </w:rPr>
        <w:t xml:space="preserve">Überwachung der Produktionskosten, Ausarbeiten von Leistungssteigerungsmassnahmen in </w:t>
      </w:r>
      <w:r w:rsidR="00BE75C9" w:rsidRPr="00F1764B">
        <w:rPr>
          <w:lang w:val="de-CH"/>
        </w:rPr>
        <w:t>B</w:t>
      </w:r>
      <w:r w:rsidR="00626C5A" w:rsidRPr="00F1764B">
        <w:rPr>
          <w:lang w:val="de-CH"/>
        </w:rPr>
        <w:t>ezug auf</w:t>
      </w:r>
      <w:r w:rsidR="00BE75C9" w:rsidRPr="00F1764B">
        <w:rPr>
          <w:lang w:val="de-CH"/>
        </w:rPr>
        <w:t>:</w:t>
      </w:r>
    </w:p>
    <w:p w14:paraId="54F6801D" w14:textId="77777777" w:rsidR="00626C5A" w:rsidRPr="00F1764B" w:rsidRDefault="00626C5A" w:rsidP="008B49EB">
      <w:pPr>
        <w:pStyle w:val="HaupttextEinza"/>
        <w:numPr>
          <w:ilvl w:val="0"/>
          <w:numId w:val="43"/>
        </w:numPr>
      </w:pPr>
      <w:r w:rsidRPr="00F1764B">
        <w:t>Ablauforganisation</w:t>
      </w:r>
    </w:p>
    <w:p w14:paraId="0F9DC842" w14:textId="77777777" w:rsidR="00626C5A" w:rsidRPr="00F1764B" w:rsidRDefault="00626C5A" w:rsidP="008B49EB">
      <w:pPr>
        <w:pStyle w:val="HaupttextEinza"/>
        <w:numPr>
          <w:ilvl w:val="0"/>
          <w:numId w:val="43"/>
        </w:numPr>
      </w:pPr>
      <w:r w:rsidRPr="00F1764B">
        <w:t>Qualität, Quantität</w:t>
      </w:r>
    </w:p>
    <w:p w14:paraId="331838C9" w14:textId="77777777" w:rsidR="00626C5A" w:rsidRPr="00F1764B" w:rsidRDefault="00626C5A" w:rsidP="008B49EB">
      <w:pPr>
        <w:pStyle w:val="HaupttextEinza"/>
        <w:numPr>
          <w:ilvl w:val="0"/>
          <w:numId w:val="43"/>
        </w:numPr>
      </w:pPr>
      <w:r w:rsidRPr="00F1764B">
        <w:t>Termin</w:t>
      </w:r>
    </w:p>
    <w:p w14:paraId="43474253" w14:textId="77777777" w:rsidR="00626C5A" w:rsidRPr="00F1764B" w:rsidRDefault="007F425A" w:rsidP="007F425A">
      <w:pPr>
        <w:pStyle w:val="Haupttext"/>
        <w:rPr>
          <w:lang w:val="de-CH"/>
        </w:rPr>
      </w:pPr>
      <w:r w:rsidRPr="00F1764B">
        <w:rPr>
          <w:lang w:val="de-CH"/>
        </w:rPr>
        <w:t>6.</w:t>
      </w:r>
      <w:r w:rsidRPr="00F1764B">
        <w:rPr>
          <w:lang w:val="de-CH"/>
        </w:rPr>
        <w:tab/>
      </w:r>
      <w:r w:rsidR="00626C5A" w:rsidRPr="00F1764B">
        <w:rPr>
          <w:lang w:val="de-CH"/>
        </w:rPr>
        <w:t>Unterhalt/Verwaltung der Infrastrukturanlagen im Rahmen der Budgets</w:t>
      </w:r>
    </w:p>
    <w:p w14:paraId="1FC832AF" w14:textId="77777777" w:rsidR="00626C5A" w:rsidRPr="00F1764B" w:rsidRDefault="007F425A" w:rsidP="007F425A">
      <w:pPr>
        <w:pStyle w:val="Haupttext"/>
        <w:rPr>
          <w:lang w:val="de-CH"/>
        </w:rPr>
      </w:pPr>
      <w:r w:rsidRPr="00F1764B">
        <w:rPr>
          <w:lang w:val="de-CH"/>
        </w:rPr>
        <w:t>7.</w:t>
      </w:r>
      <w:r w:rsidRPr="00F1764B">
        <w:rPr>
          <w:lang w:val="de-CH"/>
        </w:rPr>
        <w:tab/>
      </w:r>
      <w:r w:rsidR="00626C5A" w:rsidRPr="00F1764B">
        <w:rPr>
          <w:lang w:val="de-CH"/>
        </w:rPr>
        <w:t>Liquidation von Anlageobjekten</w:t>
      </w:r>
    </w:p>
    <w:p w14:paraId="5E4D36D1" w14:textId="77777777" w:rsidR="00626C5A" w:rsidRPr="00F1764B" w:rsidRDefault="008B49EB" w:rsidP="008B49EB">
      <w:pPr>
        <w:pStyle w:val="Titel2"/>
        <w:rPr>
          <w:i/>
        </w:rPr>
      </w:pPr>
      <w:r w:rsidRPr="00F1764B">
        <w:t>VI.</w:t>
      </w:r>
      <w:r w:rsidRPr="00F1764B">
        <w:tab/>
      </w:r>
      <w:r w:rsidR="00626C5A" w:rsidRPr="00F1764B">
        <w:t>Entwicklung und Konstruktion</w:t>
      </w:r>
    </w:p>
    <w:p w14:paraId="533CE88F" w14:textId="77777777" w:rsidR="00626C5A" w:rsidRPr="00F1764B" w:rsidRDefault="008B49EB" w:rsidP="008B49EB">
      <w:pPr>
        <w:pStyle w:val="Haupttext"/>
        <w:rPr>
          <w:lang w:val="de-CH"/>
        </w:rPr>
      </w:pPr>
      <w:r w:rsidRPr="00F1764B">
        <w:rPr>
          <w:lang w:val="de-CH"/>
        </w:rPr>
        <w:t>1.</w:t>
      </w:r>
      <w:r w:rsidRPr="00F1764B">
        <w:rPr>
          <w:lang w:val="de-CH"/>
        </w:rPr>
        <w:tab/>
      </w:r>
      <w:r w:rsidR="00626C5A" w:rsidRPr="00F1764B">
        <w:rPr>
          <w:lang w:val="de-CH"/>
        </w:rPr>
        <w:t>Festlegung der Forschungs- und Entwicklungspolitik im Rahmen der Unternehmensziele</w:t>
      </w:r>
    </w:p>
    <w:p w14:paraId="62B2A0B8" w14:textId="77777777" w:rsidR="00626C5A" w:rsidRPr="00F1764B" w:rsidRDefault="008B49EB" w:rsidP="008B49EB">
      <w:pPr>
        <w:pStyle w:val="Haupttext"/>
        <w:rPr>
          <w:lang w:val="de-CH"/>
        </w:rPr>
      </w:pPr>
      <w:r w:rsidRPr="00F1764B">
        <w:rPr>
          <w:lang w:val="de-CH"/>
        </w:rPr>
        <w:t>2.</w:t>
      </w:r>
      <w:r w:rsidRPr="00F1764B">
        <w:rPr>
          <w:lang w:val="de-CH"/>
        </w:rPr>
        <w:tab/>
      </w:r>
      <w:r w:rsidR="00626C5A" w:rsidRPr="00F1764B">
        <w:rPr>
          <w:lang w:val="de-CH"/>
        </w:rPr>
        <w:t>Neu- und Weiterentwicklung des Produktesortiments</w:t>
      </w:r>
    </w:p>
    <w:p w14:paraId="79CCACD3" w14:textId="77777777" w:rsidR="00626C5A" w:rsidRPr="00F1764B" w:rsidRDefault="008B49EB" w:rsidP="008B49EB">
      <w:pPr>
        <w:pStyle w:val="Haupttext"/>
        <w:rPr>
          <w:lang w:val="de-CH"/>
        </w:rPr>
      </w:pPr>
      <w:r w:rsidRPr="00F1764B">
        <w:rPr>
          <w:lang w:val="de-CH"/>
        </w:rPr>
        <w:t>3.</w:t>
      </w:r>
      <w:r w:rsidRPr="00F1764B">
        <w:rPr>
          <w:lang w:val="de-CH"/>
        </w:rPr>
        <w:tab/>
      </w:r>
      <w:r w:rsidR="00626C5A" w:rsidRPr="00F1764B">
        <w:rPr>
          <w:lang w:val="de-CH"/>
        </w:rPr>
        <w:t>Bearbeitung technischer Reklamationen</w:t>
      </w:r>
    </w:p>
    <w:p w14:paraId="3C0F0FC4" w14:textId="77777777" w:rsidR="00626C5A" w:rsidRPr="00F1764B" w:rsidRDefault="008B49EB" w:rsidP="008B49EB">
      <w:pPr>
        <w:pStyle w:val="Haupttext"/>
        <w:ind w:left="705" w:hanging="705"/>
        <w:rPr>
          <w:lang w:val="de-CH"/>
        </w:rPr>
      </w:pPr>
      <w:r w:rsidRPr="00F1764B">
        <w:rPr>
          <w:lang w:val="de-CH"/>
        </w:rPr>
        <w:t>4.</w:t>
      </w:r>
      <w:r w:rsidRPr="00F1764B">
        <w:rPr>
          <w:lang w:val="de-CH"/>
        </w:rPr>
        <w:tab/>
      </w:r>
      <w:r w:rsidR="00626C5A" w:rsidRPr="00F1764B">
        <w:rPr>
          <w:lang w:val="de-CH"/>
        </w:rPr>
        <w:t>Suche/Evaluation von Diversifikationsmöglichkeiten, Durchführung von Marktstudien und analytische Arbeiten</w:t>
      </w:r>
      <w:r w:rsidR="00626C5A" w:rsidRPr="00F1764B">
        <w:rPr>
          <w:lang w:val="de-CH"/>
        </w:rPr>
        <w:tab/>
      </w:r>
    </w:p>
    <w:p w14:paraId="28DCA873" w14:textId="77777777" w:rsidR="00626C5A" w:rsidRPr="00F1764B" w:rsidRDefault="008B49EB" w:rsidP="008B49EB">
      <w:pPr>
        <w:pStyle w:val="Titel2"/>
        <w:rPr>
          <w:i/>
        </w:rPr>
      </w:pPr>
      <w:r w:rsidRPr="00F1764B">
        <w:lastRenderedPageBreak/>
        <w:t>VII.</w:t>
      </w:r>
      <w:r w:rsidRPr="00F1764B">
        <w:tab/>
      </w:r>
      <w:r w:rsidR="00626C5A" w:rsidRPr="00F1764B">
        <w:t>Einkauf/Materialwirtschaft</w:t>
      </w:r>
    </w:p>
    <w:p w14:paraId="3436F9E0" w14:textId="77777777" w:rsidR="00626C5A" w:rsidRPr="00F1764B" w:rsidRDefault="008B49EB" w:rsidP="008B49EB">
      <w:pPr>
        <w:pStyle w:val="Haupttext"/>
        <w:rPr>
          <w:lang w:val="de-CH"/>
        </w:rPr>
      </w:pPr>
      <w:r w:rsidRPr="00F1764B">
        <w:rPr>
          <w:lang w:val="de-CH"/>
        </w:rPr>
        <w:t>1.</w:t>
      </w:r>
      <w:r w:rsidRPr="00F1764B">
        <w:rPr>
          <w:lang w:val="de-CH"/>
        </w:rPr>
        <w:tab/>
      </w:r>
      <w:r w:rsidR="00626C5A" w:rsidRPr="00F1764B">
        <w:rPr>
          <w:lang w:val="de-CH"/>
        </w:rPr>
        <w:t>Festlegung der Einkaufspolitik im Rahmen der Unternehmensziele</w:t>
      </w:r>
    </w:p>
    <w:p w14:paraId="3C1CE5C2" w14:textId="77777777" w:rsidR="00626C5A" w:rsidRPr="00F1764B" w:rsidRDefault="008B49EB" w:rsidP="008B49EB">
      <w:pPr>
        <w:pStyle w:val="Haupttext"/>
        <w:rPr>
          <w:lang w:val="de-CH"/>
        </w:rPr>
      </w:pPr>
      <w:r w:rsidRPr="00F1764B">
        <w:rPr>
          <w:lang w:val="de-CH"/>
        </w:rPr>
        <w:t>2.</w:t>
      </w:r>
      <w:r w:rsidRPr="00F1764B">
        <w:rPr>
          <w:lang w:val="de-CH"/>
        </w:rPr>
        <w:tab/>
      </w:r>
      <w:r w:rsidR="00626C5A" w:rsidRPr="00F1764B">
        <w:rPr>
          <w:lang w:val="de-CH"/>
        </w:rPr>
        <w:t>Erlass von Einkaufsrichtlinien</w:t>
      </w:r>
    </w:p>
    <w:p w14:paraId="3BA72615" w14:textId="77777777" w:rsidR="00626C5A" w:rsidRPr="00F1764B" w:rsidRDefault="008B49EB" w:rsidP="008B49EB">
      <w:pPr>
        <w:pStyle w:val="Haupttext"/>
        <w:ind w:left="705" w:hanging="705"/>
        <w:rPr>
          <w:lang w:val="de-CH"/>
        </w:rPr>
      </w:pPr>
      <w:r w:rsidRPr="00F1764B">
        <w:rPr>
          <w:lang w:val="de-CH"/>
        </w:rPr>
        <w:t>3.</w:t>
      </w:r>
      <w:r w:rsidRPr="00F1764B">
        <w:rPr>
          <w:lang w:val="de-CH"/>
        </w:rPr>
        <w:tab/>
      </w:r>
      <w:r w:rsidR="00BE75C9" w:rsidRPr="00F1764B">
        <w:rPr>
          <w:lang w:val="de-CH"/>
        </w:rPr>
        <w:t>l</w:t>
      </w:r>
      <w:r w:rsidR="00626C5A" w:rsidRPr="00F1764B">
        <w:rPr>
          <w:lang w:val="de-CH"/>
        </w:rPr>
        <w:t>aufende Überwachung der Beschaffungsmärkte bezüglich Lieferanten, Materialqualität, Preise und Lieferfristen</w:t>
      </w:r>
    </w:p>
    <w:p w14:paraId="166CCEF8" w14:textId="77777777" w:rsidR="00626C5A" w:rsidRPr="00F1764B" w:rsidRDefault="008B49EB" w:rsidP="008B49EB">
      <w:pPr>
        <w:pStyle w:val="Haupttext"/>
        <w:rPr>
          <w:lang w:val="de-CH"/>
        </w:rPr>
      </w:pPr>
      <w:r w:rsidRPr="00F1764B">
        <w:rPr>
          <w:lang w:val="de-CH"/>
        </w:rPr>
        <w:t>4.</w:t>
      </w:r>
      <w:r w:rsidRPr="00F1764B">
        <w:rPr>
          <w:lang w:val="de-CH"/>
        </w:rPr>
        <w:tab/>
      </w:r>
      <w:r w:rsidR="00626C5A" w:rsidRPr="00F1764B">
        <w:rPr>
          <w:lang w:val="de-CH"/>
        </w:rPr>
        <w:t>Bestell- und Einkauf-Abwicklung</w:t>
      </w:r>
    </w:p>
    <w:p w14:paraId="674CC3AD" w14:textId="77777777" w:rsidR="00626C5A" w:rsidRPr="00F1764B" w:rsidRDefault="00626C5A" w:rsidP="008B49EB">
      <w:pPr>
        <w:pStyle w:val="HaupttextEinza"/>
        <w:numPr>
          <w:ilvl w:val="0"/>
          <w:numId w:val="44"/>
        </w:numPr>
      </w:pPr>
      <w:r w:rsidRPr="00F1764B">
        <w:t xml:space="preserve">Verträge bis CHF </w:t>
      </w:r>
      <w:r w:rsidR="008A086F" w:rsidRPr="00F1764B">
        <w:rPr>
          <w:rStyle w:val="Hervorhebung"/>
        </w:rPr>
        <w:t>___</w:t>
      </w:r>
    </w:p>
    <w:p w14:paraId="06FBBDE9" w14:textId="77777777" w:rsidR="00626C5A" w:rsidRPr="00F1764B" w:rsidRDefault="00626C5A" w:rsidP="008B49EB">
      <w:pPr>
        <w:pStyle w:val="HaupttextEinza"/>
        <w:numPr>
          <w:ilvl w:val="0"/>
          <w:numId w:val="44"/>
        </w:numPr>
      </w:pPr>
      <w:r w:rsidRPr="00F1764B">
        <w:t xml:space="preserve">Verträge über CHF </w:t>
      </w:r>
      <w:r w:rsidR="008A086F" w:rsidRPr="00F1764B">
        <w:rPr>
          <w:rStyle w:val="Hervorhebung"/>
        </w:rPr>
        <w:t>___</w:t>
      </w:r>
    </w:p>
    <w:p w14:paraId="02B14301" w14:textId="77777777" w:rsidR="00626C5A" w:rsidRPr="00F1764B" w:rsidRDefault="008B49EB" w:rsidP="008B49EB">
      <w:pPr>
        <w:pStyle w:val="Haupttext"/>
        <w:rPr>
          <w:lang w:val="de-CH"/>
        </w:rPr>
      </w:pPr>
      <w:r w:rsidRPr="00F1764B">
        <w:rPr>
          <w:lang w:val="de-CH"/>
        </w:rPr>
        <w:t>5.</w:t>
      </w:r>
      <w:r w:rsidRPr="00F1764B">
        <w:rPr>
          <w:lang w:val="de-CH"/>
        </w:rPr>
        <w:tab/>
      </w:r>
      <w:r w:rsidR="00626C5A" w:rsidRPr="00F1764B">
        <w:rPr>
          <w:lang w:val="de-CH"/>
        </w:rPr>
        <w:t>Erlass von Grundsätzen für die Fremd- und Eigenfertigung</w:t>
      </w:r>
    </w:p>
    <w:p w14:paraId="6564290B" w14:textId="77777777" w:rsidR="00626C5A" w:rsidRPr="00F1764B" w:rsidRDefault="008B49EB" w:rsidP="008B49EB">
      <w:pPr>
        <w:pStyle w:val="Haupttext"/>
        <w:rPr>
          <w:lang w:val="de-CH"/>
        </w:rPr>
      </w:pPr>
      <w:r w:rsidRPr="00F1764B">
        <w:rPr>
          <w:lang w:val="de-CH"/>
        </w:rPr>
        <w:t>6.</w:t>
      </w:r>
      <w:r w:rsidRPr="00F1764B">
        <w:rPr>
          <w:lang w:val="de-CH"/>
        </w:rPr>
        <w:tab/>
      </w:r>
      <w:r w:rsidR="00626C5A" w:rsidRPr="00F1764B">
        <w:rPr>
          <w:lang w:val="de-CH"/>
        </w:rPr>
        <w:t>Festlegung der Lager- und Materialpolitik</w:t>
      </w:r>
    </w:p>
    <w:p w14:paraId="4E87873B" w14:textId="77777777" w:rsidR="00626C5A" w:rsidRPr="00F1764B" w:rsidRDefault="008B49EB" w:rsidP="008B49EB">
      <w:pPr>
        <w:pStyle w:val="Titel2"/>
        <w:rPr>
          <w:i/>
        </w:rPr>
      </w:pPr>
      <w:r w:rsidRPr="00F1764B">
        <w:t xml:space="preserve">VIII. </w:t>
      </w:r>
      <w:r w:rsidR="00626C5A" w:rsidRPr="00F1764B">
        <w:t>Fabrikation</w:t>
      </w:r>
    </w:p>
    <w:p w14:paraId="405BB30F" w14:textId="77777777" w:rsidR="00626C5A" w:rsidRPr="00F1764B" w:rsidRDefault="008B49EB" w:rsidP="008B49EB">
      <w:pPr>
        <w:pStyle w:val="Haupttext"/>
        <w:rPr>
          <w:lang w:val="de-CH"/>
        </w:rPr>
      </w:pPr>
      <w:r w:rsidRPr="00F1764B">
        <w:rPr>
          <w:lang w:val="de-CH"/>
        </w:rPr>
        <w:t>1.</w:t>
      </w:r>
      <w:r w:rsidRPr="00F1764B">
        <w:rPr>
          <w:lang w:val="de-CH"/>
        </w:rPr>
        <w:tab/>
      </w:r>
      <w:r w:rsidR="00626C5A" w:rsidRPr="00F1764B">
        <w:rPr>
          <w:lang w:val="de-CH"/>
        </w:rPr>
        <w:t>Festlegung der Fabrikationsprogramme</w:t>
      </w:r>
    </w:p>
    <w:p w14:paraId="18F10B03" w14:textId="77777777" w:rsidR="00626C5A" w:rsidRPr="00F1764B" w:rsidRDefault="008B49EB" w:rsidP="008B49EB">
      <w:pPr>
        <w:pStyle w:val="Haupttext"/>
        <w:rPr>
          <w:lang w:val="de-CH"/>
        </w:rPr>
      </w:pPr>
      <w:r w:rsidRPr="00F1764B">
        <w:rPr>
          <w:lang w:val="de-CH"/>
        </w:rPr>
        <w:t>2.</w:t>
      </w:r>
      <w:r w:rsidRPr="00F1764B">
        <w:rPr>
          <w:lang w:val="de-CH"/>
        </w:rPr>
        <w:tab/>
      </w:r>
      <w:r w:rsidR="00626C5A" w:rsidRPr="00F1764B">
        <w:rPr>
          <w:lang w:val="de-CH"/>
        </w:rPr>
        <w:t>Festlegung der Fabrikationsmethoden und Bestimmen der anzuwendenden Arbeitstechnik</w:t>
      </w:r>
    </w:p>
    <w:p w14:paraId="72402D48" w14:textId="77777777" w:rsidR="00626C5A" w:rsidRPr="00F1764B" w:rsidRDefault="008B49EB" w:rsidP="008B49EB">
      <w:pPr>
        <w:pStyle w:val="Haupttext"/>
        <w:rPr>
          <w:lang w:val="de-CH"/>
        </w:rPr>
      </w:pPr>
      <w:r w:rsidRPr="00F1764B">
        <w:rPr>
          <w:lang w:val="de-CH"/>
        </w:rPr>
        <w:t>3.</w:t>
      </w:r>
      <w:r w:rsidRPr="00F1764B">
        <w:rPr>
          <w:lang w:val="de-CH"/>
        </w:rPr>
        <w:tab/>
      </w:r>
      <w:r w:rsidR="00626C5A" w:rsidRPr="00F1764B">
        <w:rPr>
          <w:lang w:val="de-CH"/>
        </w:rPr>
        <w:t>Durchführung der Arbeitsvorbereitung (AVOR)</w:t>
      </w:r>
    </w:p>
    <w:p w14:paraId="23161007" w14:textId="77777777" w:rsidR="00626C5A" w:rsidRPr="00F1764B" w:rsidRDefault="008B49EB" w:rsidP="008B49EB">
      <w:pPr>
        <w:pStyle w:val="Haupttext"/>
        <w:ind w:left="705" w:hanging="705"/>
        <w:rPr>
          <w:lang w:val="de-CH"/>
        </w:rPr>
      </w:pPr>
      <w:r w:rsidRPr="00F1764B">
        <w:rPr>
          <w:lang w:val="de-CH"/>
        </w:rPr>
        <w:t>4.</w:t>
      </w:r>
      <w:r w:rsidRPr="00F1764B">
        <w:rPr>
          <w:lang w:val="de-CH"/>
        </w:rPr>
        <w:tab/>
      </w:r>
      <w:r w:rsidR="00626C5A" w:rsidRPr="00F1764B">
        <w:rPr>
          <w:lang w:val="de-CH"/>
        </w:rPr>
        <w:t>Überwachung der Termine und Ergreifung von Massnahmen bei schwerwiegenden Terminverschiebungen</w:t>
      </w:r>
    </w:p>
    <w:p w14:paraId="2071B389" w14:textId="77777777" w:rsidR="00626C5A" w:rsidRPr="00F1764B" w:rsidRDefault="008B49EB" w:rsidP="008B49EB">
      <w:pPr>
        <w:pStyle w:val="Haupttext"/>
        <w:rPr>
          <w:lang w:val="de-CH"/>
        </w:rPr>
      </w:pPr>
      <w:r w:rsidRPr="00F1764B">
        <w:rPr>
          <w:lang w:val="de-CH"/>
        </w:rPr>
        <w:t>5.</w:t>
      </w:r>
      <w:r w:rsidRPr="00F1764B">
        <w:rPr>
          <w:lang w:val="de-CH"/>
        </w:rPr>
        <w:tab/>
      </w:r>
      <w:r w:rsidR="00626C5A" w:rsidRPr="00F1764B">
        <w:rPr>
          <w:lang w:val="de-CH"/>
        </w:rPr>
        <w:t>Bestimmung der Operationsabläufe und der Vorgabezeiten</w:t>
      </w:r>
    </w:p>
    <w:p w14:paraId="45016430" w14:textId="77777777" w:rsidR="00626C5A" w:rsidRPr="00F1764B" w:rsidRDefault="008B49EB" w:rsidP="008B49EB">
      <w:pPr>
        <w:pStyle w:val="Haupttext"/>
        <w:rPr>
          <w:lang w:val="de-CH"/>
        </w:rPr>
      </w:pPr>
      <w:r w:rsidRPr="00F1764B">
        <w:rPr>
          <w:lang w:val="de-CH"/>
        </w:rPr>
        <w:t>6.</w:t>
      </w:r>
      <w:r w:rsidRPr="00F1764B">
        <w:rPr>
          <w:lang w:val="de-CH"/>
        </w:rPr>
        <w:tab/>
      </w:r>
      <w:r w:rsidR="00626C5A" w:rsidRPr="00F1764B">
        <w:rPr>
          <w:lang w:val="de-CH"/>
        </w:rPr>
        <w:t>Unterhalt und Überwachung von Betriebsanlagen und Gebäuden</w:t>
      </w:r>
    </w:p>
    <w:p w14:paraId="616D61F9" w14:textId="77777777" w:rsidR="00626C5A" w:rsidRPr="00F1764B" w:rsidRDefault="008B49EB" w:rsidP="008B49EB">
      <w:pPr>
        <w:pStyle w:val="Titel2"/>
        <w:rPr>
          <w:i/>
        </w:rPr>
      </w:pPr>
      <w:r w:rsidRPr="00F1764B">
        <w:t>IX.</w:t>
      </w:r>
      <w:r w:rsidRPr="00F1764B">
        <w:tab/>
      </w:r>
      <w:r w:rsidR="00626C5A" w:rsidRPr="00F1764B">
        <w:t>Qualitätskontrolle</w:t>
      </w:r>
    </w:p>
    <w:p w14:paraId="3C5473CF" w14:textId="77777777" w:rsidR="00626C5A" w:rsidRPr="00F1764B" w:rsidRDefault="008B49EB" w:rsidP="008B49EB">
      <w:pPr>
        <w:pStyle w:val="Haupttext"/>
        <w:rPr>
          <w:lang w:val="de-CH"/>
        </w:rPr>
      </w:pPr>
      <w:r w:rsidRPr="00F1764B">
        <w:rPr>
          <w:lang w:val="de-CH"/>
        </w:rPr>
        <w:t>1.</w:t>
      </w:r>
      <w:r w:rsidRPr="00F1764B">
        <w:rPr>
          <w:lang w:val="de-CH"/>
        </w:rPr>
        <w:tab/>
      </w:r>
      <w:r w:rsidR="00626C5A" w:rsidRPr="00F1764B">
        <w:rPr>
          <w:lang w:val="de-CH"/>
        </w:rPr>
        <w:t>Festlegung der Massnahmen zur Qualitätssicherung (Qualitätssicherungssystem)</w:t>
      </w:r>
    </w:p>
    <w:p w14:paraId="0EEBAAB0" w14:textId="77777777" w:rsidR="00626C5A" w:rsidRPr="00F1764B" w:rsidRDefault="008B49EB" w:rsidP="008B49EB">
      <w:pPr>
        <w:pStyle w:val="Haupttext"/>
        <w:rPr>
          <w:lang w:val="de-CH"/>
        </w:rPr>
      </w:pPr>
      <w:r w:rsidRPr="00F1764B">
        <w:rPr>
          <w:lang w:val="de-CH"/>
        </w:rPr>
        <w:t>2.</w:t>
      </w:r>
      <w:r w:rsidRPr="00F1764B">
        <w:rPr>
          <w:lang w:val="de-CH"/>
        </w:rPr>
        <w:tab/>
      </w:r>
      <w:r w:rsidR="00626C5A" w:rsidRPr="00F1764B">
        <w:rPr>
          <w:lang w:val="de-CH"/>
        </w:rPr>
        <w:t>Überwachung und Organisation der Qualitätskontrolle</w:t>
      </w:r>
    </w:p>
    <w:p w14:paraId="01FFD74A" w14:textId="77777777" w:rsidR="00626C5A" w:rsidRPr="00F1764B" w:rsidRDefault="008B49EB" w:rsidP="008B49EB">
      <w:pPr>
        <w:pStyle w:val="Haupttext"/>
        <w:rPr>
          <w:lang w:val="de-CH"/>
        </w:rPr>
      </w:pPr>
      <w:r w:rsidRPr="00F1764B">
        <w:rPr>
          <w:lang w:val="de-CH"/>
        </w:rPr>
        <w:t>3.</w:t>
      </w:r>
      <w:r w:rsidRPr="00F1764B">
        <w:rPr>
          <w:lang w:val="de-CH"/>
        </w:rPr>
        <w:tab/>
      </w:r>
      <w:r w:rsidR="00626C5A" w:rsidRPr="00F1764B">
        <w:rPr>
          <w:lang w:val="de-CH"/>
        </w:rPr>
        <w:t>Einleitung von Massnahmen bei Qualitätsabweichungen</w:t>
      </w:r>
    </w:p>
    <w:p w14:paraId="4EF2F1F2" w14:textId="77777777" w:rsidR="00626C5A" w:rsidRPr="00F1764B" w:rsidRDefault="008B49EB" w:rsidP="008B49EB">
      <w:pPr>
        <w:pStyle w:val="Titel2"/>
        <w:rPr>
          <w:i/>
        </w:rPr>
      </w:pPr>
      <w:r w:rsidRPr="00F1764B">
        <w:t>X.</w:t>
      </w:r>
      <w:r w:rsidRPr="00F1764B">
        <w:tab/>
      </w:r>
      <w:r w:rsidR="00626C5A" w:rsidRPr="00F1764B">
        <w:t>Marketing und Verkauf</w:t>
      </w:r>
    </w:p>
    <w:p w14:paraId="5938B65E" w14:textId="77777777" w:rsidR="00626C5A" w:rsidRPr="00F1764B" w:rsidRDefault="008B49EB" w:rsidP="008B49EB">
      <w:pPr>
        <w:pStyle w:val="Haupttext"/>
        <w:rPr>
          <w:lang w:val="de-CH"/>
        </w:rPr>
      </w:pPr>
      <w:r w:rsidRPr="00F1764B">
        <w:rPr>
          <w:lang w:val="de-CH"/>
        </w:rPr>
        <w:t>1.</w:t>
      </w:r>
      <w:r w:rsidRPr="00F1764B">
        <w:rPr>
          <w:lang w:val="de-CH"/>
        </w:rPr>
        <w:tab/>
      </w:r>
      <w:r w:rsidR="00626C5A" w:rsidRPr="00F1764B">
        <w:rPr>
          <w:lang w:val="de-CH"/>
        </w:rPr>
        <w:t>Festlegung der Marketing-, Werbe- und Verkaufspolitik im Rahmen der Unternehmensziele</w:t>
      </w:r>
    </w:p>
    <w:p w14:paraId="6FB922BD" w14:textId="77777777" w:rsidR="00626C5A" w:rsidRPr="00F1764B" w:rsidRDefault="008B49EB" w:rsidP="008B49EB">
      <w:pPr>
        <w:pStyle w:val="Haupttext"/>
        <w:rPr>
          <w:lang w:val="de-CH"/>
        </w:rPr>
      </w:pPr>
      <w:r w:rsidRPr="00F1764B">
        <w:rPr>
          <w:lang w:val="de-CH"/>
        </w:rPr>
        <w:t>2.</w:t>
      </w:r>
      <w:r w:rsidRPr="00F1764B">
        <w:rPr>
          <w:lang w:val="de-CH"/>
        </w:rPr>
        <w:tab/>
      </w:r>
      <w:r w:rsidR="00626C5A" w:rsidRPr="00F1764B">
        <w:rPr>
          <w:lang w:val="de-CH"/>
        </w:rPr>
        <w:t>Erstellung der Werbebudgets</w:t>
      </w:r>
    </w:p>
    <w:p w14:paraId="2C76B0C3" w14:textId="77777777" w:rsidR="00626C5A" w:rsidRPr="00F1764B" w:rsidRDefault="008B49EB" w:rsidP="008B49EB">
      <w:pPr>
        <w:pStyle w:val="Haupttext"/>
        <w:rPr>
          <w:lang w:val="de-CH"/>
        </w:rPr>
      </w:pPr>
      <w:r w:rsidRPr="00F1764B">
        <w:rPr>
          <w:lang w:val="de-CH"/>
        </w:rPr>
        <w:t>3.</w:t>
      </w:r>
      <w:r w:rsidRPr="00F1764B">
        <w:rPr>
          <w:lang w:val="de-CH"/>
        </w:rPr>
        <w:tab/>
      </w:r>
      <w:r w:rsidR="00626C5A" w:rsidRPr="00F1764B">
        <w:rPr>
          <w:lang w:val="de-CH"/>
        </w:rPr>
        <w:t>Erlass von Grundsätzen und Richtlinien über das Erscheinungsbild des Unternehmens</w:t>
      </w:r>
    </w:p>
    <w:p w14:paraId="6067E54E" w14:textId="77777777" w:rsidR="00626C5A" w:rsidRPr="00F1764B" w:rsidRDefault="008B49EB" w:rsidP="008B49EB">
      <w:pPr>
        <w:pStyle w:val="Haupttext"/>
        <w:rPr>
          <w:lang w:val="de-CH"/>
        </w:rPr>
      </w:pPr>
      <w:r w:rsidRPr="00F1764B">
        <w:rPr>
          <w:lang w:val="de-CH"/>
        </w:rPr>
        <w:t>4.</w:t>
      </w:r>
      <w:r w:rsidRPr="00F1764B">
        <w:rPr>
          <w:lang w:val="de-CH"/>
        </w:rPr>
        <w:tab/>
      </w:r>
      <w:r w:rsidR="00626C5A" w:rsidRPr="00F1764B">
        <w:rPr>
          <w:lang w:val="de-CH"/>
        </w:rPr>
        <w:t>Planung und Durchführung von Marketing- und Verkaufsaktivitäten</w:t>
      </w:r>
    </w:p>
    <w:p w14:paraId="0CD4D195" w14:textId="77777777" w:rsidR="00626C5A" w:rsidRPr="00F1764B" w:rsidRDefault="008B49EB" w:rsidP="008B49EB">
      <w:pPr>
        <w:pStyle w:val="Haupttext"/>
        <w:rPr>
          <w:lang w:val="de-CH"/>
        </w:rPr>
      </w:pPr>
      <w:r w:rsidRPr="00F1764B">
        <w:rPr>
          <w:lang w:val="de-CH"/>
        </w:rPr>
        <w:t>5.</w:t>
      </w:r>
      <w:r w:rsidRPr="00F1764B">
        <w:rPr>
          <w:lang w:val="de-CH"/>
        </w:rPr>
        <w:tab/>
      </w:r>
      <w:r w:rsidR="00626C5A" w:rsidRPr="00F1764B">
        <w:rPr>
          <w:lang w:val="de-CH"/>
        </w:rPr>
        <w:t>Beobachtung der Marktveränderungen sowie der Mitbewerber (Konkurrenz)</w:t>
      </w:r>
    </w:p>
    <w:p w14:paraId="5B78F85A" w14:textId="77777777" w:rsidR="00626C5A" w:rsidRPr="00F1764B" w:rsidRDefault="008B49EB" w:rsidP="008B49EB">
      <w:pPr>
        <w:pStyle w:val="Haupttext"/>
        <w:ind w:left="705" w:hanging="705"/>
        <w:rPr>
          <w:lang w:val="de-CH"/>
        </w:rPr>
      </w:pPr>
      <w:r w:rsidRPr="00F1764B">
        <w:rPr>
          <w:lang w:val="de-CH"/>
        </w:rPr>
        <w:t>6.</w:t>
      </w:r>
      <w:r w:rsidRPr="00F1764B">
        <w:rPr>
          <w:lang w:val="de-CH"/>
        </w:rPr>
        <w:tab/>
      </w:r>
      <w:r w:rsidR="00626C5A" w:rsidRPr="00F1764B">
        <w:rPr>
          <w:lang w:val="de-CH"/>
        </w:rPr>
        <w:t>Festlegung von Verkaufspreisen und Konditionen im Rahmen der Marketing-, Werbe- und Verkaufspolitik</w:t>
      </w:r>
    </w:p>
    <w:p w14:paraId="4ADC6984" w14:textId="77777777" w:rsidR="00626C5A" w:rsidRPr="00F1764B" w:rsidRDefault="008B49EB" w:rsidP="008B49EB">
      <w:pPr>
        <w:pStyle w:val="Haupttext"/>
        <w:rPr>
          <w:lang w:val="de-CH"/>
        </w:rPr>
      </w:pPr>
      <w:r w:rsidRPr="00F1764B">
        <w:rPr>
          <w:lang w:val="de-CH"/>
        </w:rPr>
        <w:lastRenderedPageBreak/>
        <w:t>7.</w:t>
      </w:r>
      <w:r w:rsidRPr="00F1764B">
        <w:rPr>
          <w:lang w:val="de-CH"/>
        </w:rPr>
        <w:tab/>
      </w:r>
      <w:proofErr w:type="spellStart"/>
      <w:r w:rsidR="00626C5A" w:rsidRPr="00F1764B">
        <w:rPr>
          <w:lang w:val="de-CH"/>
        </w:rPr>
        <w:t>Offertabwicklung</w:t>
      </w:r>
      <w:proofErr w:type="spellEnd"/>
      <w:r w:rsidR="00626C5A" w:rsidRPr="00F1764B">
        <w:rPr>
          <w:lang w:val="de-CH"/>
        </w:rPr>
        <w:tab/>
      </w:r>
    </w:p>
    <w:p w14:paraId="04C8B81C" w14:textId="77777777" w:rsidR="00626C5A" w:rsidRPr="00F1764B" w:rsidRDefault="00626C5A" w:rsidP="008B49EB">
      <w:pPr>
        <w:pStyle w:val="HaupttextEinza"/>
        <w:numPr>
          <w:ilvl w:val="0"/>
          <w:numId w:val="45"/>
        </w:numPr>
      </w:pPr>
      <w:r w:rsidRPr="00F1764B">
        <w:t>Aufträge bis CHF</w:t>
      </w:r>
      <w:r w:rsidR="008A086F" w:rsidRPr="00F1764B">
        <w:t xml:space="preserve"> </w:t>
      </w:r>
      <w:r w:rsidR="008A086F" w:rsidRPr="00F1764B">
        <w:rPr>
          <w:rStyle w:val="Hervorhebung"/>
        </w:rPr>
        <w:t>___</w:t>
      </w:r>
    </w:p>
    <w:p w14:paraId="234BC4C5" w14:textId="77777777" w:rsidR="00626C5A" w:rsidRPr="00F1764B" w:rsidRDefault="00626C5A" w:rsidP="008B49EB">
      <w:pPr>
        <w:pStyle w:val="HaupttextEinza"/>
        <w:numPr>
          <w:ilvl w:val="0"/>
          <w:numId w:val="45"/>
        </w:numPr>
      </w:pPr>
      <w:r w:rsidRPr="00F1764B">
        <w:t>Aufträge über CHF</w:t>
      </w:r>
      <w:r w:rsidR="008A086F" w:rsidRPr="00F1764B">
        <w:t xml:space="preserve"> </w:t>
      </w:r>
      <w:r w:rsidR="008A086F" w:rsidRPr="00F1764B">
        <w:rPr>
          <w:rStyle w:val="Hervorhebung"/>
        </w:rPr>
        <w:t>___</w:t>
      </w:r>
    </w:p>
    <w:p w14:paraId="2CC86EB1" w14:textId="77777777" w:rsidR="00626C5A" w:rsidRPr="00F1764B" w:rsidRDefault="00626C5A" w:rsidP="008B49EB">
      <w:pPr>
        <w:pStyle w:val="HaupttextEinza"/>
        <w:numPr>
          <w:ilvl w:val="0"/>
          <w:numId w:val="45"/>
        </w:numPr>
        <w:ind w:left="1106" w:hanging="397"/>
      </w:pPr>
      <w:r w:rsidRPr="00F1764B">
        <w:t>Aufträge mit besonderen Risiken</w:t>
      </w:r>
    </w:p>
    <w:p w14:paraId="204B4DD3" w14:textId="77777777" w:rsidR="00626C5A" w:rsidRPr="00F1764B" w:rsidRDefault="008B49EB" w:rsidP="008B49EB">
      <w:pPr>
        <w:pStyle w:val="Haupttext"/>
        <w:rPr>
          <w:lang w:val="de-CH"/>
        </w:rPr>
      </w:pPr>
      <w:r w:rsidRPr="00F1764B">
        <w:rPr>
          <w:lang w:val="de-CH"/>
        </w:rPr>
        <w:t>8.</w:t>
      </w:r>
      <w:r w:rsidRPr="00F1764B">
        <w:rPr>
          <w:lang w:val="de-CH"/>
        </w:rPr>
        <w:tab/>
      </w:r>
      <w:r w:rsidR="00626C5A" w:rsidRPr="00F1764B">
        <w:rPr>
          <w:lang w:val="de-CH"/>
        </w:rPr>
        <w:t>Übernahme von Mandaten und Abschluss von Aufträgen</w:t>
      </w:r>
    </w:p>
    <w:p w14:paraId="03F5631C" w14:textId="77777777" w:rsidR="00626C5A" w:rsidRPr="00F1764B" w:rsidRDefault="008B49EB" w:rsidP="008B49EB">
      <w:pPr>
        <w:pStyle w:val="Haupttext"/>
        <w:rPr>
          <w:lang w:val="de-CH"/>
        </w:rPr>
      </w:pPr>
      <w:r w:rsidRPr="00F1764B">
        <w:rPr>
          <w:lang w:val="de-CH"/>
        </w:rPr>
        <w:t>9.</w:t>
      </w:r>
      <w:r w:rsidRPr="00F1764B">
        <w:rPr>
          <w:lang w:val="de-CH"/>
        </w:rPr>
        <w:tab/>
      </w:r>
      <w:r w:rsidR="00626C5A" w:rsidRPr="00F1764B">
        <w:rPr>
          <w:lang w:val="de-CH"/>
        </w:rPr>
        <w:t>Niederlegung von Mandaten und Kündigung von Verträgen</w:t>
      </w:r>
    </w:p>
    <w:p w14:paraId="77E7D946" w14:textId="77777777" w:rsidR="00626C5A" w:rsidRPr="00F1764B" w:rsidRDefault="008B49EB" w:rsidP="008B49EB">
      <w:pPr>
        <w:pStyle w:val="Haupttext"/>
        <w:rPr>
          <w:lang w:val="de-CH"/>
        </w:rPr>
      </w:pPr>
      <w:r w:rsidRPr="00F1764B">
        <w:rPr>
          <w:lang w:val="de-CH"/>
        </w:rPr>
        <w:t>10.</w:t>
      </w:r>
      <w:r w:rsidRPr="00F1764B">
        <w:rPr>
          <w:lang w:val="de-CH"/>
        </w:rPr>
        <w:tab/>
      </w:r>
      <w:r w:rsidR="00626C5A" w:rsidRPr="00F1764B">
        <w:rPr>
          <w:lang w:val="de-CH"/>
        </w:rPr>
        <w:t>Bearbeitung von Kundenreklamationen, Schadenfällen, Mängelrügen, Garantiefällen</w:t>
      </w:r>
    </w:p>
    <w:p w14:paraId="148743CD" w14:textId="77777777" w:rsidR="00626C5A" w:rsidRPr="00F1764B" w:rsidRDefault="008B49EB" w:rsidP="008B49EB">
      <w:pPr>
        <w:pStyle w:val="Haupttext"/>
        <w:ind w:left="705" w:hanging="705"/>
        <w:rPr>
          <w:lang w:val="de-CH"/>
        </w:rPr>
      </w:pPr>
      <w:r w:rsidRPr="00F1764B">
        <w:rPr>
          <w:lang w:val="de-CH"/>
        </w:rPr>
        <w:t>11.</w:t>
      </w:r>
      <w:r w:rsidRPr="00F1764B">
        <w:rPr>
          <w:lang w:val="de-CH"/>
        </w:rPr>
        <w:tab/>
      </w:r>
      <w:r w:rsidR="00626C5A" w:rsidRPr="00F1764B">
        <w:rPr>
          <w:lang w:val="de-CH"/>
        </w:rPr>
        <w:t>Durchführung von Öffentlichkeitsarbeit und Pflegen von Beziehungen (Kunden, Lieferanten, Behörden, Mitbewerber etc.)</w:t>
      </w:r>
    </w:p>
    <w:p w14:paraId="2440BC35" w14:textId="77777777" w:rsidR="00626C5A" w:rsidRPr="00F1764B" w:rsidRDefault="008B49EB" w:rsidP="008B49EB">
      <w:pPr>
        <w:pStyle w:val="Haupttext"/>
        <w:rPr>
          <w:lang w:val="de-CH"/>
        </w:rPr>
      </w:pPr>
      <w:r w:rsidRPr="00F1764B">
        <w:rPr>
          <w:lang w:val="de-CH"/>
        </w:rPr>
        <w:t>12.</w:t>
      </w:r>
      <w:r w:rsidRPr="00F1764B">
        <w:rPr>
          <w:lang w:val="de-CH"/>
        </w:rPr>
        <w:tab/>
      </w:r>
      <w:r w:rsidR="00626C5A" w:rsidRPr="00F1764B">
        <w:rPr>
          <w:lang w:val="de-CH"/>
        </w:rPr>
        <w:t>Durchführung von Absatzplanungen und Marktforschungen</w:t>
      </w:r>
    </w:p>
    <w:p w14:paraId="62810196" w14:textId="77777777" w:rsidR="00626C5A" w:rsidRPr="00F1764B" w:rsidRDefault="008B49EB" w:rsidP="008B49EB">
      <w:pPr>
        <w:pStyle w:val="Haupttext"/>
        <w:rPr>
          <w:lang w:val="de-CH"/>
        </w:rPr>
      </w:pPr>
      <w:r w:rsidRPr="00F1764B">
        <w:rPr>
          <w:lang w:val="de-CH"/>
        </w:rPr>
        <w:t>13.</w:t>
      </w:r>
      <w:r w:rsidRPr="00F1764B">
        <w:rPr>
          <w:lang w:val="de-CH"/>
        </w:rPr>
        <w:tab/>
      </w:r>
      <w:r w:rsidR="00626C5A" w:rsidRPr="00F1764B">
        <w:rPr>
          <w:lang w:val="de-CH"/>
        </w:rPr>
        <w:t>Abschluss/Kündigung von Alleinvertriebs- und Lizenzverträgen</w:t>
      </w:r>
    </w:p>
    <w:p w14:paraId="0A26CA83" w14:textId="77777777" w:rsidR="00626C5A" w:rsidRPr="00F1764B" w:rsidRDefault="008B49EB" w:rsidP="008B49EB">
      <w:pPr>
        <w:pStyle w:val="Titel2"/>
        <w:rPr>
          <w:i/>
        </w:rPr>
      </w:pPr>
      <w:r w:rsidRPr="00F1764B">
        <w:t>XI.</w:t>
      </w:r>
      <w:r w:rsidRPr="00F1764B">
        <w:tab/>
      </w:r>
      <w:r w:rsidR="00626C5A" w:rsidRPr="00F1764B">
        <w:t>Sicherheit/Umwelt</w:t>
      </w:r>
      <w:r w:rsidR="00626C5A" w:rsidRPr="00F1764B">
        <w:tab/>
      </w:r>
    </w:p>
    <w:p w14:paraId="0D33B01A" w14:textId="77777777" w:rsidR="00626C5A" w:rsidRPr="00F1764B" w:rsidRDefault="008B49EB" w:rsidP="008B49EB">
      <w:pPr>
        <w:pStyle w:val="Haupttext"/>
        <w:rPr>
          <w:lang w:val="de-CH"/>
        </w:rPr>
      </w:pPr>
      <w:r w:rsidRPr="00F1764B">
        <w:rPr>
          <w:lang w:val="de-CH"/>
        </w:rPr>
        <w:t>1.</w:t>
      </w:r>
      <w:r w:rsidRPr="00F1764B">
        <w:rPr>
          <w:lang w:val="de-CH"/>
        </w:rPr>
        <w:tab/>
      </w:r>
      <w:r w:rsidR="00626C5A" w:rsidRPr="00F1764B">
        <w:rPr>
          <w:lang w:val="de-CH"/>
        </w:rPr>
        <w:t>Erlass von Grundsätzen und Richtlinien zur Unfall- und Brandverhütung</w:t>
      </w:r>
    </w:p>
    <w:p w14:paraId="12F784E1" w14:textId="77777777" w:rsidR="00626C5A" w:rsidRPr="00F1764B" w:rsidRDefault="008B49EB" w:rsidP="008B49EB">
      <w:pPr>
        <w:pStyle w:val="Haupttext"/>
        <w:rPr>
          <w:lang w:val="de-CH"/>
        </w:rPr>
      </w:pPr>
      <w:r w:rsidRPr="00F1764B">
        <w:rPr>
          <w:lang w:val="de-CH"/>
        </w:rPr>
        <w:t>2.</w:t>
      </w:r>
      <w:r w:rsidRPr="00F1764B">
        <w:rPr>
          <w:lang w:val="de-CH"/>
        </w:rPr>
        <w:tab/>
      </w:r>
      <w:r w:rsidR="00626C5A" w:rsidRPr="00F1764B">
        <w:rPr>
          <w:lang w:val="de-CH"/>
        </w:rPr>
        <w:t>Erlass von Grundsätzen und Richtlinien betreffend Umweltschutz und Entsorgung</w:t>
      </w:r>
    </w:p>
    <w:p w14:paraId="3CB15E64" w14:textId="77777777" w:rsidR="00626C5A" w:rsidRPr="00F1764B" w:rsidRDefault="008B49EB" w:rsidP="008B49EB">
      <w:pPr>
        <w:pStyle w:val="Haupttext"/>
        <w:rPr>
          <w:lang w:val="de-CH"/>
        </w:rPr>
      </w:pPr>
      <w:r w:rsidRPr="00F1764B">
        <w:rPr>
          <w:lang w:val="de-CH"/>
        </w:rPr>
        <w:t>3.</w:t>
      </w:r>
      <w:r w:rsidRPr="00F1764B">
        <w:rPr>
          <w:lang w:val="de-CH"/>
        </w:rPr>
        <w:tab/>
      </w:r>
      <w:r w:rsidR="00626C5A" w:rsidRPr="00F1764B">
        <w:rPr>
          <w:lang w:val="de-CH"/>
        </w:rPr>
        <w:t>Festlegung von Richtlinien für den ökologischen und ökonomischen Umgang mit Ressourcen</w:t>
      </w:r>
      <w:r w:rsidR="00626C5A" w:rsidRPr="00F1764B">
        <w:rPr>
          <w:lang w:val="de-CH"/>
        </w:rPr>
        <w:tab/>
      </w:r>
    </w:p>
    <w:p w14:paraId="7B7EF412" w14:textId="77777777" w:rsidR="008B49EB" w:rsidRPr="00F1764B" w:rsidRDefault="008B49EB" w:rsidP="008B49EB">
      <w:pPr>
        <w:pStyle w:val="Liste"/>
        <w:spacing w:after="120"/>
        <w:ind w:left="0" w:firstLine="0"/>
        <w:rPr>
          <w:rFonts w:ascii="Verdana" w:hAnsi="Verdana"/>
        </w:rPr>
      </w:pPr>
    </w:p>
    <w:p w14:paraId="50665D42" w14:textId="77777777" w:rsidR="00101179" w:rsidRPr="00F1764B" w:rsidRDefault="00626C5A" w:rsidP="00BC434D">
      <w:pPr>
        <w:pStyle w:val="Haupttext"/>
        <w:rPr>
          <w:lang w:val="de-CH"/>
        </w:rPr>
      </w:pPr>
      <w:r w:rsidRPr="00F1764B">
        <w:rPr>
          <w:lang w:val="de-CH"/>
        </w:rPr>
        <w:t xml:space="preserve">Dieses Aufgabendiagramm ist vom Verwaltungsrat genehmigt worden und am </w:t>
      </w:r>
      <w:r w:rsidR="008A086F" w:rsidRPr="00F1764B">
        <w:rPr>
          <w:lang w:val="de-CH"/>
        </w:rPr>
        <w:t>___</w:t>
      </w:r>
      <w:r w:rsidRPr="00F1764B">
        <w:rPr>
          <w:lang w:val="de-CH"/>
        </w:rPr>
        <w:t xml:space="preserve"> in Kraft getreten</w:t>
      </w:r>
      <w:r w:rsidR="00BC434D" w:rsidRPr="00F1764B">
        <w:rPr>
          <w:lang w:val="de-CH"/>
        </w:rPr>
        <w:t>.</w:t>
      </w:r>
    </w:p>
    <w:sectPr w:rsidR="00101179" w:rsidRPr="00F1764B" w:rsidSect="00D228A7">
      <w:headerReference w:type="default" r:id="rId13"/>
      <w:footerReference w:type="default" r:id="rId14"/>
      <w:pgSz w:w="11906" w:h="16838" w:code="9"/>
      <w:pgMar w:top="1797" w:right="1418" w:bottom="568" w:left="1418" w:header="360" w:footer="61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D64857" w14:textId="77777777" w:rsidR="009B07E9" w:rsidRDefault="009B07E9">
      <w:r>
        <w:separator/>
      </w:r>
    </w:p>
  </w:endnote>
  <w:endnote w:type="continuationSeparator" w:id="0">
    <w:p w14:paraId="59ACC7F8" w14:textId="77777777" w:rsidR="009B07E9" w:rsidRDefault="009B07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5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Univers 45 Light">
    <w:altName w:val="Cambria"/>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yriad Pro">
    <w:panose1 w:val="020B0503030403020204"/>
    <w:charset w:val="00"/>
    <w:family w:val="swiss"/>
    <w:notTrueType/>
    <w:pitch w:val="variable"/>
    <w:sig w:usb0="20000287" w:usb1="00000001" w:usb2="00000000" w:usb3="00000000" w:csb0="0000019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E50AE5" w14:textId="77777777" w:rsidR="002D12F6" w:rsidRDefault="002D12F6" w:rsidP="00D228A7">
    <w:pPr>
      <w:tabs>
        <w:tab w:val="right" w:pos="9085"/>
      </w:tabs>
      <w:rPr>
        <w:rFonts w:ascii="Verdana" w:hAnsi="Verdana"/>
        <w:noProof/>
        <w:snapToGrid w:val="0"/>
        <w:color w:val="999999"/>
        <w:sz w:val="16"/>
      </w:rPr>
    </w:pPr>
  </w:p>
  <w:p w14:paraId="0BDFC6D1" w14:textId="77777777" w:rsidR="002D12F6" w:rsidRPr="00A83A6E" w:rsidRDefault="002D12F6" w:rsidP="00D228A7">
    <w:pPr>
      <w:tabs>
        <w:tab w:val="left" w:pos="1603"/>
        <w:tab w:val="right" w:pos="9072"/>
      </w:tabs>
      <w:rPr>
        <w:lang w:val="en-US"/>
      </w:rPr>
    </w:pPr>
    <w:r>
      <w:rPr>
        <w:rFonts w:ascii="Verdana" w:hAnsi="Verdana"/>
        <w:noProof/>
        <w:color w:val="999999"/>
      </w:rPr>
      <mc:AlternateContent>
        <mc:Choice Requires="wps">
          <w:drawing>
            <wp:anchor distT="0" distB="0" distL="114300" distR="114300" simplePos="0" relativeHeight="251659776" behindDoc="0" locked="0" layoutInCell="1" allowOverlap="1" wp14:anchorId="13493A89" wp14:editId="7B575D5A">
              <wp:simplePos x="0" y="0"/>
              <wp:positionH relativeFrom="column">
                <wp:posOffset>-5080</wp:posOffset>
              </wp:positionH>
              <wp:positionV relativeFrom="paragraph">
                <wp:posOffset>344694</wp:posOffset>
              </wp:positionV>
              <wp:extent cx="5760085" cy="0"/>
              <wp:effectExtent l="0" t="0" r="12065" b="19050"/>
              <wp:wrapNone/>
              <wp:docPr id="7" name="Gerade Verbindung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0085" cy="0"/>
                      </a:xfrm>
                      <a:prstGeom prst="line">
                        <a:avLst/>
                      </a:prstGeom>
                      <a:noFill/>
                      <a:ln w="6350">
                        <a:solidFill>
                          <a:srgbClr val="96969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3825ED5" id="Gerade Verbindung 7" o:spid="_x0000_s1026" style="position:absolute;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pt,27.15pt" to="453.15pt,2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" strokecolor="#969696" strokeweight=".5pt"/>
          </w:pict>
        </mc:Fallback>
      </mc:AlternateContent>
    </w:r>
    <w:r>
      <w:rPr>
        <w:noProof/>
      </w:rPr>
      <w:drawing>
        <wp:anchor distT="0" distB="0" distL="114300" distR="114300" simplePos="0" relativeHeight="251660800" behindDoc="0" locked="0" layoutInCell="1" allowOverlap="1" wp14:anchorId="61A53FC0" wp14:editId="1B8BA4E9">
          <wp:simplePos x="0" y="0"/>
          <wp:positionH relativeFrom="column">
            <wp:posOffset>0</wp:posOffset>
          </wp:positionH>
          <wp:positionV relativeFrom="paragraph">
            <wp:posOffset>1270</wp:posOffset>
          </wp:positionV>
          <wp:extent cx="230505" cy="236220"/>
          <wp:effectExtent l="0" t="0" r="0" b="0"/>
          <wp:wrapNone/>
          <wp:docPr id="9" name="Grafik 9" descr="weka_logo_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weka_logo_neu"/>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0505" cy="236220"/>
                  </a:xfrm>
                  <a:prstGeom prst="rect">
                    <a:avLst/>
                  </a:prstGeom>
                  <a:noFill/>
                  <a:ln>
                    <a:noFill/>
                  </a:ln>
                </pic:spPr>
              </pic:pic>
            </a:graphicData>
          </a:graphic>
          <wp14:sizeRelH relativeFrom="page">
            <wp14:pctWidth>0</wp14:pctWidth>
          </wp14:sizeRelH>
          <wp14:sizeRelV relativeFrom="page">
            <wp14:pctHeight>0</wp14:pctHeight>
          </wp14:sizeRelV>
        </wp:anchor>
      </w:drawing>
    </w:r>
    <w:r w:rsidRPr="00A83A6E">
      <w:rPr>
        <w:rFonts w:ascii="Verdana" w:hAnsi="Verdana"/>
        <w:noProof/>
        <w:snapToGrid w:val="0"/>
        <w:color w:val="999999"/>
        <w:sz w:val="16"/>
        <w:lang w:val="en-US"/>
      </w:rPr>
      <w:tab/>
    </w:r>
    <w:r w:rsidRPr="00A83A6E">
      <w:rPr>
        <w:rFonts w:ascii="Verdana" w:hAnsi="Verdana"/>
        <w:noProof/>
        <w:snapToGrid w:val="0"/>
        <w:color w:val="999999"/>
        <w:sz w:val="16"/>
        <w:lang w:val="en-US"/>
      </w:rPr>
      <w:br/>
      <w:t xml:space="preserve">           WEKA Business Media AG | </w:t>
    </w:r>
    <w:r w:rsidR="00000000">
      <w:fldChar w:fldCharType="begin"/>
    </w:r>
    <w:r w:rsidR="00000000" w:rsidRPr="00F1764B">
      <w:rPr>
        <w:lang w:val="en-GB"/>
      </w:rPr>
      <w:instrText xml:space="preserve"> HYPERLINK "http://www.weka.ch" </w:instrText>
    </w:r>
    <w:r w:rsidR="00000000">
      <w:fldChar w:fldCharType="separate"/>
    </w:r>
    <w:r w:rsidRPr="00A83A6E">
      <w:rPr>
        <w:rStyle w:val="Hyperlink"/>
        <w:rFonts w:ascii="Verdana" w:hAnsi="Verdana"/>
        <w:noProof/>
        <w:snapToGrid w:val="0"/>
        <w:sz w:val="16"/>
        <w:lang w:val="en-US"/>
      </w:rPr>
      <w:t>www.weka.ch</w:t>
    </w:r>
    <w:r w:rsidR="00000000">
      <w:rPr>
        <w:rStyle w:val="Hyperlink"/>
        <w:rFonts w:ascii="Verdana" w:hAnsi="Verdana"/>
        <w:noProof/>
        <w:snapToGrid w:val="0"/>
        <w:sz w:val="16"/>
        <w:lang w:val="en-US"/>
      </w:rPr>
      <w:fldChar w:fldCharType="end"/>
    </w:r>
    <w:r w:rsidRPr="00A83A6E">
      <w:rPr>
        <w:rFonts w:ascii="Verdana" w:hAnsi="Verdana"/>
        <w:noProof/>
        <w:snapToGrid w:val="0"/>
        <w:color w:val="999999"/>
        <w:sz w:val="16"/>
        <w:lang w:val="en-US"/>
      </w:rPr>
      <w:t xml:space="preserve"> |</w:t>
    </w:r>
    <w:r w:rsidRPr="00A83A6E">
      <w:rPr>
        <w:rFonts w:ascii="Verdana" w:hAnsi="Verdana"/>
        <w:noProof/>
        <w:snapToGrid w:val="0"/>
        <w:color w:val="999999"/>
        <w:sz w:val="16"/>
        <w:lang w:val="en-US"/>
      </w:rPr>
      <w:tab/>
    </w:r>
    <w:r>
      <w:rPr>
        <w:rFonts w:ascii="Verdana" w:hAnsi="Verdana"/>
        <w:noProof/>
        <w:color w:val="999999"/>
        <w:sz w:val="16"/>
      </w:rPr>
      <w:fldChar w:fldCharType="begin"/>
    </w:r>
    <w:r w:rsidRPr="00A83A6E">
      <w:rPr>
        <w:rFonts w:ascii="Verdana" w:hAnsi="Verdana"/>
        <w:noProof/>
        <w:color w:val="999999"/>
        <w:sz w:val="16"/>
        <w:lang w:val="en-US"/>
      </w:rPr>
      <w:instrText xml:space="preserve"> PAGE </w:instrText>
    </w:r>
    <w:r>
      <w:rPr>
        <w:rFonts w:ascii="Verdana" w:hAnsi="Verdana"/>
        <w:noProof/>
        <w:color w:val="999999"/>
        <w:sz w:val="16"/>
      </w:rPr>
      <w:fldChar w:fldCharType="separate"/>
    </w:r>
    <w:r w:rsidR="00176F24">
      <w:rPr>
        <w:rFonts w:ascii="Verdana" w:hAnsi="Verdana"/>
        <w:noProof/>
        <w:color w:val="999999"/>
        <w:sz w:val="16"/>
        <w:lang w:val="en-US"/>
      </w:rPr>
      <w:t>14</w:t>
    </w:r>
    <w:r>
      <w:rPr>
        <w:rFonts w:ascii="Verdana" w:hAnsi="Verdana"/>
        <w:noProof/>
        <w:color w:val="999999"/>
        <w:sz w:val="16"/>
      </w:rPr>
      <w:fldChar w:fldCharType="end"/>
    </w:r>
    <w:r w:rsidRPr="00A83A6E">
      <w:rPr>
        <w:rFonts w:ascii="Verdana" w:hAnsi="Verdana"/>
        <w:noProof/>
        <w:snapToGrid w:val="0"/>
        <w:color w:val="999999"/>
        <w:sz w:val="16"/>
        <w:lang w:val="en-US"/>
      </w:rPr>
      <w:t>/</w:t>
    </w:r>
    <w:r>
      <w:rPr>
        <w:rFonts w:ascii="Verdana" w:hAnsi="Verdana"/>
        <w:noProof/>
        <w:color w:val="999999"/>
        <w:sz w:val="16"/>
      </w:rPr>
      <w:fldChar w:fldCharType="begin"/>
    </w:r>
    <w:r w:rsidRPr="00A83A6E">
      <w:rPr>
        <w:rFonts w:ascii="Verdana" w:hAnsi="Verdana"/>
        <w:noProof/>
        <w:color w:val="999999"/>
        <w:sz w:val="16"/>
        <w:lang w:val="en-US"/>
      </w:rPr>
      <w:instrText xml:space="preserve"> NUMPAGES </w:instrText>
    </w:r>
    <w:r>
      <w:rPr>
        <w:rFonts w:ascii="Verdana" w:hAnsi="Verdana"/>
        <w:noProof/>
        <w:color w:val="999999"/>
        <w:sz w:val="16"/>
      </w:rPr>
      <w:fldChar w:fldCharType="separate"/>
    </w:r>
    <w:r w:rsidR="00176F24">
      <w:rPr>
        <w:rFonts w:ascii="Verdana" w:hAnsi="Verdana"/>
        <w:noProof/>
        <w:color w:val="999999"/>
        <w:sz w:val="16"/>
        <w:lang w:val="en-US"/>
      </w:rPr>
      <w:t>15</w:t>
    </w:r>
    <w:r>
      <w:rPr>
        <w:rFonts w:ascii="Verdana" w:hAnsi="Verdana"/>
        <w:noProof/>
        <w:color w:val="999999"/>
        <w:sz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BF1F38" w14:textId="77777777" w:rsidR="009B07E9" w:rsidRDefault="009B07E9">
      <w:r>
        <w:separator/>
      </w:r>
    </w:p>
  </w:footnote>
  <w:footnote w:type="continuationSeparator" w:id="0">
    <w:p w14:paraId="641D2ED3" w14:textId="77777777" w:rsidR="009B07E9" w:rsidRDefault="009B07E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5004AE" w14:textId="77777777" w:rsidR="002D12F6" w:rsidRDefault="002D12F6">
    <w:pPr>
      <w:rPr>
        <w:sz w:val="16"/>
        <w:lang w:val="fr-CH"/>
      </w:rPr>
    </w:pPr>
    <w:r>
      <w:rPr>
        <w:rFonts w:ascii="Verdana" w:hAnsi="Verdana"/>
        <w:noProof/>
        <w:color w:val="999999"/>
        <w:sz w:val="16"/>
      </w:rPr>
      <mc:AlternateContent>
        <mc:Choice Requires="wps">
          <w:drawing>
            <wp:anchor distT="0" distB="0" distL="114300" distR="114300" simplePos="0" relativeHeight="251657728" behindDoc="0" locked="0" layoutInCell="1" allowOverlap="1" wp14:anchorId="7405785C" wp14:editId="10E744DB">
              <wp:simplePos x="0" y="0"/>
              <wp:positionH relativeFrom="column">
                <wp:posOffset>-9525</wp:posOffset>
              </wp:positionH>
              <wp:positionV relativeFrom="paragraph">
                <wp:posOffset>176530</wp:posOffset>
              </wp:positionV>
              <wp:extent cx="5760085" cy="0"/>
              <wp:effectExtent l="0" t="0" r="12065" b="19050"/>
              <wp:wrapNone/>
              <wp:docPr id="2"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0085" cy="0"/>
                      </a:xfrm>
                      <a:prstGeom prst="line">
                        <a:avLst/>
                      </a:prstGeom>
                      <a:noFill/>
                      <a:ln w="6350">
                        <a:solidFill>
                          <a:srgbClr val="96969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820532B" id="Line 4"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5pt,13.9pt" to="452.8pt,1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" strokecolor="#969696" strokeweight=".5pt"/>
          </w:pict>
        </mc:Fallback>
      </mc:AlternateContent>
    </w:r>
    <w:r>
      <w:rPr>
        <w:rFonts w:ascii="Verdana" w:hAnsi="Verdana"/>
        <w:noProof/>
        <w:color w:val="999999"/>
        <w:sz w:val="16"/>
        <w:lang w:val="fr-CH"/>
      </w:rPr>
      <w:t>Organisations- und Geschäftsführungsreglement AG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E394620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6004CDA8"/>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A0823816"/>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6D804F1A"/>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476C6D64"/>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D00AF58"/>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5C866F6"/>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CBC26270"/>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EA92A952"/>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B134CDD4"/>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39B7EEC"/>
    <w:multiLevelType w:val="hybridMultilevel"/>
    <w:tmpl w:val="69F2D86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06307F79"/>
    <w:multiLevelType w:val="hybridMultilevel"/>
    <w:tmpl w:val="B1F48EE8"/>
    <w:lvl w:ilvl="0" w:tplc="04070017">
      <w:start w:val="1"/>
      <w:numFmt w:val="lowerLetter"/>
      <w:lvlText w:val="%1)"/>
      <w:lvlJc w:val="left"/>
      <w:pPr>
        <w:ind w:left="1069" w:hanging="360"/>
      </w:pPr>
      <w:rPr>
        <w:rFonts w:hint="default"/>
      </w:rPr>
    </w:lvl>
    <w:lvl w:ilvl="1" w:tplc="04070019" w:tentative="1">
      <w:start w:val="1"/>
      <w:numFmt w:val="lowerLetter"/>
      <w:lvlText w:val="%2."/>
      <w:lvlJc w:val="left"/>
      <w:pPr>
        <w:ind w:left="1789" w:hanging="360"/>
      </w:pPr>
    </w:lvl>
    <w:lvl w:ilvl="2" w:tplc="0407001B" w:tentative="1">
      <w:start w:val="1"/>
      <w:numFmt w:val="lowerRoman"/>
      <w:lvlText w:val="%3."/>
      <w:lvlJc w:val="right"/>
      <w:pPr>
        <w:ind w:left="2509" w:hanging="180"/>
      </w:pPr>
    </w:lvl>
    <w:lvl w:ilvl="3" w:tplc="0407000F" w:tentative="1">
      <w:start w:val="1"/>
      <w:numFmt w:val="decimal"/>
      <w:lvlText w:val="%4."/>
      <w:lvlJc w:val="left"/>
      <w:pPr>
        <w:ind w:left="3229" w:hanging="360"/>
      </w:pPr>
    </w:lvl>
    <w:lvl w:ilvl="4" w:tplc="04070019" w:tentative="1">
      <w:start w:val="1"/>
      <w:numFmt w:val="lowerLetter"/>
      <w:lvlText w:val="%5."/>
      <w:lvlJc w:val="left"/>
      <w:pPr>
        <w:ind w:left="3949" w:hanging="360"/>
      </w:pPr>
    </w:lvl>
    <w:lvl w:ilvl="5" w:tplc="0407001B" w:tentative="1">
      <w:start w:val="1"/>
      <w:numFmt w:val="lowerRoman"/>
      <w:lvlText w:val="%6."/>
      <w:lvlJc w:val="right"/>
      <w:pPr>
        <w:ind w:left="4669" w:hanging="180"/>
      </w:pPr>
    </w:lvl>
    <w:lvl w:ilvl="6" w:tplc="0407000F" w:tentative="1">
      <w:start w:val="1"/>
      <w:numFmt w:val="decimal"/>
      <w:lvlText w:val="%7."/>
      <w:lvlJc w:val="left"/>
      <w:pPr>
        <w:ind w:left="5389" w:hanging="360"/>
      </w:pPr>
    </w:lvl>
    <w:lvl w:ilvl="7" w:tplc="04070019" w:tentative="1">
      <w:start w:val="1"/>
      <w:numFmt w:val="lowerLetter"/>
      <w:lvlText w:val="%8."/>
      <w:lvlJc w:val="left"/>
      <w:pPr>
        <w:ind w:left="6109" w:hanging="360"/>
      </w:pPr>
    </w:lvl>
    <w:lvl w:ilvl="8" w:tplc="0407001B" w:tentative="1">
      <w:start w:val="1"/>
      <w:numFmt w:val="lowerRoman"/>
      <w:lvlText w:val="%9."/>
      <w:lvlJc w:val="right"/>
      <w:pPr>
        <w:ind w:left="6829" w:hanging="180"/>
      </w:pPr>
    </w:lvl>
  </w:abstractNum>
  <w:abstractNum w:abstractNumId="12" w15:restartNumberingAfterBreak="0">
    <w:nsid w:val="0B4A5139"/>
    <w:multiLevelType w:val="multilevel"/>
    <w:tmpl w:val="D06AEEF4"/>
    <w:lvl w:ilvl="0">
      <w:start w:val="1"/>
      <w:numFmt w:val="decimal"/>
      <w:pStyle w:val="Randziffer"/>
      <w:lvlText w:val="%1"/>
      <w:lvlJc w:val="left"/>
      <w:pPr>
        <w:ind w:left="567" w:hanging="567"/>
      </w:pPr>
      <w:rPr>
        <w:rFonts w:ascii="Arial" w:hAnsi="Arial" w:hint="default"/>
        <w:sz w:val="20"/>
      </w:rPr>
    </w:lvl>
    <w:lvl w:ilvl="1">
      <w:start w:val="1"/>
      <w:numFmt w:val="lowerLetter"/>
      <w:lvlText w:val="%2."/>
      <w:lvlJc w:val="left"/>
      <w:pPr>
        <w:ind w:left="1080" w:hanging="360"/>
      </w:pPr>
      <w:rPr>
        <w:rFonts w:hint="default"/>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13" w15:restartNumberingAfterBreak="0">
    <w:nsid w:val="0BF90DFC"/>
    <w:multiLevelType w:val="hybridMultilevel"/>
    <w:tmpl w:val="61AC6356"/>
    <w:lvl w:ilvl="0" w:tplc="04070017">
      <w:start w:val="1"/>
      <w:numFmt w:val="lowerLetter"/>
      <w:lvlText w:val="%1)"/>
      <w:lvlJc w:val="left"/>
      <w:pPr>
        <w:ind w:left="1069" w:hanging="360"/>
      </w:pPr>
      <w:rPr>
        <w:rFonts w:hint="default"/>
      </w:rPr>
    </w:lvl>
    <w:lvl w:ilvl="1" w:tplc="04070019" w:tentative="1">
      <w:start w:val="1"/>
      <w:numFmt w:val="lowerLetter"/>
      <w:lvlText w:val="%2."/>
      <w:lvlJc w:val="left"/>
      <w:pPr>
        <w:ind w:left="1789" w:hanging="360"/>
      </w:pPr>
    </w:lvl>
    <w:lvl w:ilvl="2" w:tplc="0407001B" w:tentative="1">
      <w:start w:val="1"/>
      <w:numFmt w:val="lowerRoman"/>
      <w:lvlText w:val="%3."/>
      <w:lvlJc w:val="right"/>
      <w:pPr>
        <w:ind w:left="2509" w:hanging="180"/>
      </w:pPr>
    </w:lvl>
    <w:lvl w:ilvl="3" w:tplc="0407000F" w:tentative="1">
      <w:start w:val="1"/>
      <w:numFmt w:val="decimal"/>
      <w:lvlText w:val="%4."/>
      <w:lvlJc w:val="left"/>
      <w:pPr>
        <w:ind w:left="3229" w:hanging="360"/>
      </w:pPr>
    </w:lvl>
    <w:lvl w:ilvl="4" w:tplc="04070019" w:tentative="1">
      <w:start w:val="1"/>
      <w:numFmt w:val="lowerLetter"/>
      <w:lvlText w:val="%5."/>
      <w:lvlJc w:val="left"/>
      <w:pPr>
        <w:ind w:left="3949" w:hanging="360"/>
      </w:pPr>
    </w:lvl>
    <w:lvl w:ilvl="5" w:tplc="0407001B" w:tentative="1">
      <w:start w:val="1"/>
      <w:numFmt w:val="lowerRoman"/>
      <w:lvlText w:val="%6."/>
      <w:lvlJc w:val="right"/>
      <w:pPr>
        <w:ind w:left="4669" w:hanging="180"/>
      </w:pPr>
    </w:lvl>
    <w:lvl w:ilvl="6" w:tplc="0407000F" w:tentative="1">
      <w:start w:val="1"/>
      <w:numFmt w:val="decimal"/>
      <w:lvlText w:val="%7."/>
      <w:lvlJc w:val="left"/>
      <w:pPr>
        <w:ind w:left="5389" w:hanging="360"/>
      </w:pPr>
    </w:lvl>
    <w:lvl w:ilvl="7" w:tplc="04070019" w:tentative="1">
      <w:start w:val="1"/>
      <w:numFmt w:val="lowerLetter"/>
      <w:lvlText w:val="%8."/>
      <w:lvlJc w:val="left"/>
      <w:pPr>
        <w:ind w:left="6109" w:hanging="360"/>
      </w:pPr>
    </w:lvl>
    <w:lvl w:ilvl="8" w:tplc="0407001B" w:tentative="1">
      <w:start w:val="1"/>
      <w:numFmt w:val="lowerRoman"/>
      <w:lvlText w:val="%9."/>
      <w:lvlJc w:val="right"/>
      <w:pPr>
        <w:ind w:left="6829" w:hanging="180"/>
      </w:pPr>
    </w:lvl>
  </w:abstractNum>
  <w:abstractNum w:abstractNumId="14" w15:restartNumberingAfterBreak="0">
    <w:nsid w:val="12642B0C"/>
    <w:multiLevelType w:val="hybridMultilevel"/>
    <w:tmpl w:val="F000E324"/>
    <w:lvl w:ilvl="0" w:tplc="865E4628">
      <w:start w:val="1"/>
      <w:numFmt w:val="decimal"/>
      <w:pStyle w:val="Bemerkung"/>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5" w15:restartNumberingAfterBreak="0">
    <w:nsid w:val="18AB1F2E"/>
    <w:multiLevelType w:val="hybridMultilevel"/>
    <w:tmpl w:val="DBFE2C32"/>
    <w:lvl w:ilvl="0" w:tplc="04070017">
      <w:start w:val="1"/>
      <w:numFmt w:val="lowerLetter"/>
      <w:lvlText w:val="%1)"/>
      <w:lvlJc w:val="left"/>
      <w:pPr>
        <w:ind w:left="1069" w:hanging="360"/>
      </w:pPr>
      <w:rPr>
        <w:rFonts w:hint="default"/>
      </w:rPr>
    </w:lvl>
    <w:lvl w:ilvl="1" w:tplc="04070019" w:tentative="1">
      <w:start w:val="1"/>
      <w:numFmt w:val="lowerLetter"/>
      <w:lvlText w:val="%2."/>
      <w:lvlJc w:val="left"/>
      <w:pPr>
        <w:ind w:left="1789" w:hanging="360"/>
      </w:pPr>
    </w:lvl>
    <w:lvl w:ilvl="2" w:tplc="0407001B" w:tentative="1">
      <w:start w:val="1"/>
      <w:numFmt w:val="lowerRoman"/>
      <w:lvlText w:val="%3."/>
      <w:lvlJc w:val="right"/>
      <w:pPr>
        <w:ind w:left="2509" w:hanging="180"/>
      </w:pPr>
    </w:lvl>
    <w:lvl w:ilvl="3" w:tplc="0407000F" w:tentative="1">
      <w:start w:val="1"/>
      <w:numFmt w:val="decimal"/>
      <w:lvlText w:val="%4."/>
      <w:lvlJc w:val="left"/>
      <w:pPr>
        <w:ind w:left="3229" w:hanging="360"/>
      </w:pPr>
    </w:lvl>
    <w:lvl w:ilvl="4" w:tplc="04070019" w:tentative="1">
      <w:start w:val="1"/>
      <w:numFmt w:val="lowerLetter"/>
      <w:lvlText w:val="%5."/>
      <w:lvlJc w:val="left"/>
      <w:pPr>
        <w:ind w:left="3949" w:hanging="360"/>
      </w:pPr>
    </w:lvl>
    <w:lvl w:ilvl="5" w:tplc="0407001B" w:tentative="1">
      <w:start w:val="1"/>
      <w:numFmt w:val="lowerRoman"/>
      <w:lvlText w:val="%6."/>
      <w:lvlJc w:val="right"/>
      <w:pPr>
        <w:ind w:left="4669" w:hanging="180"/>
      </w:pPr>
    </w:lvl>
    <w:lvl w:ilvl="6" w:tplc="0407000F" w:tentative="1">
      <w:start w:val="1"/>
      <w:numFmt w:val="decimal"/>
      <w:lvlText w:val="%7."/>
      <w:lvlJc w:val="left"/>
      <w:pPr>
        <w:ind w:left="5389" w:hanging="360"/>
      </w:pPr>
    </w:lvl>
    <w:lvl w:ilvl="7" w:tplc="04070019" w:tentative="1">
      <w:start w:val="1"/>
      <w:numFmt w:val="lowerLetter"/>
      <w:lvlText w:val="%8."/>
      <w:lvlJc w:val="left"/>
      <w:pPr>
        <w:ind w:left="6109" w:hanging="360"/>
      </w:pPr>
    </w:lvl>
    <w:lvl w:ilvl="8" w:tplc="0407001B" w:tentative="1">
      <w:start w:val="1"/>
      <w:numFmt w:val="lowerRoman"/>
      <w:lvlText w:val="%9."/>
      <w:lvlJc w:val="right"/>
      <w:pPr>
        <w:ind w:left="6829" w:hanging="180"/>
      </w:pPr>
    </w:lvl>
  </w:abstractNum>
  <w:abstractNum w:abstractNumId="16" w15:restartNumberingAfterBreak="0">
    <w:nsid w:val="1BAC583D"/>
    <w:multiLevelType w:val="hybridMultilevel"/>
    <w:tmpl w:val="0CA0D9B4"/>
    <w:lvl w:ilvl="0" w:tplc="04070017">
      <w:start w:val="1"/>
      <w:numFmt w:val="lowerLetter"/>
      <w:lvlText w:val="%1)"/>
      <w:lvlJc w:val="left"/>
      <w:pPr>
        <w:ind w:left="1069" w:hanging="360"/>
      </w:pPr>
      <w:rPr>
        <w:rFonts w:hint="default"/>
      </w:rPr>
    </w:lvl>
    <w:lvl w:ilvl="1" w:tplc="04070019" w:tentative="1">
      <w:start w:val="1"/>
      <w:numFmt w:val="lowerLetter"/>
      <w:lvlText w:val="%2."/>
      <w:lvlJc w:val="left"/>
      <w:pPr>
        <w:ind w:left="1789" w:hanging="360"/>
      </w:pPr>
    </w:lvl>
    <w:lvl w:ilvl="2" w:tplc="0407001B" w:tentative="1">
      <w:start w:val="1"/>
      <w:numFmt w:val="lowerRoman"/>
      <w:lvlText w:val="%3."/>
      <w:lvlJc w:val="right"/>
      <w:pPr>
        <w:ind w:left="2509" w:hanging="180"/>
      </w:pPr>
    </w:lvl>
    <w:lvl w:ilvl="3" w:tplc="0407000F" w:tentative="1">
      <w:start w:val="1"/>
      <w:numFmt w:val="decimal"/>
      <w:lvlText w:val="%4."/>
      <w:lvlJc w:val="left"/>
      <w:pPr>
        <w:ind w:left="3229" w:hanging="360"/>
      </w:pPr>
    </w:lvl>
    <w:lvl w:ilvl="4" w:tplc="04070019" w:tentative="1">
      <w:start w:val="1"/>
      <w:numFmt w:val="lowerLetter"/>
      <w:lvlText w:val="%5."/>
      <w:lvlJc w:val="left"/>
      <w:pPr>
        <w:ind w:left="3949" w:hanging="360"/>
      </w:pPr>
    </w:lvl>
    <w:lvl w:ilvl="5" w:tplc="0407001B" w:tentative="1">
      <w:start w:val="1"/>
      <w:numFmt w:val="lowerRoman"/>
      <w:lvlText w:val="%6."/>
      <w:lvlJc w:val="right"/>
      <w:pPr>
        <w:ind w:left="4669" w:hanging="180"/>
      </w:pPr>
    </w:lvl>
    <w:lvl w:ilvl="6" w:tplc="0407000F" w:tentative="1">
      <w:start w:val="1"/>
      <w:numFmt w:val="decimal"/>
      <w:lvlText w:val="%7."/>
      <w:lvlJc w:val="left"/>
      <w:pPr>
        <w:ind w:left="5389" w:hanging="360"/>
      </w:pPr>
    </w:lvl>
    <w:lvl w:ilvl="7" w:tplc="04070019" w:tentative="1">
      <w:start w:val="1"/>
      <w:numFmt w:val="lowerLetter"/>
      <w:lvlText w:val="%8."/>
      <w:lvlJc w:val="left"/>
      <w:pPr>
        <w:ind w:left="6109" w:hanging="360"/>
      </w:pPr>
    </w:lvl>
    <w:lvl w:ilvl="8" w:tplc="0407001B" w:tentative="1">
      <w:start w:val="1"/>
      <w:numFmt w:val="lowerRoman"/>
      <w:lvlText w:val="%9."/>
      <w:lvlJc w:val="right"/>
      <w:pPr>
        <w:ind w:left="6829" w:hanging="180"/>
      </w:pPr>
    </w:lvl>
  </w:abstractNum>
  <w:abstractNum w:abstractNumId="17" w15:restartNumberingAfterBreak="0">
    <w:nsid w:val="22A370D0"/>
    <w:multiLevelType w:val="multilevel"/>
    <w:tmpl w:val="CF72E2F0"/>
    <w:styleLink w:val="StyleNummerierteAufzhlung"/>
    <w:lvl w:ilvl="0">
      <w:start w:val="1"/>
      <w:numFmt w:val="decimal"/>
      <w:pStyle w:val="NummerierteAufzhlung1"/>
      <w:lvlText w:val="%1."/>
      <w:lvlJc w:val="left"/>
      <w:pPr>
        <w:ind w:left="567" w:hanging="567"/>
      </w:pPr>
      <w:rPr>
        <w:rFonts w:hint="default"/>
      </w:rPr>
    </w:lvl>
    <w:lvl w:ilvl="1">
      <w:start w:val="1"/>
      <w:numFmt w:val="decimal"/>
      <w:pStyle w:val="NummerierteAufzhlung2"/>
      <w:lvlText w:val="%1.%2."/>
      <w:lvlJc w:val="left"/>
      <w:pPr>
        <w:ind w:left="1276" w:hanging="709"/>
      </w:pPr>
      <w:rPr>
        <w:rFonts w:hint="default"/>
      </w:rPr>
    </w:lvl>
    <w:lvl w:ilvl="2">
      <w:start w:val="1"/>
      <w:numFmt w:val="decimal"/>
      <w:pStyle w:val="NummerierteAufzhlung3"/>
      <w:lvlText w:val="%1.%2.%3."/>
      <w:lvlJc w:val="left"/>
      <w:pPr>
        <w:tabs>
          <w:tab w:val="num" w:pos="1276"/>
        </w:tabs>
        <w:ind w:left="2268" w:hanging="992"/>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23D263C0"/>
    <w:multiLevelType w:val="multilevel"/>
    <w:tmpl w:val="CF72E2F0"/>
    <w:numStyleLink w:val="StyleNummerierteAufzhlung"/>
  </w:abstractNum>
  <w:abstractNum w:abstractNumId="19" w15:restartNumberingAfterBreak="0">
    <w:nsid w:val="23FE6FC1"/>
    <w:multiLevelType w:val="hybridMultilevel"/>
    <w:tmpl w:val="7B8AD0C4"/>
    <w:lvl w:ilvl="0" w:tplc="04070017">
      <w:start w:val="1"/>
      <w:numFmt w:val="lowerLetter"/>
      <w:lvlText w:val="%1)"/>
      <w:lvlJc w:val="left"/>
      <w:pPr>
        <w:ind w:left="1069" w:hanging="360"/>
      </w:pPr>
      <w:rPr>
        <w:rFonts w:hint="default"/>
      </w:rPr>
    </w:lvl>
    <w:lvl w:ilvl="1" w:tplc="04070019" w:tentative="1">
      <w:start w:val="1"/>
      <w:numFmt w:val="lowerLetter"/>
      <w:lvlText w:val="%2."/>
      <w:lvlJc w:val="left"/>
      <w:pPr>
        <w:ind w:left="1789" w:hanging="360"/>
      </w:pPr>
    </w:lvl>
    <w:lvl w:ilvl="2" w:tplc="0407001B" w:tentative="1">
      <w:start w:val="1"/>
      <w:numFmt w:val="lowerRoman"/>
      <w:lvlText w:val="%3."/>
      <w:lvlJc w:val="right"/>
      <w:pPr>
        <w:ind w:left="2509" w:hanging="180"/>
      </w:pPr>
    </w:lvl>
    <w:lvl w:ilvl="3" w:tplc="0407000F" w:tentative="1">
      <w:start w:val="1"/>
      <w:numFmt w:val="decimal"/>
      <w:lvlText w:val="%4."/>
      <w:lvlJc w:val="left"/>
      <w:pPr>
        <w:ind w:left="3229" w:hanging="360"/>
      </w:pPr>
    </w:lvl>
    <w:lvl w:ilvl="4" w:tplc="04070019" w:tentative="1">
      <w:start w:val="1"/>
      <w:numFmt w:val="lowerLetter"/>
      <w:lvlText w:val="%5."/>
      <w:lvlJc w:val="left"/>
      <w:pPr>
        <w:ind w:left="3949" w:hanging="360"/>
      </w:pPr>
    </w:lvl>
    <w:lvl w:ilvl="5" w:tplc="0407001B" w:tentative="1">
      <w:start w:val="1"/>
      <w:numFmt w:val="lowerRoman"/>
      <w:lvlText w:val="%6."/>
      <w:lvlJc w:val="right"/>
      <w:pPr>
        <w:ind w:left="4669" w:hanging="180"/>
      </w:pPr>
    </w:lvl>
    <w:lvl w:ilvl="6" w:tplc="0407000F" w:tentative="1">
      <w:start w:val="1"/>
      <w:numFmt w:val="decimal"/>
      <w:lvlText w:val="%7."/>
      <w:lvlJc w:val="left"/>
      <w:pPr>
        <w:ind w:left="5389" w:hanging="360"/>
      </w:pPr>
    </w:lvl>
    <w:lvl w:ilvl="7" w:tplc="04070019" w:tentative="1">
      <w:start w:val="1"/>
      <w:numFmt w:val="lowerLetter"/>
      <w:lvlText w:val="%8."/>
      <w:lvlJc w:val="left"/>
      <w:pPr>
        <w:ind w:left="6109" w:hanging="360"/>
      </w:pPr>
    </w:lvl>
    <w:lvl w:ilvl="8" w:tplc="0407001B" w:tentative="1">
      <w:start w:val="1"/>
      <w:numFmt w:val="lowerRoman"/>
      <w:lvlText w:val="%9."/>
      <w:lvlJc w:val="right"/>
      <w:pPr>
        <w:ind w:left="6829" w:hanging="180"/>
      </w:pPr>
    </w:lvl>
  </w:abstractNum>
  <w:abstractNum w:abstractNumId="20" w15:restartNumberingAfterBreak="0">
    <w:nsid w:val="249F13B4"/>
    <w:multiLevelType w:val="hybridMultilevel"/>
    <w:tmpl w:val="2BFA680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15:restartNumberingAfterBreak="0">
    <w:nsid w:val="269436E0"/>
    <w:multiLevelType w:val="hybridMultilevel"/>
    <w:tmpl w:val="2530F03C"/>
    <w:lvl w:ilvl="0" w:tplc="04070017">
      <w:start w:val="1"/>
      <w:numFmt w:val="lowerLetter"/>
      <w:lvlText w:val="%1)"/>
      <w:lvlJc w:val="left"/>
      <w:pPr>
        <w:ind w:left="1069" w:hanging="360"/>
      </w:pPr>
      <w:rPr>
        <w:rFonts w:hint="default"/>
      </w:rPr>
    </w:lvl>
    <w:lvl w:ilvl="1" w:tplc="04070019" w:tentative="1">
      <w:start w:val="1"/>
      <w:numFmt w:val="lowerLetter"/>
      <w:lvlText w:val="%2."/>
      <w:lvlJc w:val="left"/>
      <w:pPr>
        <w:ind w:left="1789" w:hanging="360"/>
      </w:pPr>
    </w:lvl>
    <w:lvl w:ilvl="2" w:tplc="0407001B" w:tentative="1">
      <w:start w:val="1"/>
      <w:numFmt w:val="lowerRoman"/>
      <w:lvlText w:val="%3."/>
      <w:lvlJc w:val="right"/>
      <w:pPr>
        <w:ind w:left="2509" w:hanging="180"/>
      </w:pPr>
    </w:lvl>
    <w:lvl w:ilvl="3" w:tplc="0407000F" w:tentative="1">
      <w:start w:val="1"/>
      <w:numFmt w:val="decimal"/>
      <w:lvlText w:val="%4."/>
      <w:lvlJc w:val="left"/>
      <w:pPr>
        <w:ind w:left="3229" w:hanging="360"/>
      </w:pPr>
    </w:lvl>
    <w:lvl w:ilvl="4" w:tplc="04070019" w:tentative="1">
      <w:start w:val="1"/>
      <w:numFmt w:val="lowerLetter"/>
      <w:lvlText w:val="%5."/>
      <w:lvlJc w:val="left"/>
      <w:pPr>
        <w:ind w:left="3949" w:hanging="360"/>
      </w:pPr>
    </w:lvl>
    <w:lvl w:ilvl="5" w:tplc="0407001B" w:tentative="1">
      <w:start w:val="1"/>
      <w:numFmt w:val="lowerRoman"/>
      <w:lvlText w:val="%6."/>
      <w:lvlJc w:val="right"/>
      <w:pPr>
        <w:ind w:left="4669" w:hanging="180"/>
      </w:pPr>
    </w:lvl>
    <w:lvl w:ilvl="6" w:tplc="0407000F" w:tentative="1">
      <w:start w:val="1"/>
      <w:numFmt w:val="decimal"/>
      <w:lvlText w:val="%7."/>
      <w:lvlJc w:val="left"/>
      <w:pPr>
        <w:ind w:left="5389" w:hanging="360"/>
      </w:pPr>
    </w:lvl>
    <w:lvl w:ilvl="7" w:tplc="04070019" w:tentative="1">
      <w:start w:val="1"/>
      <w:numFmt w:val="lowerLetter"/>
      <w:lvlText w:val="%8."/>
      <w:lvlJc w:val="left"/>
      <w:pPr>
        <w:ind w:left="6109" w:hanging="360"/>
      </w:pPr>
    </w:lvl>
    <w:lvl w:ilvl="8" w:tplc="0407001B" w:tentative="1">
      <w:start w:val="1"/>
      <w:numFmt w:val="lowerRoman"/>
      <w:lvlText w:val="%9."/>
      <w:lvlJc w:val="right"/>
      <w:pPr>
        <w:ind w:left="6829" w:hanging="180"/>
      </w:pPr>
    </w:lvl>
  </w:abstractNum>
  <w:abstractNum w:abstractNumId="22" w15:restartNumberingAfterBreak="0">
    <w:nsid w:val="26F1216C"/>
    <w:multiLevelType w:val="singleLevel"/>
    <w:tmpl w:val="D1AAF066"/>
    <w:lvl w:ilvl="0">
      <w:start w:val="1"/>
      <w:numFmt w:val="bullet"/>
      <w:pStyle w:val="HaupttextDoppEinz"/>
      <w:lvlText w:val="–"/>
      <w:lvlJc w:val="left"/>
      <w:pPr>
        <w:tabs>
          <w:tab w:val="num" w:pos="907"/>
        </w:tabs>
        <w:ind w:left="907" w:hanging="453"/>
      </w:pPr>
      <w:rPr>
        <w:rFonts w:ascii="Helvetica" w:hAnsi="Helvetica" w:hint="default"/>
        <w:spacing w:val="0"/>
        <w:position w:val="0"/>
        <w:sz w:val="20"/>
      </w:rPr>
    </w:lvl>
  </w:abstractNum>
  <w:abstractNum w:abstractNumId="23" w15:restartNumberingAfterBreak="0">
    <w:nsid w:val="2B6D3C72"/>
    <w:multiLevelType w:val="hybridMultilevel"/>
    <w:tmpl w:val="73B0B70E"/>
    <w:lvl w:ilvl="0" w:tplc="04070017">
      <w:start w:val="1"/>
      <w:numFmt w:val="lowerLetter"/>
      <w:lvlText w:val="%1)"/>
      <w:lvlJc w:val="left"/>
      <w:pPr>
        <w:ind w:left="1069" w:hanging="360"/>
      </w:pPr>
      <w:rPr>
        <w:rFonts w:hint="default"/>
      </w:rPr>
    </w:lvl>
    <w:lvl w:ilvl="1" w:tplc="04070019" w:tentative="1">
      <w:start w:val="1"/>
      <w:numFmt w:val="lowerLetter"/>
      <w:lvlText w:val="%2."/>
      <w:lvlJc w:val="left"/>
      <w:pPr>
        <w:ind w:left="1789" w:hanging="360"/>
      </w:pPr>
    </w:lvl>
    <w:lvl w:ilvl="2" w:tplc="0407001B" w:tentative="1">
      <w:start w:val="1"/>
      <w:numFmt w:val="lowerRoman"/>
      <w:lvlText w:val="%3."/>
      <w:lvlJc w:val="right"/>
      <w:pPr>
        <w:ind w:left="2509" w:hanging="180"/>
      </w:pPr>
    </w:lvl>
    <w:lvl w:ilvl="3" w:tplc="0407000F" w:tentative="1">
      <w:start w:val="1"/>
      <w:numFmt w:val="decimal"/>
      <w:lvlText w:val="%4."/>
      <w:lvlJc w:val="left"/>
      <w:pPr>
        <w:ind w:left="3229" w:hanging="360"/>
      </w:pPr>
    </w:lvl>
    <w:lvl w:ilvl="4" w:tplc="04070019" w:tentative="1">
      <w:start w:val="1"/>
      <w:numFmt w:val="lowerLetter"/>
      <w:lvlText w:val="%5."/>
      <w:lvlJc w:val="left"/>
      <w:pPr>
        <w:ind w:left="3949" w:hanging="360"/>
      </w:pPr>
    </w:lvl>
    <w:lvl w:ilvl="5" w:tplc="0407001B" w:tentative="1">
      <w:start w:val="1"/>
      <w:numFmt w:val="lowerRoman"/>
      <w:lvlText w:val="%6."/>
      <w:lvlJc w:val="right"/>
      <w:pPr>
        <w:ind w:left="4669" w:hanging="180"/>
      </w:pPr>
    </w:lvl>
    <w:lvl w:ilvl="6" w:tplc="0407000F" w:tentative="1">
      <w:start w:val="1"/>
      <w:numFmt w:val="decimal"/>
      <w:lvlText w:val="%7."/>
      <w:lvlJc w:val="left"/>
      <w:pPr>
        <w:ind w:left="5389" w:hanging="360"/>
      </w:pPr>
    </w:lvl>
    <w:lvl w:ilvl="7" w:tplc="04070019" w:tentative="1">
      <w:start w:val="1"/>
      <w:numFmt w:val="lowerLetter"/>
      <w:lvlText w:val="%8."/>
      <w:lvlJc w:val="left"/>
      <w:pPr>
        <w:ind w:left="6109" w:hanging="360"/>
      </w:pPr>
    </w:lvl>
    <w:lvl w:ilvl="8" w:tplc="0407001B" w:tentative="1">
      <w:start w:val="1"/>
      <w:numFmt w:val="lowerRoman"/>
      <w:lvlText w:val="%9."/>
      <w:lvlJc w:val="right"/>
      <w:pPr>
        <w:ind w:left="6829" w:hanging="180"/>
      </w:pPr>
    </w:lvl>
  </w:abstractNum>
  <w:abstractNum w:abstractNumId="24" w15:restartNumberingAfterBreak="0">
    <w:nsid w:val="35052CF6"/>
    <w:multiLevelType w:val="hybridMultilevel"/>
    <w:tmpl w:val="113C7708"/>
    <w:lvl w:ilvl="0" w:tplc="D528D9B6">
      <w:start w:val="1"/>
      <w:numFmt w:val="decimal"/>
      <w:pStyle w:val="Bemerkung1"/>
      <w:lvlText w:val="%1)"/>
      <w:lvlJc w:val="left"/>
      <w:pPr>
        <w:ind w:left="720" w:hanging="360"/>
      </w:pPr>
      <w:rPr>
        <w:b/>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5" w15:restartNumberingAfterBreak="0">
    <w:nsid w:val="38961DF2"/>
    <w:multiLevelType w:val="hybridMultilevel"/>
    <w:tmpl w:val="F5682C4A"/>
    <w:lvl w:ilvl="0" w:tplc="7E6EBF76">
      <w:start w:val="1"/>
      <w:numFmt w:val="bullet"/>
      <w:pStyle w:val="Aufzhlung"/>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A812C83"/>
    <w:multiLevelType w:val="hybridMultilevel"/>
    <w:tmpl w:val="B16C3048"/>
    <w:lvl w:ilvl="0" w:tplc="04070017">
      <w:start w:val="1"/>
      <w:numFmt w:val="lowerLetter"/>
      <w:lvlText w:val="%1)"/>
      <w:lvlJc w:val="left"/>
      <w:pPr>
        <w:ind w:left="1069" w:hanging="360"/>
      </w:pPr>
      <w:rPr>
        <w:rFonts w:hint="default"/>
      </w:rPr>
    </w:lvl>
    <w:lvl w:ilvl="1" w:tplc="04070019" w:tentative="1">
      <w:start w:val="1"/>
      <w:numFmt w:val="lowerLetter"/>
      <w:lvlText w:val="%2."/>
      <w:lvlJc w:val="left"/>
      <w:pPr>
        <w:ind w:left="1789" w:hanging="360"/>
      </w:pPr>
    </w:lvl>
    <w:lvl w:ilvl="2" w:tplc="0407001B" w:tentative="1">
      <w:start w:val="1"/>
      <w:numFmt w:val="lowerRoman"/>
      <w:lvlText w:val="%3."/>
      <w:lvlJc w:val="right"/>
      <w:pPr>
        <w:ind w:left="2509" w:hanging="180"/>
      </w:pPr>
    </w:lvl>
    <w:lvl w:ilvl="3" w:tplc="0407000F" w:tentative="1">
      <w:start w:val="1"/>
      <w:numFmt w:val="decimal"/>
      <w:lvlText w:val="%4."/>
      <w:lvlJc w:val="left"/>
      <w:pPr>
        <w:ind w:left="3229" w:hanging="360"/>
      </w:pPr>
    </w:lvl>
    <w:lvl w:ilvl="4" w:tplc="04070019" w:tentative="1">
      <w:start w:val="1"/>
      <w:numFmt w:val="lowerLetter"/>
      <w:lvlText w:val="%5."/>
      <w:lvlJc w:val="left"/>
      <w:pPr>
        <w:ind w:left="3949" w:hanging="360"/>
      </w:pPr>
    </w:lvl>
    <w:lvl w:ilvl="5" w:tplc="0407001B" w:tentative="1">
      <w:start w:val="1"/>
      <w:numFmt w:val="lowerRoman"/>
      <w:lvlText w:val="%6."/>
      <w:lvlJc w:val="right"/>
      <w:pPr>
        <w:ind w:left="4669" w:hanging="180"/>
      </w:pPr>
    </w:lvl>
    <w:lvl w:ilvl="6" w:tplc="0407000F" w:tentative="1">
      <w:start w:val="1"/>
      <w:numFmt w:val="decimal"/>
      <w:lvlText w:val="%7."/>
      <w:lvlJc w:val="left"/>
      <w:pPr>
        <w:ind w:left="5389" w:hanging="360"/>
      </w:pPr>
    </w:lvl>
    <w:lvl w:ilvl="7" w:tplc="04070019" w:tentative="1">
      <w:start w:val="1"/>
      <w:numFmt w:val="lowerLetter"/>
      <w:lvlText w:val="%8."/>
      <w:lvlJc w:val="left"/>
      <w:pPr>
        <w:ind w:left="6109" w:hanging="360"/>
      </w:pPr>
    </w:lvl>
    <w:lvl w:ilvl="8" w:tplc="0407001B" w:tentative="1">
      <w:start w:val="1"/>
      <w:numFmt w:val="lowerRoman"/>
      <w:lvlText w:val="%9."/>
      <w:lvlJc w:val="right"/>
      <w:pPr>
        <w:ind w:left="6829" w:hanging="180"/>
      </w:pPr>
    </w:lvl>
  </w:abstractNum>
  <w:abstractNum w:abstractNumId="27" w15:restartNumberingAfterBreak="0">
    <w:nsid w:val="3DEC4065"/>
    <w:multiLevelType w:val="multilevel"/>
    <w:tmpl w:val="06C4F356"/>
    <w:numStyleLink w:val="StyleAufzhlung"/>
  </w:abstractNum>
  <w:abstractNum w:abstractNumId="28" w15:restartNumberingAfterBreak="0">
    <w:nsid w:val="3F597D04"/>
    <w:multiLevelType w:val="singleLevel"/>
    <w:tmpl w:val="403A5988"/>
    <w:lvl w:ilvl="0">
      <w:start w:val="1"/>
      <w:numFmt w:val="lowerLetter"/>
      <w:pStyle w:val="HaupttextEinza"/>
      <w:lvlText w:val="%1)"/>
      <w:lvlJc w:val="left"/>
      <w:pPr>
        <w:tabs>
          <w:tab w:val="num" w:pos="454"/>
        </w:tabs>
        <w:ind w:left="454" w:hanging="454"/>
      </w:pPr>
    </w:lvl>
  </w:abstractNum>
  <w:abstractNum w:abstractNumId="29" w15:restartNumberingAfterBreak="0">
    <w:nsid w:val="43B4227F"/>
    <w:multiLevelType w:val="hybridMultilevel"/>
    <w:tmpl w:val="A1443AC6"/>
    <w:lvl w:ilvl="0" w:tplc="ABFA252E">
      <w:start w:val="1"/>
      <w:numFmt w:val="upperRoman"/>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0" w15:restartNumberingAfterBreak="0">
    <w:nsid w:val="4A270CFA"/>
    <w:multiLevelType w:val="singleLevel"/>
    <w:tmpl w:val="6A0CC6B6"/>
    <w:lvl w:ilvl="0">
      <w:start w:val="1"/>
      <w:numFmt w:val="bullet"/>
      <w:pStyle w:val="HaupttextEinzWrfel"/>
      <w:lvlText w:val=""/>
      <w:lvlJc w:val="left"/>
      <w:pPr>
        <w:tabs>
          <w:tab w:val="num" w:pos="397"/>
        </w:tabs>
        <w:ind w:left="397" w:hanging="397"/>
      </w:pPr>
      <w:rPr>
        <w:rFonts w:ascii="Wingdings" w:hAnsi="Wingdings" w:hint="default"/>
        <w:color w:val="999999"/>
        <w:sz w:val="26"/>
      </w:rPr>
    </w:lvl>
  </w:abstractNum>
  <w:abstractNum w:abstractNumId="31" w15:restartNumberingAfterBreak="0">
    <w:nsid w:val="4A427DB7"/>
    <w:multiLevelType w:val="hybridMultilevel"/>
    <w:tmpl w:val="089C9ABA"/>
    <w:lvl w:ilvl="0" w:tplc="04070017">
      <w:start w:val="1"/>
      <w:numFmt w:val="lowerLetter"/>
      <w:lvlText w:val="%1)"/>
      <w:lvlJc w:val="left"/>
      <w:pPr>
        <w:ind w:left="1065" w:hanging="360"/>
      </w:pPr>
      <w:rPr>
        <w:rFonts w:hint="default"/>
      </w:rPr>
    </w:lvl>
    <w:lvl w:ilvl="1" w:tplc="04070019">
      <w:start w:val="1"/>
      <w:numFmt w:val="lowerLetter"/>
      <w:lvlText w:val="%2."/>
      <w:lvlJc w:val="left"/>
      <w:pPr>
        <w:ind w:left="1785" w:hanging="360"/>
      </w:pPr>
    </w:lvl>
    <w:lvl w:ilvl="2" w:tplc="0407001B" w:tentative="1">
      <w:start w:val="1"/>
      <w:numFmt w:val="lowerRoman"/>
      <w:lvlText w:val="%3."/>
      <w:lvlJc w:val="right"/>
      <w:pPr>
        <w:ind w:left="2505" w:hanging="180"/>
      </w:pPr>
    </w:lvl>
    <w:lvl w:ilvl="3" w:tplc="0407000F" w:tentative="1">
      <w:start w:val="1"/>
      <w:numFmt w:val="decimal"/>
      <w:lvlText w:val="%4."/>
      <w:lvlJc w:val="left"/>
      <w:pPr>
        <w:ind w:left="3225" w:hanging="360"/>
      </w:pPr>
    </w:lvl>
    <w:lvl w:ilvl="4" w:tplc="04070019" w:tentative="1">
      <w:start w:val="1"/>
      <w:numFmt w:val="lowerLetter"/>
      <w:lvlText w:val="%5."/>
      <w:lvlJc w:val="left"/>
      <w:pPr>
        <w:ind w:left="3945" w:hanging="360"/>
      </w:pPr>
    </w:lvl>
    <w:lvl w:ilvl="5" w:tplc="0407001B" w:tentative="1">
      <w:start w:val="1"/>
      <w:numFmt w:val="lowerRoman"/>
      <w:lvlText w:val="%6."/>
      <w:lvlJc w:val="right"/>
      <w:pPr>
        <w:ind w:left="4665" w:hanging="180"/>
      </w:pPr>
    </w:lvl>
    <w:lvl w:ilvl="6" w:tplc="0407000F" w:tentative="1">
      <w:start w:val="1"/>
      <w:numFmt w:val="decimal"/>
      <w:lvlText w:val="%7."/>
      <w:lvlJc w:val="left"/>
      <w:pPr>
        <w:ind w:left="5385" w:hanging="360"/>
      </w:pPr>
    </w:lvl>
    <w:lvl w:ilvl="7" w:tplc="04070019" w:tentative="1">
      <w:start w:val="1"/>
      <w:numFmt w:val="lowerLetter"/>
      <w:lvlText w:val="%8."/>
      <w:lvlJc w:val="left"/>
      <w:pPr>
        <w:ind w:left="6105" w:hanging="360"/>
      </w:pPr>
    </w:lvl>
    <w:lvl w:ilvl="8" w:tplc="0407001B" w:tentative="1">
      <w:start w:val="1"/>
      <w:numFmt w:val="lowerRoman"/>
      <w:lvlText w:val="%9."/>
      <w:lvlJc w:val="right"/>
      <w:pPr>
        <w:ind w:left="6825" w:hanging="180"/>
      </w:pPr>
    </w:lvl>
  </w:abstractNum>
  <w:abstractNum w:abstractNumId="32" w15:restartNumberingAfterBreak="0">
    <w:nsid w:val="4A5159EF"/>
    <w:multiLevelType w:val="hybridMultilevel"/>
    <w:tmpl w:val="A35A1EE4"/>
    <w:lvl w:ilvl="0" w:tplc="04070017">
      <w:start w:val="1"/>
      <w:numFmt w:val="lowerLetter"/>
      <w:lvlText w:val="%1)"/>
      <w:lvlJc w:val="left"/>
      <w:pPr>
        <w:ind w:left="1069" w:hanging="360"/>
      </w:pPr>
      <w:rPr>
        <w:rFonts w:hint="default"/>
      </w:rPr>
    </w:lvl>
    <w:lvl w:ilvl="1" w:tplc="04070019">
      <w:start w:val="1"/>
      <w:numFmt w:val="lowerLetter"/>
      <w:lvlText w:val="%2."/>
      <w:lvlJc w:val="left"/>
      <w:pPr>
        <w:ind w:left="1789" w:hanging="360"/>
      </w:pPr>
    </w:lvl>
    <w:lvl w:ilvl="2" w:tplc="0407001B" w:tentative="1">
      <w:start w:val="1"/>
      <w:numFmt w:val="lowerRoman"/>
      <w:lvlText w:val="%3."/>
      <w:lvlJc w:val="right"/>
      <w:pPr>
        <w:ind w:left="2509" w:hanging="180"/>
      </w:pPr>
    </w:lvl>
    <w:lvl w:ilvl="3" w:tplc="0407000F" w:tentative="1">
      <w:start w:val="1"/>
      <w:numFmt w:val="decimal"/>
      <w:lvlText w:val="%4."/>
      <w:lvlJc w:val="left"/>
      <w:pPr>
        <w:ind w:left="3229" w:hanging="360"/>
      </w:pPr>
    </w:lvl>
    <w:lvl w:ilvl="4" w:tplc="04070019" w:tentative="1">
      <w:start w:val="1"/>
      <w:numFmt w:val="lowerLetter"/>
      <w:lvlText w:val="%5."/>
      <w:lvlJc w:val="left"/>
      <w:pPr>
        <w:ind w:left="3949" w:hanging="360"/>
      </w:pPr>
    </w:lvl>
    <w:lvl w:ilvl="5" w:tplc="0407001B" w:tentative="1">
      <w:start w:val="1"/>
      <w:numFmt w:val="lowerRoman"/>
      <w:lvlText w:val="%6."/>
      <w:lvlJc w:val="right"/>
      <w:pPr>
        <w:ind w:left="4669" w:hanging="180"/>
      </w:pPr>
    </w:lvl>
    <w:lvl w:ilvl="6" w:tplc="0407000F" w:tentative="1">
      <w:start w:val="1"/>
      <w:numFmt w:val="decimal"/>
      <w:lvlText w:val="%7."/>
      <w:lvlJc w:val="left"/>
      <w:pPr>
        <w:ind w:left="5389" w:hanging="360"/>
      </w:pPr>
    </w:lvl>
    <w:lvl w:ilvl="7" w:tplc="04070019" w:tentative="1">
      <w:start w:val="1"/>
      <w:numFmt w:val="lowerLetter"/>
      <w:lvlText w:val="%8."/>
      <w:lvlJc w:val="left"/>
      <w:pPr>
        <w:ind w:left="6109" w:hanging="360"/>
      </w:pPr>
    </w:lvl>
    <w:lvl w:ilvl="8" w:tplc="0407001B" w:tentative="1">
      <w:start w:val="1"/>
      <w:numFmt w:val="lowerRoman"/>
      <w:lvlText w:val="%9."/>
      <w:lvlJc w:val="right"/>
      <w:pPr>
        <w:ind w:left="6829" w:hanging="180"/>
      </w:pPr>
    </w:lvl>
  </w:abstractNum>
  <w:abstractNum w:abstractNumId="33" w15:restartNumberingAfterBreak="0">
    <w:nsid w:val="510738E4"/>
    <w:multiLevelType w:val="hybridMultilevel"/>
    <w:tmpl w:val="C4E6327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4" w15:restartNumberingAfterBreak="0">
    <w:nsid w:val="52B10AAD"/>
    <w:multiLevelType w:val="multilevel"/>
    <w:tmpl w:val="06C4F356"/>
    <w:styleLink w:val="StyleAufzhlung"/>
    <w:lvl w:ilvl="0">
      <w:start w:val="1"/>
      <w:numFmt w:val="lowerLetter"/>
      <w:pStyle w:val="Aufzhlung1"/>
      <w:lvlText w:val="(%1)"/>
      <w:lvlJc w:val="left"/>
      <w:pPr>
        <w:ind w:left="567" w:hanging="567"/>
      </w:pPr>
      <w:rPr>
        <w:rFonts w:hint="default"/>
      </w:rPr>
    </w:lvl>
    <w:lvl w:ilvl="1">
      <w:start w:val="1"/>
      <w:numFmt w:val="lowerRoman"/>
      <w:pStyle w:val="Aufzhlung2"/>
      <w:lvlText w:val="(%2)"/>
      <w:lvlJc w:val="left"/>
      <w:pPr>
        <w:ind w:left="1134" w:hanging="567"/>
      </w:pPr>
      <w:rPr>
        <w:rFonts w:hint="default"/>
      </w:rPr>
    </w:lvl>
    <w:lvl w:ilvl="2">
      <w:start w:val="1"/>
      <w:numFmt w:val="decimal"/>
      <w:pStyle w:val="Aufzhlung3"/>
      <w:lvlText w:val="(%3)"/>
      <w:lvlJc w:val="left"/>
      <w:pPr>
        <w:tabs>
          <w:tab w:val="num" w:pos="1134"/>
        </w:tabs>
        <w:ind w:left="1701" w:hanging="567"/>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5" w15:restartNumberingAfterBreak="0">
    <w:nsid w:val="52E26418"/>
    <w:multiLevelType w:val="hybridMultilevel"/>
    <w:tmpl w:val="981AA20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6" w15:restartNumberingAfterBreak="0">
    <w:nsid w:val="571C2000"/>
    <w:multiLevelType w:val="hybridMultilevel"/>
    <w:tmpl w:val="C48CB93C"/>
    <w:lvl w:ilvl="0" w:tplc="04070017">
      <w:start w:val="1"/>
      <w:numFmt w:val="lowerLetter"/>
      <w:lvlText w:val="%1)"/>
      <w:lvlJc w:val="left"/>
      <w:pPr>
        <w:ind w:left="1069" w:hanging="360"/>
      </w:pPr>
      <w:rPr>
        <w:rFonts w:hint="default"/>
      </w:rPr>
    </w:lvl>
    <w:lvl w:ilvl="1" w:tplc="04070019">
      <w:start w:val="1"/>
      <w:numFmt w:val="lowerLetter"/>
      <w:lvlText w:val="%2."/>
      <w:lvlJc w:val="left"/>
      <w:pPr>
        <w:ind w:left="1789" w:hanging="360"/>
      </w:pPr>
    </w:lvl>
    <w:lvl w:ilvl="2" w:tplc="0407001B" w:tentative="1">
      <w:start w:val="1"/>
      <w:numFmt w:val="lowerRoman"/>
      <w:lvlText w:val="%3."/>
      <w:lvlJc w:val="right"/>
      <w:pPr>
        <w:ind w:left="2509" w:hanging="180"/>
      </w:pPr>
    </w:lvl>
    <w:lvl w:ilvl="3" w:tplc="0407000F" w:tentative="1">
      <w:start w:val="1"/>
      <w:numFmt w:val="decimal"/>
      <w:lvlText w:val="%4."/>
      <w:lvlJc w:val="left"/>
      <w:pPr>
        <w:ind w:left="3229" w:hanging="360"/>
      </w:pPr>
    </w:lvl>
    <w:lvl w:ilvl="4" w:tplc="04070019" w:tentative="1">
      <w:start w:val="1"/>
      <w:numFmt w:val="lowerLetter"/>
      <w:lvlText w:val="%5."/>
      <w:lvlJc w:val="left"/>
      <w:pPr>
        <w:ind w:left="3949" w:hanging="360"/>
      </w:pPr>
    </w:lvl>
    <w:lvl w:ilvl="5" w:tplc="0407001B" w:tentative="1">
      <w:start w:val="1"/>
      <w:numFmt w:val="lowerRoman"/>
      <w:lvlText w:val="%6."/>
      <w:lvlJc w:val="right"/>
      <w:pPr>
        <w:ind w:left="4669" w:hanging="180"/>
      </w:pPr>
    </w:lvl>
    <w:lvl w:ilvl="6" w:tplc="0407000F" w:tentative="1">
      <w:start w:val="1"/>
      <w:numFmt w:val="decimal"/>
      <w:lvlText w:val="%7."/>
      <w:lvlJc w:val="left"/>
      <w:pPr>
        <w:ind w:left="5389" w:hanging="360"/>
      </w:pPr>
    </w:lvl>
    <w:lvl w:ilvl="7" w:tplc="04070019" w:tentative="1">
      <w:start w:val="1"/>
      <w:numFmt w:val="lowerLetter"/>
      <w:lvlText w:val="%8."/>
      <w:lvlJc w:val="left"/>
      <w:pPr>
        <w:ind w:left="6109" w:hanging="360"/>
      </w:pPr>
    </w:lvl>
    <w:lvl w:ilvl="8" w:tplc="0407001B" w:tentative="1">
      <w:start w:val="1"/>
      <w:numFmt w:val="lowerRoman"/>
      <w:lvlText w:val="%9."/>
      <w:lvlJc w:val="right"/>
      <w:pPr>
        <w:ind w:left="6829" w:hanging="180"/>
      </w:pPr>
    </w:lvl>
  </w:abstractNum>
  <w:abstractNum w:abstractNumId="37" w15:restartNumberingAfterBreak="0">
    <w:nsid w:val="5DF95E14"/>
    <w:multiLevelType w:val="multilevel"/>
    <w:tmpl w:val="CD4696BA"/>
    <w:lvl w:ilvl="0">
      <w:start w:val="1"/>
      <w:numFmt w:val="decimal"/>
      <w:pStyle w:val="Nummerierung"/>
      <w:lvlText w:val="%1."/>
      <w:lvlJc w:val="left"/>
      <w:pPr>
        <w:ind w:left="567" w:hanging="567"/>
      </w:pPr>
      <w:rPr>
        <w:rFonts w:hint="default"/>
        <w:sz w:val="2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8" w15:restartNumberingAfterBreak="0">
    <w:nsid w:val="64124977"/>
    <w:multiLevelType w:val="multilevel"/>
    <w:tmpl w:val="3BCC891A"/>
    <w:lvl w:ilvl="0">
      <w:start w:val="1"/>
      <w:numFmt w:val="decimal"/>
      <w:pStyle w:val="HaupttextEinz1"/>
      <w:lvlText w:val="%1."/>
      <w:lvlJc w:val="left"/>
      <w:pPr>
        <w:tabs>
          <w:tab w:val="num" w:pos="454"/>
        </w:tabs>
        <w:ind w:left="454" w:hanging="454"/>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9" w15:restartNumberingAfterBreak="0">
    <w:nsid w:val="6D8A1842"/>
    <w:multiLevelType w:val="hybridMultilevel"/>
    <w:tmpl w:val="37C29E24"/>
    <w:lvl w:ilvl="0" w:tplc="AC12BC6E">
      <w:start w:val="4"/>
      <w:numFmt w:val="upperRoman"/>
      <w:lvlText w:val="%1."/>
      <w:lvlJc w:val="left"/>
      <w:pPr>
        <w:ind w:left="1080" w:hanging="72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0" w15:restartNumberingAfterBreak="0">
    <w:nsid w:val="72FF74BF"/>
    <w:multiLevelType w:val="hybridMultilevel"/>
    <w:tmpl w:val="ED384674"/>
    <w:lvl w:ilvl="0" w:tplc="04070017">
      <w:start w:val="1"/>
      <w:numFmt w:val="lowerLetter"/>
      <w:lvlText w:val="%1)"/>
      <w:lvlJc w:val="left"/>
      <w:pPr>
        <w:ind w:left="1069" w:hanging="360"/>
      </w:pPr>
      <w:rPr>
        <w:rFonts w:hint="default"/>
      </w:rPr>
    </w:lvl>
    <w:lvl w:ilvl="1" w:tplc="04070019" w:tentative="1">
      <w:start w:val="1"/>
      <w:numFmt w:val="lowerLetter"/>
      <w:lvlText w:val="%2."/>
      <w:lvlJc w:val="left"/>
      <w:pPr>
        <w:ind w:left="1789" w:hanging="360"/>
      </w:pPr>
    </w:lvl>
    <w:lvl w:ilvl="2" w:tplc="0407001B" w:tentative="1">
      <w:start w:val="1"/>
      <w:numFmt w:val="lowerRoman"/>
      <w:lvlText w:val="%3."/>
      <w:lvlJc w:val="right"/>
      <w:pPr>
        <w:ind w:left="2509" w:hanging="180"/>
      </w:pPr>
    </w:lvl>
    <w:lvl w:ilvl="3" w:tplc="0407000F" w:tentative="1">
      <w:start w:val="1"/>
      <w:numFmt w:val="decimal"/>
      <w:lvlText w:val="%4."/>
      <w:lvlJc w:val="left"/>
      <w:pPr>
        <w:ind w:left="3229" w:hanging="360"/>
      </w:pPr>
    </w:lvl>
    <w:lvl w:ilvl="4" w:tplc="04070019" w:tentative="1">
      <w:start w:val="1"/>
      <w:numFmt w:val="lowerLetter"/>
      <w:lvlText w:val="%5."/>
      <w:lvlJc w:val="left"/>
      <w:pPr>
        <w:ind w:left="3949" w:hanging="360"/>
      </w:pPr>
    </w:lvl>
    <w:lvl w:ilvl="5" w:tplc="0407001B" w:tentative="1">
      <w:start w:val="1"/>
      <w:numFmt w:val="lowerRoman"/>
      <w:lvlText w:val="%6."/>
      <w:lvlJc w:val="right"/>
      <w:pPr>
        <w:ind w:left="4669" w:hanging="180"/>
      </w:pPr>
    </w:lvl>
    <w:lvl w:ilvl="6" w:tplc="0407000F" w:tentative="1">
      <w:start w:val="1"/>
      <w:numFmt w:val="decimal"/>
      <w:lvlText w:val="%7."/>
      <w:lvlJc w:val="left"/>
      <w:pPr>
        <w:ind w:left="5389" w:hanging="360"/>
      </w:pPr>
    </w:lvl>
    <w:lvl w:ilvl="7" w:tplc="04070019" w:tentative="1">
      <w:start w:val="1"/>
      <w:numFmt w:val="lowerLetter"/>
      <w:lvlText w:val="%8."/>
      <w:lvlJc w:val="left"/>
      <w:pPr>
        <w:ind w:left="6109" w:hanging="360"/>
      </w:pPr>
    </w:lvl>
    <w:lvl w:ilvl="8" w:tplc="0407001B" w:tentative="1">
      <w:start w:val="1"/>
      <w:numFmt w:val="lowerRoman"/>
      <w:lvlText w:val="%9."/>
      <w:lvlJc w:val="right"/>
      <w:pPr>
        <w:ind w:left="6829" w:hanging="180"/>
      </w:pPr>
    </w:lvl>
  </w:abstractNum>
  <w:abstractNum w:abstractNumId="41" w15:restartNumberingAfterBreak="0">
    <w:nsid w:val="77DB639C"/>
    <w:multiLevelType w:val="hybridMultilevel"/>
    <w:tmpl w:val="FB14D97C"/>
    <w:lvl w:ilvl="0" w:tplc="04070017">
      <w:start w:val="1"/>
      <w:numFmt w:val="lowerLetter"/>
      <w:lvlText w:val="%1)"/>
      <w:lvlJc w:val="left"/>
      <w:pPr>
        <w:ind w:left="1069" w:hanging="360"/>
      </w:pPr>
      <w:rPr>
        <w:rFonts w:hint="default"/>
      </w:rPr>
    </w:lvl>
    <w:lvl w:ilvl="1" w:tplc="04070019">
      <w:start w:val="1"/>
      <w:numFmt w:val="lowerLetter"/>
      <w:lvlText w:val="%2."/>
      <w:lvlJc w:val="left"/>
      <w:pPr>
        <w:ind w:left="1789" w:hanging="360"/>
      </w:pPr>
    </w:lvl>
    <w:lvl w:ilvl="2" w:tplc="0407001B" w:tentative="1">
      <w:start w:val="1"/>
      <w:numFmt w:val="lowerRoman"/>
      <w:lvlText w:val="%3."/>
      <w:lvlJc w:val="right"/>
      <w:pPr>
        <w:ind w:left="2509" w:hanging="180"/>
      </w:pPr>
    </w:lvl>
    <w:lvl w:ilvl="3" w:tplc="0407000F" w:tentative="1">
      <w:start w:val="1"/>
      <w:numFmt w:val="decimal"/>
      <w:lvlText w:val="%4."/>
      <w:lvlJc w:val="left"/>
      <w:pPr>
        <w:ind w:left="3229" w:hanging="360"/>
      </w:pPr>
    </w:lvl>
    <w:lvl w:ilvl="4" w:tplc="04070019" w:tentative="1">
      <w:start w:val="1"/>
      <w:numFmt w:val="lowerLetter"/>
      <w:lvlText w:val="%5."/>
      <w:lvlJc w:val="left"/>
      <w:pPr>
        <w:ind w:left="3949" w:hanging="360"/>
      </w:pPr>
    </w:lvl>
    <w:lvl w:ilvl="5" w:tplc="0407001B" w:tentative="1">
      <w:start w:val="1"/>
      <w:numFmt w:val="lowerRoman"/>
      <w:lvlText w:val="%6."/>
      <w:lvlJc w:val="right"/>
      <w:pPr>
        <w:ind w:left="4669" w:hanging="180"/>
      </w:pPr>
    </w:lvl>
    <w:lvl w:ilvl="6" w:tplc="0407000F" w:tentative="1">
      <w:start w:val="1"/>
      <w:numFmt w:val="decimal"/>
      <w:lvlText w:val="%7."/>
      <w:lvlJc w:val="left"/>
      <w:pPr>
        <w:ind w:left="5389" w:hanging="360"/>
      </w:pPr>
    </w:lvl>
    <w:lvl w:ilvl="7" w:tplc="04070019" w:tentative="1">
      <w:start w:val="1"/>
      <w:numFmt w:val="lowerLetter"/>
      <w:lvlText w:val="%8."/>
      <w:lvlJc w:val="left"/>
      <w:pPr>
        <w:ind w:left="6109" w:hanging="360"/>
      </w:pPr>
    </w:lvl>
    <w:lvl w:ilvl="8" w:tplc="0407001B" w:tentative="1">
      <w:start w:val="1"/>
      <w:numFmt w:val="lowerRoman"/>
      <w:lvlText w:val="%9."/>
      <w:lvlJc w:val="right"/>
      <w:pPr>
        <w:ind w:left="6829" w:hanging="180"/>
      </w:pPr>
    </w:lvl>
  </w:abstractNum>
  <w:abstractNum w:abstractNumId="42" w15:restartNumberingAfterBreak="0">
    <w:nsid w:val="787B66DE"/>
    <w:multiLevelType w:val="hybridMultilevel"/>
    <w:tmpl w:val="CD0E0A2C"/>
    <w:lvl w:ilvl="0" w:tplc="04070017">
      <w:start w:val="1"/>
      <w:numFmt w:val="lowerLetter"/>
      <w:lvlText w:val="%1)"/>
      <w:lvlJc w:val="left"/>
      <w:pPr>
        <w:ind w:left="1069" w:hanging="360"/>
      </w:pPr>
      <w:rPr>
        <w:rFonts w:hint="default"/>
      </w:rPr>
    </w:lvl>
    <w:lvl w:ilvl="1" w:tplc="04070019">
      <w:start w:val="1"/>
      <w:numFmt w:val="lowerLetter"/>
      <w:lvlText w:val="%2."/>
      <w:lvlJc w:val="left"/>
      <w:pPr>
        <w:ind w:left="1789" w:hanging="360"/>
      </w:pPr>
    </w:lvl>
    <w:lvl w:ilvl="2" w:tplc="0407001B" w:tentative="1">
      <w:start w:val="1"/>
      <w:numFmt w:val="lowerRoman"/>
      <w:lvlText w:val="%3."/>
      <w:lvlJc w:val="right"/>
      <w:pPr>
        <w:ind w:left="2509" w:hanging="180"/>
      </w:pPr>
    </w:lvl>
    <w:lvl w:ilvl="3" w:tplc="0407000F" w:tentative="1">
      <w:start w:val="1"/>
      <w:numFmt w:val="decimal"/>
      <w:lvlText w:val="%4."/>
      <w:lvlJc w:val="left"/>
      <w:pPr>
        <w:ind w:left="3229" w:hanging="360"/>
      </w:pPr>
    </w:lvl>
    <w:lvl w:ilvl="4" w:tplc="04070019" w:tentative="1">
      <w:start w:val="1"/>
      <w:numFmt w:val="lowerLetter"/>
      <w:lvlText w:val="%5."/>
      <w:lvlJc w:val="left"/>
      <w:pPr>
        <w:ind w:left="3949" w:hanging="360"/>
      </w:pPr>
    </w:lvl>
    <w:lvl w:ilvl="5" w:tplc="0407001B" w:tentative="1">
      <w:start w:val="1"/>
      <w:numFmt w:val="lowerRoman"/>
      <w:lvlText w:val="%6."/>
      <w:lvlJc w:val="right"/>
      <w:pPr>
        <w:ind w:left="4669" w:hanging="180"/>
      </w:pPr>
    </w:lvl>
    <w:lvl w:ilvl="6" w:tplc="0407000F" w:tentative="1">
      <w:start w:val="1"/>
      <w:numFmt w:val="decimal"/>
      <w:lvlText w:val="%7."/>
      <w:lvlJc w:val="left"/>
      <w:pPr>
        <w:ind w:left="5389" w:hanging="360"/>
      </w:pPr>
    </w:lvl>
    <w:lvl w:ilvl="7" w:tplc="04070019" w:tentative="1">
      <w:start w:val="1"/>
      <w:numFmt w:val="lowerLetter"/>
      <w:lvlText w:val="%8."/>
      <w:lvlJc w:val="left"/>
      <w:pPr>
        <w:ind w:left="6109" w:hanging="360"/>
      </w:pPr>
    </w:lvl>
    <w:lvl w:ilvl="8" w:tplc="0407001B" w:tentative="1">
      <w:start w:val="1"/>
      <w:numFmt w:val="lowerRoman"/>
      <w:lvlText w:val="%9."/>
      <w:lvlJc w:val="right"/>
      <w:pPr>
        <w:ind w:left="6829" w:hanging="180"/>
      </w:pPr>
    </w:lvl>
  </w:abstractNum>
  <w:abstractNum w:abstractNumId="43" w15:restartNumberingAfterBreak="0">
    <w:nsid w:val="7E5D00D5"/>
    <w:multiLevelType w:val="hybridMultilevel"/>
    <w:tmpl w:val="80B2C622"/>
    <w:lvl w:ilvl="0" w:tplc="04070017">
      <w:start w:val="1"/>
      <w:numFmt w:val="lowerLetter"/>
      <w:lvlText w:val="%1)"/>
      <w:lvlJc w:val="left"/>
      <w:pPr>
        <w:ind w:left="1069" w:hanging="360"/>
      </w:pPr>
      <w:rPr>
        <w:rFonts w:hint="default"/>
      </w:rPr>
    </w:lvl>
    <w:lvl w:ilvl="1" w:tplc="04070019">
      <w:start w:val="1"/>
      <w:numFmt w:val="lowerLetter"/>
      <w:lvlText w:val="%2."/>
      <w:lvlJc w:val="left"/>
      <w:pPr>
        <w:ind w:left="1789" w:hanging="360"/>
      </w:pPr>
    </w:lvl>
    <w:lvl w:ilvl="2" w:tplc="0407001B" w:tentative="1">
      <w:start w:val="1"/>
      <w:numFmt w:val="lowerRoman"/>
      <w:lvlText w:val="%3."/>
      <w:lvlJc w:val="right"/>
      <w:pPr>
        <w:ind w:left="2509" w:hanging="180"/>
      </w:pPr>
    </w:lvl>
    <w:lvl w:ilvl="3" w:tplc="0407000F" w:tentative="1">
      <w:start w:val="1"/>
      <w:numFmt w:val="decimal"/>
      <w:lvlText w:val="%4."/>
      <w:lvlJc w:val="left"/>
      <w:pPr>
        <w:ind w:left="3229" w:hanging="360"/>
      </w:pPr>
    </w:lvl>
    <w:lvl w:ilvl="4" w:tplc="04070019" w:tentative="1">
      <w:start w:val="1"/>
      <w:numFmt w:val="lowerLetter"/>
      <w:lvlText w:val="%5."/>
      <w:lvlJc w:val="left"/>
      <w:pPr>
        <w:ind w:left="3949" w:hanging="360"/>
      </w:pPr>
    </w:lvl>
    <w:lvl w:ilvl="5" w:tplc="0407001B" w:tentative="1">
      <w:start w:val="1"/>
      <w:numFmt w:val="lowerRoman"/>
      <w:lvlText w:val="%6."/>
      <w:lvlJc w:val="right"/>
      <w:pPr>
        <w:ind w:left="4669" w:hanging="180"/>
      </w:pPr>
    </w:lvl>
    <w:lvl w:ilvl="6" w:tplc="0407000F" w:tentative="1">
      <w:start w:val="1"/>
      <w:numFmt w:val="decimal"/>
      <w:lvlText w:val="%7."/>
      <w:lvlJc w:val="left"/>
      <w:pPr>
        <w:ind w:left="5389" w:hanging="360"/>
      </w:pPr>
    </w:lvl>
    <w:lvl w:ilvl="7" w:tplc="04070019" w:tentative="1">
      <w:start w:val="1"/>
      <w:numFmt w:val="lowerLetter"/>
      <w:lvlText w:val="%8."/>
      <w:lvlJc w:val="left"/>
      <w:pPr>
        <w:ind w:left="6109" w:hanging="360"/>
      </w:pPr>
    </w:lvl>
    <w:lvl w:ilvl="8" w:tplc="0407001B" w:tentative="1">
      <w:start w:val="1"/>
      <w:numFmt w:val="lowerRoman"/>
      <w:lvlText w:val="%9."/>
      <w:lvlJc w:val="right"/>
      <w:pPr>
        <w:ind w:left="6829" w:hanging="180"/>
      </w:pPr>
    </w:lvl>
  </w:abstractNum>
  <w:num w:numId="1" w16cid:durableId="1684671393">
    <w:abstractNumId w:val="38"/>
  </w:num>
  <w:num w:numId="2" w16cid:durableId="1895694811">
    <w:abstractNumId w:val="30"/>
  </w:num>
  <w:num w:numId="3" w16cid:durableId="841624016">
    <w:abstractNumId w:val="22"/>
  </w:num>
  <w:num w:numId="4" w16cid:durableId="1697807841">
    <w:abstractNumId w:val="28"/>
  </w:num>
  <w:num w:numId="5" w16cid:durableId="916593112">
    <w:abstractNumId w:val="8"/>
  </w:num>
  <w:num w:numId="6" w16cid:durableId="1461143468">
    <w:abstractNumId w:val="12"/>
  </w:num>
  <w:num w:numId="7" w16cid:durableId="2032146500">
    <w:abstractNumId w:val="9"/>
  </w:num>
  <w:num w:numId="8" w16cid:durableId="1748532243">
    <w:abstractNumId w:val="7"/>
  </w:num>
  <w:num w:numId="9" w16cid:durableId="152722211">
    <w:abstractNumId w:val="6"/>
  </w:num>
  <w:num w:numId="10" w16cid:durableId="193009240">
    <w:abstractNumId w:val="5"/>
  </w:num>
  <w:num w:numId="11" w16cid:durableId="1198855560">
    <w:abstractNumId w:val="4"/>
  </w:num>
  <w:num w:numId="12" w16cid:durableId="940600101">
    <w:abstractNumId w:val="3"/>
  </w:num>
  <w:num w:numId="13" w16cid:durableId="704451152">
    <w:abstractNumId w:val="2"/>
  </w:num>
  <w:num w:numId="14" w16cid:durableId="2024435888">
    <w:abstractNumId w:val="1"/>
  </w:num>
  <w:num w:numId="15" w16cid:durableId="74403573">
    <w:abstractNumId w:val="0"/>
  </w:num>
  <w:num w:numId="16" w16cid:durableId="355739381">
    <w:abstractNumId w:val="37"/>
  </w:num>
  <w:num w:numId="17" w16cid:durableId="441732953">
    <w:abstractNumId w:val="17"/>
  </w:num>
  <w:num w:numId="18" w16cid:durableId="1946307624">
    <w:abstractNumId w:val="34"/>
  </w:num>
  <w:num w:numId="19" w16cid:durableId="1024595058">
    <w:abstractNumId w:val="14"/>
  </w:num>
  <w:num w:numId="20" w16cid:durableId="372847129">
    <w:abstractNumId w:val="24"/>
  </w:num>
  <w:num w:numId="21" w16cid:durableId="404301723">
    <w:abstractNumId w:val="27"/>
  </w:num>
  <w:num w:numId="22" w16cid:durableId="1583417353">
    <w:abstractNumId w:val="18"/>
  </w:num>
  <w:num w:numId="23" w16cid:durableId="390277550">
    <w:abstractNumId w:val="25"/>
  </w:num>
  <w:num w:numId="24" w16cid:durableId="1027827631">
    <w:abstractNumId w:val="29"/>
  </w:num>
  <w:num w:numId="25" w16cid:durableId="1237476956">
    <w:abstractNumId w:val="10"/>
  </w:num>
  <w:num w:numId="26" w16cid:durableId="1859349128">
    <w:abstractNumId w:val="28"/>
    <w:lvlOverride w:ilvl="0">
      <w:startOverride w:val="1"/>
    </w:lvlOverride>
  </w:num>
  <w:num w:numId="27" w16cid:durableId="389889559">
    <w:abstractNumId w:val="35"/>
  </w:num>
  <w:num w:numId="28" w16cid:durableId="635069883">
    <w:abstractNumId w:val="39"/>
  </w:num>
  <w:num w:numId="29" w16cid:durableId="1582833544">
    <w:abstractNumId w:val="20"/>
  </w:num>
  <w:num w:numId="30" w16cid:durableId="191695936">
    <w:abstractNumId w:val="33"/>
  </w:num>
  <w:num w:numId="31" w16cid:durableId="1798910053">
    <w:abstractNumId w:val="15"/>
  </w:num>
  <w:num w:numId="32" w16cid:durableId="1293289182">
    <w:abstractNumId w:val="19"/>
  </w:num>
  <w:num w:numId="33" w16cid:durableId="780078104">
    <w:abstractNumId w:val="23"/>
  </w:num>
  <w:num w:numId="34" w16cid:durableId="851651289">
    <w:abstractNumId w:val="41"/>
  </w:num>
  <w:num w:numId="35" w16cid:durableId="1906913828">
    <w:abstractNumId w:val="43"/>
  </w:num>
  <w:num w:numId="36" w16cid:durableId="7365609">
    <w:abstractNumId w:val="36"/>
  </w:num>
  <w:num w:numId="37" w16cid:durableId="592319026">
    <w:abstractNumId w:val="26"/>
  </w:num>
  <w:num w:numId="38" w16cid:durableId="1860505323">
    <w:abstractNumId w:val="21"/>
  </w:num>
  <w:num w:numId="39" w16cid:durableId="1198589340">
    <w:abstractNumId w:val="11"/>
  </w:num>
  <w:num w:numId="40" w16cid:durableId="1789543691">
    <w:abstractNumId w:val="16"/>
  </w:num>
  <w:num w:numId="41" w16cid:durableId="726075837">
    <w:abstractNumId w:val="42"/>
  </w:num>
  <w:num w:numId="42" w16cid:durableId="1439371426">
    <w:abstractNumId w:val="32"/>
  </w:num>
  <w:num w:numId="43" w16cid:durableId="1319573337">
    <w:abstractNumId w:val="31"/>
  </w:num>
  <w:num w:numId="44" w16cid:durableId="885137837">
    <w:abstractNumId w:val="13"/>
  </w:num>
  <w:num w:numId="45" w16cid:durableId="585724660">
    <w:abstractNumId w:val="40"/>
  </w:num>
  <w:numIdMacAtCleanup w:val="4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consecutiveHyphenLimit w:val="3"/>
  <w:hyphenationZone w:val="425"/>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28A7"/>
    <w:rsid w:val="000B7926"/>
    <w:rsid w:val="000F3946"/>
    <w:rsid w:val="000F6069"/>
    <w:rsid w:val="00101179"/>
    <w:rsid w:val="00173DA6"/>
    <w:rsid w:val="00176F24"/>
    <w:rsid w:val="001A2EC7"/>
    <w:rsid w:val="002759FA"/>
    <w:rsid w:val="00281093"/>
    <w:rsid w:val="002D12F6"/>
    <w:rsid w:val="0033722A"/>
    <w:rsid w:val="00372D9D"/>
    <w:rsid w:val="00391840"/>
    <w:rsid w:val="00406591"/>
    <w:rsid w:val="00406F76"/>
    <w:rsid w:val="00414A16"/>
    <w:rsid w:val="004F2E4A"/>
    <w:rsid w:val="004F77F7"/>
    <w:rsid w:val="005841FD"/>
    <w:rsid w:val="005C3C5A"/>
    <w:rsid w:val="00626C5A"/>
    <w:rsid w:val="00641AF7"/>
    <w:rsid w:val="006C66E5"/>
    <w:rsid w:val="007338E3"/>
    <w:rsid w:val="00733A29"/>
    <w:rsid w:val="007D1353"/>
    <w:rsid w:val="007F425A"/>
    <w:rsid w:val="0084662F"/>
    <w:rsid w:val="0085719F"/>
    <w:rsid w:val="008A086F"/>
    <w:rsid w:val="008B49EB"/>
    <w:rsid w:val="008C35ED"/>
    <w:rsid w:val="008F16FC"/>
    <w:rsid w:val="009840D4"/>
    <w:rsid w:val="009B07E9"/>
    <w:rsid w:val="00A2656E"/>
    <w:rsid w:val="00A83A6E"/>
    <w:rsid w:val="00B0385F"/>
    <w:rsid w:val="00BC434D"/>
    <w:rsid w:val="00BE75C9"/>
    <w:rsid w:val="00BF7A9A"/>
    <w:rsid w:val="00CE5FB7"/>
    <w:rsid w:val="00D228A7"/>
    <w:rsid w:val="00D81C4D"/>
    <w:rsid w:val="00D83FAD"/>
    <w:rsid w:val="00D9014F"/>
    <w:rsid w:val="00DE0474"/>
    <w:rsid w:val="00F1764B"/>
    <w:rsid w:val="00F17C16"/>
    <w:rsid w:val="00F54A9D"/>
    <w:rsid w:val="00F87979"/>
    <w:rsid w:val="00FE020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16A025C"/>
  <w15:docId w15:val="{44F82C6A-A99D-4161-BF12-4DE9BDA367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iPriority="0"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unhideWhenUsed="1"/>
    <w:lsdException w:name="Body Text" w:semiHidden="1" w:uiPriority="4" w:unhideWhenUsed="1"/>
    <w:lsdException w:name="Body Text Indent" w:semiHidden="1" w:unhideWhenUsed="1"/>
    <w:lsdException w:name="List Continue"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0" w:unhideWhenUsed="1"/>
    <w:lsdException w:name="annotation subject" w:semiHidden="1" w:unhideWhenUsed="1"/>
    <w:lsdException w:name="No List" w:semiHidden="1" w:unhideWhenUsed="1"/>
    <w:lsdException w:name="Outline List 1" w:semiHidden="1" w:uiPriority="0" w:unhideWhenUsed="1"/>
    <w:lsdException w:name="Outline List 2" w:semiHidden="1" w:uiPriority="0" w:unhideWhenUsed="1"/>
    <w:lsdException w:name="Outline List 3" w:semiHidden="1" w:uiPriority="0"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D228A7"/>
    <w:pPr>
      <w:spacing w:after="200" w:line="276" w:lineRule="auto"/>
    </w:pPr>
    <w:rPr>
      <w:rFonts w:asciiTheme="minorHAnsi" w:eastAsiaTheme="minorEastAsia" w:hAnsiTheme="minorHAnsi" w:cstheme="minorBidi"/>
      <w:sz w:val="22"/>
      <w:szCs w:val="22"/>
      <w:lang w:val="de-CH" w:eastAsia="de-CH"/>
    </w:rPr>
  </w:style>
  <w:style w:type="paragraph" w:styleId="berschrift1">
    <w:name w:val="heading 1"/>
    <w:basedOn w:val="Standard"/>
    <w:next w:val="Standard"/>
    <w:link w:val="berschrift1Zchn"/>
    <w:uiPriority w:val="1"/>
    <w:qFormat/>
    <w:pPr>
      <w:keepNext/>
      <w:spacing w:before="240" w:after="60"/>
      <w:outlineLvl w:val="0"/>
    </w:pPr>
    <w:rPr>
      <w:rFonts w:ascii="Arial" w:hAnsi="Arial" w:cs="Arial"/>
      <w:b/>
      <w:bCs/>
      <w:kern w:val="32"/>
      <w:sz w:val="32"/>
      <w:szCs w:val="32"/>
    </w:rPr>
  </w:style>
  <w:style w:type="paragraph" w:styleId="berschrift2">
    <w:name w:val="heading 2"/>
    <w:basedOn w:val="Standard"/>
    <w:next w:val="Standard"/>
    <w:link w:val="berschrift2Zchn"/>
    <w:uiPriority w:val="1"/>
    <w:qFormat/>
    <w:rsid w:val="00B0385F"/>
    <w:pPr>
      <w:keepNext/>
      <w:keepLines/>
      <w:tabs>
        <w:tab w:val="left" w:pos="0"/>
      </w:tabs>
      <w:spacing w:before="280" w:after="280" w:line="320" w:lineRule="atLeast"/>
      <w:ind w:hanging="567"/>
      <w:jc w:val="both"/>
      <w:outlineLvl w:val="1"/>
    </w:pPr>
    <w:rPr>
      <w:rFonts w:eastAsiaTheme="majorEastAsia" w:cstheme="majorBidi"/>
      <w:b/>
      <w:bCs/>
      <w:sz w:val="20"/>
      <w:szCs w:val="26"/>
      <w:lang w:eastAsia="de-DE"/>
    </w:rPr>
  </w:style>
  <w:style w:type="paragraph" w:styleId="berschrift3">
    <w:name w:val="heading 3"/>
    <w:basedOn w:val="Standard"/>
    <w:next w:val="Standard"/>
    <w:link w:val="berschrift3Zchn"/>
    <w:uiPriority w:val="1"/>
    <w:qFormat/>
    <w:rsid w:val="00B0385F"/>
    <w:pPr>
      <w:keepNext/>
      <w:keepLines/>
      <w:tabs>
        <w:tab w:val="left" w:pos="0"/>
      </w:tabs>
      <w:spacing w:before="280" w:after="280" w:line="280" w:lineRule="atLeast"/>
      <w:ind w:hanging="567"/>
      <w:jc w:val="both"/>
      <w:outlineLvl w:val="2"/>
    </w:pPr>
    <w:rPr>
      <w:rFonts w:eastAsiaTheme="majorEastAsia" w:cstheme="majorBidi"/>
      <w:b/>
      <w:bCs/>
      <w:sz w:val="20"/>
      <w:szCs w:val="20"/>
      <w:lang w:eastAsia="de-DE"/>
    </w:rPr>
  </w:style>
  <w:style w:type="paragraph" w:styleId="berschrift4">
    <w:name w:val="heading 4"/>
    <w:basedOn w:val="Standard"/>
    <w:next w:val="Standard"/>
    <w:link w:val="berschrift4Zchn"/>
    <w:autoRedefine/>
    <w:uiPriority w:val="1"/>
    <w:qFormat/>
    <w:pPr>
      <w:keepNext/>
      <w:spacing w:before="240" w:after="60"/>
      <w:outlineLvl w:val="3"/>
    </w:pPr>
    <w:rPr>
      <w:rFonts w:ascii="Times" w:hAnsi="Times"/>
      <w:b/>
      <w:bCs/>
      <w:sz w:val="28"/>
      <w:szCs w:val="28"/>
    </w:rPr>
  </w:style>
  <w:style w:type="paragraph" w:styleId="berschrift5">
    <w:name w:val="heading 5"/>
    <w:basedOn w:val="Standard"/>
    <w:next w:val="Standard"/>
    <w:link w:val="berschrift5Zchn"/>
    <w:autoRedefine/>
    <w:uiPriority w:val="1"/>
    <w:qFormat/>
    <w:pPr>
      <w:spacing w:before="240" w:after="60"/>
      <w:outlineLvl w:val="4"/>
    </w:pPr>
    <w:rPr>
      <w:rFonts w:ascii="Times" w:hAnsi="Times"/>
      <w:b/>
      <w:bCs/>
      <w:i/>
      <w:iCs/>
      <w:sz w:val="26"/>
      <w:szCs w:val="26"/>
    </w:rPr>
  </w:style>
  <w:style w:type="paragraph" w:styleId="berschrift6">
    <w:name w:val="heading 6"/>
    <w:basedOn w:val="Standard"/>
    <w:next w:val="Standard"/>
    <w:link w:val="berschrift6Zchn"/>
    <w:autoRedefine/>
    <w:uiPriority w:val="1"/>
    <w:qFormat/>
    <w:pPr>
      <w:spacing w:before="240" w:after="60"/>
      <w:outlineLvl w:val="5"/>
    </w:pPr>
    <w:rPr>
      <w:rFonts w:ascii="Times" w:hAnsi="Times"/>
      <w:b/>
      <w:bCs/>
    </w:rPr>
  </w:style>
  <w:style w:type="paragraph" w:styleId="berschrift7">
    <w:name w:val="heading 7"/>
    <w:basedOn w:val="Standard"/>
    <w:next w:val="Standard"/>
    <w:link w:val="berschrift7Zchn"/>
    <w:autoRedefine/>
    <w:uiPriority w:val="1"/>
    <w:qFormat/>
    <w:pPr>
      <w:spacing w:before="240" w:after="60"/>
      <w:outlineLvl w:val="6"/>
    </w:pPr>
    <w:rPr>
      <w:rFonts w:ascii="Times" w:hAnsi="Times"/>
    </w:rPr>
  </w:style>
  <w:style w:type="paragraph" w:styleId="berschrift8">
    <w:name w:val="heading 8"/>
    <w:basedOn w:val="Standard"/>
    <w:next w:val="Standard"/>
    <w:link w:val="berschrift8Zchn"/>
    <w:autoRedefine/>
    <w:uiPriority w:val="1"/>
    <w:qFormat/>
    <w:pPr>
      <w:spacing w:before="240" w:after="60"/>
      <w:outlineLvl w:val="7"/>
    </w:pPr>
    <w:rPr>
      <w:rFonts w:ascii="Times" w:hAnsi="Times"/>
      <w:i/>
      <w:iCs/>
    </w:rPr>
  </w:style>
  <w:style w:type="paragraph" w:styleId="berschrift9">
    <w:name w:val="heading 9"/>
    <w:basedOn w:val="Standard"/>
    <w:next w:val="Standard"/>
    <w:link w:val="berschrift9Zchn"/>
    <w:autoRedefine/>
    <w:uiPriority w:val="1"/>
    <w:qFormat/>
    <w:pPr>
      <w:spacing w:before="240" w:after="60"/>
      <w:outlineLvl w:val="8"/>
    </w:pPr>
    <w:rPr>
      <w:rFonts w:ascii="Arial" w:hAnsi="Arial" w:cs="Arial"/>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Haupttext">
    <w:name w:val="Haupttext"/>
    <w:basedOn w:val="Standard"/>
    <w:pPr>
      <w:spacing w:line="260" w:lineRule="exact"/>
      <w:jc w:val="both"/>
    </w:pPr>
    <w:rPr>
      <w:rFonts w:ascii="Verdana" w:hAnsi="Verdana"/>
      <w:snapToGrid w:val="0"/>
      <w:sz w:val="18"/>
      <w:lang w:val="de-DE"/>
    </w:rPr>
  </w:style>
  <w:style w:type="paragraph" w:customStyle="1" w:styleId="Abstand2pt">
    <w:name w:val="Abstand 2pt"/>
    <w:basedOn w:val="Haupttext"/>
    <w:pPr>
      <w:spacing w:line="40" w:lineRule="exact"/>
    </w:pPr>
    <w:rPr>
      <w:sz w:val="4"/>
    </w:rPr>
  </w:style>
  <w:style w:type="paragraph" w:customStyle="1" w:styleId="Abstand6pt">
    <w:name w:val="Abstand 6pt"/>
    <w:basedOn w:val="Abstand2pt"/>
    <w:pPr>
      <w:spacing w:line="120" w:lineRule="exact"/>
    </w:pPr>
    <w:rPr>
      <w:sz w:val="12"/>
    </w:rPr>
  </w:style>
  <w:style w:type="character" w:customStyle="1" w:styleId="AuszeichnungTextBlau">
    <w:name w:val="Auszeichnung Text Blau"/>
    <w:basedOn w:val="Absatz-Standardschriftart"/>
    <w:rPr>
      <w:color w:val="006699"/>
      <w:lang w:val="fr-CH"/>
    </w:rPr>
  </w:style>
  <w:style w:type="paragraph" w:customStyle="1" w:styleId="Fussnote">
    <w:name w:val="Fussnote"/>
    <w:basedOn w:val="Standard"/>
    <w:pPr>
      <w:tabs>
        <w:tab w:val="left" w:pos="284"/>
      </w:tabs>
      <w:spacing w:after="80" w:line="180" w:lineRule="exact"/>
      <w:ind w:left="284" w:hanging="284"/>
      <w:jc w:val="both"/>
    </w:pPr>
    <w:rPr>
      <w:rFonts w:ascii="Verdana" w:hAnsi="Verdana"/>
      <w:snapToGrid w:val="0"/>
      <w:sz w:val="14"/>
    </w:rPr>
  </w:style>
  <w:style w:type="paragraph" w:customStyle="1" w:styleId="GesetzHaupttextEinzmanuell">
    <w:name w:val="Gesetz Haupttext Einz. manuell"/>
    <w:basedOn w:val="GesetzHauptext"/>
    <w:pPr>
      <w:spacing w:before="120"/>
      <w:ind w:left="284" w:hanging="284"/>
    </w:pPr>
    <w:rPr>
      <w:noProof/>
      <w:lang w:val="fr-CH"/>
    </w:rPr>
  </w:style>
  <w:style w:type="paragraph" w:customStyle="1" w:styleId="GesetzHauptext">
    <w:name w:val="Gesetz Hauptext"/>
    <w:basedOn w:val="Haupttext"/>
    <w:pPr>
      <w:spacing w:line="220" w:lineRule="exact"/>
    </w:pPr>
    <w:rPr>
      <w:sz w:val="16"/>
    </w:rPr>
  </w:style>
  <w:style w:type="paragraph" w:customStyle="1" w:styleId="HaupttextEinz1">
    <w:name w:val="Haupttext Einz. 1."/>
    <w:basedOn w:val="Haupttext"/>
    <w:pPr>
      <w:numPr>
        <w:numId w:val="1"/>
      </w:numPr>
      <w:tabs>
        <w:tab w:val="left" w:pos="397"/>
      </w:tabs>
      <w:spacing w:before="120"/>
    </w:pPr>
  </w:style>
  <w:style w:type="paragraph" w:customStyle="1" w:styleId="HaupttextEinzWrfel">
    <w:name w:val="Haupttext Einz. Würfel"/>
    <w:basedOn w:val="HaupttextEinz1"/>
    <w:pPr>
      <w:numPr>
        <w:numId w:val="2"/>
      </w:numPr>
      <w:jc w:val="left"/>
    </w:pPr>
  </w:style>
  <w:style w:type="paragraph" w:customStyle="1" w:styleId="HaupttextDoppEinz">
    <w:name w:val="Haupttext Dopp. Einz. –"/>
    <w:basedOn w:val="HaupttextEinzWrfel"/>
    <w:pPr>
      <w:numPr>
        <w:numId w:val="3"/>
      </w:numPr>
      <w:tabs>
        <w:tab w:val="clear" w:pos="907"/>
        <w:tab w:val="left" w:pos="680"/>
      </w:tabs>
      <w:spacing w:before="80"/>
      <w:ind w:left="681" w:hanging="284"/>
    </w:pPr>
  </w:style>
  <w:style w:type="paragraph" w:customStyle="1" w:styleId="HaupttextEinza">
    <w:name w:val="Haupttext Einz. a)"/>
    <w:basedOn w:val="Standard"/>
    <w:pPr>
      <w:numPr>
        <w:numId w:val="4"/>
      </w:numPr>
      <w:tabs>
        <w:tab w:val="clear" w:pos="454"/>
        <w:tab w:val="left" w:pos="397"/>
      </w:tabs>
      <w:spacing w:before="120" w:line="260" w:lineRule="exact"/>
      <w:ind w:left="397" w:hanging="397"/>
      <w:jc w:val="both"/>
    </w:pPr>
    <w:rPr>
      <w:rFonts w:ascii="Verdana" w:hAnsi="Verdana"/>
      <w:snapToGrid w:val="0"/>
      <w:sz w:val="18"/>
    </w:rPr>
  </w:style>
  <w:style w:type="paragraph" w:customStyle="1" w:styleId="HaupttextDoppEinzmanuell">
    <w:name w:val="Haupttext Dopp. Einz. manuell"/>
    <w:basedOn w:val="HaupttextEinza"/>
    <w:pPr>
      <w:numPr>
        <w:numId w:val="0"/>
      </w:numPr>
      <w:tabs>
        <w:tab w:val="clear" w:pos="397"/>
        <w:tab w:val="left" w:pos="680"/>
      </w:tabs>
      <w:spacing w:before="80"/>
      <w:ind w:left="681" w:hanging="284"/>
    </w:pPr>
  </w:style>
  <w:style w:type="paragraph" w:customStyle="1" w:styleId="HaupttextEinzmanuell">
    <w:name w:val="Haupttext Einz manuell"/>
    <w:basedOn w:val="Haupttext"/>
    <w:pPr>
      <w:tabs>
        <w:tab w:val="left" w:pos="397"/>
      </w:tabs>
      <w:spacing w:before="120"/>
      <w:ind w:left="397" w:hanging="397"/>
    </w:pPr>
  </w:style>
  <w:style w:type="paragraph" w:styleId="Kopfzeile">
    <w:name w:val="header"/>
    <w:basedOn w:val="Standard"/>
    <w:link w:val="KopfzeileZchn"/>
    <w:uiPriority w:val="99"/>
    <w:pPr>
      <w:tabs>
        <w:tab w:val="center" w:pos="4536"/>
        <w:tab w:val="right" w:pos="9072"/>
      </w:tabs>
    </w:pPr>
  </w:style>
  <w:style w:type="paragraph" w:customStyle="1" w:styleId="GesetzHochgestellt">
    <w:name w:val="Gesetz Hochgestellt"/>
    <w:basedOn w:val="GesetzHauptext"/>
    <w:pPr>
      <w:tabs>
        <w:tab w:val="left" w:pos="170"/>
      </w:tabs>
      <w:spacing w:after="120"/>
      <w:ind w:left="170" w:hanging="170"/>
    </w:pPr>
    <w:rPr>
      <w:vertAlign w:val="superscript"/>
    </w:rPr>
  </w:style>
  <w:style w:type="paragraph" w:customStyle="1" w:styleId="Titel1-Kapiteltitel">
    <w:name w:val="Titel 1 - Kapiteltitel"/>
    <w:basedOn w:val="Standard"/>
    <w:next w:val="Haupttext"/>
    <w:autoRedefine/>
    <w:rsid w:val="007D1353"/>
    <w:pPr>
      <w:spacing w:after="240" w:line="360" w:lineRule="exact"/>
    </w:pPr>
    <w:rPr>
      <w:rFonts w:ascii="Verdana" w:hAnsi="Verdana"/>
      <w:b/>
      <w:snapToGrid w:val="0"/>
      <w:color w:val="006699"/>
      <w:sz w:val="32"/>
    </w:rPr>
  </w:style>
  <w:style w:type="paragraph" w:styleId="Fuzeile">
    <w:name w:val="footer"/>
    <w:basedOn w:val="Standard"/>
    <w:link w:val="FuzeileZchn"/>
    <w:uiPriority w:val="99"/>
    <w:pPr>
      <w:tabs>
        <w:tab w:val="center" w:pos="4536"/>
        <w:tab w:val="right" w:pos="9072"/>
      </w:tabs>
    </w:pPr>
  </w:style>
  <w:style w:type="paragraph" w:customStyle="1" w:styleId="Titel2">
    <w:name w:val="Titel 2"/>
    <w:basedOn w:val="Standard"/>
    <w:next w:val="Haupttext"/>
    <w:pPr>
      <w:keepNext/>
      <w:spacing w:before="320" w:after="120" w:line="300" w:lineRule="exact"/>
    </w:pPr>
    <w:rPr>
      <w:rFonts w:ascii="Verdana" w:hAnsi="Verdana"/>
      <w:b/>
      <w:snapToGrid w:val="0"/>
      <w:sz w:val="26"/>
    </w:rPr>
  </w:style>
  <w:style w:type="paragraph" w:customStyle="1" w:styleId="Titel3">
    <w:name w:val="Titel 3"/>
    <w:basedOn w:val="Standard"/>
    <w:next w:val="Haupttext"/>
    <w:pPr>
      <w:keepNext/>
      <w:spacing w:before="360" w:after="120" w:line="260" w:lineRule="exact"/>
    </w:pPr>
    <w:rPr>
      <w:rFonts w:ascii="Verdana" w:hAnsi="Verdana"/>
      <w:b/>
      <w:snapToGrid w:val="0"/>
    </w:rPr>
  </w:style>
  <w:style w:type="paragraph" w:customStyle="1" w:styleId="ZelleHaupttext">
    <w:name w:val="Zelle Haupttext"/>
    <w:basedOn w:val="Standard"/>
    <w:pPr>
      <w:spacing w:before="120" w:after="120" w:line="200" w:lineRule="exact"/>
    </w:pPr>
    <w:rPr>
      <w:rFonts w:ascii="Verdana" w:hAnsi="Verdana"/>
      <w:snapToGrid w:val="0"/>
      <w:sz w:val="16"/>
    </w:rPr>
  </w:style>
  <w:style w:type="paragraph" w:customStyle="1" w:styleId="ZelleHaupttextEinzmanuell">
    <w:name w:val="Zelle Haupttext  Einz. manuell"/>
    <w:basedOn w:val="ZelleHaupttext"/>
    <w:pPr>
      <w:tabs>
        <w:tab w:val="left" w:pos="284"/>
      </w:tabs>
      <w:ind w:left="284" w:hanging="284"/>
    </w:pPr>
  </w:style>
  <w:style w:type="paragraph" w:customStyle="1" w:styleId="ZelleHaupttextFETT">
    <w:name w:val="Zelle Haupttext FETT"/>
    <w:basedOn w:val="Standard"/>
    <w:pPr>
      <w:spacing w:before="120" w:after="120" w:line="240" w:lineRule="exact"/>
      <w:jc w:val="center"/>
    </w:pPr>
    <w:rPr>
      <w:rFonts w:ascii="Verdana" w:hAnsi="Verdana"/>
      <w:b/>
      <w:snapToGrid w:val="0"/>
      <w:sz w:val="16"/>
    </w:rPr>
  </w:style>
  <w:style w:type="paragraph" w:customStyle="1" w:styleId="Titel4">
    <w:name w:val="Titel 4"/>
    <w:basedOn w:val="Haupttext"/>
    <w:pPr>
      <w:spacing w:before="360" w:after="120"/>
    </w:pPr>
    <w:rPr>
      <w:b/>
      <w:bCs/>
      <w:lang w:val="fr-CH"/>
    </w:rPr>
  </w:style>
  <w:style w:type="character" w:styleId="Hyperlink">
    <w:name w:val="Hyperlink"/>
    <w:basedOn w:val="Absatz-Standardschriftart"/>
    <w:uiPriority w:val="99"/>
    <w:rsid w:val="00A2656E"/>
    <w:rPr>
      <w:color w:val="0000FF" w:themeColor="hyperlink"/>
      <w:u w:val="single"/>
    </w:rPr>
  </w:style>
  <w:style w:type="paragraph" w:customStyle="1" w:styleId="00Vorgabetext">
    <w:name w:val="00 Vorgabetext"/>
    <w:basedOn w:val="Standard"/>
    <w:rsid w:val="00F54A9D"/>
    <w:pPr>
      <w:autoSpaceDE w:val="0"/>
      <w:autoSpaceDN w:val="0"/>
      <w:adjustRightInd w:val="0"/>
      <w:spacing w:before="100" w:after="100" w:line="360" w:lineRule="auto"/>
    </w:pPr>
    <w:rPr>
      <w:rFonts w:ascii="Arial" w:eastAsia="Times New Roman" w:hAnsi="Arial" w:cs="Times New Roman"/>
    </w:rPr>
  </w:style>
  <w:style w:type="paragraph" w:customStyle="1" w:styleId="Titel1-Vertrag">
    <w:name w:val="Titel 1 - Vertrag"/>
    <w:basedOn w:val="Standard"/>
    <w:next w:val="Standard"/>
    <w:rsid w:val="00F54A9D"/>
    <w:pPr>
      <w:spacing w:before="120" w:after="240" w:line="360" w:lineRule="exact"/>
    </w:pPr>
    <w:rPr>
      <w:rFonts w:ascii="Verdana" w:eastAsia="Times New Roman" w:hAnsi="Verdana" w:cs="Times New Roman"/>
      <w:b/>
      <w:snapToGrid w:val="0"/>
      <w:color w:val="006699"/>
      <w:sz w:val="32"/>
      <w:szCs w:val="20"/>
      <w:lang w:eastAsia="de-DE"/>
    </w:rPr>
  </w:style>
  <w:style w:type="paragraph" w:customStyle="1" w:styleId="Titel3-RmEinzug15cm">
    <w:name w:val="Titel 3 - Röm. Einzug 1.5cm"/>
    <w:basedOn w:val="Standard"/>
    <w:rsid w:val="00D9014F"/>
    <w:pPr>
      <w:keepNext/>
      <w:tabs>
        <w:tab w:val="left" w:pos="851"/>
      </w:tabs>
      <w:spacing w:before="360" w:after="120" w:line="260" w:lineRule="exact"/>
    </w:pPr>
    <w:rPr>
      <w:rFonts w:ascii="Verdana" w:eastAsia="Times New Roman" w:hAnsi="Verdana" w:cs="Times New Roman"/>
      <w:b/>
      <w:snapToGrid w:val="0"/>
      <w:szCs w:val="20"/>
      <w:lang w:val="de-DE" w:eastAsia="de-DE"/>
    </w:rPr>
  </w:style>
  <w:style w:type="paragraph" w:customStyle="1" w:styleId="VertragHaupttext">
    <w:name w:val="Vertrag Haupttext"/>
    <w:basedOn w:val="Standard"/>
    <w:rsid w:val="00D9014F"/>
    <w:pPr>
      <w:spacing w:after="180" w:line="260" w:lineRule="exact"/>
      <w:jc w:val="both"/>
    </w:pPr>
    <w:rPr>
      <w:rFonts w:ascii="Verdana" w:eastAsia="Times New Roman" w:hAnsi="Verdana" w:cs="Times New Roman"/>
      <w:color w:val="000000"/>
      <w:sz w:val="18"/>
      <w:szCs w:val="20"/>
      <w:lang w:eastAsia="de-DE"/>
    </w:rPr>
  </w:style>
  <w:style w:type="paragraph" w:customStyle="1" w:styleId="VertragHaupttextEinzWrfel">
    <w:name w:val="Vertrag Haupttext Einz. Würfel"/>
    <w:basedOn w:val="Standard"/>
    <w:rsid w:val="00D9014F"/>
    <w:pPr>
      <w:tabs>
        <w:tab w:val="num" w:pos="397"/>
      </w:tabs>
      <w:spacing w:before="120" w:after="0" w:line="260" w:lineRule="exact"/>
      <w:ind w:left="397" w:hanging="397"/>
    </w:pPr>
    <w:rPr>
      <w:rFonts w:ascii="Verdana" w:eastAsia="Times New Roman" w:hAnsi="Verdana" w:cs="Times New Roman"/>
      <w:snapToGrid w:val="0"/>
      <w:sz w:val="18"/>
      <w:szCs w:val="20"/>
      <w:lang w:val="de-DE" w:eastAsia="de-DE"/>
    </w:rPr>
  </w:style>
  <w:style w:type="paragraph" w:customStyle="1" w:styleId="VertragZeileDatumUnterschrift">
    <w:name w:val="Vertrag Zeile Datum/Unterschrift"/>
    <w:basedOn w:val="VertragHaupttext"/>
    <w:rsid w:val="00101179"/>
    <w:pPr>
      <w:tabs>
        <w:tab w:val="right" w:pos="4253"/>
        <w:tab w:val="left" w:pos="4536"/>
        <w:tab w:val="right" w:pos="9356"/>
      </w:tabs>
      <w:spacing w:before="120"/>
      <w:jc w:val="left"/>
    </w:pPr>
    <w:rPr>
      <w:rFonts w:ascii="Arial" w:hAnsi="Arial"/>
      <w:lang w:eastAsia="en-US"/>
    </w:rPr>
  </w:style>
  <w:style w:type="paragraph" w:styleId="Liste">
    <w:name w:val="List"/>
    <w:basedOn w:val="Standard"/>
    <w:uiPriority w:val="99"/>
    <w:rsid w:val="00101179"/>
    <w:pPr>
      <w:spacing w:after="0" w:line="240" w:lineRule="auto"/>
      <w:ind w:left="283" w:hanging="283"/>
    </w:pPr>
    <w:rPr>
      <w:rFonts w:ascii="Arial" w:eastAsia="Times New Roman" w:hAnsi="Arial" w:cs="Times New Roman"/>
      <w:sz w:val="20"/>
      <w:szCs w:val="20"/>
      <w:lang w:eastAsia="en-US"/>
    </w:rPr>
  </w:style>
  <w:style w:type="character" w:styleId="Hervorhebung">
    <w:name w:val="Emphasis"/>
    <w:qFormat/>
    <w:rsid w:val="00101179"/>
    <w:rPr>
      <w:rFonts w:ascii="Univers 45 Light" w:hAnsi="Univers 45 Light"/>
    </w:rPr>
  </w:style>
  <w:style w:type="paragraph" w:styleId="Datum">
    <w:name w:val="Date"/>
    <w:basedOn w:val="Standard"/>
    <w:next w:val="Standard"/>
    <w:link w:val="DatumZchn"/>
    <w:uiPriority w:val="99"/>
    <w:rsid w:val="00101179"/>
    <w:pPr>
      <w:spacing w:before="240" w:after="0" w:line="240" w:lineRule="auto"/>
    </w:pPr>
    <w:rPr>
      <w:rFonts w:ascii="Arial" w:eastAsia="Times New Roman" w:hAnsi="Arial" w:cs="Times New Roman"/>
      <w:sz w:val="20"/>
      <w:szCs w:val="20"/>
      <w:lang w:eastAsia="en-US"/>
    </w:rPr>
  </w:style>
  <w:style w:type="character" w:customStyle="1" w:styleId="DatumZchn">
    <w:name w:val="Datum Zchn"/>
    <w:basedOn w:val="Absatz-Standardschriftart"/>
    <w:link w:val="Datum"/>
    <w:uiPriority w:val="99"/>
    <w:rsid w:val="00101179"/>
    <w:rPr>
      <w:rFonts w:ascii="Arial" w:hAnsi="Arial"/>
      <w:lang w:val="de-CH" w:eastAsia="en-US"/>
    </w:rPr>
  </w:style>
  <w:style w:type="character" w:customStyle="1" w:styleId="berschrift2Zchn">
    <w:name w:val="Überschrift 2 Zchn"/>
    <w:basedOn w:val="Absatz-Standardschriftart"/>
    <w:link w:val="berschrift2"/>
    <w:uiPriority w:val="1"/>
    <w:rsid w:val="00B0385F"/>
    <w:rPr>
      <w:rFonts w:asciiTheme="minorHAnsi" w:eastAsiaTheme="majorEastAsia" w:hAnsiTheme="minorHAnsi" w:cstheme="majorBidi"/>
      <w:b/>
      <w:bCs/>
      <w:szCs w:val="26"/>
      <w:lang w:val="de-CH"/>
    </w:rPr>
  </w:style>
  <w:style w:type="character" w:customStyle="1" w:styleId="berschrift3Zchn">
    <w:name w:val="Überschrift 3 Zchn"/>
    <w:basedOn w:val="Absatz-Standardschriftart"/>
    <w:link w:val="berschrift3"/>
    <w:uiPriority w:val="1"/>
    <w:rsid w:val="00B0385F"/>
    <w:rPr>
      <w:rFonts w:asciiTheme="minorHAnsi" w:eastAsiaTheme="majorEastAsia" w:hAnsiTheme="minorHAnsi" w:cstheme="majorBidi"/>
      <w:b/>
      <w:bCs/>
      <w:lang w:val="de-CH"/>
    </w:rPr>
  </w:style>
  <w:style w:type="character" w:customStyle="1" w:styleId="KopfzeileZchn">
    <w:name w:val="Kopfzeile Zchn"/>
    <w:basedOn w:val="Absatz-Standardschriftart"/>
    <w:link w:val="Kopfzeile"/>
    <w:uiPriority w:val="99"/>
    <w:qFormat/>
    <w:rsid w:val="00B0385F"/>
    <w:rPr>
      <w:rFonts w:asciiTheme="minorHAnsi" w:eastAsiaTheme="minorEastAsia" w:hAnsiTheme="minorHAnsi" w:cstheme="minorBidi"/>
      <w:sz w:val="22"/>
      <w:szCs w:val="22"/>
      <w:lang w:val="de-CH" w:eastAsia="de-CH"/>
    </w:rPr>
  </w:style>
  <w:style w:type="character" w:customStyle="1" w:styleId="FuzeileZchn">
    <w:name w:val="Fußzeile Zchn"/>
    <w:basedOn w:val="Absatz-Standardschriftart"/>
    <w:link w:val="Fuzeile"/>
    <w:uiPriority w:val="99"/>
    <w:rsid w:val="00B0385F"/>
    <w:rPr>
      <w:rFonts w:asciiTheme="minorHAnsi" w:eastAsiaTheme="minorEastAsia" w:hAnsiTheme="minorHAnsi" w:cstheme="minorBidi"/>
      <w:sz w:val="22"/>
      <w:szCs w:val="22"/>
      <w:lang w:val="de-CH" w:eastAsia="de-CH"/>
    </w:rPr>
  </w:style>
  <w:style w:type="paragraph" w:styleId="Sprechblasentext">
    <w:name w:val="Balloon Text"/>
    <w:basedOn w:val="Standard"/>
    <w:link w:val="SprechblasentextZchn"/>
    <w:uiPriority w:val="99"/>
    <w:unhideWhenUsed/>
    <w:rsid w:val="00B0385F"/>
    <w:pPr>
      <w:spacing w:after="280" w:line="280" w:lineRule="atLeast"/>
      <w:jc w:val="both"/>
    </w:pPr>
    <w:rPr>
      <w:rFonts w:ascii="Tahoma" w:eastAsiaTheme="minorHAnsi" w:hAnsi="Tahoma" w:cs="Tahoma"/>
      <w:sz w:val="16"/>
      <w:szCs w:val="16"/>
      <w:lang w:eastAsia="en-US"/>
    </w:rPr>
  </w:style>
  <w:style w:type="character" w:customStyle="1" w:styleId="SprechblasentextZchn">
    <w:name w:val="Sprechblasentext Zchn"/>
    <w:basedOn w:val="Absatz-Standardschriftart"/>
    <w:link w:val="Sprechblasentext"/>
    <w:uiPriority w:val="99"/>
    <w:rsid w:val="00B0385F"/>
    <w:rPr>
      <w:rFonts w:ascii="Tahoma" w:eastAsiaTheme="minorHAnsi" w:hAnsi="Tahoma" w:cs="Tahoma"/>
      <w:sz w:val="16"/>
      <w:szCs w:val="16"/>
      <w:lang w:val="de-CH" w:eastAsia="en-US"/>
    </w:rPr>
  </w:style>
  <w:style w:type="paragraph" w:customStyle="1" w:styleId="ClaimText">
    <w:name w:val="Claim Text"/>
    <w:basedOn w:val="Standard"/>
    <w:link w:val="ClaimTextChar"/>
    <w:uiPriority w:val="4"/>
    <w:semiHidden/>
    <w:rsid w:val="00B0385F"/>
    <w:pPr>
      <w:spacing w:before="180" w:after="280" w:line="280" w:lineRule="atLeast"/>
      <w:jc w:val="right"/>
    </w:pPr>
    <w:rPr>
      <w:rFonts w:ascii="Myriad Pro" w:eastAsiaTheme="minorHAnsi" w:hAnsi="Myriad Pro"/>
      <w:color w:val="7A7D82"/>
      <w:sz w:val="16"/>
      <w:szCs w:val="16"/>
      <w:lang w:eastAsia="en-US"/>
    </w:rPr>
  </w:style>
  <w:style w:type="character" w:customStyle="1" w:styleId="ClaimTextChar">
    <w:name w:val="Claim Text Char"/>
    <w:basedOn w:val="KopfzeileZchn"/>
    <w:link w:val="ClaimText"/>
    <w:uiPriority w:val="4"/>
    <w:semiHidden/>
    <w:rsid w:val="00B0385F"/>
    <w:rPr>
      <w:rFonts w:ascii="Myriad Pro" w:eastAsiaTheme="minorHAnsi" w:hAnsi="Myriad Pro" w:cstheme="minorBidi"/>
      <w:color w:val="7A7D82"/>
      <w:sz w:val="16"/>
      <w:szCs w:val="16"/>
      <w:lang w:val="de-CH" w:eastAsia="en-US"/>
    </w:rPr>
  </w:style>
  <w:style w:type="paragraph" w:customStyle="1" w:styleId="Briefvermerk">
    <w:name w:val="Briefvermerk"/>
    <w:basedOn w:val="Standard"/>
    <w:next w:val="Standard"/>
    <w:link w:val="BriefvermerkChar"/>
    <w:uiPriority w:val="4"/>
    <w:semiHidden/>
    <w:unhideWhenUsed/>
    <w:rsid w:val="00B0385F"/>
    <w:pPr>
      <w:spacing w:after="280" w:line="280" w:lineRule="atLeast"/>
      <w:jc w:val="both"/>
    </w:pPr>
    <w:rPr>
      <w:rFonts w:eastAsiaTheme="minorHAnsi"/>
      <w:b/>
      <w:sz w:val="20"/>
      <w:lang w:eastAsia="en-US"/>
    </w:rPr>
  </w:style>
  <w:style w:type="paragraph" w:customStyle="1" w:styleId="Verfasser">
    <w:name w:val="Verfasser"/>
    <w:basedOn w:val="Standard"/>
    <w:next w:val="Standard"/>
    <w:link w:val="VerfasserChar"/>
    <w:uiPriority w:val="4"/>
    <w:semiHidden/>
    <w:rsid w:val="00B0385F"/>
    <w:pPr>
      <w:spacing w:after="280" w:line="280" w:lineRule="atLeast"/>
      <w:jc w:val="both"/>
    </w:pPr>
    <w:rPr>
      <w:rFonts w:eastAsiaTheme="minorHAnsi"/>
      <w:sz w:val="20"/>
      <w:lang w:eastAsia="en-US"/>
    </w:rPr>
  </w:style>
  <w:style w:type="character" w:customStyle="1" w:styleId="BriefvermerkChar">
    <w:name w:val="Briefvermerk Char"/>
    <w:basedOn w:val="Absatz-Standardschriftart"/>
    <w:link w:val="Briefvermerk"/>
    <w:uiPriority w:val="4"/>
    <w:semiHidden/>
    <w:rsid w:val="00B0385F"/>
    <w:rPr>
      <w:rFonts w:asciiTheme="minorHAnsi" w:eastAsiaTheme="minorHAnsi" w:hAnsiTheme="minorHAnsi" w:cstheme="minorBidi"/>
      <w:b/>
      <w:szCs w:val="22"/>
      <w:lang w:val="de-CH" w:eastAsia="en-US"/>
    </w:rPr>
  </w:style>
  <w:style w:type="paragraph" w:customStyle="1" w:styleId="Betreff">
    <w:name w:val="Betreff"/>
    <w:basedOn w:val="Standard"/>
    <w:uiPriority w:val="4"/>
    <w:rsid w:val="00B0385F"/>
    <w:pPr>
      <w:spacing w:after="280" w:line="280" w:lineRule="atLeast"/>
      <w:jc w:val="both"/>
    </w:pPr>
    <w:rPr>
      <w:rFonts w:eastAsiaTheme="minorHAnsi"/>
      <w:b/>
      <w:sz w:val="20"/>
      <w:lang w:eastAsia="en-US"/>
    </w:rPr>
  </w:style>
  <w:style w:type="character" w:customStyle="1" w:styleId="VerfasserChar">
    <w:name w:val="Verfasser Char"/>
    <w:basedOn w:val="Absatz-Standardschriftart"/>
    <w:link w:val="Verfasser"/>
    <w:uiPriority w:val="4"/>
    <w:semiHidden/>
    <w:rsid w:val="00B0385F"/>
    <w:rPr>
      <w:rFonts w:asciiTheme="minorHAnsi" w:eastAsiaTheme="minorHAnsi" w:hAnsiTheme="minorHAnsi" w:cstheme="minorBidi"/>
      <w:szCs w:val="22"/>
      <w:lang w:val="de-CH" w:eastAsia="en-US"/>
    </w:rPr>
  </w:style>
  <w:style w:type="paragraph" w:styleId="Textkrper">
    <w:name w:val="Body Text"/>
    <w:basedOn w:val="Standard"/>
    <w:link w:val="TextkrperZchn"/>
    <w:uiPriority w:val="4"/>
    <w:rsid w:val="00B0385F"/>
    <w:pPr>
      <w:spacing w:before="280" w:after="280" w:line="280" w:lineRule="atLeast"/>
      <w:jc w:val="both"/>
    </w:pPr>
    <w:rPr>
      <w:rFonts w:eastAsiaTheme="minorHAnsi"/>
      <w:sz w:val="20"/>
      <w:lang w:eastAsia="en-US"/>
    </w:rPr>
  </w:style>
  <w:style w:type="character" w:customStyle="1" w:styleId="TextkrperZchn">
    <w:name w:val="Textkörper Zchn"/>
    <w:basedOn w:val="Absatz-Standardschriftart"/>
    <w:link w:val="Textkrper"/>
    <w:uiPriority w:val="4"/>
    <w:rsid w:val="00B0385F"/>
    <w:rPr>
      <w:rFonts w:asciiTheme="minorHAnsi" w:eastAsiaTheme="minorHAnsi" w:hAnsiTheme="minorHAnsi" w:cstheme="minorBidi"/>
      <w:szCs w:val="22"/>
      <w:lang w:val="de-CH" w:eastAsia="en-US"/>
    </w:rPr>
  </w:style>
  <w:style w:type="paragraph" w:customStyle="1" w:styleId="Fusszeile1">
    <w:name w:val="Fusszeile1"/>
    <w:basedOn w:val="Fuzeile"/>
    <w:uiPriority w:val="4"/>
    <w:semiHidden/>
    <w:rsid w:val="00B0385F"/>
  </w:style>
  <w:style w:type="table" w:styleId="Tabellenraster">
    <w:name w:val="Table Grid"/>
    <w:basedOn w:val="NormaleTabelle"/>
    <w:uiPriority w:val="59"/>
    <w:rsid w:val="00B0385F"/>
    <w:rPr>
      <w:rFonts w:asciiTheme="minorHAnsi" w:eastAsiaTheme="minorHAnsi" w:hAnsiTheme="minorHAnsi" w:cstheme="minorBidi"/>
      <w:sz w:val="22"/>
      <w:szCs w:val="22"/>
      <w:lang w:val="de-CH" w:eastAsia="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Platzhaltertext">
    <w:name w:val="Placeholder Text"/>
    <w:basedOn w:val="Absatz-Standardschriftart"/>
    <w:uiPriority w:val="99"/>
    <w:semiHidden/>
    <w:rsid w:val="00B0385F"/>
    <w:rPr>
      <w:color w:val="808080"/>
    </w:rPr>
  </w:style>
  <w:style w:type="character" w:customStyle="1" w:styleId="Style1">
    <w:name w:val="Style1"/>
    <w:basedOn w:val="Absatz-Standardschriftart"/>
    <w:uiPriority w:val="6"/>
    <w:semiHidden/>
    <w:rsid w:val="00B0385F"/>
    <w:rPr>
      <w:b/>
    </w:rPr>
  </w:style>
  <w:style w:type="character" w:customStyle="1" w:styleId="Style2">
    <w:name w:val="Style2"/>
    <w:basedOn w:val="Absatz-Standardschriftart"/>
    <w:uiPriority w:val="6"/>
    <w:semiHidden/>
    <w:rsid w:val="00B0385F"/>
    <w:rPr>
      <w:b/>
    </w:rPr>
  </w:style>
  <w:style w:type="character" w:customStyle="1" w:styleId="Style3">
    <w:name w:val="Style3"/>
    <w:basedOn w:val="Absatz-Standardschriftart"/>
    <w:uiPriority w:val="6"/>
    <w:semiHidden/>
    <w:rsid w:val="00B0385F"/>
    <w:rPr>
      <w:b/>
    </w:rPr>
  </w:style>
  <w:style w:type="character" w:customStyle="1" w:styleId="Style4">
    <w:name w:val="Style4"/>
    <w:basedOn w:val="Absatz-Standardschriftart"/>
    <w:uiPriority w:val="6"/>
    <w:semiHidden/>
    <w:rsid w:val="00B0385F"/>
    <w:rPr>
      <w:rFonts w:ascii="Arial" w:hAnsi="Arial"/>
      <w:sz w:val="22"/>
    </w:rPr>
  </w:style>
  <w:style w:type="paragraph" w:customStyle="1" w:styleId="Aufzhlung1">
    <w:name w:val="Aufzählung1"/>
    <w:basedOn w:val="Listenabsatz"/>
    <w:link w:val="Aufzhlung1Char"/>
    <w:uiPriority w:val="2"/>
    <w:qFormat/>
    <w:rsid w:val="00B0385F"/>
    <w:pPr>
      <w:numPr>
        <w:numId w:val="21"/>
      </w:numPr>
      <w:tabs>
        <w:tab w:val="left" w:pos="567"/>
      </w:tabs>
    </w:pPr>
  </w:style>
  <w:style w:type="paragraph" w:customStyle="1" w:styleId="Aufzhlung2">
    <w:name w:val="Aufzählung2"/>
    <w:basedOn w:val="Aufzhlung1"/>
    <w:link w:val="Aufzhlung2Char"/>
    <w:uiPriority w:val="2"/>
    <w:qFormat/>
    <w:rsid w:val="00B0385F"/>
    <w:pPr>
      <w:numPr>
        <w:ilvl w:val="1"/>
      </w:numPr>
      <w:tabs>
        <w:tab w:val="clear" w:pos="567"/>
        <w:tab w:val="left" w:pos="1134"/>
      </w:tabs>
    </w:pPr>
  </w:style>
  <w:style w:type="paragraph" w:customStyle="1" w:styleId="Aufzhlung3">
    <w:name w:val="Aufzählung3"/>
    <w:basedOn w:val="Aufzhlung2"/>
    <w:link w:val="Aufzhlung3Char"/>
    <w:uiPriority w:val="2"/>
    <w:qFormat/>
    <w:rsid w:val="00B0385F"/>
    <w:pPr>
      <w:numPr>
        <w:ilvl w:val="2"/>
      </w:numPr>
      <w:tabs>
        <w:tab w:val="left" w:pos="1134"/>
      </w:tabs>
      <w:ind w:left="1134"/>
    </w:pPr>
  </w:style>
  <w:style w:type="character" w:customStyle="1" w:styleId="Aufzhlung1Char">
    <w:name w:val="Aufzählung1 Char"/>
    <w:basedOn w:val="ListenabsatzZchn"/>
    <w:link w:val="Aufzhlung1"/>
    <w:uiPriority w:val="2"/>
    <w:rsid w:val="00B0385F"/>
    <w:rPr>
      <w:rFonts w:asciiTheme="minorHAnsi" w:eastAsiaTheme="minorHAnsi" w:hAnsiTheme="minorHAnsi" w:cstheme="minorBidi"/>
      <w:szCs w:val="22"/>
      <w:lang w:val="de-CH" w:eastAsia="en-US"/>
    </w:rPr>
  </w:style>
  <w:style w:type="paragraph" w:styleId="Listenabsatz">
    <w:name w:val="List Paragraph"/>
    <w:basedOn w:val="Standard"/>
    <w:link w:val="ListenabsatzZchn"/>
    <w:uiPriority w:val="34"/>
    <w:qFormat/>
    <w:rsid w:val="00B0385F"/>
    <w:pPr>
      <w:spacing w:after="120" w:line="280" w:lineRule="atLeast"/>
      <w:ind w:left="567"/>
      <w:jc w:val="both"/>
    </w:pPr>
    <w:rPr>
      <w:rFonts w:eastAsiaTheme="minorHAnsi"/>
      <w:sz w:val="20"/>
      <w:lang w:eastAsia="en-US"/>
    </w:rPr>
  </w:style>
  <w:style w:type="paragraph" w:customStyle="1" w:styleId="Absender">
    <w:name w:val="Absender"/>
    <w:basedOn w:val="Standard"/>
    <w:uiPriority w:val="4"/>
    <w:semiHidden/>
    <w:unhideWhenUsed/>
    <w:rsid w:val="00B0385F"/>
    <w:pPr>
      <w:spacing w:after="280" w:line="200" w:lineRule="atLeast"/>
      <w:jc w:val="both"/>
    </w:pPr>
    <w:rPr>
      <w:rFonts w:eastAsiaTheme="minorHAnsi"/>
      <w:b/>
      <w:sz w:val="15"/>
      <w:szCs w:val="16"/>
      <w:lang w:eastAsia="en-US"/>
    </w:rPr>
  </w:style>
  <w:style w:type="paragraph" w:customStyle="1" w:styleId="AbsenderTitel">
    <w:name w:val="AbsenderTitel"/>
    <w:basedOn w:val="Absender"/>
    <w:uiPriority w:val="4"/>
    <w:semiHidden/>
    <w:rsid w:val="00B0385F"/>
  </w:style>
  <w:style w:type="paragraph" w:customStyle="1" w:styleId="AbsenderAddress">
    <w:name w:val="AbsenderAddress"/>
    <w:basedOn w:val="AbsenderTitel"/>
    <w:uiPriority w:val="4"/>
    <w:semiHidden/>
    <w:rsid w:val="00B0385F"/>
  </w:style>
  <w:style w:type="paragraph" w:customStyle="1" w:styleId="Referenz">
    <w:name w:val="Referenz"/>
    <w:uiPriority w:val="4"/>
    <w:unhideWhenUsed/>
    <w:rsid w:val="00B0385F"/>
    <w:pPr>
      <w:spacing w:line="200" w:lineRule="atLeast"/>
    </w:pPr>
    <w:rPr>
      <w:rFonts w:ascii="Arial" w:eastAsiaTheme="minorHAnsi" w:hAnsi="Arial" w:cstheme="minorBidi"/>
      <w:sz w:val="15"/>
      <w:szCs w:val="22"/>
      <w:lang w:val="en-GB" w:eastAsia="en-US"/>
    </w:rPr>
  </w:style>
  <w:style w:type="paragraph" w:customStyle="1" w:styleId="Address">
    <w:name w:val="Address"/>
    <w:basedOn w:val="AbsenderAddress"/>
    <w:uiPriority w:val="4"/>
    <w:semiHidden/>
    <w:rsid w:val="00B0385F"/>
    <w:pPr>
      <w:spacing w:line="280" w:lineRule="atLeast"/>
    </w:pPr>
    <w:rPr>
      <w:b w:val="0"/>
      <w:sz w:val="20"/>
    </w:rPr>
  </w:style>
  <w:style w:type="character" w:customStyle="1" w:styleId="berschrift1Zchn">
    <w:name w:val="Überschrift 1 Zchn"/>
    <w:basedOn w:val="Absatz-Standardschriftart"/>
    <w:link w:val="berschrift1"/>
    <w:uiPriority w:val="1"/>
    <w:rsid w:val="00B0385F"/>
    <w:rPr>
      <w:rFonts w:ascii="Arial" w:eastAsiaTheme="minorEastAsia" w:hAnsi="Arial" w:cs="Arial"/>
      <w:b/>
      <w:bCs/>
      <w:kern w:val="32"/>
      <w:sz w:val="32"/>
      <w:szCs w:val="32"/>
      <w:lang w:val="de-CH" w:eastAsia="de-CH"/>
    </w:rPr>
  </w:style>
  <w:style w:type="character" w:customStyle="1" w:styleId="Style5">
    <w:name w:val="Style5"/>
    <w:basedOn w:val="Absatz-Standardschriftart"/>
    <w:uiPriority w:val="6"/>
    <w:semiHidden/>
    <w:rsid w:val="00B0385F"/>
    <w:rPr>
      <w:rFonts w:ascii="Arial" w:hAnsi="Arial"/>
      <w:b/>
      <w:sz w:val="20"/>
    </w:rPr>
  </w:style>
  <w:style w:type="paragraph" w:customStyle="1" w:styleId="Header2">
    <w:name w:val="Header2"/>
    <w:basedOn w:val="Kopfzeile"/>
    <w:uiPriority w:val="4"/>
    <w:semiHidden/>
    <w:rsid w:val="00B0385F"/>
    <w:pPr>
      <w:tabs>
        <w:tab w:val="clear" w:pos="4536"/>
        <w:tab w:val="clear" w:pos="9072"/>
        <w:tab w:val="left" w:pos="3934"/>
      </w:tabs>
      <w:spacing w:after="280" w:line="200" w:lineRule="atLeast"/>
      <w:jc w:val="right"/>
    </w:pPr>
    <w:rPr>
      <w:rFonts w:eastAsiaTheme="minorHAnsi"/>
      <w:sz w:val="15"/>
      <w:lang w:eastAsia="en-US"/>
    </w:rPr>
  </w:style>
  <w:style w:type="character" w:customStyle="1" w:styleId="Style6">
    <w:name w:val="Style6"/>
    <w:basedOn w:val="Absatz-Standardschriftart"/>
    <w:uiPriority w:val="6"/>
    <w:semiHidden/>
    <w:rsid w:val="00B0385F"/>
    <w:rPr>
      <w:rFonts w:ascii="Arial" w:hAnsi="Arial"/>
      <w:sz w:val="20"/>
    </w:rPr>
  </w:style>
  <w:style w:type="paragraph" w:customStyle="1" w:styleId="Briefanrede">
    <w:name w:val="Briefanrede"/>
    <w:basedOn w:val="Textkrper"/>
    <w:uiPriority w:val="4"/>
    <w:semiHidden/>
    <w:unhideWhenUsed/>
    <w:rsid w:val="00B0385F"/>
  </w:style>
  <w:style w:type="character" w:customStyle="1" w:styleId="berschrift4Zchn">
    <w:name w:val="Überschrift 4 Zchn"/>
    <w:basedOn w:val="Absatz-Standardschriftart"/>
    <w:link w:val="berschrift4"/>
    <w:uiPriority w:val="1"/>
    <w:rsid w:val="00B0385F"/>
    <w:rPr>
      <w:rFonts w:ascii="Times" w:eastAsiaTheme="minorEastAsia" w:hAnsi="Times" w:cstheme="minorBidi"/>
      <w:b/>
      <w:bCs/>
      <w:sz w:val="28"/>
      <w:szCs w:val="28"/>
      <w:lang w:val="de-CH" w:eastAsia="de-CH"/>
    </w:rPr>
  </w:style>
  <w:style w:type="character" w:customStyle="1" w:styleId="berschrift5Zchn">
    <w:name w:val="Überschrift 5 Zchn"/>
    <w:basedOn w:val="Absatz-Standardschriftart"/>
    <w:link w:val="berschrift5"/>
    <w:uiPriority w:val="1"/>
    <w:rsid w:val="00B0385F"/>
    <w:rPr>
      <w:rFonts w:ascii="Times" w:eastAsiaTheme="minorEastAsia" w:hAnsi="Times" w:cstheme="minorBidi"/>
      <w:b/>
      <w:bCs/>
      <w:i/>
      <w:iCs/>
      <w:sz w:val="26"/>
      <w:szCs w:val="26"/>
      <w:lang w:val="de-CH" w:eastAsia="de-CH"/>
    </w:rPr>
  </w:style>
  <w:style w:type="character" w:customStyle="1" w:styleId="berschrift6Zchn">
    <w:name w:val="Überschrift 6 Zchn"/>
    <w:basedOn w:val="Absatz-Standardschriftart"/>
    <w:link w:val="berschrift6"/>
    <w:uiPriority w:val="1"/>
    <w:rsid w:val="00B0385F"/>
    <w:rPr>
      <w:rFonts w:ascii="Times" w:eastAsiaTheme="minorEastAsia" w:hAnsi="Times" w:cstheme="minorBidi"/>
      <w:b/>
      <w:bCs/>
      <w:sz w:val="22"/>
      <w:szCs w:val="22"/>
      <w:lang w:val="de-CH" w:eastAsia="de-CH"/>
    </w:rPr>
  </w:style>
  <w:style w:type="paragraph" w:styleId="KeinLeerraum">
    <w:name w:val="No Spacing"/>
    <w:aliases w:val="Homburger"/>
    <w:basedOn w:val="Standard"/>
    <w:qFormat/>
    <w:rsid w:val="00B0385F"/>
    <w:pPr>
      <w:spacing w:after="0" w:line="280" w:lineRule="atLeast"/>
      <w:jc w:val="both"/>
    </w:pPr>
    <w:rPr>
      <w:rFonts w:eastAsiaTheme="minorHAnsi"/>
      <w:sz w:val="20"/>
      <w:lang w:eastAsia="en-US"/>
    </w:rPr>
  </w:style>
  <w:style w:type="paragraph" w:customStyle="1" w:styleId="Nummerierung">
    <w:name w:val="Nummerierung"/>
    <w:uiPriority w:val="4"/>
    <w:unhideWhenUsed/>
    <w:rsid w:val="00B0385F"/>
    <w:pPr>
      <w:numPr>
        <w:numId w:val="16"/>
      </w:numPr>
      <w:tabs>
        <w:tab w:val="left" w:pos="567"/>
      </w:tabs>
      <w:spacing w:after="120" w:line="280" w:lineRule="atLeast"/>
      <w:jc w:val="both"/>
    </w:pPr>
    <w:rPr>
      <w:rFonts w:ascii="Arial" w:hAnsi="Arial" w:cstheme="minorBidi"/>
      <w:szCs w:val="22"/>
      <w:lang w:val="en-GB" w:eastAsia="en-US"/>
    </w:rPr>
  </w:style>
  <w:style w:type="paragraph" w:customStyle="1" w:styleId="Randziffer">
    <w:name w:val="Randziffer"/>
    <w:basedOn w:val="Standard"/>
    <w:uiPriority w:val="4"/>
    <w:qFormat/>
    <w:rsid w:val="00B0385F"/>
    <w:pPr>
      <w:numPr>
        <w:numId w:val="6"/>
      </w:numPr>
      <w:tabs>
        <w:tab w:val="left" w:pos="0"/>
      </w:tabs>
      <w:spacing w:after="120" w:line="280" w:lineRule="atLeast"/>
      <w:ind w:left="0"/>
      <w:jc w:val="both"/>
    </w:pPr>
    <w:rPr>
      <w:rFonts w:eastAsiaTheme="minorHAnsi"/>
      <w:sz w:val="20"/>
      <w:lang w:eastAsia="en-US"/>
    </w:rPr>
  </w:style>
  <w:style w:type="paragraph" w:styleId="Listennummer">
    <w:name w:val="List Number"/>
    <w:basedOn w:val="Standard"/>
    <w:uiPriority w:val="99"/>
    <w:unhideWhenUsed/>
    <w:rsid w:val="00B0385F"/>
    <w:pPr>
      <w:numPr>
        <w:numId w:val="5"/>
      </w:numPr>
      <w:spacing w:after="280" w:line="280" w:lineRule="atLeast"/>
      <w:contextualSpacing/>
      <w:jc w:val="both"/>
    </w:pPr>
    <w:rPr>
      <w:rFonts w:eastAsiaTheme="minorHAnsi"/>
      <w:sz w:val="20"/>
      <w:lang w:eastAsia="en-US"/>
    </w:rPr>
  </w:style>
  <w:style w:type="paragraph" w:customStyle="1" w:styleId="Aufzhlung">
    <w:name w:val="Aufzählung"/>
    <w:basedOn w:val="Standard"/>
    <w:uiPriority w:val="3"/>
    <w:qFormat/>
    <w:rsid w:val="00B0385F"/>
    <w:pPr>
      <w:numPr>
        <w:numId w:val="23"/>
      </w:numPr>
      <w:tabs>
        <w:tab w:val="left" w:pos="567"/>
      </w:tabs>
      <w:spacing w:after="120" w:line="280" w:lineRule="atLeast"/>
      <w:ind w:left="567" w:hanging="567"/>
      <w:jc w:val="both"/>
    </w:pPr>
    <w:rPr>
      <w:rFonts w:eastAsiaTheme="minorHAnsi"/>
      <w:sz w:val="20"/>
      <w:lang w:eastAsia="en-US"/>
    </w:rPr>
  </w:style>
  <w:style w:type="paragraph" w:customStyle="1" w:styleId="Absender2">
    <w:name w:val="Absender2"/>
    <w:basedOn w:val="Absender"/>
    <w:uiPriority w:val="4"/>
    <w:semiHidden/>
    <w:unhideWhenUsed/>
    <w:rsid w:val="00B0385F"/>
  </w:style>
  <w:style w:type="paragraph" w:customStyle="1" w:styleId="Titel1">
    <w:name w:val="Titel1"/>
    <w:uiPriority w:val="4"/>
    <w:semiHidden/>
    <w:rsid w:val="00B0385F"/>
    <w:pPr>
      <w:spacing w:line="280" w:lineRule="atLeast"/>
    </w:pPr>
    <w:rPr>
      <w:rFonts w:ascii="Arial" w:eastAsiaTheme="minorHAnsi" w:hAnsi="Arial" w:cstheme="minorBidi"/>
      <w:b/>
      <w:noProof/>
      <w:sz w:val="24"/>
      <w:szCs w:val="22"/>
      <w:lang w:val="en-GB" w:eastAsia="en-US"/>
    </w:rPr>
  </w:style>
  <w:style w:type="paragraph" w:customStyle="1" w:styleId="SpalteLinks">
    <w:name w:val="SpalteLinks"/>
    <w:uiPriority w:val="4"/>
    <w:semiHidden/>
    <w:rsid w:val="00B0385F"/>
    <w:pPr>
      <w:spacing w:line="280" w:lineRule="exact"/>
      <w:ind w:left="142"/>
      <w:jc w:val="right"/>
    </w:pPr>
    <w:rPr>
      <w:rFonts w:ascii="Arial" w:eastAsiaTheme="minorHAnsi" w:hAnsi="Arial" w:cstheme="minorBidi"/>
      <w:b/>
      <w:noProof/>
      <w:sz w:val="15"/>
      <w:szCs w:val="22"/>
      <w:lang w:val="en-GB" w:eastAsia="en-US"/>
    </w:rPr>
  </w:style>
  <w:style w:type="paragraph" w:customStyle="1" w:styleId="SpalteMitte">
    <w:name w:val="SpalteMitte"/>
    <w:uiPriority w:val="4"/>
    <w:semiHidden/>
    <w:rsid w:val="00B0385F"/>
    <w:pPr>
      <w:spacing w:line="280" w:lineRule="atLeast"/>
    </w:pPr>
    <w:rPr>
      <w:rFonts w:ascii="Arial" w:eastAsiaTheme="minorHAnsi" w:hAnsi="Arial" w:cstheme="minorBidi"/>
      <w:noProof/>
      <w:szCs w:val="22"/>
      <w:lang w:val="en-GB" w:eastAsia="en-US"/>
    </w:rPr>
  </w:style>
  <w:style w:type="paragraph" w:customStyle="1" w:styleId="Inhalt">
    <w:name w:val="Inhalt"/>
    <w:basedOn w:val="Standard"/>
    <w:uiPriority w:val="4"/>
    <w:semiHidden/>
    <w:rsid w:val="00B0385F"/>
    <w:pPr>
      <w:tabs>
        <w:tab w:val="left" w:pos="567"/>
        <w:tab w:val="left" w:pos="1134"/>
      </w:tabs>
      <w:spacing w:before="560" w:after="280" w:line="280" w:lineRule="atLeast"/>
      <w:ind w:left="567" w:hanging="567"/>
      <w:jc w:val="both"/>
    </w:pPr>
    <w:rPr>
      <w:rFonts w:eastAsiaTheme="minorHAnsi"/>
      <w:sz w:val="20"/>
      <w:lang w:eastAsia="en-US"/>
    </w:rPr>
  </w:style>
  <w:style w:type="paragraph" w:customStyle="1" w:styleId="StyleTech">
    <w:name w:val="StyleTech"/>
    <w:basedOn w:val="Textkrper"/>
    <w:uiPriority w:val="4"/>
    <w:semiHidden/>
    <w:rsid w:val="00B0385F"/>
  </w:style>
  <w:style w:type="paragraph" w:customStyle="1" w:styleId="BodyTextBold">
    <w:name w:val="BodyTextBold"/>
    <w:basedOn w:val="Textkrper"/>
    <w:uiPriority w:val="4"/>
    <w:semiHidden/>
    <w:unhideWhenUsed/>
    <w:rsid w:val="00B0385F"/>
  </w:style>
  <w:style w:type="paragraph" w:customStyle="1" w:styleId="Vorbemerkung">
    <w:name w:val="Vorbemerkung"/>
    <w:basedOn w:val="Standard"/>
    <w:uiPriority w:val="4"/>
    <w:unhideWhenUsed/>
    <w:rsid w:val="00B0385F"/>
    <w:pPr>
      <w:tabs>
        <w:tab w:val="left" w:pos="567"/>
        <w:tab w:val="left" w:pos="1134"/>
      </w:tabs>
      <w:spacing w:after="280" w:line="280" w:lineRule="atLeast"/>
      <w:ind w:left="567" w:hanging="567"/>
      <w:jc w:val="both"/>
    </w:pPr>
    <w:rPr>
      <w:rFonts w:eastAsiaTheme="minorHAnsi"/>
      <w:sz w:val="20"/>
      <w:lang w:eastAsia="en-US"/>
    </w:rPr>
  </w:style>
  <w:style w:type="paragraph" w:styleId="Verzeichnis1">
    <w:name w:val="toc 1"/>
    <w:basedOn w:val="Standard"/>
    <w:next w:val="Standard"/>
    <w:autoRedefine/>
    <w:uiPriority w:val="39"/>
    <w:unhideWhenUsed/>
    <w:rsid w:val="00B0385F"/>
    <w:pPr>
      <w:tabs>
        <w:tab w:val="left" w:pos="0"/>
        <w:tab w:val="right" w:leader="dot" w:pos="8477"/>
      </w:tabs>
      <w:spacing w:before="360" w:after="0" w:line="240" w:lineRule="atLeast"/>
      <w:ind w:right="567" w:hanging="567"/>
      <w:jc w:val="both"/>
    </w:pPr>
    <w:rPr>
      <w:rFonts w:eastAsiaTheme="minorHAnsi"/>
      <w:b/>
      <w:sz w:val="20"/>
      <w:lang w:eastAsia="en-US"/>
    </w:rPr>
  </w:style>
  <w:style w:type="paragraph" w:styleId="Verzeichnis2">
    <w:name w:val="toc 2"/>
    <w:basedOn w:val="Standard"/>
    <w:next w:val="Standard"/>
    <w:autoRedefine/>
    <w:uiPriority w:val="39"/>
    <w:unhideWhenUsed/>
    <w:rsid w:val="00B0385F"/>
    <w:pPr>
      <w:tabs>
        <w:tab w:val="left" w:pos="567"/>
        <w:tab w:val="right" w:leader="dot" w:pos="8477"/>
      </w:tabs>
      <w:spacing w:before="120" w:after="0" w:line="240" w:lineRule="atLeast"/>
      <w:ind w:left="567" w:right="567" w:hanging="567"/>
      <w:jc w:val="both"/>
    </w:pPr>
    <w:rPr>
      <w:rFonts w:eastAsiaTheme="minorHAnsi"/>
      <w:sz w:val="20"/>
      <w:lang w:eastAsia="en-US"/>
    </w:rPr>
  </w:style>
  <w:style w:type="paragraph" w:styleId="Verzeichnis3">
    <w:name w:val="toc 3"/>
    <w:basedOn w:val="Standard"/>
    <w:next w:val="Standard"/>
    <w:autoRedefine/>
    <w:uiPriority w:val="39"/>
    <w:unhideWhenUsed/>
    <w:rsid w:val="00B0385F"/>
    <w:pPr>
      <w:tabs>
        <w:tab w:val="left" w:pos="1134"/>
        <w:tab w:val="right" w:leader="dot" w:pos="8477"/>
      </w:tabs>
      <w:spacing w:after="0" w:line="240" w:lineRule="atLeast"/>
      <w:ind w:left="1134" w:right="567" w:hanging="567"/>
      <w:jc w:val="both"/>
    </w:pPr>
    <w:rPr>
      <w:rFonts w:eastAsiaTheme="minorHAnsi"/>
      <w:sz w:val="20"/>
      <w:lang w:eastAsia="en-US"/>
    </w:rPr>
  </w:style>
  <w:style w:type="paragraph" w:styleId="Verzeichnis4">
    <w:name w:val="toc 4"/>
    <w:basedOn w:val="Standard"/>
    <w:next w:val="Standard"/>
    <w:autoRedefine/>
    <w:uiPriority w:val="39"/>
    <w:unhideWhenUsed/>
    <w:rsid w:val="00B0385F"/>
    <w:pPr>
      <w:tabs>
        <w:tab w:val="left" w:pos="1701"/>
        <w:tab w:val="right" w:leader="dot" w:pos="8477"/>
      </w:tabs>
      <w:spacing w:after="0" w:line="240" w:lineRule="atLeast"/>
      <w:ind w:left="1701" w:right="567" w:hanging="567"/>
      <w:jc w:val="both"/>
    </w:pPr>
    <w:rPr>
      <w:rFonts w:eastAsiaTheme="minorHAnsi"/>
      <w:sz w:val="20"/>
      <w:lang w:eastAsia="en-US"/>
    </w:rPr>
  </w:style>
  <w:style w:type="paragraph" w:styleId="Verzeichnis5">
    <w:name w:val="toc 5"/>
    <w:basedOn w:val="Standard"/>
    <w:next w:val="Standard"/>
    <w:autoRedefine/>
    <w:uiPriority w:val="39"/>
    <w:unhideWhenUsed/>
    <w:rsid w:val="00B0385F"/>
    <w:pPr>
      <w:tabs>
        <w:tab w:val="left" w:pos="2268"/>
        <w:tab w:val="right" w:leader="dot" w:pos="8477"/>
      </w:tabs>
      <w:spacing w:after="0" w:line="240" w:lineRule="atLeast"/>
      <w:ind w:left="2268" w:right="567" w:hanging="567"/>
      <w:jc w:val="both"/>
    </w:pPr>
    <w:rPr>
      <w:rFonts w:eastAsiaTheme="minorHAnsi"/>
      <w:sz w:val="20"/>
      <w:lang w:eastAsia="en-US"/>
    </w:rPr>
  </w:style>
  <w:style w:type="paragraph" w:styleId="Verzeichnis6">
    <w:name w:val="toc 6"/>
    <w:basedOn w:val="Standard"/>
    <w:next w:val="Standard"/>
    <w:autoRedefine/>
    <w:uiPriority w:val="39"/>
    <w:unhideWhenUsed/>
    <w:rsid w:val="00B0385F"/>
    <w:pPr>
      <w:tabs>
        <w:tab w:val="left" w:pos="2835"/>
        <w:tab w:val="right" w:leader="dot" w:pos="8477"/>
      </w:tabs>
      <w:spacing w:after="0" w:line="240" w:lineRule="atLeast"/>
      <w:ind w:left="2835" w:right="567" w:hanging="567"/>
      <w:jc w:val="both"/>
    </w:pPr>
    <w:rPr>
      <w:rFonts w:eastAsiaTheme="minorHAnsi"/>
      <w:sz w:val="20"/>
      <w:lang w:eastAsia="en-US"/>
    </w:rPr>
  </w:style>
  <w:style w:type="paragraph" w:styleId="Funotentext">
    <w:name w:val="footnote text"/>
    <w:basedOn w:val="Standard"/>
    <w:link w:val="FunotentextZchn"/>
    <w:autoRedefine/>
    <w:uiPriority w:val="99"/>
    <w:unhideWhenUsed/>
    <w:rsid w:val="00B0385F"/>
    <w:pPr>
      <w:tabs>
        <w:tab w:val="left" w:pos="567"/>
        <w:tab w:val="left" w:pos="1134"/>
      </w:tabs>
      <w:spacing w:after="0" w:line="200" w:lineRule="atLeast"/>
      <w:ind w:left="709"/>
      <w:jc w:val="both"/>
    </w:pPr>
    <w:rPr>
      <w:rFonts w:eastAsia="Times New Roman" w:cs="Times New Roman"/>
      <w:sz w:val="16"/>
      <w:szCs w:val="20"/>
      <w:lang w:eastAsia="de-DE"/>
    </w:rPr>
  </w:style>
  <w:style w:type="character" w:customStyle="1" w:styleId="FunotentextZchn">
    <w:name w:val="Fußnotentext Zchn"/>
    <w:basedOn w:val="Absatz-Standardschriftart"/>
    <w:link w:val="Funotentext"/>
    <w:uiPriority w:val="99"/>
    <w:rsid w:val="00B0385F"/>
    <w:rPr>
      <w:rFonts w:asciiTheme="minorHAnsi" w:hAnsiTheme="minorHAnsi"/>
      <w:sz w:val="16"/>
      <w:lang w:val="de-CH"/>
    </w:rPr>
  </w:style>
  <w:style w:type="character" w:styleId="Funotenzeichen">
    <w:name w:val="footnote reference"/>
    <w:basedOn w:val="Absatz-Standardschriftart"/>
    <w:uiPriority w:val="99"/>
    <w:unhideWhenUsed/>
    <w:rsid w:val="00B0385F"/>
    <w:rPr>
      <w:sz w:val="16"/>
      <w:vertAlign w:val="superscript"/>
    </w:rPr>
  </w:style>
  <w:style w:type="paragraph" w:styleId="Abbildungsverzeichnis">
    <w:name w:val="table of figures"/>
    <w:basedOn w:val="Standard"/>
    <w:next w:val="Standard"/>
    <w:uiPriority w:val="99"/>
    <w:unhideWhenUsed/>
    <w:rsid w:val="00B0385F"/>
    <w:pPr>
      <w:spacing w:after="0" w:line="280" w:lineRule="atLeast"/>
      <w:jc w:val="both"/>
    </w:pPr>
    <w:rPr>
      <w:rFonts w:eastAsiaTheme="minorHAnsi"/>
      <w:sz w:val="20"/>
      <w:lang w:eastAsia="en-US"/>
    </w:rPr>
  </w:style>
  <w:style w:type="paragraph" w:styleId="Zitat">
    <w:name w:val="Quote"/>
    <w:basedOn w:val="Standard"/>
    <w:next w:val="Standard"/>
    <w:link w:val="ZitatZchn"/>
    <w:uiPriority w:val="29"/>
    <w:unhideWhenUsed/>
    <w:rsid w:val="00B0385F"/>
    <w:pPr>
      <w:spacing w:after="280" w:line="280" w:lineRule="atLeast"/>
      <w:jc w:val="both"/>
    </w:pPr>
    <w:rPr>
      <w:rFonts w:eastAsiaTheme="minorHAnsi"/>
      <w:i/>
      <w:iCs/>
      <w:color w:val="000000" w:themeColor="text1"/>
      <w:sz w:val="20"/>
      <w:lang w:eastAsia="en-US"/>
    </w:rPr>
  </w:style>
  <w:style w:type="character" w:customStyle="1" w:styleId="ZitatZchn">
    <w:name w:val="Zitat Zchn"/>
    <w:basedOn w:val="Absatz-Standardschriftart"/>
    <w:link w:val="Zitat"/>
    <w:uiPriority w:val="29"/>
    <w:rsid w:val="00B0385F"/>
    <w:rPr>
      <w:rFonts w:asciiTheme="minorHAnsi" w:eastAsiaTheme="minorHAnsi" w:hAnsiTheme="minorHAnsi" w:cstheme="minorBidi"/>
      <w:i/>
      <w:iCs/>
      <w:color w:val="000000" w:themeColor="text1"/>
      <w:szCs w:val="22"/>
      <w:lang w:val="de-CH" w:eastAsia="en-US"/>
    </w:rPr>
  </w:style>
  <w:style w:type="paragraph" w:styleId="Anrede">
    <w:name w:val="Salutation"/>
    <w:basedOn w:val="Standard"/>
    <w:next w:val="Standard"/>
    <w:link w:val="AnredeZchn"/>
    <w:uiPriority w:val="99"/>
    <w:unhideWhenUsed/>
    <w:rsid w:val="00B0385F"/>
    <w:pPr>
      <w:spacing w:after="280" w:line="280" w:lineRule="atLeast"/>
      <w:jc w:val="both"/>
    </w:pPr>
    <w:rPr>
      <w:rFonts w:eastAsiaTheme="minorHAnsi"/>
      <w:sz w:val="20"/>
      <w:lang w:eastAsia="en-US"/>
    </w:rPr>
  </w:style>
  <w:style w:type="character" w:customStyle="1" w:styleId="AnredeZchn">
    <w:name w:val="Anrede Zchn"/>
    <w:basedOn w:val="Absatz-Standardschriftart"/>
    <w:link w:val="Anrede"/>
    <w:uiPriority w:val="99"/>
    <w:rsid w:val="00B0385F"/>
    <w:rPr>
      <w:rFonts w:asciiTheme="minorHAnsi" w:eastAsiaTheme="minorHAnsi" w:hAnsiTheme="minorHAnsi" w:cstheme="minorBidi"/>
      <w:szCs w:val="22"/>
      <w:lang w:val="de-CH" w:eastAsia="en-US"/>
    </w:rPr>
  </w:style>
  <w:style w:type="paragraph" w:styleId="Aufzhlungszeichen">
    <w:name w:val="List Bullet"/>
    <w:basedOn w:val="Standard"/>
    <w:uiPriority w:val="99"/>
    <w:unhideWhenUsed/>
    <w:rsid w:val="00B0385F"/>
    <w:pPr>
      <w:numPr>
        <w:numId w:val="7"/>
      </w:numPr>
      <w:spacing w:after="280" w:line="280" w:lineRule="atLeast"/>
      <w:contextualSpacing/>
      <w:jc w:val="both"/>
    </w:pPr>
    <w:rPr>
      <w:rFonts w:eastAsiaTheme="minorHAnsi"/>
      <w:sz w:val="20"/>
      <w:lang w:eastAsia="en-US"/>
    </w:rPr>
  </w:style>
  <w:style w:type="paragraph" w:styleId="Aufzhlungszeichen2">
    <w:name w:val="List Bullet 2"/>
    <w:basedOn w:val="Standard"/>
    <w:uiPriority w:val="99"/>
    <w:unhideWhenUsed/>
    <w:rsid w:val="00B0385F"/>
    <w:pPr>
      <w:numPr>
        <w:numId w:val="8"/>
      </w:numPr>
      <w:spacing w:after="280" w:line="280" w:lineRule="atLeast"/>
      <w:contextualSpacing/>
      <w:jc w:val="both"/>
    </w:pPr>
    <w:rPr>
      <w:rFonts w:eastAsiaTheme="minorHAnsi"/>
      <w:sz w:val="20"/>
      <w:lang w:eastAsia="en-US"/>
    </w:rPr>
  </w:style>
  <w:style w:type="paragraph" w:styleId="Aufzhlungszeichen3">
    <w:name w:val="List Bullet 3"/>
    <w:basedOn w:val="Standard"/>
    <w:uiPriority w:val="99"/>
    <w:unhideWhenUsed/>
    <w:rsid w:val="00B0385F"/>
    <w:pPr>
      <w:numPr>
        <w:numId w:val="9"/>
      </w:numPr>
      <w:spacing w:after="280" w:line="280" w:lineRule="atLeast"/>
      <w:contextualSpacing/>
      <w:jc w:val="both"/>
    </w:pPr>
    <w:rPr>
      <w:rFonts w:eastAsiaTheme="minorHAnsi"/>
      <w:sz w:val="20"/>
      <w:lang w:eastAsia="en-US"/>
    </w:rPr>
  </w:style>
  <w:style w:type="paragraph" w:styleId="Aufzhlungszeichen4">
    <w:name w:val="List Bullet 4"/>
    <w:basedOn w:val="Standard"/>
    <w:uiPriority w:val="99"/>
    <w:unhideWhenUsed/>
    <w:rsid w:val="00B0385F"/>
    <w:pPr>
      <w:numPr>
        <w:numId w:val="10"/>
      </w:numPr>
      <w:spacing w:after="280" w:line="280" w:lineRule="atLeast"/>
      <w:contextualSpacing/>
      <w:jc w:val="both"/>
    </w:pPr>
    <w:rPr>
      <w:rFonts w:eastAsiaTheme="minorHAnsi"/>
      <w:sz w:val="20"/>
      <w:lang w:eastAsia="en-US"/>
    </w:rPr>
  </w:style>
  <w:style w:type="paragraph" w:styleId="Aufzhlungszeichen5">
    <w:name w:val="List Bullet 5"/>
    <w:basedOn w:val="Standard"/>
    <w:uiPriority w:val="99"/>
    <w:unhideWhenUsed/>
    <w:rsid w:val="00B0385F"/>
    <w:pPr>
      <w:numPr>
        <w:numId w:val="11"/>
      </w:numPr>
      <w:spacing w:after="280" w:line="280" w:lineRule="atLeast"/>
      <w:contextualSpacing/>
      <w:jc w:val="both"/>
    </w:pPr>
    <w:rPr>
      <w:rFonts w:eastAsiaTheme="minorHAnsi"/>
      <w:sz w:val="20"/>
      <w:lang w:eastAsia="en-US"/>
    </w:rPr>
  </w:style>
  <w:style w:type="paragraph" w:styleId="Beschriftung">
    <w:name w:val="caption"/>
    <w:basedOn w:val="Standard"/>
    <w:next w:val="Standard"/>
    <w:uiPriority w:val="35"/>
    <w:semiHidden/>
    <w:unhideWhenUsed/>
    <w:qFormat/>
    <w:rsid w:val="00B0385F"/>
    <w:pPr>
      <w:spacing w:line="240" w:lineRule="auto"/>
      <w:jc w:val="both"/>
    </w:pPr>
    <w:rPr>
      <w:rFonts w:eastAsiaTheme="minorHAnsi"/>
      <w:b/>
      <w:bCs/>
      <w:sz w:val="18"/>
      <w:szCs w:val="18"/>
      <w:lang w:eastAsia="en-US"/>
    </w:rPr>
  </w:style>
  <w:style w:type="character" w:styleId="BesuchterLink">
    <w:name w:val="FollowedHyperlink"/>
    <w:basedOn w:val="Absatz-Standardschriftart"/>
    <w:uiPriority w:val="99"/>
    <w:unhideWhenUsed/>
    <w:rsid w:val="00B0385F"/>
    <w:rPr>
      <w:color w:val="800080" w:themeColor="followedHyperlink"/>
      <w:u w:val="single"/>
    </w:rPr>
  </w:style>
  <w:style w:type="paragraph" w:styleId="Blocktext">
    <w:name w:val="Block Text"/>
    <w:basedOn w:val="Standard"/>
    <w:uiPriority w:val="99"/>
    <w:unhideWhenUsed/>
    <w:rsid w:val="00B0385F"/>
    <w:pPr>
      <w:pBdr>
        <w:top w:val="single" w:sz="2" w:space="10" w:color="auto" w:shadow="1"/>
        <w:left w:val="single" w:sz="2" w:space="10" w:color="auto" w:shadow="1"/>
        <w:bottom w:val="single" w:sz="2" w:space="10" w:color="auto" w:shadow="1"/>
        <w:right w:val="single" w:sz="2" w:space="10" w:color="auto" w:shadow="1"/>
      </w:pBdr>
      <w:spacing w:after="280" w:line="280" w:lineRule="atLeast"/>
      <w:ind w:left="1152" w:right="1152"/>
      <w:jc w:val="both"/>
    </w:pPr>
    <w:rPr>
      <w:i/>
      <w:iCs/>
      <w:sz w:val="20"/>
      <w:lang w:eastAsia="en-US"/>
    </w:rPr>
  </w:style>
  <w:style w:type="character" w:styleId="Buchtitel">
    <w:name w:val="Book Title"/>
    <w:basedOn w:val="Absatz-Standardschriftart"/>
    <w:uiPriority w:val="33"/>
    <w:unhideWhenUsed/>
    <w:rsid w:val="00B0385F"/>
    <w:rPr>
      <w:b/>
      <w:bCs/>
      <w:smallCaps/>
      <w:spacing w:val="5"/>
    </w:rPr>
  </w:style>
  <w:style w:type="paragraph" w:styleId="Dokumentstruktur">
    <w:name w:val="Document Map"/>
    <w:basedOn w:val="Standard"/>
    <w:link w:val="DokumentstrukturZchn"/>
    <w:uiPriority w:val="99"/>
    <w:unhideWhenUsed/>
    <w:rsid w:val="00B0385F"/>
    <w:pPr>
      <w:spacing w:after="0" w:line="240" w:lineRule="auto"/>
      <w:jc w:val="both"/>
    </w:pPr>
    <w:rPr>
      <w:rFonts w:ascii="Tahoma" w:eastAsiaTheme="minorHAnsi" w:hAnsi="Tahoma" w:cs="Tahoma"/>
      <w:sz w:val="16"/>
      <w:szCs w:val="16"/>
      <w:lang w:eastAsia="en-US"/>
    </w:rPr>
  </w:style>
  <w:style w:type="character" w:customStyle="1" w:styleId="DokumentstrukturZchn">
    <w:name w:val="Dokumentstruktur Zchn"/>
    <w:basedOn w:val="Absatz-Standardschriftart"/>
    <w:link w:val="Dokumentstruktur"/>
    <w:uiPriority w:val="99"/>
    <w:rsid w:val="00B0385F"/>
    <w:rPr>
      <w:rFonts w:ascii="Tahoma" w:eastAsiaTheme="minorHAnsi" w:hAnsi="Tahoma" w:cs="Tahoma"/>
      <w:sz w:val="16"/>
      <w:szCs w:val="16"/>
      <w:lang w:val="de-CH" w:eastAsia="en-US"/>
    </w:rPr>
  </w:style>
  <w:style w:type="table" w:styleId="DunkleListe">
    <w:name w:val="Dark List"/>
    <w:basedOn w:val="NormaleTabelle"/>
    <w:uiPriority w:val="70"/>
    <w:rsid w:val="00B0385F"/>
    <w:rPr>
      <w:rFonts w:asciiTheme="minorHAnsi" w:eastAsiaTheme="minorHAnsi" w:hAnsiTheme="minorHAnsi" w:cstheme="minorBidi"/>
      <w:color w:val="FFFFFF" w:themeColor="background1"/>
      <w:sz w:val="22"/>
      <w:szCs w:val="22"/>
      <w:lang w:val="de-CH" w:eastAsia="en-US"/>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unkleListe-Akzent1">
    <w:name w:val="Dark List Accent 1"/>
    <w:basedOn w:val="NormaleTabelle"/>
    <w:uiPriority w:val="70"/>
    <w:rsid w:val="00B0385F"/>
    <w:rPr>
      <w:rFonts w:asciiTheme="minorHAnsi" w:eastAsiaTheme="minorHAnsi" w:hAnsiTheme="minorHAnsi" w:cstheme="minorBidi"/>
      <w:color w:val="FFFFFF" w:themeColor="background1"/>
      <w:sz w:val="22"/>
      <w:szCs w:val="22"/>
      <w:lang w:val="de-CH" w:eastAsia="en-US"/>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unkleListe-Akzent2">
    <w:name w:val="Dark List Accent 2"/>
    <w:basedOn w:val="NormaleTabelle"/>
    <w:uiPriority w:val="70"/>
    <w:rsid w:val="00B0385F"/>
    <w:rPr>
      <w:rFonts w:asciiTheme="minorHAnsi" w:eastAsiaTheme="minorHAnsi" w:hAnsiTheme="minorHAnsi" w:cstheme="minorBidi"/>
      <w:color w:val="FFFFFF" w:themeColor="background1"/>
      <w:sz w:val="22"/>
      <w:szCs w:val="22"/>
      <w:lang w:val="de-CH" w:eastAsia="en-US"/>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unkleListe-Akzent3">
    <w:name w:val="Dark List Accent 3"/>
    <w:basedOn w:val="NormaleTabelle"/>
    <w:uiPriority w:val="70"/>
    <w:rsid w:val="00B0385F"/>
    <w:rPr>
      <w:rFonts w:asciiTheme="minorHAnsi" w:eastAsiaTheme="minorHAnsi" w:hAnsiTheme="minorHAnsi" w:cstheme="minorBidi"/>
      <w:color w:val="FFFFFF" w:themeColor="background1"/>
      <w:sz w:val="22"/>
      <w:szCs w:val="22"/>
      <w:lang w:val="de-CH" w:eastAsia="en-US"/>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unkleListe-Akzent4">
    <w:name w:val="Dark List Accent 4"/>
    <w:basedOn w:val="NormaleTabelle"/>
    <w:uiPriority w:val="70"/>
    <w:rsid w:val="00B0385F"/>
    <w:rPr>
      <w:rFonts w:asciiTheme="minorHAnsi" w:eastAsiaTheme="minorHAnsi" w:hAnsiTheme="minorHAnsi" w:cstheme="minorBidi"/>
      <w:color w:val="FFFFFF" w:themeColor="background1"/>
      <w:sz w:val="22"/>
      <w:szCs w:val="22"/>
      <w:lang w:val="de-CH" w:eastAsia="en-US"/>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unkleListe-Akzent5">
    <w:name w:val="Dark List Accent 5"/>
    <w:basedOn w:val="NormaleTabelle"/>
    <w:uiPriority w:val="70"/>
    <w:rsid w:val="00B0385F"/>
    <w:rPr>
      <w:rFonts w:asciiTheme="minorHAnsi" w:eastAsiaTheme="minorHAnsi" w:hAnsiTheme="minorHAnsi" w:cstheme="minorBidi"/>
      <w:color w:val="FFFFFF" w:themeColor="background1"/>
      <w:sz w:val="22"/>
      <w:szCs w:val="22"/>
      <w:lang w:val="de-CH" w:eastAsia="en-US"/>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unkleListe-Akzent6">
    <w:name w:val="Dark List Accent 6"/>
    <w:basedOn w:val="NormaleTabelle"/>
    <w:uiPriority w:val="70"/>
    <w:rsid w:val="00B0385F"/>
    <w:rPr>
      <w:rFonts w:asciiTheme="minorHAnsi" w:eastAsiaTheme="minorHAnsi" w:hAnsiTheme="minorHAnsi" w:cstheme="minorBidi"/>
      <w:color w:val="FFFFFF" w:themeColor="background1"/>
      <w:sz w:val="22"/>
      <w:szCs w:val="22"/>
      <w:lang w:val="de-CH" w:eastAsia="en-US"/>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E-Mail-Signatur">
    <w:name w:val="E-mail Signature"/>
    <w:basedOn w:val="Standard"/>
    <w:link w:val="E-Mail-SignaturZchn"/>
    <w:uiPriority w:val="99"/>
    <w:unhideWhenUsed/>
    <w:rsid w:val="00B0385F"/>
    <w:pPr>
      <w:spacing w:after="0" w:line="240" w:lineRule="auto"/>
      <w:jc w:val="both"/>
    </w:pPr>
    <w:rPr>
      <w:rFonts w:eastAsiaTheme="minorHAnsi"/>
      <w:sz w:val="20"/>
      <w:lang w:eastAsia="en-US"/>
    </w:rPr>
  </w:style>
  <w:style w:type="character" w:customStyle="1" w:styleId="E-Mail-SignaturZchn">
    <w:name w:val="E-Mail-Signatur Zchn"/>
    <w:basedOn w:val="Absatz-Standardschriftart"/>
    <w:link w:val="E-Mail-Signatur"/>
    <w:uiPriority w:val="99"/>
    <w:rsid w:val="00B0385F"/>
    <w:rPr>
      <w:rFonts w:asciiTheme="minorHAnsi" w:eastAsiaTheme="minorHAnsi" w:hAnsiTheme="minorHAnsi" w:cstheme="minorBidi"/>
      <w:szCs w:val="22"/>
      <w:lang w:val="de-CH" w:eastAsia="en-US"/>
    </w:rPr>
  </w:style>
  <w:style w:type="paragraph" w:styleId="Endnotentext">
    <w:name w:val="endnote text"/>
    <w:basedOn w:val="Standard"/>
    <w:link w:val="EndnotentextZchn"/>
    <w:uiPriority w:val="99"/>
    <w:unhideWhenUsed/>
    <w:rsid w:val="00B0385F"/>
    <w:pPr>
      <w:spacing w:after="0" w:line="240" w:lineRule="auto"/>
      <w:jc w:val="both"/>
    </w:pPr>
    <w:rPr>
      <w:rFonts w:eastAsiaTheme="minorHAnsi"/>
      <w:sz w:val="16"/>
      <w:szCs w:val="20"/>
      <w:lang w:eastAsia="en-US"/>
    </w:rPr>
  </w:style>
  <w:style w:type="character" w:customStyle="1" w:styleId="EndnotentextZchn">
    <w:name w:val="Endnotentext Zchn"/>
    <w:basedOn w:val="Absatz-Standardschriftart"/>
    <w:link w:val="Endnotentext"/>
    <w:uiPriority w:val="99"/>
    <w:rsid w:val="00B0385F"/>
    <w:rPr>
      <w:rFonts w:asciiTheme="minorHAnsi" w:eastAsiaTheme="minorHAnsi" w:hAnsiTheme="minorHAnsi" w:cstheme="minorBidi"/>
      <w:sz w:val="16"/>
      <w:lang w:val="de-CH" w:eastAsia="en-US"/>
    </w:rPr>
  </w:style>
  <w:style w:type="character" w:styleId="Endnotenzeichen">
    <w:name w:val="endnote reference"/>
    <w:basedOn w:val="Absatz-Standardschriftart"/>
    <w:uiPriority w:val="99"/>
    <w:unhideWhenUsed/>
    <w:rsid w:val="00B0385F"/>
    <w:rPr>
      <w:sz w:val="16"/>
      <w:vertAlign w:val="superscript"/>
    </w:rPr>
  </w:style>
  <w:style w:type="table" w:styleId="FarbigeListe">
    <w:name w:val="Colorful List"/>
    <w:basedOn w:val="NormaleTabelle"/>
    <w:uiPriority w:val="72"/>
    <w:rsid w:val="00B0385F"/>
    <w:rPr>
      <w:rFonts w:asciiTheme="minorHAnsi" w:eastAsiaTheme="minorHAnsi" w:hAnsiTheme="minorHAnsi" w:cstheme="minorBidi"/>
      <w:color w:val="000000" w:themeColor="text1"/>
      <w:sz w:val="22"/>
      <w:szCs w:val="22"/>
      <w:lang w:val="de-CH" w:eastAsia="en-US"/>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Liste-Akzent1">
    <w:name w:val="Colorful List Accent 1"/>
    <w:basedOn w:val="NormaleTabelle"/>
    <w:uiPriority w:val="72"/>
    <w:rsid w:val="00B0385F"/>
    <w:rPr>
      <w:rFonts w:asciiTheme="minorHAnsi" w:eastAsiaTheme="minorHAnsi" w:hAnsiTheme="minorHAnsi" w:cstheme="minorBidi"/>
      <w:color w:val="000000" w:themeColor="text1"/>
      <w:sz w:val="22"/>
      <w:szCs w:val="22"/>
      <w:lang w:val="de-CH" w:eastAsia="en-US"/>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FarbigeListe-Akzent2">
    <w:name w:val="Colorful List Accent 2"/>
    <w:basedOn w:val="NormaleTabelle"/>
    <w:uiPriority w:val="72"/>
    <w:rsid w:val="00B0385F"/>
    <w:rPr>
      <w:rFonts w:asciiTheme="minorHAnsi" w:eastAsiaTheme="minorHAnsi" w:hAnsiTheme="minorHAnsi" w:cstheme="minorBidi"/>
      <w:color w:val="000000" w:themeColor="text1"/>
      <w:sz w:val="22"/>
      <w:szCs w:val="22"/>
      <w:lang w:val="de-CH" w:eastAsia="en-US"/>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FarbigeListe-Akzent3">
    <w:name w:val="Colorful List Accent 3"/>
    <w:basedOn w:val="NormaleTabelle"/>
    <w:uiPriority w:val="72"/>
    <w:rsid w:val="00B0385F"/>
    <w:rPr>
      <w:rFonts w:asciiTheme="minorHAnsi" w:eastAsiaTheme="minorHAnsi" w:hAnsiTheme="minorHAnsi" w:cstheme="minorBidi"/>
      <w:color w:val="000000" w:themeColor="text1"/>
      <w:sz w:val="22"/>
      <w:szCs w:val="22"/>
      <w:lang w:val="de-CH" w:eastAsia="en-US"/>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FarbigeListe-Akzent4">
    <w:name w:val="Colorful List Accent 4"/>
    <w:basedOn w:val="NormaleTabelle"/>
    <w:uiPriority w:val="72"/>
    <w:rsid w:val="00B0385F"/>
    <w:rPr>
      <w:rFonts w:asciiTheme="minorHAnsi" w:eastAsiaTheme="minorHAnsi" w:hAnsiTheme="minorHAnsi" w:cstheme="minorBidi"/>
      <w:color w:val="000000" w:themeColor="text1"/>
      <w:sz w:val="22"/>
      <w:szCs w:val="22"/>
      <w:lang w:val="de-CH" w:eastAsia="en-US"/>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FarbigeListe-Akzent5">
    <w:name w:val="Colorful List Accent 5"/>
    <w:basedOn w:val="NormaleTabelle"/>
    <w:uiPriority w:val="72"/>
    <w:rsid w:val="00B0385F"/>
    <w:rPr>
      <w:rFonts w:asciiTheme="minorHAnsi" w:eastAsiaTheme="minorHAnsi" w:hAnsiTheme="minorHAnsi" w:cstheme="minorBidi"/>
      <w:color w:val="000000" w:themeColor="text1"/>
      <w:sz w:val="22"/>
      <w:szCs w:val="22"/>
      <w:lang w:val="de-CH" w:eastAsia="en-US"/>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FarbigeListe-Akzent6">
    <w:name w:val="Colorful List Accent 6"/>
    <w:basedOn w:val="NormaleTabelle"/>
    <w:uiPriority w:val="72"/>
    <w:rsid w:val="00B0385F"/>
    <w:rPr>
      <w:rFonts w:asciiTheme="minorHAnsi" w:eastAsiaTheme="minorHAnsi" w:hAnsiTheme="minorHAnsi" w:cstheme="minorBidi"/>
      <w:color w:val="000000" w:themeColor="text1"/>
      <w:sz w:val="22"/>
      <w:szCs w:val="22"/>
      <w:lang w:val="de-CH" w:eastAsia="en-US"/>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FarbigeSchattierung">
    <w:name w:val="Colorful Shading"/>
    <w:basedOn w:val="NormaleTabelle"/>
    <w:uiPriority w:val="71"/>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FarbigeSchattierung-Akzent1">
    <w:name w:val="Colorful Shading Accent 1"/>
    <w:basedOn w:val="NormaleTabelle"/>
    <w:uiPriority w:val="71"/>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FarbigeSchattierung-Akzent2">
    <w:name w:val="Colorful Shading Accent 2"/>
    <w:basedOn w:val="NormaleTabelle"/>
    <w:uiPriority w:val="71"/>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FarbigeSchattierung-Akzent3">
    <w:name w:val="Colorful Shading Accent 3"/>
    <w:basedOn w:val="NormaleTabelle"/>
    <w:uiPriority w:val="71"/>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FarbigeSchattierung-Akzent4">
    <w:name w:val="Colorful Shading Accent 4"/>
    <w:basedOn w:val="NormaleTabelle"/>
    <w:uiPriority w:val="71"/>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FarbigeSchattierung-Akzent5">
    <w:name w:val="Colorful Shading Accent 5"/>
    <w:basedOn w:val="NormaleTabelle"/>
    <w:uiPriority w:val="71"/>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FarbigeSchattierung-Akzent6">
    <w:name w:val="Colorful Shading Accent 6"/>
    <w:basedOn w:val="NormaleTabelle"/>
    <w:uiPriority w:val="71"/>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FarbigesRaster">
    <w:name w:val="Colorful Grid"/>
    <w:basedOn w:val="NormaleTabelle"/>
    <w:uiPriority w:val="73"/>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bigesRaster-Akzent1">
    <w:name w:val="Colorful Grid Accent 1"/>
    <w:basedOn w:val="NormaleTabelle"/>
    <w:uiPriority w:val="73"/>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FarbigesRaster-Akzent2">
    <w:name w:val="Colorful Grid Accent 2"/>
    <w:basedOn w:val="NormaleTabelle"/>
    <w:uiPriority w:val="73"/>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FarbigesRaster-Akzent3">
    <w:name w:val="Colorful Grid Accent 3"/>
    <w:basedOn w:val="NormaleTabelle"/>
    <w:uiPriority w:val="73"/>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FarbigesRaster-Akzent4">
    <w:name w:val="Colorful Grid Accent 4"/>
    <w:basedOn w:val="NormaleTabelle"/>
    <w:uiPriority w:val="73"/>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FarbigesRaster-Akzent5">
    <w:name w:val="Colorful Grid Accent 5"/>
    <w:basedOn w:val="NormaleTabelle"/>
    <w:uiPriority w:val="73"/>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FarbigesRaster-Akzent6">
    <w:name w:val="Colorful Grid Accent 6"/>
    <w:basedOn w:val="NormaleTabelle"/>
    <w:uiPriority w:val="73"/>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Fett">
    <w:name w:val="Strong"/>
    <w:basedOn w:val="Absatz-Standardschriftart"/>
    <w:uiPriority w:val="22"/>
    <w:unhideWhenUsed/>
    <w:rsid w:val="00B0385F"/>
    <w:rPr>
      <w:b/>
      <w:bCs/>
    </w:rPr>
  </w:style>
  <w:style w:type="paragraph" w:styleId="Fu-Endnotenberschrift">
    <w:name w:val="Note Heading"/>
    <w:basedOn w:val="Standard"/>
    <w:next w:val="Standard"/>
    <w:link w:val="Fu-EndnotenberschriftZchn"/>
    <w:uiPriority w:val="99"/>
    <w:unhideWhenUsed/>
    <w:rsid w:val="00B0385F"/>
    <w:pPr>
      <w:spacing w:after="0" w:line="240" w:lineRule="auto"/>
      <w:jc w:val="both"/>
    </w:pPr>
    <w:rPr>
      <w:rFonts w:eastAsiaTheme="minorHAnsi"/>
      <w:sz w:val="20"/>
      <w:lang w:eastAsia="en-US"/>
    </w:rPr>
  </w:style>
  <w:style w:type="character" w:customStyle="1" w:styleId="Fu-EndnotenberschriftZchn">
    <w:name w:val="Fuß/-Endnotenüberschrift Zchn"/>
    <w:basedOn w:val="Absatz-Standardschriftart"/>
    <w:link w:val="Fu-Endnotenberschrift"/>
    <w:uiPriority w:val="99"/>
    <w:rsid w:val="00B0385F"/>
    <w:rPr>
      <w:rFonts w:asciiTheme="minorHAnsi" w:eastAsiaTheme="minorHAnsi" w:hAnsiTheme="minorHAnsi" w:cstheme="minorBidi"/>
      <w:szCs w:val="22"/>
      <w:lang w:val="de-CH" w:eastAsia="en-US"/>
    </w:rPr>
  </w:style>
  <w:style w:type="paragraph" w:styleId="Gruformel">
    <w:name w:val="Closing"/>
    <w:basedOn w:val="Standard"/>
    <w:link w:val="GruformelZchn"/>
    <w:uiPriority w:val="99"/>
    <w:unhideWhenUsed/>
    <w:rsid w:val="00B0385F"/>
    <w:pPr>
      <w:spacing w:after="0" w:line="240" w:lineRule="auto"/>
      <w:ind w:left="4252"/>
      <w:jc w:val="both"/>
    </w:pPr>
    <w:rPr>
      <w:rFonts w:eastAsiaTheme="minorHAnsi"/>
      <w:sz w:val="20"/>
      <w:lang w:eastAsia="en-US"/>
    </w:rPr>
  </w:style>
  <w:style w:type="character" w:customStyle="1" w:styleId="GruformelZchn">
    <w:name w:val="Grußformel Zchn"/>
    <w:basedOn w:val="Absatz-Standardschriftart"/>
    <w:link w:val="Gruformel"/>
    <w:uiPriority w:val="99"/>
    <w:rsid w:val="00B0385F"/>
    <w:rPr>
      <w:rFonts w:asciiTheme="minorHAnsi" w:eastAsiaTheme="minorHAnsi" w:hAnsiTheme="minorHAnsi" w:cstheme="minorBidi"/>
      <w:szCs w:val="22"/>
      <w:lang w:val="de-CH" w:eastAsia="en-US"/>
    </w:rPr>
  </w:style>
  <w:style w:type="table" w:styleId="HelleListe">
    <w:name w:val="Light List"/>
    <w:basedOn w:val="NormaleTabelle"/>
    <w:uiPriority w:val="61"/>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Liste-Akzent1">
    <w:name w:val="Light List Accent 1"/>
    <w:basedOn w:val="NormaleTabelle"/>
    <w:uiPriority w:val="61"/>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HelleListe-Akzent2">
    <w:name w:val="Light List Accent 2"/>
    <w:basedOn w:val="NormaleTabelle"/>
    <w:uiPriority w:val="61"/>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HelleListe-Akzent3">
    <w:name w:val="Light List Accent 3"/>
    <w:basedOn w:val="NormaleTabelle"/>
    <w:uiPriority w:val="61"/>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HelleListe-Akzent4">
    <w:name w:val="Light List Accent 4"/>
    <w:basedOn w:val="NormaleTabelle"/>
    <w:uiPriority w:val="61"/>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HelleListe-Akzent5">
    <w:name w:val="Light List Accent 5"/>
    <w:basedOn w:val="NormaleTabelle"/>
    <w:uiPriority w:val="61"/>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HelleListe-Akzent6">
    <w:name w:val="Light List Accent 6"/>
    <w:basedOn w:val="NormaleTabelle"/>
    <w:uiPriority w:val="61"/>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HelleSchattierung">
    <w:name w:val="Light Shading"/>
    <w:basedOn w:val="NormaleTabelle"/>
    <w:uiPriority w:val="60"/>
    <w:rsid w:val="00B0385F"/>
    <w:rPr>
      <w:rFonts w:asciiTheme="minorHAnsi" w:eastAsiaTheme="minorHAnsi" w:hAnsiTheme="minorHAnsi" w:cstheme="minorBidi"/>
      <w:color w:val="000000" w:themeColor="text1" w:themeShade="BF"/>
      <w:sz w:val="22"/>
      <w:szCs w:val="22"/>
      <w:lang w:val="de-CH" w:eastAsia="en-US"/>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HelleSchattierung-Akzent1">
    <w:name w:val="Light Shading Accent 1"/>
    <w:basedOn w:val="NormaleTabelle"/>
    <w:uiPriority w:val="60"/>
    <w:rsid w:val="00B0385F"/>
    <w:rPr>
      <w:rFonts w:asciiTheme="minorHAnsi" w:eastAsiaTheme="minorHAnsi" w:hAnsiTheme="minorHAnsi" w:cstheme="minorBidi"/>
      <w:color w:val="365F91" w:themeColor="accent1" w:themeShade="BF"/>
      <w:sz w:val="22"/>
      <w:szCs w:val="22"/>
      <w:lang w:val="de-CH" w:eastAsia="en-US"/>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HelleSchattierung-Akzent2">
    <w:name w:val="Light Shading Accent 2"/>
    <w:basedOn w:val="NormaleTabelle"/>
    <w:uiPriority w:val="60"/>
    <w:rsid w:val="00B0385F"/>
    <w:rPr>
      <w:rFonts w:asciiTheme="minorHAnsi" w:eastAsiaTheme="minorHAnsi" w:hAnsiTheme="minorHAnsi" w:cstheme="minorBidi"/>
      <w:color w:val="943634" w:themeColor="accent2" w:themeShade="BF"/>
      <w:sz w:val="22"/>
      <w:szCs w:val="22"/>
      <w:lang w:val="de-CH" w:eastAsia="en-US"/>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HelleSchattierung-Akzent3">
    <w:name w:val="Light Shading Accent 3"/>
    <w:basedOn w:val="NormaleTabelle"/>
    <w:uiPriority w:val="60"/>
    <w:rsid w:val="00B0385F"/>
    <w:rPr>
      <w:rFonts w:asciiTheme="minorHAnsi" w:eastAsiaTheme="minorHAnsi" w:hAnsiTheme="minorHAnsi" w:cstheme="minorBidi"/>
      <w:color w:val="76923C" w:themeColor="accent3" w:themeShade="BF"/>
      <w:sz w:val="22"/>
      <w:szCs w:val="22"/>
      <w:lang w:val="de-CH" w:eastAsia="en-US"/>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HelleSchattierung-Akzent4">
    <w:name w:val="Light Shading Accent 4"/>
    <w:basedOn w:val="NormaleTabelle"/>
    <w:uiPriority w:val="60"/>
    <w:rsid w:val="00B0385F"/>
    <w:rPr>
      <w:rFonts w:asciiTheme="minorHAnsi" w:eastAsiaTheme="minorHAnsi" w:hAnsiTheme="minorHAnsi" w:cstheme="minorBidi"/>
      <w:color w:val="5F497A" w:themeColor="accent4" w:themeShade="BF"/>
      <w:sz w:val="22"/>
      <w:szCs w:val="22"/>
      <w:lang w:val="de-CH" w:eastAsia="en-US"/>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HelleSchattierung-Akzent5">
    <w:name w:val="Light Shading Accent 5"/>
    <w:basedOn w:val="NormaleTabelle"/>
    <w:uiPriority w:val="60"/>
    <w:rsid w:val="00B0385F"/>
    <w:rPr>
      <w:rFonts w:asciiTheme="minorHAnsi" w:eastAsiaTheme="minorHAnsi" w:hAnsiTheme="minorHAnsi" w:cstheme="minorBidi"/>
      <w:color w:val="31849B" w:themeColor="accent5" w:themeShade="BF"/>
      <w:sz w:val="22"/>
      <w:szCs w:val="22"/>
      <w:lang w:val="de-CH" w:eastAsia="en-US"/>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HelleSchattierung-Akzent6">
    <w:name w:val="Light Shading Accent 6"/>
    <w:basedOn w:val="NormaleTabelle"/>
    <w:uiPriority w:val="60"/>
    <w:rsid w:val="00B0385F"/>
    <w:rPr>
      <w:rFonts w:asciiTheme="minorHAnsi" w:eastAsiaTheme="minorHAnsi" w:hAnsiTheme="minorHAnsi" w:cstheme="minorBidi"/>
      <w:color w:val="E36C0A" w:themeColor="accent6" w:themeShade="BF"/>
      <w:sz w:val="22"/>
      <w:szCs w:val="22"/>
      <w:lang w:val="de-CH" w:eastAsia="en-US"/>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HellesRaster">
    <w:name w:val="Light Grid"/>
    <w:basedOn w:val="NormaleTabelle"/>
    <w:uiPriority w:val="62"/>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sRaster-Akzent1">
    <w:name w:val="Light Grid Accent 1"/>
    <w:basedOn w:val="NormaleTabelle"/>
    <w:uiPriority w:val="62"/>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HellesRaster-Akzent2">
    <w:name w:val="Light Grid Accent 2"/>
    <w:basedOn w:val="NormaleTabelle"/>
    <w:uiPriority w:val="62"/>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HellesRaster-Akzent3">
    <w:name w:val="Light Grid Accent 3"/>
    <w:basedOn w:val="NormaleTabelle"/>
    <w:uiPriority w:val="62"/>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HellesRaster-Akzent4">
    <w:name w:val="Light Grid Accent 4"/>
    <w:basedOn w:val="NormaleTabelle"/>
    <w:uiPriority w:val="62"/>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HellesRaster-Akzent5">
    <w:name w:val="Light Grid Accent 5"/>
    <w:basedOn w:val="NormaleTabelle"/>
    <w:uiPriority w:val="62"/>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HellesRaster-Akzent6">
    <w:name w:val="Light Grid Accent 6"/>
    <w:basedOn w:val="NormaleTabelle"/>
    <w:uiPriority w:val="62"/>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paragraph" w:styleId="HTMLAdresse">
    <w:name w:val="HTML Address"/>
    <w:basedOn w:val="Standard"/>
    <w:link w:val="HTMLAdresseZchn"/>
    <w:uiPriority w:val="99"/>
    <w:unhideWhenUsed/>
    <w:rsid w:val="00B0385F"/>
    <w:pPr>
      <w:spacing w:after="0" w:line="240" w:lineRule="auto"/>
      <w:jc w:val="both"/>
    </w:pPr>
    <w:rPr>
      <w:rFonts w:eastAsiaTheme="minorHAnsi"/>
      <w:i/>
      <w:iCs/>
      <w:sz w:val="20"/>
      <w:lang w:eastAsia="en-US"/>
    </w:rPr>
  </w:style>
  <w:style w:type="character" w:customStyle="1" w:styleId="HTMLAdresseZchn">
    <w:name w:val="HTML Adresse Zchn"/>
    <w:basedOn w:val="Absatz-Standardschriftart"/>
    <w:link w:val="HTMLAdresse"/>
    <w:uiPriority w:val="99"/>
    <w:rsid w:val="00B0385F"/>
    <w:rPr>
      <w:rFonts w:asciiTheme="minorHAnsi" w:eastAsiaTheme="minorHAnsi" w:hAnsiTheme="minorHAnsi" w:cstheme="minorBidi"/>
      <w:i/>
      <w:iCs/>
      <w:szCs w:val="22"/>
      <w:lang w:val="de-CH" w:eastAsia="en-US"/>
    </w:rPr>
  </w:style>
  <w:style w:type="character" w:styleId="HTMLAkronym">
    <w:name w:val="HTML Acronym"/>
    <w:basedOn w:val="Absatz-Standardschriftart"/>
    <w:uiPriority w:val="99"/>
    <w:unhideWhenUsed/>
    <w:rsid w:val="00B0385F"/>
  </w:style>
  <w:style w:type="character" w:styleId="HTMLBeispiel">
    <w:name w:val="HTML Sample"/>
    <w:basedOn w:val="Absatz-Standardschriftart"/>
    <w:uiPriority w:val="99"/>
    <w:unhideWhenUsed/>
    <w:rsid w:val="00B0385F"/>
    <w:rPr>
      <w:rFonts w:ascii="Consolas" w:hAnsi="Consolas"/>
      <w:sz w:val="24"/>
      <w:szCs w:val="24"/>
    </w:rPr>
  </w:style>
  <w:style w:type="character" w:styleId="HTMLCode">
    <w:name w:val="HTML Code"/>
    <w:basedOn w:val="Absatz-Standardschriftart"/>
    <w:uiPriority w:val="99"/>
    <w:unhideWhenUsed/>
    <w:rsid w:val="00B0385F"/>
    <w:rPr>
      <w:rFonts w:ascii="Consolas" w:hAnsi="Consolas"/>
      <w:sz w:val="20"/>
      <w:szCs w:val="20"/>
    </w:rPr>
  </w:style>
  <w:style w:type="character" w:styleId="HTMLDefinition">
    <w:name w:val="HTML Definition"/>
    <w:basedOn w:val="Absatz-Standardschriftart"/>
    <w:uiPriority w:val="99"/>
    <w:unhideWhenUsed/>
    <w:rsid w:val="00B0385F"/>
    <w:rPr>
      <w:i/>
      <w:iCs/>
    </w:rPr>
  </w:style>
  <w:style w:type="character" w:styleId="HTMLSchreibmaschine">
    <w:name w:val="HTML Typewriter"/>
    <w:basedOn w:val="Absatz-Standardschriftart"/>
    <w:uiPriority w:val="99"/>
    <w:unhideWhenUsed/>
    <w:rsid w:val="00B0385F"/>
    <w:rPr>
      <w:rFonts w:ascii="Consolas" w:hAnsi="Consolas"/>
      <w:sz w:val="20"/>
      <w:szCs w:val="20"/>
    </w:rPr>
  </w:style>
  <w:style w:type="character" w:styleId="HTMLTastatur">
    <w:name w:val="HTML Keyboard"/>
    <w:basedOn w:val="Absatz-Standardschriftart"/>
    <w:uiPriority w:val="99"/>
    <w:unhideWhenUsed/>
    <w:rsid w:val="00B0385F"/>
    <w:rPr>
      <w:rFonts w:ascii="Consolas" w:hAnsi="Consolas"/>
      <w:sz w:val="20"/>
      <w:szCs w:val="20"/>
    </w:rPr>
  </w:style>
  <w:style w:type="character" w:styleId="HTMLVariable">
    <w:name w:val="HTML Variable"/>
    <w:basedOn w:val="Absatz-Standardschriftart"/>
    <w:uiPriority w:val="99"/>
    <w:unhideWhenUsed/>
    <w:rsid w:val="00B0385F"/>
    <w:rPr>
      <w:i/>
      <w:iCs/>
    </w:rPr>
  </w:style>
  <w:style w:type="paragraph" w:styleId="HTMLVorformatiert">
    <w:name w:val="HTML Preformatted"/>
    <w:basedOn w:val="Standard"/>
    <w:link w:val="HTMLVorformatiertZchn"/>
    <w:uiPriority w:val="99"/>
    <w:unhideWhenUsed/>
    <w:rsid w:val="00B0385F"/>
    <w:pPr>
      <w:spacing w:after="0" w:line="240" w:lineRule="auto"/>
      <w:jc w:val="both"/>
    </w:pPr>
    <w:rPr>
      <w:rFonts w:ascii="Consolas" w:eastAsiaTheme="minorHAnsi" w:hAnsi="Consolas"/>
      <w:sz w:val="20"/>
      <w:szCs w:val="20"/>
      <w:lang w:eastAsia="en-US"/>
    </w:rPr>
  </w:style>
  <w:style w:type="character" w:customStyle="1" w:styleId="HTMLVorformatiertZchn">
    <w:name w:val="HTML Vorformatiert Zchn"/>
    <w:basedOn w:val="Absatz-Standardschriftart"/>
    <w:link w:val="HTMLVorformatiert"/>
    <w:uiPriority w:val="99"/>
    <w:rsid w:val="00B0385F"/>
    <w:rPr>
      <w:rFonts w:ascii="Consolas" w:eastAsiaTheme="minorHAnsi" w:hAnsi="Consolas" w:cstheme="minorBidi"/>
      <w:lang w:val="de-CH" w:eastAsia="en-US"/>
    </w:rPr>
  </w:style>
  <w:style w:type="character" w:styleId="HTMLZitat">
    <w:name w:val="HTML Cite"/>
    <w:basedOn w:val="Absatz-Standardschriftart"/>
    <w:uiPriority w:val="99"/>
    <w:unhideWhenUsed/>
    <w:rsid w:val="00B0385F"/>
    <w:rPr>
      <w:i/>
      <w:iCs/>
    </w:rPr>
  </w:style>
  <w:style w:type="paragraph" w:styleId="Index1">
    <w:name w:val="index 1"/>
    <w:basedOn w:val="Standard"/>
    <w:next w:val="Standard"/>
    <w:autoRedefine/>
    <w:uiPriority w:val="99"/>
    <w:unhideWhenUsed/>
    <w:rsid w:val="00B0385F"/>
    <w:pPr>
      <w:spacing w:after="0" w:line="240" w:lineRule="auto"/>
      <w:ind w:left="200" w:hanging="200"/>
      <w:jc w:val="both"/>
    </w:pPr>
    <w:rPr>
      <w:rFonts w:eastAsiaTheme="minorHAnsi"/>
      <w:sz w:val="20"/>
      <w:lang w:eastAsia="en-US"/>
    </w:rPr>
  </w:style>
  <w:style w:type="paragraph" w:styleId="Index2">
    <w:name w:val="index 2"/>
    <w:basedOn w:val="Standard"/>
    <w:next w:val="Standard"/>
    <w:autoRedefine/>
    <w:uiPriority w:val="99"/>
    <w:unhideWhenUsed/>
    <w:rsid w:val="00B0385F"/>
    <w:pPr>
      <w:spacing w:after="0" w:line="240" w:lineRule="auto"/>
      <w:ind w:left="400" w:hanging="200"/>
      <w:jc w:val="both"/>
    </w:pPr>
    <w:rPr>
      <w:rFonts w:eastAsiaTheme="minorHAnsi"/>
      <w:sz w:val="20"/>
      <w:lang w:eastAsia="en-US"/>
    </w:rPr>
  </w:style>
  <w:style w:type="paragraph" w:styleId="Index3">
    <w:name w:val="index 3"/>
    <w:basedOn w:val="Standard"/>
    <w:next w:val="Standard"/>
    <w:autoRedefine/>
    <w:uiPriority w:val="99"/>
    <w:unhideWhenUsed/>
    <w:rsid w:val="00B0385F"/>
    <w:pPr>
      <w:spacing w:after="0" w:line="240" w:lineRule="auto"/>
      <w:ind w:left="600" w:hanging="200"/>
      <w:jc w:val="both"/>
    </w:pPr>
    <w:rPr>
      <w:rFonts w:eastAsiaTheme="minorHAnsi"/>
      <w:sz w:val="20"/>
      <w:lang w:eastAsia="en-US"/>
    </w:rPr>
  </w:style>
  <w:style w:type="paragraph" w:styleId="Index4">
    <w:name w:val="index 4"/>
    <w:basedOn w:val="Standard"/>
    <w:next w:val="Standard"/>
    <w:autoRedefine/>
    <w:uiPriority w:val="99"/>
    <w:unhideWhenUsed/>
    <w:rsid w:val="00B0385F"/>
    <w:pPr>
      <w:spacing w:after="0" w:line="240" w:lineRule="auto"/>
      <w:ind w:left="800" w:hanging="200"/>
      <w:jc w:val="both"/>
    </w:pPr>
    <w:rPr>
      <w:rFonts w:eastAsiaTheme="minorHAnsi"/>
      <w:sz w:val="20"/>
      <w:lang w:eastAsia="en-US"/>
    </w:rPr>
  </w:style>
  <w:style w:type="paragraph" w:styleId="Index5">
    <w:name w:val="index 5"/>
    <w:basedOn w:val="Standard"/>
    <w:next w:val="Standard"/>
    <w:autoRedefine/>
    <w:uiPriority w:val="99"/>
    <w:unhideWhenUsed/>
    <w:rsid w:val="00B0385F"/>
    <w:pPr>
      <w:spacing w:after="0" w:line="240" w:lineRule="auto"/>
      <w:ind w:left="1000" w:hanging="200"/>
      <w:jc w:val="both"/>
    </w:pPr>
    <w:rPr>
      <w:rFonts w:eastAsiaTheme="minorHAnsi"/>
      <w:sz w:val="20"/>
      <w:lang w:eastAsia="en-US"/>
    </w:rPr>
  </w:style>
  <w:style w:type="paragraph" w:styleId="Index6">
    <w:name w:val="index 6"/>
    <w:basedOn w:val="Standard"/>
    <w:next w:val="Standard"/>
    <w:autoRedefine/>
    <w:uiPriority w:val="99"/>
    <w:unhideWhenUsed/>
    <w:rsid w:val="00B0385F"/>
    <w:pPr>
      <w:spacing w:after="0" w:line="240" w:lineRule="auto"/>
      <w:ind w:left="1200" w:hanging="200"/>
      <w:jc w:val="both"/>
    </w:pPr>
    <w:rPr>
      <w:rFonts w:eastAsiaTheme="minorHAnsi"/>
      <w:sz w:val="20"/>
      <w:lang w:eastAsia="en-US"/>
    </w:rPr>
  </w:style>
  <w:style w:type="paragraph" w:styleId="Index7">
    <w:name w:val="index 7"/>
    <w:basedOn w:val="Standard"/>
    <w:next w:val="Standard"/>
    <w:autoRedefine/>
    <w:uiPriority w:val="99"/>
    <w:unhideWhenUsed/>
    <w:rsid w:val="00B0385F"/>
    <w:pPr>
      <w:spacing w:after="0" w:line="240" w:lineRule="auto"/>
      <w:ind w:left="1400" w:hanging="200"/>
      <w:jc w:val="both"/>
    </w:pPr>
    <w:rPr>
      <w:rFonts w:eastAsiaTheme="minorHAnsi"/>
      <w:sz w:val="20"/>
      <w:lang w:eastAsia="en-US"/>
    </w:rPr>
  </w:style>
  <w:style w:type="paragraph" w:styleId="Index8">
    <w:name w:val="index 8"/>
    <w:basedOn w:val="Standard"/>
    <w:next w:val="Standard"/>
    <w:autoRedefine/>
    <w:uiPriority w:val="99"/>
    <w:unhideWhenUsed/>
    <w:rsid w:val="00B0385F"/>
    <w:pPr>
      <w:spacing w:after="0" w:line="240" w:lineRule="auto"/>
      <w:ind w:left="1600" w:hanging="200"/>
      <w:jc w:val="both"/>
    </w:pPr>
    <w:rPr>
      <w:rFonts w:eastAsiaTheme="minorHAnsi"/>
      <w:sz w:val="20"/>
      <w:lang w:eastAsia="en-US"/>
    </w:rPr>
  </w:style>
  <w:style w:type="paragraph" w:styleId="Index9">
    <w:name w:val="index 9"/>
    <w:basedOn w:val="Standard"/>
    <w:next w:val="Standard"/>
    <w:autoRedefine/>
    <w:uiPriority w:val="99"/>
    <w:unhideWhenUsed/>
    <w:rsid w:val="00B0385F"/>
    <w:pPr>
      <w:spacing w:after="0" w:line="240" w:lineRule="auto"/>
      <w:ind w:left="1800" w:hanging="200"/>
      <w:jc w:val="both"/>
    </w:pPr>
    <w:rPr>
      <w:rFonts w:eastAsiaTheme="minorHAnsi"/>
      <w:sz w:val="20"/>
      <w:lang w:eastAsia="en-US"/>
    </w:rPr>
  </w:style>
  <w:style w:type="paragraph" w:styleId="Indexberschrift">
    <w:name w:val="index heading"/>
    <w:basedOn w:val="Standard"/>
    <w:next w:val="Index1"/>
    <w:uiPriority w:val="99"/>
    <w:unhideWhenUsed/>
    <w:rsid w:val="00B0385F"/>
    <w:pPr>
      <w:spacing w:after="280" w:line="280" w:lineRule="atLeast"/>
      <w:jc w:val="both"/>
    </w:pPr>
    <w:rPr>
      <w:rFonts w:asciiTheme="majorHAnsi" w:eastAsiaTheme="majorEastAsia" w:hAnsiTheme="majorHAnsi" w:cstheme="majorBidi"/>
      <w:b/>
      <w:bCs/>
      <w:sz w:val="20"/>
      <w:lang w:eastAsia="en-US"/>
    </w:rPr>
  </w:style>
  <w:style w:type="paragraph" w:styleId="Inhaltsverzeichnisberschrift">
    <w:name w:val="TOC Heading"/>
    <w:basedOn w:val="berschrift1"/>
    <w:next w:val="Standard"/>
    <w:uiPriority w:val="39"/>
    <w:semiHidden/>
    <w:unhideWhenUsed/>
    <w:qFormat/>
    <w:rsid w:val="00B0385F"/>
    <w:pPr>
      <w:keepLines/>
      <w:tabs>
        <w:tab w:val="left" w:pos="0"/>
      </w:tabs>
      <w:spacing w:before="480" w:after="0" w:line="280" w:lineRule="atLeast"/>
      <w:jc w:val="both"/>
      <w:outlineLvl w:val="9"/>
    </w:pPr>
    <w:rPr>
      <w:rFonts w:asciiTheme="majorHAnsi" w:eastAsiaTheme="majorEastAsia" w:hAnsiTheme="majorHAnsi" w:cstheme="majorBidi"/>
      <w:color w:val="365F91" w:themeColor="accent1" w:themeShade="BF"/>
      <w:kern w:val="0"/>
      <w:sz w:val="28"/>
      <w:szCs w:val="28"/>
      <w:lang w:eastAsia="en-US"/>
    </w:rPr>
  </w:style>
  <w:style w:type="character" w:styleId="IntensiveHervorhebung">
    <w:name w:val="Intense Emphasis"/>
    <w:basedOn w:val="Absatz-Standardschriftart"/>
    <w:uiPriority w:val="21"/>
    <w:unhideWhenUsed/>
    <w:rsid w:val="00B0385F"/>
    <w:rPr>
      <w:b/>
      <w:bCs/>
      <w:i/>
      <w:iCs/>
      <w:color w:val="auto"/>
    </w:rPr>
  </w:style>
  <w:style w:type="character" w:styleId="IntensiverVerweis">
    <w:name w:val="Intense Reference"/>
    <w:basedOn w:val="Absatz-Standardschriftart"/>
    <w:uiPriority w:val="32"/>
    <w:unhideWhenUsed/>
    <w:rsid w:val="00B0385F"/>
    <w:rPr>
      <w:b/>
      <w:bCs/>
      <w:smallCaps/>
      <w:color w:val="808080" w:themeColor="background1" w:themeShade="80"/>
      <w:spacing w:val="5"/>
      <w:u w:val="single"/>
    </w:rPr>
  </w:style>
  <w:style w:type="paragraph" w:styleId="IntensivesZitat">
    <w:name w:val="Intense Quote"/>
    <w:basedOn w:val="Standard"/>
    <w:next w:val="Standard"/>
    <w:link w:val="IntensivesZitatZchn"/>
    <w:uiPriority w:val="30"/>
    <w:unhideWhenUsed/>
    <w:rsid w:val="00B0385F"/>
    <w:pPr>
      <w:pBdr>
        <w:bottom w:val="single" w:sz="4" w:space="4" w:color="auto"/>
      </w:pBdr>
      <w:spacing w:before="200" w:after="280" w:line="280" w:lineRule="atLeast"/>
      <w:ind w:left="936" w:right="936"/>
      <w:jc w:val="both"/>
    </w:pPr>
    <w:rPr>
      <w:rFonts w:eastAsiaTheme="minorHAnsi"/>
      <w:b/>
      <w:bCs/>
      <w:i/>
      <w:iCs/>
      <w:sz w:val="20"/>
      <w:lang w:eastAsia="en-US"/>
    </w:rPr>
  </w:style>
  <w:style w:type="character" w:customStyle="1" w:styleId="IntensivesZitatZchn">
    <w:name w:val="Intensives Zitat Zchn"/>
    <w:basedOn w:val="Absatz-Standardschriftart"/>
    <w:link w:val="IntensivesZitat"/>
    <w:uiPriority w:val="30"/>
    <w:rsid w:val="00B0385F"/>
    <w:rPr>
      <w:rFonts w:asciiTheme="minorHAnsi" w:eastAsiaTheme="minorHAnsi" w:hAnsiTheme="minorHAnsi" w:cstheme="minorBidi"/>
      <w:b/>
      <w:bCs/>
      <w:i/>
      <w:iCs/>
      <w:szCs w:val="22"/>
      <w:lang w:val="de-CH" w:eastAsia="en-US"/>
    </w:rPr>
  </w:style>
  <w:style w:type="paragraph" w:styleId="Kommentartext">
    <w:name w:val="annotation text"/>
    <w:basedOn w:val="Standard"/>
    <w:link w:val="KommentartextZchn"/>
    <w:uiPriority w:val="99"/>
    <w:unhideWhenUsed/>
    <w:rsid w:val="00B0385F"/>
    <w:pPr>
      <w:spacing w:after="280" w:line="240" w:lineRule="auto"/>
      <w:jc w:val="both"/>
    </w:pPr>
    <w:rPr>
      <w:rFonts w:eastAsiaTheme="minorHAnsi"/>
      <w:sz w:val="20"/>
      <w:szCs w:val="20"/>
      <w:lang w:eastAsia="en-US"/>
    </w:rPr>
  </w:style>
  <w:style w:type="character" w:customStyle="1" w:styleId="KommentartextZchn">
    <w:name w:val="Kommentartext Zchn"/>
    <w:basedOn w:val="Absatz-Standardschriftart"/>
    <w:link w:val="Kommentartext"/>
    <w:uiPriority w:val="99"/>
    <w:rsid w:val="00B0385F"/>
    <w:rPr>
      <w:rFonts w:asciiTheme="minorHAnsi" w:eastAsiaTheme="minorHAnsi" w:hAnsiTheme="minorHAnsi" w:cstheme="minorBidi"/>
      <w:lang w:val="de-CH" w:eastAsia="en-US"/>
    </w:rPr>
  </w:style>
  <w:style w:type="paragraph" w:styleId="Kommentarthema">
    <w:name w:val="annotation subject"/>
    <w:basedOn w:val="Kommentartext"/>
    <w:next w:val="Kommentartext"/>
    <w:link w:val="KommentarthemaZchn"/>
    <w:uiPriority w:val="99"/>
    <w:unhideWhenUsed/>
    <w:rsid w:val="00B0385F"/>
    <w:rPr>
      <w:b/>
      <w:bCs/>
    </w:rPr>
  </w:style>
  <w:style w:type="character" w:customStyle="1" w:styleId="KommentarthemaZchn">
    <w:name w:val="Kommentarthema Zchn"/>
    <w:basedOn w:val="KommentartextZchn"/>
    <w:link w:val="Kommentarthema"/>
    <w:uiPriority w:val="99"/>
    <w:rsid w:val="00B0385F"/>
    <w:rPr>
      <w:rFonts w:asciiTheme="minorHAnsi" w:eastAsiaTheme="minorHAnsi" w:hAnsiTheme="minorHAnsi" w:cstheme="minorBidi"/>
      <w:b/>
      <w:bCs/>
      <w:lang w:val="de-CH" w:eastAsia="en-US"/>
    </w:rPr>
  </w:style>
  <w:style w:type="character" w:styleId="Kommentarzeichen">
    <w:name w:val="annotation reference"/>
    <w:basedOn w:val="Absatz-Standardschriftart"/>
    <w:uiPriority w:val="99"/>
    <w:unhideWhenUsed/>
    <w:rsid w:val="00B0385F"/>
    <w:rPr>
      <w:sz w:val="16"/>
      <w:szCs w:val="16"/>
    </w:rPr>
  </w:style>
  <w:style w:type="paragraph" w:styleId="Liste2">
    <w:name w:val="List 2"/>
    <w:basedOn w:val="Standard"/>
    <w:uiPriority w:val="99"/>
    <w:unhideWhenUsed/>
    <w:rsid w:val="00B0385F"/>
    <w:pPr>
      <w:spacing w:after="280" w:line="280" w:lineRule="atLeast"/>
      <w:ind w:left="566" w:hanging="283"/>
      <w:contextualSpacing/>
      <w:jc w:val="both"/>
    </w:pPr>
    <w:rPr>
      <w:rFonts w:eastAsiaTheme="minorHAnsi"/>
      <w:sz w:val="20"/>
      <w:lang w:eastAsia="en-US"/>
    </w:rPr>
  </w:style>
  <w:style w:type="paragraph" w:styleId="Liste3">
    <w:name w:val="List 3"/>
    <w:basedOn w:val="Standard"/>
    <w:unhideWhenUsed/>
    <w:rsid w:val="00B0385F"/>
    <w:pPr>
      <w:spacing w:after="280" w:line="280" w:lineRule="atLeast"/>
      <w:ind w:left="849" w:hanging="283"/>
      <w:contextualSpacing/>
      <w:jc w:val="both"/>
    </w:pPr>
    <w:rPr>
      <w:rFonts w:eastAsiaTheme="minorHAnsi"/>
      <w:sz w:val="20"/>
      <w:lang w:eastAsia="en-US"/>
    </w:rPr>
  </w:style>
  <w:style w:type="paragraph" w:styleId="Liste4">
    <w:name w:val="List 4"/>
    <w:basedOn w:val="Standard"/>
    <w:uiPriority w:val="99"/>
    <w:unhideWhenUsed/>
    <w:rsid w:val="00B0385F"/>
    <w:pPr>
      <w:spacing w:after="280" w:line="280" w:lineRule="atLeast"/>
      <w:ind w:left="1132" w:hanging="283"/>
      <w:contextualSpacing/>
      <w:jc w:val="both"/>
    </w:pPr>
    <w:rPr>
      <w:rFonts w:eastAsiaTheme="minorHAnsi"/>
      <w:sz w:val="20"/>
      <w:lang w:eastAsia="en-US"/>
    </w:rPr>
  </w:style>
  <w:style w:type="paragraph" w:styleId="Liste5">
    <w:name w:val="List 5"/>
    <w:basedOn w:val="Standard"/>
    <w:uiPriority w:val="99"/>
    <w:unhideWhenUsed/>
    <w:rsid w:val="00B0385F"/>
    <w:pPr>
      <w:spacing w:after="280" w:line="280" w:lineRule="atLeast"/>
      <w:ind w:left="1415" w:hanging="283"/>
      <w:contextualSpacing/>
      <w:jc w:val="both"/>
    </w:pPr>
    <w:rPr>
      <w:rFonts w:eastAsiaTheme="minorHAnsi"/>
      <w:sz w:val="20"/>
      <w:lang w:eastAsia="en-US"/>
    </w:rPr>
  </w:style>
  <w:style w:type="paragraph" w:styleId="Listenfortsetzung">
    <w:name w:val="List Continue"/>
    <w:basedOn w:val="Standard"/>
    <w:uiPriority w:val="99"/>
    <w:unhideWhenUsed/>
    <w:rsid w:val="00B0385F"/>
    <w:pPr>
      <w:spacing w:after="120" w:line="280" w:lineRule="atLeast"/>
      <w:ind w:left="283"/>
      <w:contextualSpacing/>
      <w:jc w:val="both"/>
    </w:pPr>
    <w:rPr>
      <w:rFonts w:eastAsiaTheme="minorHAnsi"/>
      <w:sz w:val="20"/>
      <w:lang w:eastAsia="en-US"/>
    </w:rPr>
  </w:style>
  <w:style w:type="paragraph" w:styleId="Listenfortsetzung2">
    <w:name w:val="List Continue 2"/>
    <w:basedOn w:val="Standard"/>
    <w:uiPriority w:val="99"/>
    <w:unhideWhenUsed/>
    <w:rsid w:val="00B0385F"/>
    <w:pPr>
      <w:spacing w:after="120" w:line="280" w:lineRule="atLeast"/>
      <w:ind w:left="566"/>
      <w:contextualSpacing/>
      <w:jc w:val="both"/>
    </w:pPr>
    <w:rPr>
      <w:rFonts w:eastAsiaTheme="minorHAnsi"/>
      <w:sz w:val="20"/>
      <w:lang w:eastAsia="en-US"/>
    </w:rPr>
  </w:style>
  <w:style w:type="paragraph" w:styleId="Listenfortsetzung3">
    <w:name w:val="List Continue 3"/>
    <w:basedOn w:val="Standard"/>
    <w:uiPriority w:val="99"/>
    <w:unhideWhenUsed/>
    <w:rsid w:val="00B0385F"/>
    <w:pPr>
      <w:spacing w:after="120" w:line="280" w:lineRule="atLeast"/>
      <w:ind w:left="849"/>
      <w:contextualSpacing/>
      <w:jc w:val="both"/>
    </w:pPr>
    <w:rPr>
      <w:rFonts w:eastAsiaTheme="minorHAnsi"/>
      <w:sz w:val="20"/>
      <w:lang w:eastAsia="en-US"/>
    </w:rPr>
  </w:style>
  <w:style w:type="paragraph" w:styleId="Listenfortsetzung4">
    <w:name w:val="List Continue 4"/>
    <w:basedOn w:val="Standard"/>
    <w:uiPriority w:val="99"/>
    <w:unhideWhenUsed/>
    <w:rsid w:val="00B0385F"/>
    <w:pPr>
      <w:spacing w:after="120" w:line="280" w:lineRule="atLeast"/>
      <w:ind w:left="1132"/>
      <w:contextualSpacing/>
      <w:jc w:val="both"/>
    </w:pPr>
    <w:rPr>
      <w:rFonts w:eastAsiaTheme="minorHAnsi"/>
      <w:sz w:val="20"/>
      <w:lang w:eastAsia="en-US"/>
    </w:rPr>
  </w:style>
  <w:style w:type="paragraph" w:styleId="Listenfortsetzung5">
    <w:name w:val="List Continue 5"/>
    <w:basedOn w:val="Standard"/>
    <w:uiPriority w:val="99"/>
    <w:unhideWhenUsed/>
    <w:rsid w:val="00B0385F"/>
    <w:pPr>
      <w:spacing w:after="120" w:line="280" w:lineRule="atLeast"/>
      <w:ind w:left="1415"/>
      <w:contextualSpacing/>
      <w:jc w:val="both"/>
    </w:pPr>
    <w:rPr>
      <w:rFonts w:eastAsiaTheme="minorHAnsi"/>
      <w:sz w:val="20"/>
      <w:lang w:eastAsia="en-US"/>
    </w:rPr>
  </w:style>
  <w:style w:type="paragraph" w:styleId="Listennummer2">
    <w:name w:val="List Number 2"/>
    <w:basedOn w:val="Standard"/>
    <w:uiPriority w:val="99"/>
    <w:unhideWhenUsed/>
    <w:rsid w:val="00B0385F"/>
    <w:pPr>
      <w:numPr>
        <w:numId w:val="12"/>
      </w:numPr>
      <w:spacing w:after="280" w:line="280" w:lineRule="atLeast"/>
      <w:contextualSpacing/>
      <w:jc w:val="both"/>
    </w:pPr>
    <w:rPr>
      <w:rFonts w:eastAsiaTheme="minorHAnsi"/>
      <w:sz w:val="20"/>
      <w:lang w:eastAsia="en-US"/>
    </w:rPr>
  </w:style>
  <w:style w:type="paragraph" w:styleId="Listennummer3">
    <w:name w:val="List Number 3"/>
    <w:basedOn w:val="Standard"/>
    <w:uiPriority w:val="99"/>
    <w:unhideWhenUsed/>
    <w:rsid w:val="00B0385F"/>
    <w:pPr>
      <w:numPr>
        <w:numId w:val="13"/>
      </w:numPr>
      <w:spacing w:after="280" w:line="280" w:lineRule="atLeast"/>
      <w:contextualSpacing/>
      <w:jc w:val="both"/>
    </w:pPr>
    <w:rPr>
      <w:rFonts w:eastAsiaTheme="minorHAnsi"/>
      <w:sz w:val="20"/>
      <w:lang w:eastAsia="en-US"/>
    </w:rPr>
  </w:style>
  <w:style w:type="paragraph" w:styleId="Listennummer4">
    <w:name w:val="List Number 4"/>
    <w:basedOn w:val="Standard"/>
    <w:uiPriority w:val="99"/>
    <w:unhideWhenUsed/>
    <w:rsid w:val="00B0385F"/>
    <w:pPr>
      <w:numPr>
        <w:numId w:val="14"/>
      </w:numPr>
      <w:spacing w:after="280" w:line="280" w:lineRule="atLeast"/>
      <w:contextualSpacing/>
      <w:jc w:val="both"/>
    </w:pPr>
    <w:rPr>
      <w:rFonts w:eastAsiaTheme="minorHAnsi"/>
      <w:sz w:val="20"/>
      <w:lang w:eastAsia="en-US"/>
    </w:rPr>
  </w:style>
  <w:style w:type="paragraph" w:styleId="Listennummer5">
    <w:name w:val="List Number 5"/>
    <w:basedOn w:val="Standard"/>
    <w:uiPriority w:val="99"/>
    <w:unhideWhenUsed/>
    <w:rsid w:val="00B0385F"/>
    <w:pPr>
      <w:numPr>
        <w:numId w:val="15"/>
      </w:numPr>
      <w:spacing w:after="280" w:line="280" w:lineRule="atLeast"/>
      <w:contextualSpacing/>
      <w:jc w:val="both"/>
    </w:pPr>
    <w:rPr>
      <w:rFonts w:eastAsiaTheme="minorHAnsi"/>
      <w:sz w:val="20"/>
      <w:lang w:eastAsia="en-US"/>
    </w:rPr>
  </w:style>
  <w:style w:type="paragraph" w:styleId="Literaturverzeichnis">
    <w:name w:val="Bibliography"/>
    <w:basedOn w:val="Standard"/>
    <w:next w:val="Standard"/>
    <w:uiPriority w:val="37"/>
    <w:semiHidden/>
    <w:unhideWhenUsed/>
    <w:rsid w:val="00B0385F"/>
    <w:pPr>
      <w:spacing w:after="280" w:line="280" w:lineRule="atLeast"/>
      <w:jc w:val="both"/>
    </w:pPr>
    <w:rPr>
      <w:rFonts w:eastAsiaTheme="minorHAnsi"/>
      <w:sz w:val="20"/>
      <w:lang w:eastAsia="en-US"/>
    </w:rPr>
  </w:style>
  <w:style w:type="paragraph" w:styleId="Makrotext">
    <w:name w:val="macro"/>
    <w:link w:val="MakrotextZchn"/>
    <w:uiPriority w:val="99"/>
    <w:unhideWhenUsed/>
    <w:rsid w:val="00B0385F"/>
    <w:pPr>
      <w:tabs>
        <w:tab w:val="left" w:pos="480"/>
        <w:tab w:val="left" w:pos="960"/>
        <w:tab w:val="left" w:pos="1440"/>
        <w:tab w:val="left" w:pos="1920"/>
        <w:tab w:val="left" w:pos="2400"/>
        <w:tab w:val="left" w:pos="2880"/>
        <w:tab w:val="left" w:pos="3360"/>
        <w:tab w:val="left" w:pos="3840"/>
        <w:tab w:val="left" w:pos="4320"/>
      </w:tabs>
      <w:spacing w:line="280" w:lineRule="atLeast"/>
      <w:jc w:val="both"/>
    </w:pPr>
    <w:rPr>
      <w:rFonts w:ascii="Consolas" w:eastAsiaTheme="minorHAnsi" w:hAnsi="Consolas" w:cstheme="minorBidi"/>
      <w:lang w:val="en-GB" w:eastAsia="en-US"/>
    </w:rPr>
  </w:style>
  <w:style w:type="character" w:customStyle="1" w:styleId="MakrotextZchn">
    <w:name w:val="Makrotext Zchn"/>
    <w:basedOn w:val="Absatz-Standardschriftart"/>
    <w:link w:val="Makrotext"/>
    <w:uiPriority w:val="99"/>
    <w:rsid w:val="00B0385F"/>
    <w:rPr>
      <w:rFonts w:ascii="Consolas" w:eastAsiaTheme="minorHAnsi" w:hAnsi="Consolas" w:cstheme="minorBidi"/>
      <w:lang w:val="en-GB" w:eastAsia="en-US"/>
    </w:rPr>
  </w:style>
  <w:style w:type="table" w:styleId="MittlereListe1">
    <w:name w:val="Medium List 1"/>
    <w:basedOn w:val="NormaleTabelle"/>
    <w:uiPriority w:val="65"/>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Liste1-Akzent1">
    <w:name w:val="Medium List 1 Accent 1"/>
    <w:basedOn w:val="NormaleTabelle"/>
    <w:uiPriority w:val="65"/>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ittlereListe1-Akzent2">
    <w:name w:val="Medium List 1 Accent 2"/>
    <w:basedOn w:val="NormaleTabelle"/>
    <w:uiPriority w:val="65"/>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ittlereListe1-Akzent3">
    <w:name w:val="Medium List 1 Accent 3"/>
    <w:basedOn w:val="NormaleTabelle"/>
    <w:uiPriority w:val="65"/>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ittlereListe1-Akzent4">
    <w:name w:val="Medium List 1 Accent 4"/>
    <w:basedOn w:val="NormaleTabelle"/>
    <w:uiPriority w:val="65"/>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ittlereListe1-Akzent5">
    <w:name w:val="Medium List 1 Accent 5"/>
    <w:basedOn w:val="NormaleTabelle"/>
    <w:uiPriority w:val="65"/>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ittlereListe1-Akzent6">
    <w:name w:val="Medium List 1 Accent 6"/>
    <w:basedOn w:val="NormaleTabelle"/>
    <w:uiPriority w:val="65"/>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ittlereListe2">
    <w:name w:val="Medium List 2"/>
    <w:basedOn w:val="NormaleTabelle"/>
    <w:uiPriority w:val="66"/>
    <w:rsid w:val="00B0385F"/>
    <w:rPr>
      <w:rFonts w:asciiTheme="majorHAnsi" w:eastAsiaTheme="majorEastAsia" w:hAnsiTheme="majorHAnsi" w:cstheme="majorBidi"/>
      <w:color w:val="000000" w:themeColor="text1"/>
      <w:sz w:val="22"/>
      <w:szCs w:val="22"/>
      <w:lang w:val="de-CH" w:eastAsia="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1">
    <w:name w:val="Medium List 2 Accent 1"/>
    <w:basedOn w:val="NormaleTabelle"/>
    <w:uiPriority w:val="66"/>
    <w:rsid w:val="00B0385F"/>
    <w:rPr>
      <w:rFonts w:asciiTheme="majorHAnsi" w:eastAsiaTheme="majorEastAsia" w:hAnsiTheme="majorHAnsi" w:cstheme="majorBidi"/>
      <w:color w:val="000000" w:themeColor="text1"/>
      <w:sz w:val="22"/>
      <w:szCs w:val="22"/>
      <w:lang w:val="de-CH"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2">
    <w:name w:val="Medium List 2 Accent 2"/>
    <w:basedOn w:val="NormaleTabelle"/>
    <w:uiPriority w:val="66"/>
    <w:rsid w:val="00B0385F"/>
    <w:rPr>
      <w:rFonts w:asciiTheme="majorHAnsi" w:eastAsiaTheme="majorEastAsia" w:hAnsiTheme="majorHAnsi" w:cstheme="majorBidi"/>
      <w:color w:val="000000" w:themeColor="text1"/>
      <w:sz w:val="22"/>
      <w:szCs w:val="22"/>
      <w:lang w:val="de-CH" w:eastAsia="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3">
    <w:name w:val="Medium List 2 Accent 3"/>
    <w:basedOn w:val="NormaleTabelle"/>
    <w:uiPriority w:val="66"/>
    <w:rsid w:val="00B0385F"/>
    <w:rPr>
      <w:rFonts w:asciiTheme="majorHAnsi" w:eastAsiaTheme="majorEastAsia" w:hAnsiTheme="majorHAnsi" w:cstheme="majorBidi"/>
      <w:color w:val="000000" w:themeColor="text1"/>
      <w:sz w:val="22"/>
      <w:szCs w:val="22"/>
      <w:lang w:val="de-CH" w:eastAsia="en-US"/>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4">
    <w:name w:val="Medium List 2 Accent 4"/>
    <w:basedOn w:val="NormaleTabelle"/>
    <w:uiPriority w:val="66"/>
    <w:rsid w:val="00B0385F"/>
    <w:rPr>
      <w:rFonts w:asciiTheme="majorHAnsi" w:eastAsiaTheme="majorEastAsia" w:hAnsiTheme="majorHAnsi" w:cstheme="majorBidi"/>
      <w:color w:val="000000" w:themeColor="text1"/>
      <w:sz w:val="22"/>
      <w:szCs w:val="22"/>
      <w:lang w:val="de-CH" w:eastAsia="en-US"/>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5">
    <w:name w:val="Medium List 2 Accent 5"/>
    <w:basedOn w:val="NormaleTabelle"/>
    <w:uiPriority w:val="66"/>
    <w:rsid w:val="00B0385F"/>
    <w:rPr>
      <w:rFonts w:asciiTheme="majorHAnsi" w:eastAsiaTheme="majorEastAsia" w:hAnsiTheme="majorHAnsi" w:cstheme="majorBidi"/>
      <w:color w:val="000000" w:themeColor="text1"/>
      <w:sz w:val="22"/>
      <w:szCs w:val="22"/>
      <w:lang w:val="de-CH" w:eastAsia="en-US"/>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6">
    <w:name w:val="Medium List 2 Accent 6"/>
    <w:basedOn w:val="NormaleTabelle"/>
    <w:uiPriority w:val="66"/>
    <w:rsid w:val="00B0385F"/>
    <w:rPr>
      <w:rFonts w:asciiTheme="majorHAnsi" w:eastAsiaTheme="majorEastAsia" w:hAnsiTheme="majorHAnsi" w:cstheme="majorBidi"/>
      <w:color w:val="000000" w:themeColor="text1"/>
      <w:sz w:val="22"/>
      <w:szCs w:val="22"/>
      <w:lang w:val="de-CH" w:eastAsia="en-US"/>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Schattierung1">
    <w:name w:val="Medium Shading 1"/>
    <w:basedOn w:val="NormaleTabelle"/>
    <w:uiPriority w:val="63"/>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ittlereSchattierung1-Akzent1">
    <w:name w:val="Medium Shading 1 Accent 1"/>
    <w:basedOn w:val="NormaleTabelle"/>
    <w:uiPriority w:val="63"/>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ittlereSchattierung1-Akzent2">
    <w:name w:val="Medium Shading 1 Accent 2"/>
    <w:basedOn w:val="NormaleTabelle"/>
    <w:uiPriority w:val="63"/>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ittlereSchattierung1-Akzent3">
    <w:name w:val="Medium Shading 1 Accent 3"/>
    <w:basedOn w:val="NormaleTabelle"/>
    <w:uiPriority w:val="63"/>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ittlereSchattierung1-Akzent4">
    <w:name w:val="Medium Shading 1 Accent 4"/>
    <w:basedOn w:val="NormaleTabelle"/>
    <w:uiPriority w:val="63"/>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ittlereSchattierung1-Akzent5">
    <w:name w:val="Medium Shading 1 Accent 5"/>
    <w:basedOn w:val="NormaleTabelle"/>
    <w:uiPriority w:val="63"/>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ittlereSchattierung1-Akzent6">
    <w:name w:val="Medium Shading 1 Accent 6"/>
    <w:basedOn w:val="NormaleTabelle"/>
    <w:uiPriority w:val="63"/>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ittlereSchattierung2">
    <w:name w:val="Medium Shading 2"/>
    <w:basedOn w:val="NormaleTabelle"/>
    <w:uiPriority w:val="64"/>
    <w:rsid w:val="00B0385F"/>
    <w:rPr>
      <w:rFonts w:asciiTheme="minorHAnsi" w:eastAsiaTheme="minorHAnsi" w:hAnsiTheme="minorHAnsi" w:cstheme="minorBidi"/>
      <w:sz w:val="22"/>
      <w:szCs w:val="22"/>
      <w:lang w:val="de-CH" w:eastAsia="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1">
    <w:name w:val="Medium Shading 2 Accent 1"/>
    <w:basedOn w:val="NormaleTabelle"/>
    <w:uiPriority w:val="64"/>
    <w:rsid w:val="00B0385F"/>
    <w:rPr>
      <w:rFonts w:asciiTheme="minorHAnsi" w:eastAsiaTheme="minorHAnsi" w:hAnsiTheme="minorHAnsi" w:cstheme="minorBidi"/>
      <w:sz w:val="22"/>
      <w:szCs w:val="22"/>
      <w:lang w:val="de-CH" w:eastAsia="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2">
    <w:name w:val="Medium Shading 2 Accent 2"/>
    <w:basedOn w:val="NormaleTabelle"/>
    <w:uiPriority w:val="64"/>
    <w:rsid w:val="00B0385F"/>
    <w:rPr>
      <w:rFonts w:asciiTheme="minorHAnsi" w:eastAsiaTheme="minorHAnsi" w:hAnsiTheme="minorHAnsi" w:cstheme="minorBidi"/>
      <w:sz w:val="22"/>
      <w:szCs w:val="22"/>
      <w:lang w:val="de-CH" w:eastAsia="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3">
    <w:name w:val="Medium Shading 2 Accent 3"/>
    <w:basedOn w:val="NormaleTabelle"/>
    <w:uiPriority w:val="64"/>
    <w:rsid w:val="00B0385F"/>
    <w:rPr>
      <w:rFonts w:asciiTheme="minorHAnsi" w:eastAsiaTheme="minorHAnsi" w:hAnsiTheme="minorHAnsi" w:cstheme="minorBidi"/>
      <w:sz w:val="22"/>
      <w:szCs w:val="22"/>
      <w:lang w:val="de-CH" w:eastAsia="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4">
    <w:name w:val="Medium Shading 2 Accent 4"/>
    <w:basedOn w:val="NormaleTabelle"/>
    <w:uiPriority w:val="64"/>
    <w:rsid w:val="00B0385F"/>
    <w:rPr>
      <w:rFonts w:asciiTheme="minorHAnsi" w:eastAsiaTheme="minorHAnsi" w:hAnsiTheme="minorHAnsi" w:cstheme="minorBidi"/>
      <w:sz w:val="22"/>
      <w:szCs w:val="22"/>
      <w:lang w:val="de-CH" w:eastAsia="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5">
    <w:name w:val="Medium Shading 2 Accent 5"/>
    <w:basedOn w:val="NormaleTabelle"/>
    <w:uiPriority w:val="64"/>
    <w:rsid w:val="00B0385F"/>
    <w:rPr>
      <w:rFonts w:asciiTheme="minorHAnsi" w:eastAsiaTheme="minorHAnsi" w:hAnsiTheme="minorHAnsi" w:cstheme="minorBidi"/>
      <w:sz w:val="22"/>
      <w:szCs w:val="22"/>
      <w:lang w:val="de-CH" w:eastAsia="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6">
    <w:name w:val="Medium Shading 2 Accent 6"/>
    <w:basedOn w:val="NormaleTabelle"/>
    <w:uiPriority w:val="64"/>
    <w:rsid w:val="00B0385F"/>
    <w:rPr>
      <w:rFonts w:asciiTheme="minorHAnsi" w:eastAsiaTheme="minorHAnsi" w:hAnsiTheme="minorHAnsi" w:cstheme="minorBidi"/>
      <w:sz w:val="22"/>
      <w:szCs w:val="22"/>
      <w:lang w:val="de-CH" w:eastAsia="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Raster1">
    <w:name w:val="Medium Grid 1"/>
    <w:basedOn w:val="NormaleTabelle"/>
    <w:uiPriority w:val="67"/>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sRaster1-Akzent1">
    <w:name w:val="Medium Grid 1 Accent 1"/>
    <w:basedOn w:val="NormaleTabelle"/>
    <w:uiPriority w:val="67"/>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ittleresRaster1-Akzent2">
    <w:name w:val="Medium Grid 1 Accent 2"/>
    <w:basedOn w:val="NormaleTabelle"/>
    <w:uiPriority w:val="67"/>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ittleresRaster1-Akzent3">
    <w:name w:val="Medium Grid 1 Accent 3"/>
    <w:basedOn w:val="NormaleTabelle"/>
    <w:uiPriority w:val="67"/>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ittleresRaster1-Akzent4">
    <w:name w:val="Medium Grid 1 Accent 4"/>
    <w:basedOn w:val="NormaleTabelle"/>
    <w:uiPriority w:val="67"/>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ittleresRaster1-Akzent5">
    <w:name w:val="Medium Grid 1 Accent 5"/>
    <w:basedOn w:val="NormaleTabelle"/>
    <w:uiPriority w:val="67"/>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ittleresRaster1-Akzent6">
    <w:name w:val="Medium Grid 1 Accent 6"/>
    <w:basedOn w:val="NormaleTabelle"/>
    <w:uiPriority w:val="67"/>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ittleresRaster2">
    <w:name w:val="Medium Grid 2"/>
    <w:basedOn w:val="NormaleTabelle"/>
    <w:uiPriority w:val="68"/>
    <w:rsid w:val="00B0385F"/>
    <w:rPr>
      <w:rFonts w:asciiTheme="majorHAnsi" w:eastAsiaTheme="majorEastAsia" w:hAnsiTheme="majorHAnsi" w:cstheme="majorBidi"/>
      <w:color w:val="000000" w:themeColor="text1"/>
      <w:sz w:val="22"/>
      <w:szCs w:val="22"/>
      <w:lang w:val="de-CH" w:eastAsia="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ttleresRaster2-Akzent1">
    <w:name w:val="Medium Grid 2 Accent 1"/>
    <w:basedOn w:val="NormaleTabelle"/>
    <w:uiPriority w:val="68"/>
    <w:rsid w:val="00B0385F"/>
    <w:rPr>
      <w:rFonts w:asciiTheme="majorHAnsi" w:eastAsiaTheme="majorEastAsia" w:hAnsiTheme="majorHAnsi" w:cstheme="majorBidi"/>
      <w:color w:val="000000" w:themeColor="text1"/>
      <w:sz w:val="22"/>
      <w:szCs w:val="22"/>
      <w:lang w:val="de-CH"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ittleresRaster2-Akzent2">
    <w:name w:val="Medium Grid 2 Accent 2"/>
    <w:basedOn w:val="NormaleTabelle"/>
    <w:uiPriority w:val="68"/>
    <w:rsid w:val="00B0385F"/>
    <w:rPr>
      <w:rFonts w:asciiTheme="majorHAnsi" w:eastAsiaTheme="majorEastAsia" w:hAnsiTheme="majorHAnsi" w:cstheme="majorBidi"/>
      <w:color w:val="000000" w:themeColor="text1"/>
      <w:sz w:val="22"/>
      <w:szCs w:val="22"/>
      <w:lang w:val="de-CH" w:eastAsia="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ittleresRaster2-Akzent3">
    <w:name w:val="Medium Grid 2 Accent 3"/>
    <w:basedOn w:val="NormaleTabelle"/>
    <w:uiPriority w:val="68"/>
    <w:rsid w:val="00B0385F"/>
    <w:rPr>
      <w:rFonts w:asciiTheme="majorHAnsi" w:eastAsiaTheme="majorEastAsia" w:hAnsiTheme="majorHAnsi" w:cstheme="majorBidi"/>
      <w:color w:val="000000" w:themeColor="text1"/>
      <w:sz w:val="22"/>
      <w:szCs w:val="22"/>
      <w:lang w:val="de-CH" w:eastAsia="en-US"/>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ittleresRaster2-Akzent4">
    <w:name w:val="Medium Grid 2 Accent 4"/>
    <w:basedOn w:val="NormaleTabelle"/>
    <w:uiPriority w:val="68"/>
    <w:rsid w:val="00B0385F"/>
    <w:rPr>
      <w:rFonts w:asciiTheme="majorHAnsi" w:eastAsiaTheme="majorEastAsia" w:hAnsiTheme="majorHAnsi" w:cstheme="majorBidi"/>
      <w:color w:val="000000" w:themeColor="text1"/>
      <w:sz w:val="22"/>
      <w:szCs w:val="22"/>
      <w:lang w:val="de-CH" w:eastAsia="en-US"/>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ittleresRaster2-Akzent5">
    <w:name w:val="Medium Grid 2 Accent 5"/>
    <w:basedOn w:val="NormaleTabelle"/>
    <w:uiPriority w:val="68"/>
    <w:rsid w:val="00B0385F"/>
    <w:rPr>
      <w:rFonts w:asciiTheme="majorHAnsi" w:eastAsiaTheme="majorEastAsia" w:hAnsiTheme="majorHAnsi" w:cstheme="majorBidi"/>
      <w:color w:val="000000" w:themeColor="text1"/>
      <w:sz w:val="22"/>
      <w:szCs w:val="22"/>
      <w:lang w:val="de-CH" w:eastAsia="en-US"/>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ittleresRaster2-Akzent6">
    <w:name w:val="Medium Grid 2 Accent 6"/>
    <w:basedOn w:val="NormaleTabelle"/>
    <w:uiPriority w:val="68"/>
    <w:rsid w:val="00B0385F"/>
    <w:rPr>
      <w:rFonts w:asciiTheme="majorHAnsi" w:eastAsiaTheme="majorEastAsia" w:hAnsiTheme="majorHAnsi" w:cstheme="majorBidi"/>
      <w:color w:val="000000" w:themeColor="text1"/>
      <w:sz w:val="22"/>
      <w:szCs w:val="22"/>
      <w:lang w:val="de-CH" w:eastAsia="en-US"/>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ittleresRaster3">
    <w:name w:val="Medium Grid 3"/>
    <w:basedOn w:val="NormaleTabelle"/>
    <w:uiPriority w:val="69"/>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ittleresRaster3-Akzent1">
    <w:name w:val="Medium Grid 3 Accent 1"/>
    <w:basedOn w:val="NormaleTabelle"/>
    <w:uiPriority w:val="69"/>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ittleresRaster3-Akzent2">
    <w:name w:val="Medium Grid 3 Accent 2"/>
    <w:basedOn w:val="NormaleTabelle"/>
    <w:uiPriority w:val="69"/>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ittleresRaster3-Akzent3">
    <w:name w:val="Medium Grid 3 Accent 3"/>
    <w:basedOn w:val="NormaleTabelle"/>
    <w:uiPriority w:val="69"/>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ittleresRaster3-Akzent4">
    <w:name w:val="Medium Grid 3 Accent 4"/>
    <w:basedOn w:val="NormaleTabelle"/>
    <w:uiPriority w:val="69"/>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ittleresRaster3-Akzent5">
    <w:name w:val="Medium Grid 3 Accent 5"/>
    <w:basedOn w:val="NormaleTabelle"/>
    <w:uiPriority w:val="69"/>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ittleresRaster3-Akzent6">
    <w:name w:val="Medium Grid 3 Accent 6"/>
    <w:basedOn w:val="NormaleTabelle"/>
    <w:uiPriority w:val="69"/>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paragraph" w:styleId="Nachrichtenkopf">
    <w:name w:val="Message Header"/>
    <w:basedOn w:val="Standard"/>
    <w:link w:val="NachrichtenkopfZchn"/>
    <w:uiPriority w:val="99"/>
    <w:unhideWhenUsed/>
    <w:rsid w:val="00B0385F"/>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jc w:val="both"/>
    </w:pPr>
    <w:rPr>
      <w:rFonts w:asciiTheme="majorHAnsi" w:eastAsiaTheme="majorEastAsia" w:hAnsiTheme="majorHAnsi" w:cstheme="majorBidi"/>
      <w:sz w:val="24"/>
      <w:szCs w:val="24"/>
      <w:lang w:eastAsia="en-US"/>
    </w:rPr>
  </w:style>
  <w:style w:type="character" w:customStyle="1" w:styleId="NachrichtenkopfZchn">
    <w:name w:val="Nachrichtenkopf Zchn"/>
    <w:basedOn w:val="Absatz-Standardschriftart"/>
    <w:link w:val="Nachrichtenkopf"/>
    <w:uiPriority w:val="99"/>
    <w:rsid w:val="00B0385F"/>
    <w:rPr>
      <w:rFonts w:asciiTheme="majorHAnsi" w:eastAsiaTheme="majorEastAsia" w:hAnsiTheme="majorHAnsi" w:cstheme="majorBidi"/>
      <w:sz w:val="24"/>
      <w:szCs w:val="24"/>
      <w:shd w:val="pct20" w:color="auto" w:fill="auto"/>
      <w:lang w:val="de-CH" w:eastAsia="en-US"/>
    </w:rPr>
  </w:style>
  <w:style w:type="paragraph" w:styleId="NurText">
    <w:name w:val="Plain Text"/>
    <w:basedOn w:val="Standard"/>
    <w:link w:val="NurTextZchn"/>
    <w:uiPriority w:val="99"/>
    <w:unhideWhenUsed/>
    <w:rsid w:val="00B0385F"/>
    <w:pPr>
      <w:spacing w:after="0" w:line="240" w:lineRule="auto"/>
      <w:jc w:val="both"/>
    </w:pPr>
    <w:rPr>
      <w:rFonts w:ascii="Consolas" w:eastAsiaTheme="minorHAnsi" w:hAnsi="Consolas"/>
      <w:sz w:val="21"/>
      <w:szCs w:val="21"/>
      <w:lang w:eastAsia="en-US"/>
    </w:rPr>
  </w:style>
  <w:style w:type="character" w:customStyle="1" w:styleId="NurTextZchn">
    <w:name w:val="Nur Text Zchn"/>
    <w:basedOn w:val="Absatz-Standardschriftart"/>
    <w:link w:val="NurText"/>
    <w:uiPriority w:val="99"/>
    <w:rsid w:val="00B0385F"/>
    <w:rPr>
      <w:rFonts w:ascii="Consolas" w:eastAsiaTheme="minorHAnsi" w:hAnsi="Consolas" w:cstheme="minorBidi"/>
      <w:sz w:val="21"/>
      <w:szCs w:val="21"/>
      <w:lang w:val="de-CH" w:eastAsia="en-US"/>
    </w:rPr>
  </w:style>
  <w:style w:type="paragraph" w:styleId="Rechtsgrundlagenverzeichnis">
    <w:name w:val="table of authorities"/>
    <w:basedOn w:val="Standard"/>
    <w:next w:val="Standard"/>
    <w:uiPriority w:val="99"/>
    <w:unhideWhenUsed/>
    <w:rsid w:val="00B0385F"/>
    <w:pPr>
      <w:spacing w:after="0" w:line="280" w:lineRule="atLeast"/>
      <w:ind w:left="200" w:hanging="200"/>
      <w:jc w:val="both"/>
    </w:pPr>
    <w:rPr>
      <w:rFonts w:eastAsiaTheme="minorHAnsi"/>
      <w:sz w:val="20"/>
      <w:lang w:eastAsia="en-US"/>
    </w:rPr>
  </w:style>
  <w:style w:type="paragraph" w:styleId="RGV-berschrift">
    <w:name w:val="toa heading"/>
    <w:basedOn w:val="Standard"/>
    <w:next w:val="Standard"/>
    <w:uiPriority w:val="99"/>
    <w:unhideWhenUsed/>
    <w:rsid w:val="00B0385F"/>
    <w:pPr>
      <w:spacing w:before="120" w:after="280" w:line="280" w:lineRule="atLeast"/>
      <w:jc w:val="both"/>
    </w:pPr>
    <w:rPr>
      <w:rFonts w:asciiTheme="majorHAnsi" w:eastAsiaTheme="majorEastAsia" w:hAnsiTheme="majorHAnsi" w:cstheme="majorBidi"/>
      <w:b/>
      <w:bCs/>
      <w:sz w:val="24"/>
      <w:szCs w:val="24"/>
      <w:lang w:eastAsia="en-US"/>
    </w:rPr>
  </w:style>
  <w:style w:type="character" w:styleId="SchwacheHervorhebung">
    <w:name w:val="Subtle Emphasis"/>
    <w:basedOn w:val="Absatz-Standardschriftart"/>
    <w:uiPriority w:val="19"/>
    <w:unhideWhenUsed/>
    <w:rsid w:val="00B0385F"/>
    <w:rPr>
      <w:i/>
      <w:iCs/>
      <w:color w:val="808080" w:themeColor="text1" w:themeTint="7F"/>
    </w:rPr>
  </w:style>
  <w:style w:type="character" w:styleId="SchwacherVerweis">
    <w:name w:val="Subtle Reference"/>
    <w:basedOn w:val="Absatz-Standardschriftart"/>
    <w:uiPriority w:val="31"/>
    <w:unhideWhenUsed/>
    <w:rsid w:val="00B0385F"/>
    <w:rPr>
      <w:smallCaps/>
      <w:color w:val="808080" w:themeColor="background1" w:themeShade="80"/>
      <w:u w:val="single"/>
    </w:rPr>
  </w:style>
  <w:style w:type="character" w:styleId="Seitenzahl">
    <w:name w:val="page number"/>
    <w:basedOn w:val="Absatz-Standardschriftart"/>
    <w:uiPriority w:val="99"/>
    <w:unhideWhenUsed/>
    <w:rsid w:val="00B0385F"/>
  </w:style>
  <w:style w:type="paragraph" w:styleId="StandardWeb">
    <w:name w:val="Normal (Web)"/>
    <w:basedOn w:val="Standard"/>
    <w:uiPriority w:val="99"/>
    <w:unhideWhenUsed/>
    <w:rsid w:val="00B0385F"/>
    <w:pPr>
      <w:spacing w:after="280" w:line="280" w:lineRule="atLeast"/>
      <w:jc w:val="both"/>
    </w:pPr>
    <w:rPr>
      <w:rFonts w:ascii="Times New Roman" w:eastAsiaTheme="minorHAnsi" w:hAnsi="Times New Roman" w:cs="Times New Roman"/>
      <w:sz w:val="24"/>
      <w:szCs w:val="24"/>
      <w:lang w:eastAsia="en-US"/>
    </w:rPr>
  </w:style>
  <w:style w:type="paragraph" w:styleId="Standardeinzug">
    <w:name w:val="Normal Indent"/>
    <w:basedOn w:val="Standard"/>
    <w:uiPriority w:val="99"/>
    <w:unhideWhenUsed/>
    <w:rsid w:val="00B0385F"/>
    <w:pPr>
      <w:spacing w:after="280" w:line="280" w:lineRule="atLeast"/>
      <w:ind w:left="708"/>
      <w:jc w:val="both"/>
    </w:pPr>
    <w:rPr>
      <w:rFonts w:eastAsiaTheme="minorHAnsi"/>
      <w:sz w:val="20"/>
      <w:lang w:eastAsia="en-US"/>
    </w:rPr>
  </w:style>
  <w:style w:type="table" w:styleId="Tabelle3D-Effekt1">
    <w:name w:val="Table 3D effects 1"/>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le3D-Effekt2">
    <w:name w:val="Table 3D effects 2"/>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3D-Effekt3">
    <w:name w:val="Table 3D effects 3"/>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Aktuell">
    <w:name w:val="Table Contemporary"/>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elleEinfach1">
    <w:name w:val="Table Simple 1"/>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elleEinfach2">
    <w:name w:val="Table Simple 2"/>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elleEinfach3">
    <w:name w:val="Table Simple 3"/>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elleElegant">
    <w:name w:val="Table Elegant"/>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leFarbig1">
    <w:name w:val="Table Colorful 1"/>
    <w:basedOn w:val="NormaleTabelle"/>
    <w:uiPriority w:val="99"/>
    <w:unhideWhenUsed/>
    <w:rsid w:val="00B0385F"/>
    <w:pPr>
      <w:spacing w:after="280" w:line="280" w:lineRule="atLeast"/>
      <w:jc w:val="both"/>
    </w:pPr>
    <w:rPr>
      <w:rFonts w:asciiTheme="minorHAnsi" w:eastAsiaTheme="minorHAnsi" w:hAnsiTheme="minorHAnsi" w:cstheme="minorBidi"/>
      <w:color w:val="FFFFFF"/>
      <w:sz w:val="22"/>
      <w:szCs w:val="22"/>
      <w:lang w:val="de-CH" w:eastAsia="en-US"/>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elleFarbig2">
    <w:name w:val="Table Colorful 2"/>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elleFarbig3">
    <w:name w:val="Table Colorful 3"/>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leKlassisch1">
    <w:name w:val="Table Classic 1"/>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Klassisch2">
    <w:name w:val="Table Classic 2"/>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leKlassisch3">
    <w:name w:val="Table Classic 3"/>
    <w:basedOn w:val="NormaleTabelle"/>
    <w:uiPriority w:val="99"/>
    <w:unhideWhenUsed/>
    <w:rsid w:val="00B0385F"/>
    <w:pPr>
      <w:spacing w:after="280" w:line="280" w:lineRule="atLeast"/>
      <w:jc w:val="both"/>
    </w:pPr>
    <w:rPr>
      <w:rFonts w:asciiTheme="minorHAnsi" w:eastAsiaTheme="minorHAnsi" w:hAnsiTheme="minorHAnsi" w:cstheme="minorBidi"/>
      <w:color w:val="000080"/>
      <w:sz w:val="22"/>
      <w:szCs w:val="22"/>
      <w:lang w:val="de-CH" w:eastAsia="en-US"/>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leKlassisch4">
    <w:name w:val="Table Classic 4"/>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elleListe1">
    <w:name w:val="Table List 1"/>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2">
    <w:name w:val="Table List 2"/>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3">
    <w:name w:val="Table List 3"/>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eListe4">
    <w:name w:val="Table List 4"/>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eListe5">
    <w:name w:val="Table List 5"/>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eListe6">
    <w:name w:val="Table List 6"/>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eListe7">
    <w:name w:val="Table List 7"/>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eListe8">
    <w:name w:val="Table List 8"/>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leProfessionell">
    <w:name w:val="Table Professional"/>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elleRaster1">
    <w:name w:val="Table Grid 1"/>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leRaster2">
    <w:name w:val="Table Grid 2"/>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3">
    <w:name w:val="Table Grid 3"/>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4">
    <w:name w:val="Table Grid 4"/>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leRaster5">
    <w:name w:val="Table Grid 5"/>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6">
    <w:name w:val="Table Grid 6"/>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7">
    <w:name w:val="Table Grid 7"/>
    <w:basedOn w:val="NormaleTabelle"/>
    <w:uiPriority w:val="99"/>
    <w:unhideWhenUsed/>
    <w:rsid w:val="00B0385F"/>
    <w:pPr>
      <w:spacing w:after="280" w:line="280" w:lineRule="atLeast"/>
      <w:jc w:val="both"/>
    </w:pPr>
    <w:rPr>
      <w:rFonts w:asciiTheme="minorHAnsi" w:eastAsiaTheme="minorHAnsi" w:hAnsiTheme="minorHAnsi" w:cstheme="minorBidi"/>
      <w:b/>
      <w:bCs/>
      <w:sz w:val="22"/>
      <w:szCs w:val="22"/>
      <w:lang w:val="de-CH" w:eastAsia="en-U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8">
    <w:name w:val="Table Grid 8"/>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leSpalten1">
    <w:name w:val="Table Columns 1"/>
    <w:basedOn w:val="NormaleTabelle"/>
    <w:uiPriority w:val="99"/>
    <w:unhideWhenUsed/>
    <w:rsid w:val="00B0385F"/>
    <w:pPr>
      <w:spacing w:after="280" w:line="280" w:lineRule="atLeast"/>
      <w:jc w:val="both"/>
    </w:pPr>
    <w:rPr>
      <w:rFonts w:asciiTheme="minorHAnsi" w:eastAsiaTheme="minorHAnsi" w:hAnsiTheme="minorHAnsi" w:cstheme="minorBidi"/>
      <w:b/>
      <w:bCs/>
      <w:sz w:val="22"/>
      <w:szCs w:val="22"/>
      <w:lang w:val="de-CH" w:eastAsia="en-U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2">
    <w:name w:val="Table Columns 2"/>
    <w:basedOn w:val="NormaleTabelle"/>
    <w:uiPriority w:val="99"/>
    <w:unhideWhenUsed/>
    <w:rsid w:val="00B0385F"/>
    <w:pPr>
      <w:spacing w:after="280" w:line="280" w:lineRule="atLeast"/>
      <w:jc w:val="both"/>
    </w:pPr>
    <w:rPr>
      <w:rFonts w:asciiTheme="minorHAnsi" w:eastAsiaTheme="minorHAnsi" w:hAnsiTheme="minorHAnsi" w:cstheme="minorBidi"/>
      <w:b/>
      <w:bCs/>
      <w:sz w:val="22"/>
      <w:szCs w:val="22"/>
      <w:lang w:val="de-CH" w:eastAsia="en-U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3">
    <w:name w:val="Table Columns 3"/>
    <w:basedOn w:val="NormaleTabelle"/>
    <w:uiPriority w:val="99"/>
    <w:unhideWhenUsed/>
    <w:rsid w:val="00B0385F"/>
    <w:pPr>
      <w:spacing w:after="280" w:line="280" w:lineRule="atLeast"/>
      <w:jc w:val="both"/>
    </w:pPr>
    <w:rPr>
      <w:rFonts w:asciiTheme="minorHAnsi" w:eastAsiaTheme="minorHAnsi" w:hAnsiTheme="minorHAnsi" w:cstheme="minorBidi"/>
      <w:b/>
      <w:bCs/>
      <w:sz w:val="22"/>
      <w:szCs w:val="22"/>
      <w:lang w:val="de-CH" w:eastAsia="en-U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leSpalten4">
    <w:name w:val="Table Columns 4"/>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leSpalten5">
    <w:name w:val="Table Columns 5"/>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eSpezial1">
    <w:name w:val="Table Subtle 1"/>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ezial2">
    <w:name w:val="Table Subtle 2"/>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Web1">
    <w:name w:val="Table Web 1"/>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2">
    <w:name w:val="Table Web 2"/>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3">
    <w:name w:val="Table Web 3"/>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ndesign">
    <w:name w:val="Table Theme"/>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krper2">
    <w:name w:val="Body Text 2"/>
    <w:basedOn w:val="Standard"/>
    <w:link w:val="Textkrper2Zchn"/>
    <w:uiPriority w:val="99"/>
    <w:unhideWhenUsed/>
    <w:rsid w:val="00B0385F"/>
    <w:pPr>
      <w:spacing w:after="120" w:line="480" w:lineRule="auto"/>
      <w:jc w:val="both"/>
    </w:pPr>
    <w:rPr>
      <w:rFonts w:eastAsiaTheme="minorHAnsi"/>
      <w:sz w:val="20"/>
      <w:lang w:eastAsia="en-US"/>
    </w:rPr>
  </w:style>
  <w:style w:type="character" w:customStyle="1" w:styleId="Textkrper2Zchn">
    <w:name w:val="Textkörper 2 Zchn"/>
    <w:basedOn w:val="Absatz-Standardschriftart"/>
    <w:link w:val="Textkrper2"/>
    <w:uiPriority w:val="99"/>
    <w:rsid w:val="00B0385F"/>
    <w:rPr>
      <w:rFonts w:asciiTheme="minorHAnsi" w:eastAsiaTheme="minorHAnsi" w:hAnsiTheme="minorHAnsi" w:cstheme="minorBidi"/>
      <w:szCs w:val="22"/>
      <w:lang w:val="de-CH" w:eastAsia="en-US"/>
    </w:rPr>
  </w:style>
  <w:style w:type="paragraph" w:styleId="Textkrper3">
    <w:name w:val="Body Text 3"/>
    <w:basedOn w:val="Standard"/>
    <w:link w:val="Textkrper3Zchn"/>
    <w:uiPriority w:val="99"/>
    <w:unhideWhenUsed/>
    <w:rsid w:val="00B0385F"/>
    <w:pPr>
      <w:spacing w:after="120" w:line="280" w:lineRule="atLeast"/>
      <w:jc w:val="both"/>
    </w:pPr>
    <w:rPr>
      <w:rFonts w:eastAsiaTheme="minorHAnsi"/>
      <w:sz w:val="16"/>
      <w:szCs w:val="16"/>
      <w:lang w:eastAsia="en-US"/>
    </w:rPr>
  </w:style>
  <w:style w:type="character" w:customStyle="1" w:styleId="Textkrper3Zchn">
    <w:name w:val="Textkörper 3 Zchn"/>
    <w:basedOn w:val="Absatz-Standardschriftart"/>
    <w:link w:val="Textkrper3"/>
    <w:uiPriority w:val="99"/>
    <w:rsid w:val="00B0385F"/>
    <w:rPr>
      <w:rFonts w:asciiTheme="minorHAnsi" w:eastAsiaTheme="minorHAnsi" w:hAnsiTheme="minorHAnsi" w:cstheme="minorBidi"/>
      <w:sz w:val="16"/>
      <w:szCs w:val="16"/>
      <w:lang w:val="de-CH" w:eastAsia="en-US"/>
    </w:rPr>
  </w:style>
  <w:style w:type="paragraph" w:styleId="Textkrper-Einzug2">
    <w:name w:val="Body Text Indent 2"/>
    <w:basedOn w:val="Standard"/>
    <w:link w:val="Textkrper-Einzug2Zchn"/>
    <w:uiPriority w:val="99"/>
    <w:unhideWhenUsed/>
    <w:rsid w:val="00B0385F"/>
    <w:pPr>
      <w:spacing w:after="120" w:line="480" w:lineRule="auto"/>
      <w:ind w:left="283"/>
      <w:jc w:val="both"/>
    </w:pPr>
    <w:rPr>
      <w:rFonts w:eastAsiaTheme="minorHAnsi"/>
      <w:sz w:val="20"/>
      <w:lang w:eastAsia="en-US"/>
    </w:rPr>
  </w:style>
  <w:style w:type="character" w:customStyle="1" w:styleId="Textkrper-Einzug2Zchn">
    <w:name w:val="Textkörper-Einzug 2 Zchn"/>
    <w:basedOn w:val="Absatz-Standardschriftart"/>
    <w:link w:val="Textkrper-Einzug2"/>
    <w:uiPriority w:val="99"/>
    <w:rsid w:val="00B0385F"/>
    <w:rPr>
      <w:rFonts w:asciiTheme="minorHAnsi" w:eastAsiaTheme="minorHAnsi" w:hAnsiTheme="minorHAnsi" w:cstheme="minorBidi"/>
      <w:szCs w:val="22"/>
      <w:lang w:val="de-CH" w:eastAsia="en-US"/>
    </w:rPr>
  </w:style>
  <w:style w:type="paragraph" w:styleId="Textkrper-Einzug3">
    <w:name w:val="Body Text Indent 3"/>
    <w:basedOn w:val="Standard"/>
    <w:link w:val="Textkrper-Einzug3Zchn"/>
    <w:uiPriority w:val="99"/>
    <w:unhideWhenUsed/>
    <w:rsid w:val="00B0385F"/>
    <w:pPr>
      <w:spacing w:after="120" w:line="280" w:lineRule="atLeast"/>
      <w:ind w:left="283"/>
      <w:jc w:val="both"/>
    </w:pPr>
    <w:rPr>
      <w:rFonts w:eastAsiaTheme="minorHAnsi"/>
      <w:sz w:val="16"/>
      <w:szCs w:val="16"/>
      <w:lang w:eastAsia="en-US"/>
    </w:rPr>
  </w:style>
  <w:style w:type="character" w:customStyle="1" w:styleId="Textkrper-Einzug3Zchn">
    <w:name w:val="Textkörper-Einzug 3 Zchn"/>
    <w:basedOn w:val="Absatz-Standardschriftart"/>
    <w:link w:val="Textkrper-Einzug3"/>
    <w:uiPriority w:val="99"/>
    <w:rsid w:val="00B0385F"/>
    <w:rPr>
      <w:rFonts w:asciiTheme="minorHAnsi" w:eastAsiaTheme="minorHAnsi" w:hAnsiTheme="minorHAnsi" w:cstheme="minorBidi"/>
      <w:sz w:val="16"/>
      <w:szCs w:val="16"/>
      <w:lang w:val="de-CH" w:eastAsia="en-US"/>
    </w:rPr>
  </w:style>
  <w:style w:type="paragraph" w:styleId="Textkrper-Erstzeileneinzug">
    <w:name w:val="Body Text First Indent"/>
    <w:basedOn w:val="Textkrper"/>
    <w:link w:val="Textkrper-ErstzeileneinzugZchn"/>
    <w:uiPriority w:val="99"/>
    <w:unhideWhenUsed/>
    <w:rsid w:val="00B0385F"/>
    <w:pPr>
      <w:ind w:firstLine="360"/>
    </w:pPr>
  </w:style>
  <w:style w:type="character" w:customStyle="1" w:styleId="Textkrper-ErstzeileneinzugZchn">
    <w:name w:val="Textkörper-Erstzeileneinzug Zchn"/>
    <w:basedOn w:val="TextkrperZchn"/>
    <w:link w:val="Textkrper-Erstzeileneinzug"/>
    <w:uiPriority w:val="99"/>
    <w:rsid w:val="00B0385F"/>
    <w:rPr>
      <w:rFonts w:asciiTheme="minorHAnsi" w:eastAsiaTheme="minorHAnsi" w:hAnsiTheme="minorHAnsi" w:cstheme="minorBidi"/>
      <w:szCs w:val="22"/>
      <w:lang w:val="de-CH" w:eastAsia="en-US"/>
    </w:rPr>
  </w:style>
  <w:style w:type="paragraph" w:styleId="Textkrper-Zeileneinzug">
    <w:name w:val="Body Text Indent"/>
    <w:basedOn w:val="Standard"/>
    <w:link w:val="Textkrper-ZeileneinzugZchn"/>
    <w:uiPriority w:val="99"/>
    <w:unhideWhenUsed/>
    <w:rsid w:val="00B0385F"/>
    <w:pPr>
      <w:spacing w:after="120" w:line="280" w:lineRule="atLeast"/>
      <w:ind w:left="283"/>
      <w:jc w:val="both"/>
    </w:pPr>
    <w:rPr>
      <w:rFonts w:eastAsiaTheme="minorHAnsi"/>
      <w:sz w:val="20"/>
      <w:lang w:eastAsia="en-US"/>
    </w:rPr>
  </w:style>
  <w:style w:type="character" w:customStyle="1" w:styleId="Textkrper-ZeileneinzugZchn">
    <w:name w:val="Textkörper-Zeileneinzug Zchn"/>
    <w:basedOn w:val="Absatz-Standardschriftart"/>
    <w:link w:val="Textkrper-Zeileneinzug"/>
    <w:uiPriority w:val="99"/>
    <w:rsid w:val="00B0385F"/>
    <w:rPr>
      <w:rFonts w:asciiTheme="minorHAnsi" w:eastAsiaTheme="minorHAnsi" w:hAnsiTheme="minorHAnsi" w:cstheme="minorBidi"/>
      <w:szCs w:val="22"/>
      <w:lang w:val="de-CH" w:eastAsia="en-US"/>
    </w:rPr>
  </w:style>
  <w:style w:type="paragraph" w:styleId="Textkrper-Erstzeileneinzug2">
    <w:name w:val="Body Text First Indent 2"/>
    <w:basedOn w:val="Textkrper-Zeileneinzug"/>
    <w:link w:val="Textkrper-Erstzeileneinzug2Zchn"/>
    <w:uiPriority w:val="99"/>
    <w:unhideWhenUsed/>
    <w:rsid w:val="00B0385F"/>
    <w:pPr>
      <w:spacing w:after="280"/>
      <w:ind w:left="360" w:firstLine="360"/>
    </w:pPr>
  </w:style>
  <w:style w:type="character" w:customStyle="1" w:styleId="Textkrper-Erstzeileneinzug2Zchn">
    <w:name w:val="Textkörper-Erstzeileneinzug 2 Zchn"/>
    <w:basedOn w:val="Textkrper-ZeileneinzugZchn"/>
    <w:link w:val="Textkrper-Erstzeileneinzug2"/>
    <w:uiPriority w:val="99"/>
    <w:rsid w:val="00B0385F"/>
    <w:rPr>
      <w:rFonts w:asciiTheme="minorHAnsi" w:eastAsiaTheme="minorHAnsi" w:hAnsiTheme="minorHAnsi" w:cstheme="minorBidi"/>
      <w:szCs w:val="22"/>
      <w:lang w:val="de-CH" w:eastAsia="en-US"/>
    </w:rPr>
  </w:style>
  <w:style w:type="paragraph" w:styleId="Titel">
    <w:name w:val="Title"/>
    <w:basedOn w:val="Standard"/>
    <w:next w:val="Standard"/>
    <w:link w:val="TitelZchn"/>
    <w:uiPriority w:val="10"/>
    <w:unhideWhenUsed/>
    <w:qFormat/>
    <w:rsid w:val="00B0385F"/>
    <w:pPr>
      <w:pBdr>
        <w:bottom w:val="single" w:sz="8" w:space="4" w:color="auto"/>
      </w:pBdr>
      <w:spacing w:after="300" w:line="240" w:lineRule="auto"/>
      <w:contextualSpacing/>
      <w:jc w:val="both"/>
    </w:pPr>
    <w:rPr>
      <w:rFonts w:asciiTheme="majorHAnsi" w:eastAsiaTheme="majorEastAsia" w:hAnsiTheme="majorHAnsi" w:cstheme="majorBidi"/>
      <w:spacing w:val="5"/>
      <w:kern w:val="28"/>
      <w:sz w:val="52"/>
      <w:szCs w:val="52"/>
      <w:lang w:eastAsia="en-US"/>
    </w:rPr>
  </w:style>
  <w:style w:type="character" w:customStyle="1" w:styleId="TitelZchn">
    <w:name w:val="Titel Zchn"/>
    <w:basedOn w:val="Absatz-Standardschriftart"/>
    <w:link w:val="Titel"/>
    <w:uiPriority w:val="10"/>
    <w:rsid w:val="00B0385F"/>
    <w:rPr>
      <w:rFonts w:asciiTheme="majorHAnsi" w:eastAsiaTheme="majorEastAsia" w:hAnsiTheme="majorHAnsi" w:cstheme="majorBidi"/>
      <w:spacing w:val="5"/>
      <w:kern w:val="28"/>
      <w:sz w:val="52"/>
      <w:szCs w:val="52"/>
      <w:lang w:val="de-CH" w:eastAsia="en-US"/>
    </w:rPr>
  </w:style>
  <w:style w:type="character" w:customStyle="1" w:styleId="berschrift7Zchn">
    <w:name w:val="Überschrift 7 Zchn"/>
    <w:basedOn w:val="Absatz-Standardschriftart"/>
    <w:link w:val="berschrift7"/>
    <w:uiPriority w:val="1"/>
    <w:rsid w:val="00B0385F"/>
    <w:rPr>
      <w:rFonts w:ascii="Times" w:eastAsiaTheme="minorEastAsia" w:hAnsi="Times" w:cstheme="minorBidi"/>
      <w:sz w:val="22"/>
      <w:szCs w:val="22"/>
      <w:lang w:val="de-CH" w:eastAsia="de-CH"/>
    </w:rPr>
  </w:style>
  <w:style w:type="character" w:customStyle="1" w:styleId="berschrift8Zchn">
    <w:name w:val="Überschrift 8 Zchn"/>
    <w:basedOn w:val="Absatz-Standardschriftart"/>
    <w:link w:val="berschrift8"/>
    <w:uiPriority w:val="1"/>
    <w:rsid w:val="00B0385F"/>
    <w:rPr>
      <w:rFonts w:ascii="Times" w:eastAsiaTheme="minorEastAsia" w:hAnsi="Times" w:cstheme="minorBidi"/>
      <w:i/>
      <w:iCs/>
      <w:sz w:val="22"/>
      <w:szCs w:val="22"/>
      <w:lang w:val="de-CH" w:eastAsia="de-CH"/>
    </w:rPr>
  </w:style>
  <w:style w:type="character" w:customStyle="1" w:styleId="berschrift9Zchn">
    <w:name w:val="Überschrift 9 Zchn"/>
    <w:basedOn w:val="Absatz-Standardschriftart"/>
    <w:link w:val="berschrift9"/>
    <w:uiPriority w:val="1"/>
    <w:rsid w:val="00B0385F"/>
    <w:rPr>
      <w:rFonts w:ascii="Arial" w:eastAsiaTheme="minorEastAsia" w:hAnsi="Arial" w:cs="Arial"/>
      <w:sz w:val="22"/>
      <w:szCs w:val="22"/>
      <w:lang w:val="de-CH" w:eastAsia="de-CH"/>
    </w:rPr>
  </w:style>
  <w:style w:type="paragraph" w:styleId="Umschlagabsenderadresse">
    <w:name w:val="envelope return"/>
    <w:basedOn w:val="Standard"/>
    <w:uiPriority w:val="99"/>
    <w:unhideWhenUsed/>
    <w:rsid w:val="00B0385F"/>
    <w:pPr>
      <w:spacing w:after="0" w:line="240" w:lineRule="auto"/>
      <w:jc w:val="both"/>
    </w:pPr>
    <w:rPr>
      <w:rFonts w:asciiTheme="majorHAnsi" w:eastAsiaTheme="majorEastAsia" w:hAnsiTheme="majorHAnsi" w:cstheme="majorBidi"/>
      <w:sz w:val="20"/>
      <w:szCs w:val="20"/>
      <w:lang w:eastAsia="en-US"/>
    </w:rPr>
  </w:style>
  <w:style w:type="paragraph" w:styleId="Umschlagadresse">
    <w:name w:val="envelope address"/>
    <w:basedOn w:val="Standard"/>
    <w:uiPriority w:val="99"/>
    <w:unhideWhenUsed/>
    <w:rsid w:val="00B0385F"/>
    <w:pPr>
      <w:framePr w:w="4320" w:h="2160" w:hRule="exact" w:hSpace="141" w:wrap="auto" w:hAnchor="page" w:xAlign="center" w:yAlign="bottom"/>
      <w:spacing w:after="0" w:line="240" w:lineRule="auto"/>
      <w:ind w:left="1"/>
      <w:jc w:val="both"/>
    </w:pPr>
    <w:rPr>
      <w:rFonts w:asciiTheme="majorHAnsi" w:eastAsiaTheme="majorEastAsia" w:hAnsiTheme="majorHAnsi" w:cstheme="majorBidi"/>
      <w:sz w:val="24"/>
      <w:szCs w:val="24"/>
      <w:lang w:eastAsia="en-US"/>
    </w:rPr>
  </w:style>
  <w:style w:type="paragraph" w:styleId="Unterschrift">
    <w:name w:val="Signature"/>
    <w:basedOn w:val="Standard"/>
    <w:link w:val="UnterschriftZchn"/>
    <w:uiPriority w:val="99"/>
    <w:unhideWhenUsed/>
    <w:rsid w:val="00B0385F"/>
    <w:pPr>
      <w:spacing w:after="0" w:line="240" w:lineRule="auto"/>
      <w:ind w:left="4252"/>
      <w:jc w:val="both"/>
    </w:pPr>
    <w:rPr>
      <w:rFonts w:eastAsiaTheme="minorHAnsi"/>
      <w:sz w:val="20"/>
      <w:lang w:eastAsia="en-US"/>
    </w:rPr>
  </w:style>
  <w:style w:type="character" w:customStyle="1" w:styleId="UnterschriftZchn">
    <w:name w:val="Unterschrift Zchn"/>
    <w:basedOn w:val="Absatz-Standardschriftart"/>
    <w:link w:val="Unterschrift"/>
    <w:uiPriority w:val="99"/>
    <w:rsid w:val="00B0385F"/>
    <w:rPr>
      <w:rFonts w:asciiTheme="minorHAnsi" w:eastAsiaTheme="minorHAnsi" w:hAnsiTheme="minorHAnsi" w:cstheme="minorBidi"/>
      <w:szCs w:val="22"/>
      <w:lang w:val="de-CH" w:eastAsia="en-US"/>
    </w:rPr>
  </w:style>
  <w:style w:type="paragraph" w:styleId="Untertitel">
    <w:name w:val="Subtitle"/>
    <w:basedOn w:val="Standard"/>
    <w:next w:val="Standard"/>
    <w:link w:val="UntertitelZchn"/>
    <w:uiPriority w:val="11"/>
    <w:unhideWhenUsed/>
    <w:rsid w:val="00B0385F"/>
    <w:pPr>
      <w:numPr>
        <w:ilvl w:val="1"/>
      </w:numPr>
      <w:spacing w:after="280" w:line="280" w:lineRule="atLeast"/>
      <w:jc w:val="both"/>
    </w:pPr>
    <w:rPr>
      <w:rFonts w:asciiTheme="majorHAnsi" w:eastAsiaTheme="majorEastAsia" w:hAnsiTheme="majorHAnsi" w:cstheme="majorBidi"/>
      <w:i/>
      <w:iCs/>
      <w:spacing w:val="15"/>
      <w:sz w:val="24"/>
      <w:szCs w:val="24"/>
      <w:lang w:eastAsia="en-US"/>
    </w:rPr>
  </w:style>
  <w:style w:type="character" w:customStyle="1" w:styleId="UntertitelZchn">
    <w:name w:val="Untertitel Zchn"/>
    <w:basedOn w:val="Absatz-Standardschriftart"/>
    <w:link w:val="Untertitel"/>
    <w:uiPriority w:val="11"/>
    <w:rsid w:val="00B0385F"/>
    <w:rPr>
      <w:rFonts w:asciiTheme="majorHAnsi" w:eastAsiaTheme="majorEastAsia" w:hAnsiTheme="majorHAnsi" w:cstheme="majorBidi"/>
      <w:i/>
      <w:iCs/>
      <w:spacing w:val="15"/>
      <w:sz w:val="24"/>
      <w:szCs w:val="24"/>
      <w:lang w:val="de-CH" w:eastAsia="en-US"/>
    </w:rPr>
  </w:style>
  <w:style w:type="paragraph" w:styleId="Verzeichnis7">
    <w:name w:val="toc 7"/>
    <w:basedOn w:val="Standard"/>
    <w:next w:val="Standard"/>
    <w:autoRedefine/>
    <w:uiPriority w:val="39"/>
    <w:unhideWhenUsed/>
    <w:rsid w:val="00B0385F"/>
    <w:pPr>
      <w:spacing w:after="100" w:line="280" w:lineRule="atLeast"/>
      <w:ind w:left="1200"/>
      <w:jc w:val="both"/>
    </w:pPr>
    <w:rPr>
      <w:rFonts w:eastAsiaTheme="minorHAnsi"/>
      <w:sz w:val="20"/>
      <w:lang w:eastAsia="en-US"/>
    </w:rPr>
  </w:style>
  <w:style w:type="paragraph" w:styleId="Verzeichnis8">
    <w:name w:val="toc 8"/>
    <w:basedOn w:val="Standard"/>
    <w:next w:val="Standard"/>
    <w:autoRedefine/>
    <w:uiPriority w:val="39"/>
    <w:unhideWhenUsed/>
    <w:rsid w:val="00B0385F"/>
    <w:pPr>
      <w:spacing w:after="100" w:line="280" w:lineRule="atLeast"/>
      <w:ind w:left="1400"/>
      <w:jc w:val="both"/>
    </w:pPr>
    <w:rPr>
      <w:rFonts w:eastAsiaTheme="minorHAnsi"/>
      <w:sz w:val="20"/>
      <w:lang w:eastAsia="en-US"/>
    </w:rPr>
  </w:style>
  <w:style w:type="paragraph" w:styleId="Verzeichnis9">
    <w:name w:val="toc 9"/>
    <w:basedOn w:val="Standard"/>
    <w:next w:val="Standard"/>
    <w:autoRedefine/>
    <w:uiPriority w:val="39"/>
    <w:unhideWhenUsed/>
    <w:rsid w:val="00B0385F"/>
    <w:pPr>
      <w:spacing w:after="100" w:line="280" w:lineRule="atLeast"/>
      <w:ind w:left="1600"/>
      <w:jc w:val="both"/>
    </w:pPr>
    <w:rPr>
      <w:rFonts w:eastAsiaTheme="minorHAnsi"/>
      <w:sz w:val="20"/>
      <w:lang w:eastAsia="en-US"/>
    </w:rPr>
  </w:style>
  <w:style w:type="character" w:styleId="Zeilennummer">
    <w:name w:val="line number"/>
    <w:basedOn w:val="Absatz-Standardschriftart"/>
    <w:uiPriority w:val="99"/>
    <w:unhideWhenUsed/>
    <w:rsid w:val="00B0385F"/>
  </w:style>
  <w:style w:type="character" w:customStyle="1" w:styleId="Aufzhlung2Char">
    <w:name w:val="Aufzählung2 Char"/>
    <w:basedOn w:val="Aufzhlung1Char"/>
    <w:link w:val="Aufzhlung2"/>
    <w:uiPriority w:val="2"/>
    <w:rsid w:val="00B0385F"/>
    <w:rPr>
      <w:rFonts w:asciiTheme="minorHAnsi" w:eastAsiaTheme="minorHAnsi" w:hAnsiTheme="minorHAnsi" w:cstheme="minorBidi"/>
      <w:szCs w:val="22"/>
      <w:lang w:val="de-CH" w:eastAsia="en-US"/>
    </w:rPr>
  </w:style>
  <w:style w:type="paragraph" w:customStyle="1" w:styleId="NummerierteAufzhlung1">
    <w:name w:val="Nummerierte Aufzählung1"/>
    <w:basedOn w:val="Listenabsatz"/>
    <w:link w:val="NummerierteAufzhlung1Char"/>
    <w:uiPriority w:val="2"/>
    <w:qFormat/>
    <w:rsid w:val="00B0385F"/>
    <w:pPr>
      <w:numPr>
        <w:numId w:val="22"/>
      </w:numPr>
      <w:tabs>
        <w:tab w:val="left" w:pos="567"/>
      </w:tabs>
    </w:pPr>
  </w:style>
  <w:style w:type="paragraph" w:customStyle="1" w:styleId="NummerierteAufzhlung2">
    <w:name w:val="Nummerierte Aufzählung2"/>
    <w:basedOn w:val="NummerierteAufzhlung1"/>
    <w:link w:val="NummerierteAufzhlung2Char"/>
    <w:uiPriority w:val="2"/>
    <w:qFormat/>
    <w:rsid w:val="00B0385F"/>
    <w:pPr>
      <w:numPr>
        <w:ilvl w:val="1"/>
      </w:numPr>
      <w:tabs>
        <w:tab w:val="clear" w:pos="567"/>
        <w:tab w:val="left" w:pos="1276"/>
      </w:tabs>
    </w:pPr>
  </w:style>
  <w:style w:type="character" w:customStyle="1" w:styleId="ListenabsatzZchn">
    <w:name w:val="Listenabsatz Zchn"/>
    <w:basedOn w:val="Absatz-Standardschriftart"/>
    <w:link w:val="Listenabsatz"/>
    <w:uiPriority w:val="34"/>
    <w:rsid w:val="00B0385F"/>
    <w:rPr>
      <w:rFonts w:asciiTheme="minorHAnsi" w:eastAsiaTheme="minorHAnsi" w:hAnsiTheme="minorHAnsi" w:cstheme="minorBidi"/>
      <w:szCs w:val="22"/>
      <w:lang w:val="de-CH" w:eastAsia="en-US"/>
    </w:rPr>
  </w:style>
  <w:style w:type="character" w:customStyle="1" w:styleId="NummerierteAufzhlung1Char">
    <w:name w:val="Nummerierte Aufzählung1 Char"/>
    <w:basedOn w:val="ListenabsatzZchn"/>
    <w:link w:val="NummerierteAufzhlung1"/>
    <w:uiPriority w:val="2"/>
    <w:rsid w:val="00B0385F"/>
    <w:rPr>
      <w:rFonts w:asciiTheme="minorHAnsi" w:eastAsiaTheme="minorHAnsi" w:hAnsiTheme="minorHAnsi" w:cstheme="minorBidi"/>
      <w:szCs w:val="22"/>
      <w:lang w:val="de-CH" w:eastAsia="en-US"/>
    </w:rPr>
  </w:style>
  <w:style w:type="paragraph" w:customStyle="1" w:styleId="NummerierteAufzhlung3">
    <w:name w:val="Nummerierte Aufzählung3"/>
    <w:basedOn w:val="NummerierteAufzhlung2"/>
    <w:link w:val="NummerierteAufzhlung3Char"/>
    <w:uiPriority w:val="2"/>
    <w:qFormat/>
    <w:rsid w:val="00B0385F"/>
    <w:pPr>
      <w:numPr>
        <w:ilvl w:val="2"/>
      </w:numPr>
      <w:tabs>
        <w:tab w:val="clear" w:pos="1276"/>
        <w:tab w:val="left" w:pos="2268"/>
      </w:tabs>
    </w:pPr>
  </w:style>
  <w:style w:type="character" w:customStyle="1" w:styleId="NummerierteAufzhlung2Char">
    <w:name w:val="Nummerierte Aufzählung2 Char"/>
    <w:basedOn w:val="NummerierteAufzhlung1Char"/>
    <w:link w:val="NummerierteAufzhlung2"/>
    <w:uiPriority w:val="2"/>
    <w:rsid w:val="00B0385F"/>
    <w:rPr>
      <w:rFonts w:asciiTheme="minorHAnsi" w:eastAsiaTheme="minorHAnsi" w:hAnsiTheme="minorHAnsi" w:cstheme="minorBidi"/>
      <w:szCs w:val="22"/>
      <w:lang w:val="de-CH" w:eastAsia="en-US"/>
    </w:rPr>
  </w:style>
  <w:style w:type="numbering" w:customStyle="1" w:styleId="StyleNummerierteAufzhlung">
    <w:name w:val="Style Nummerierte Aufzählung"/>
    <w:uiPriority w:val="99"/>
    <w:rsid w:val="00B0385F"/>
    <w:pPr>
      <w:numPr>
        <w:numId w:val="17"/>
      </w:numPr>
    </w:pPr>
  </w:style>
  <w:style w:type="character" w:customStyle="1" w:styleId="NummerierteAufzhlung3Char">
    <w:name w:val="Nummerierte Aufzählung3 Char"/>
    <w:basedOn w:val="NummerierteAufzhlung2Char"/>
    <w:link w:val="NummerierteAufzhlung3"/>
    <w:uiPriority w:val="2"/>
    <w:rsid w:val="00B0385F"/>
    <w:rPr>
      <w:rFonts w:asciiTheme="minorHAnsi" w:eastAsiaTheme="minorHAnsi" w:hAnsiTheme="minorHAnsi" w:cstheme="minorBidi"/>
      <w:szCs w:val="22"/>
      <w:lang w:val="de-CH" w:eastAsia="en-US"/>
    </w:rPr>
  </w:style>
  <w:style w:type="numbering" w:customStyle="1" w:styleId="StyleAufzhlung">
    <w:name w:val="Style Aufzählung"/>
    <w:uiPriority w:val="99"/>
    <w:rsid w:val="00B0385F"/>
    <w:pPr>
      <w:numPr>
        <w:numId w:val="18"/>
      </w:numPr>
    </w:pPr>
  </w:style>
  <w:style w:type="character" w:customStyle="1" w:styleId="Aufzhlung3Char">
    <w:name w:val="Aufzählung3 Char"/>
    <w:basedOn w:val="Aufzhlung2Char"/>
    <w:link w:val="Aufzhlung3"/>
    <w:uiPriority w:val="2"/>
    <w:rsid w:val="00B0385F"/>
    <w:rPr>
      <w:rFonts w:asciiTheme="minorHAnsi" w:eastAsiaTheme="minorHAnsi" w:hAnsiTheme="minorHAnsi" w:cstheme="minorBidi"/>
      <w:szCs w:val="22"/>
      <w:lang w:val="de-CH" w:eastAsia="en-US"/>
    </w:rPr>
  </w:style>
  <w:style w:type="paragraph" w:customStyle="1" w:styleId="Bemerkung">
    <w:name w:val="Bemerkung"/>
    <w:basedOn w:val="Standard"/>
    <w:uiPriority w:val="3"/>
    <w:rsid w:val="00B0385F"/>
    <w:pPr>
      <w:numPr>
        <w:numId w:val="19"/>
      </w:numPr>
      <w:tabs>
        <w:tab w:val="left" w:pos="567"/>
      </w:tabs>
      <w:spacing w:before="560" w:after="280" w:line="280" w:lineRule="atLeast"/>
      <w:ind w:left="567" w:hanging="567"/>
      <w:jc w:val="both"/>
    </w:pPr>
    <w:rPr>
      <w:rFonts w:eastAsiaTheme="minorHAnsi"/>
      <w:sz w:val="20"/>
      <w:lang w:eastAsia="en-US"/>
    </w:rPr>
  </w:style>
  <w:style w:type="paragraph" w:customStyle="1" w:styleId="Bemerkung1">
    <w:name w:val="Bemerkung1"/>
    <w:basedOn w:val="Standard"/>
    <w:uiPriority w:val="3"/>
    <w:rsid w:val="00B0385F"/>
    <w:pPr>
      <w:numPr>
        <w:numId w:val="20"/>
      </w:numPr>
      <w:tabs>
        <w:tab w:val="left" w:pos="567"/>
      </w:tabs>
      <w:spacing w:before="560" w:after="280" w:line="280" w:lineRule="atLeast"/>
      <w:ind w:left="567" w:hanging="567"/>
      <w:jc w:val="both"/>
    </w:pPr>
    <w:rPr>
      <w:rFonts w:eastAsiaTheme="minorHAnsi"/>
      <w:b/>
      <w:sz w:val="20"/>
      <w:lang w:eastAsia="en-US"/>
    </w:rPr>
  </w:style>
  <w:style w:type="paragraph" w:customStyle="1" w:styleId="TabelleHomburger">
    <w:name w:val="Tabelle Homburger"/>
    <w:basedOn w:val="Standard"/>
    <w:uiPriority w:val="1"/>
    <w:qFormat/>
    <w:rsid w:val="00B0385F"/>
    <w:pPr>
      <w:spacing w:after="280" w:line="280" w:lineRule="atLeast"/>
      <w:jc w:val="both"/>
    </w:pPr>
    <w:rPr>
      <w:rFonts w:eastAsiaTheme="minorHAnsi"/>
      <w:sz w:val="20"/>
      <w:lang w:eastAsia="en-US"/>
    </w:rPr>
  </w:style>
  <w:style w:type="table" w:customStyle="1" w:styleId="Gitternetztabelle1hell1">
    <w:name w:val="Gitternetztabelle 1 hell1"/>
    <w:basedOn w:val="NormaleTabelle"/>
    <w:uiPriority w:val="46"/>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Gitternetztabelle1hellAkzent11">
    <w:name w:val="Gitternetztabelle 1 hell  – Akzent 11"/>
    <w:basedOn w:val="NormaleTabelle"/>
    <w:uiPriority w:val="46"/>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customStyle="1" w:styleId="Gitternetztabelle1hell-Akzent21">
    <w:name w:val="Gitternetztabelle 1 hell - Akzent 21"/>
    <w:basedOn w:val="NormaleTabelle"/>
    <w:uiPriority w:val="46"/>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customStyle="1" w:styleId="Gitternetztabelle1hellAkzent31">
    <w:name w:val="Gitternetztabelle 1 hell  – Akzent 31"/>
    <w:basedOn w:val="NormaleTabelle"/>
    <w:uiPriority w:val="46"/>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customStyle="1" w:styleId="Gitternetztabelle1hellAkzent41">
    <w:name w:val="Gitternetztabelle 1 hell  – Akzent 41"/>
    <w:basedOn w:val="NormaleTabelle"/>
    <w:uiPriority w:val="46"/>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customStyle="1" w:styleId="Gitternetztabelle1hellAkzent51">
    <w:name w:val="Gitternetztabelle 1 hell  – Akzent 51"/>
    <w:basedOn w:val="NormaleTabelle"/>
    <w:uiPriority w:val="46"/>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customStyle="1" w:styleId="Gitternetztabelle1hellAkzent61">
    <w:name w:val="Gitternetztabelle 1 hell  – Akzent 61"/>
    <w:basedOn w:val="NormaleTabelle"/>
    <w:uiPriority w:val="46"/>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customStyle="1" w:styleId="Gitternetztabelle21">
    <w:name w:val="Gitternetztabelle 21"/>
    <w:basedOn w:val="NormaleTabelle"/>
    <w:uiPriority w:val="47"/>
    <w:rsid w:val="00B0385F"/>
    <w:rPr>
      <w:rFonts w:asciiTheme="minorHAnsi" w:eastAsiaTheme="minorHAnsi" w:hAnsiTheme="minorHAnsi" w:cstheme="minorBidi"/>
      <w:sz w:val="22"/>
      <w:szCs w:val="22"/>
      <w:lang w:val="de-CH" w:eastAsia="en-US"/>
    </w:r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itternetztabelle2Akzent11">
    <w:name w:val="Gitternetztabelle 2 – Akzent 11"/>
    <w:basedOn w:val="NormaleTabelle"/>
    <w:uiPriority w:val="47"/>
    <w:rsid w:val="00B0385F"/>
    <w:rPr>
      <w:rFonts w:asciiTheme="minorHAnsi" w:eastAsiaTheme="minorHAnsi" w:hAnsiTheme="minorHAnsi" w:cstheme="minorBidi"/>
      <w:sz w:val="22"/>
      <w:szCs w:val="22"/>
      <w:lang w:val="de-CH" w:eastAsia="en-US"/>
    </w:rPr>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itternetztabelle2Akzent21">
    <w:name w:val="Gitternetztabelle 2 – Akzent 21"/>
    <w:basedOn w:val="NormaleTabelle"/>
    <w:uiPriority w:val="47"/>
    <w:rsid w:val="00B0385F"/>
    <w:rPr>
      <w:rFonts w:asciiTheme="minorHAnsi" w:eastAsiaTheme="minorHAnsi" w:hAnsiTheme="minorHAnsi" w:cstheme="minorBidi"/>
      <w:sz w:val="22"/>
      <w:szCs w:val="22"/>
      <w:lang w:val="de-CH" w:eastAsia="en-US"/>
    </w:rPr>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Gitternetztabelle2Akzent31">
    <w:name w:val="Gitternetztabelle 2 – Akzent 31"/>
    <w:basedOn w:val="NormaleTabelle"/>
    <w:uiPriority w:val="47"/>
    <w:rsid w:val="00B0385F"/>
    <w:rPr>
      <w:rFonts w:asciiTheme="minorHAnsi" w:eastAsiaTheme="minorHAnsi" w:hAnsiTheme="minorHAnsi" w:cstheme="minorBidi"/>
      <w:sz w:val="22"/>
      <w:szCs w:val="22"/>
      <w:lang w:val="de-CH" w:eastAsia="en-US"/>
    </w:rPr>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Gitternetztabelle2Akzent41">
    <w:name w:val="Gitternetztabelle 2 – Akzent 41"/>
    <w:basedOn w:val="NormaleTabelle"/>
    <w:uiPriority w:val="47"/>
    <w:rsid w:val="00B0385F"/>
    <w:rPr>
      <w:rFonts w:asciiTheme="minorHAnsi" w:eastAsiaTheme="minorHAnsi" w:hAnsiTheme="minorHAnsi" w:cstheme="minorBidi"/>
      <w:sz w:val="22"/>
      <w:szCs w:val="22"/>
      <w:lang w:val="de-CH" w:eastAsia="en-US"/>
    </w:rPr>
    <w:tblPr>
      <w:tblStyleRowBandSize w:val="1"/>
      <w:tblStyleColBandSize w:val="1"/>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Pr>
    <w:tblStylePr w:type="firstRow">
      <w:rPr>
        <w:b/>
        <w:bCs/>
      </w:rPr>
      <w:tblPr/>
      <w:tcPr>
        <w:tcBorders>
          <w:top w:val="nil"/>
          <w:bottom w:val="single" w:sz="12" w:space="0" w:color="B2A1C7" w:themeColor="accent4" w:themeTint="99"/>
          <w:insideH w:val="nil"/>
          <w:insideV w:val="nil"/>
        </w:tcBorders>
        <w:shd w:val="clear" w:color="auto" w:fill="FFFFFF" w:themeFill="background1"/>
      </w:tcPr>
    </w:tblStylePr>
    <w:tblStylePr w:type="lastRow">
      <w:rPr>
        <w:b/>
        <w:bCs/>
      </w:rPr>
      <w:tblPr/>
      <w:tcPr>
        <w:tcBorders>
          <w:top w:val="double" w:sz="2" w:space="0" w:color="B2A1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Gitternetztabelle2Akzent51">
    <w:name w:val="Gitternetztabelle 2 – Akzent 51"/>
    <w:basedOn w:val="NormaleTabelle"/>
    <w:uiPriority w:val="47"/>
    <w:rsid w:val="00B0385F"/>
    <w:rPr>
      <w:rFonts w:asciiTheme="minorHAnsi" w:eastAsiaTheme="minorHAnsi" w:hAnsiTheme="minorHAnsi" w:cstheme="minorBidi"/>
      <w:sz w:val="22"/>
      <w:szCs w:val="22"/>
      <w:lang w:val="de-CH" w:eastAsia="en-US"/>
    </w:rPr>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itternetztabelle2Akzent61">
    <w:name w:val="Gitternetztabelle 2 – Akzent 61"/>
    <w:basedOn w:val="NormaleTabelle"/>
    <w:uiPriority w:val="47"/>
    <w:rsid w:val="00B0385F"/>
    <w:rPr>
      <w:rFonts w:asciiTheme="minorHAnsi" w:eastAsiaTheme="minorHAnsi" w:hAnsiTheme="minorHAnsi" w:cstheme="minorBidi"/>
      <w:sz w:val="22"/>
      <w:szCs w:val="22"/>
      <w:lang w:val="de-CH" w:eastAsia="en-US"/>
    </w:rPr>
    <w:tblPr>
      <w:tblStyleRowBandSize w:val="1"/>
      <w:tblStyleColBandSize w:val="1"/>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Gitternetztabelle31">
    <w:name w:val="Gitternetztabelle 31"/>
    <w:basedOn w:val="NormaleTabelle"/>
    <w:uiPriority w:val="48"/>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itternetztabelle3Akzent11">
    <w:name w:val="Gitternetztabelle 3 – Akzent 11"/>
    <w:basedOn w:val="NormaleTabelle"/>
    <w:uiPriority w:val="48"/>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customStyle="1" w:styleId="Gitternetztabelle3Akzent21">
    <w:name w:val="Gitternetztabelle 3 – Akzent 21"/>
    <w:basedOn w:val="NormaleTabelle"/>
    <w:uiPriority w:val="48"/>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customStyle="1" w:styleId="Gitternetztabelle3Akzent31">
    <w:name w:val="Gitternetztabelle 3 – Akzent 31"/>
    <w:basedOn w:val="NormaleTabelle"/>
    <w:uiPriority w:val="48"/>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customStyle="1" w:styleId="Gitternetztabelle3Akzent41">
    <w:name w:val="Gitternetztabelle 3 – Akzent 41"/>
    <w:basedOn w:val="NormaleTabelle"/>
    <w:uiPriority w:val="48"/>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customStyle="1" w:styleId="Gitternetztabelle3Akzent51">
    <w:name w:val="Gitternetztabelle 3 – Akzent 51"/>
    <w:basedOn w:val="NormaleTabelle"/>
    <w:uiPriority w:val="48"/>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customStyle="1" w:styleId="Gitternetztabelle3Akzent61">
    <w:name w:val="Gitternetztabelle 3 – Akzent 61"/>
    <w:basedOn w:val="NormaleTabelle"/>
    <w:uiPriority w:val="48"/>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customStyle="1" w:styleId="Gitternetztabelle41">
    <w:name w:val="Gitternetztabelle 41"/>
    <w:basedOn w:val="NormaleTabelle"/>
    <w:uiPriority w:val="49"/>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itternetztabelle4Akzent11">
    <w:name w:val="Gitternetztabelle 4 – Akzent 11"/>
    <w:basedOn w:val="NormaleTabelle"/>
    <w:uiPriority w:val="49"/>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itternetztabelle4Akzent21">
    <w:name w:val="Gitternetztabelle 4 – Akzent 21"/>
    <w:basedOn w:val="NormaleTabelle"/>
    <w:uiPriority w:val="49"/>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Gitternetztabelle4Akzent31">
    <w:name w:val="Gitternetztabelle 4 – Akzent 31"/>
    <w:basedOn w:val="NormaleTabelle"/>
    <w:uiPriority w:val="49"/>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Gitternetztabelle4Akzent41">
    <w:name w:val="Gitternetztabelle 4 – Akzent 41"/>
    <w:basedOn w:val="NormaleTabelle"/>
    <w:uiPriority w:val="49"/>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Gitternetztabelle4Akzent51">
    <w:name w:val="Gitternetztabelle 4 – Akzent 51"/>
    <w:basedOn w:val="NormaleTabelle"/>
    <w:uiPriority w:val="49"/>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itternetztabelle4Akzent61">
    <w:name w:val="Gitternetztabelle 4 – Akzent 61"/>
    <w:basedOn w:val="NormaleTabelle"/>
    <w:uiPriority w:val="49"/>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Gitternetztabelle5dunkel1">
    <w:name w:val="Gitternetztabelle 5 dunkel1"/>
    <w:basedOn w:val="NormaleTabelle"/>
    <w:uiPriority w:val="50"/>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Gitternetztabelle5dunkelAkzent11">
    <w:name w:val="Gitternetztabelle 5 dunkel  – Akzent 11"/>
    <w:basedOn w:val="NormaleTabelle"/>
    <w:uiPriority w:val="50"/>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customStyle="1" w:styleId="Gitternetztabelle5dunkelAkzent21">
    <w:name w:val="Gitternetztabelle 5 dunkel  – Akzent 21"/>
    <w:basedOn w:val="NormaleTabelle"/>
    <w:uiPriority w:val="50"/>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customStyle="1" w:styleId="Gitternetztabelle5dunkelAkzent31">
    <w:name w:val="Gitternetztabelle 5 dunkel  – Akzent 31"/>
    <w:basedOn w:val="NormaleTabelle"/>
    <w:uiPriority w:val="50"/>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customStyle="1" w:styleId="Gitternetztabelle5dunkelAkzent41">
    <w:name w:val="Gitternetztabelle 5 dunkel  – Akzent 41"/>
    <w:basedOn w:val="NormaleTabelle"/>
    <w:uiPriority w:val="50"/>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customStyle="1" w:styleId="Gitternetztabelle5dunkelAkzent51">
    <w:name w:val="Gitternetztabelle 5 dunkel  – Akzent 51"/>
    <w:basedOn w:val="NormaleTabelle"/>
    <w:uiPriority w:val="50"/>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customStyle="1" w:styleId="Gitternetztabelle5dunkelAkzent61">
    <w:name w:val="Gitternetztabelle 5 dunkel  – Akzent 61"/>
    <w:basedOn w:val="NormaleTabelle"/>
    <w:uiPriority w:val="50"/>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customStyle="1" w:styleId="Gitternetztabelle6farbig1">
    <w:name w:val="Gitternetztabelle 6 farbig1"/>
    <w:basedOn w:val="NormaleTabelle"/>
    <w:uiPriority w:val="51"/>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itternetztabelle6farbigAkzent11">
    <w:name w:val="Gitternetztabelle 6 farbig – Akzent 11"/>
    <w:basedOn w:val="NormaleTabelle"/>
    <w:uiPriority w:val="51"/>
    <w:rsid w:val="00B0385F"/>
    <w:rPr>
      <w:rFonts w:asciiTheme="minorHAnsi" w:eastAsiaTheme="minorHAnsi" w:hAnsiTheme="minorHAnsi" w:cstheme="minorBidi"/>
      <w:color w:val="365F91" w:themeColor="accent1" w:themeShade="BF"/>
      <w:sz w:val="22"/>
      <w:szCs w:val="22"/>
      <w:lang w:val="de-CH" w:eastAsia="en-US"/>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itternetztabelle6farbigAkzent21">
    <w:name w:val="Gitternetztabelle 6 farbig – Akzent 21"/>
    <w:basedOn w:val="NormaleTabelle"/>
    <w:uiPriority w:val="51"/>
    <w:rsid w:val="00B0385F"/>
    <w:rPr>
      <w:rFonts w:asciiTheme="minorHAnsi" w:eastAsiaTheme="minorHAnsi" w:hAnsiTheme="minorHAnsi" w:cstheme="minorBidi"/>
      <w:color w:val="943634" w:themeColor="accent2" w:themeShade="BF"/>
      <w:sz w:val="22"/>
      <w:szCs w:val="22"/>
      <w:lang w:val="de-CH" w:eastAsia="en-US"/>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Gitternetztabelle6farbigAkzent31">
    <w:name w:val="Gitternetztabelle 6 farbig – Akzent 31"/>
    <w:basedOn w:val="NormaleTabelle"/>
    <w:uiPriority w:val="51"/>
    <w:rsid w:val="00B0385F"/>
    <w:rPr>
      <w:rFonts w:asciiTheme="minorHAnsi" w:eastAsiaTheme="minorHAnsi" w:hAnsiTheme="minorHAnsi" w:cstheme="minorBidi"/>
      <w:color w:val="76923C" w:themeColor="accent3" w:themeShade="BF"/>
      <w:sz w:val="22"/>
      <w:szCs w:val="22"/>
      <w:lang w:val="de-CH" w:eastAsia="en-US"/>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Gitternetztabelle6farbigAkzent41">
    <w:name w:val="Gitternetztabelle 6 farbig – Akzent 41"/>
    <w:basedOn w:val="NormaleTabelle"/>
    <w:uiPriority w:val="51"/>
    <w:rsid w:val="00B0385F"/>
    <w:rPr>
      <w:rFonts w:asciiTheme="minorHAnsi" w:eastAsiaTheme="minorHAnsi" w:hAnsiTheme="minorHAnsi" w:cstheme="minorBidi"/>
      <w:color w:val="5F497A" w:themeColor="accent4" w:themeShade="BF"/>
      <w:sz w:val="22"/>
      <w:szCs w:val="22"/>
      <w:lang w:val="de-CH" w:eastAsia="en-US"/>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Gitternetztabelle6farbigAkzent51">
    <w:name w:val="Gitternetztabelle 6 farbig – Akzent 51"/>
    <w:basedOn w:val="NormaleTabelle"/>
    <w:uiPriority w:val="51"/>
    <w:rsid w:val="00B0385F"/>
    <w:rPr>
      <w:rFonts w:asciiTheme="minorHAnsi" w:eastAsiaTheme="minorHAnsi" w:hAnsiTheme="minorHAnsi" w:cstheme="minorBidi"/>
      <w:color w:val="31849B" w:themeColor="accent5" w:themeShade="BF"/>
      <w:sz w:val="22"/>
      <w:szCs w:val="22"/>
      <w:lang w:val="de-CH" w:eastAsia="en-US"/>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itternetztabelle6farbigAkzent61">
    <w:name w:val="Gitternetztabelle 6 farbig – Akzent 61"/>
    <w:basedOn w:val="NormaleTabelle"/>
    <w:uiPriority w:val="51"/>
    <w:rsid w:val="00B0385F"/>
    <w:rPr>
      <w:rFonts w:asciiTheme="minorHAnsi" w:eastAsiaTheme="minorHAnsi" w:hAnsiTheme="minorHAnsi" w:cstheme="minorBidi"/>
      <w:color w:val="E36C0A" w:themeColor="accent6" w:themeShade="BF"/>
      <w:sz w:val="22"/>
      <w:szCs w:val="22"/>
      <w:lang w:val="de-CH" w:eastAsia="en-US"/>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Gitternetztabelle7farbig1">
    <w:name w:val="Gitternetztabelle 7 farbig1"/>
    <w:basedOn w:val="NormaleTabelle"/>
    <w:uiPriority w:val="52"/>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itternetztabelle7farbigAkzent11">
    <w:name w:val="Gitternetztabelle 7 farbig – Akzent 11"/>
    <w:basedOn w:val="NormaleTabelle"/>
    <w:uiPriority w:val="52"/>
    <w:rsid w:val="00B0385F"/>
    <w:rPr>
      <w:rFonts w:asciiTheme="minorHAnsi" w:eastAsiaTheme="minorHAnsi" w:hAnsiTheme="minorHAnsi" w:cstheme="minorBidi"/>
      <w:color w:val="365F91" w:themeColor="accent1" w:themeShade="BF"/>
      <w:sz w:val="22"/>
      <w:szCs w:val="22"/>
      <w:lang w:val="de-CH" w:eastAsia="en-US"/>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customStyle="1" w:styleId="Gitternetztabelle7farbigAkzent21">
    <w:name w:val="Gitternetztabelle 7 farbig – Akzent 21"/>
    <w:basedOn w:val="NormaleTabelle"/>
    <w:uiPriority w:val="52"/>
    <w:rsid w:val="00B0385F"/>
    <w:rPr>
      <w:rFonts w:asciiTheme="minorHAnsi" w:eastAsiaTheme="minorHAnsi" w:hAnsiTheme="minorHAnsi" w:cstheme="minorBidi"/>
      <w:color w:val="943634" w:themeColor="accent2" w:themeShade="BF"/>
      <w:sz w:val="22"/>
      <w:szCs w:val="22"/>
      <w:lang w:val="de-CH" w:eastAsia="en-US"/>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customStyle="1" w:styleId="Gitternetztabelle7farbigAkzent31">
    <w:name w:val="Gitternetztabelle 7 farbig – Akzent 31"/>
    <w:basedOn w:val="NormaleTabelle"/>
    <w:uiPriority w:val="52"/>
    <w:rsid w:val="00B0385F"/>
    <w:rPr>
      <w:rFonts w:asciiTheme="minorHAnsi" w:eastAsiaTheme="minorHAnsi" w:hAnsiTheme="minorHAnsi" w:cstheme="minorBidi"/>
      <w:color w:val="76923C" w:themeColor="accent3" w:themeShade="BF"/>
      <w:sz w:val="22"/>
      <w:szCs w:val="22"/>
      <w:lang w:val="de-CH" w:eastAsia="en-US"/>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customStyle="1" w:styleId="Gitternetztabelle7farbigAkzent41">
    <w:name w:val="Gitternetztabelle 7 farbig – Akzent 41"/>
    <w:basedOn w:val="NormaleTabelle"/>
    <w:uiPriority w:val="52"/>
    <w:rsid w:val="00B0385F"/>
    <w:rPr>
      <w:rFonts w:asciiTheme="minorHAnsi" w:eastAsiaTheme="minorHAnsi" w:hAnsiTheme="minorHAnsi" w:cstheme="minorBidi"/>
      <w:color w:val="5F497A" w:themeColor="accent4" w:themeShade="BF"/>
      <w:sz w:val="22"/>
      <w:szCs w:val="22"/>
      <w:lang w:val="de-CH" w:eastAsia="en-US"/>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customStyle="1" w:styleId="Gitternetztabelle7farbigAkzent51">
    <w:name w:val="Gitternetztabelle 7 farbig – Akzent 51"/>
    <w:basedOn w:val="NormaleTabelle"/>
    <w:uiPriority w:val="52"/>
    <w:rsid w:val="00B0385F"/>
    <w:rPr>
      <w:rFonts w:asciiTheme="minorHAnsi" w:eastAsiaTheme="minorHAnsi" w:hAnsiTheme="minorHAnsi" w:cstheme="minorBidi"/>
      <w:color w:val="31849B" w:themeColor="accent5" w:themeShade="BF"/>
      <w:sz w:val="22"/>
      <w:szCs w:val="22"/>
      <w:lang w:val="de-CH" w:eastAsia="en-US"/>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customStyle="1" w:styleId="Gitternetztabelle7farbigAkzent61">
    <w:name w:val="Gitternetztabelle 7 farbig – Akzent 61"/>
    <w:basedOn w:val="NormaleTabelle"/>
    <w:uiPriority w:val="52"/>
    <w:rsid w:val="00B0385F"/>
    <w:rPr>
      <w:rFonts w:asciiTheme="minorHAnsi" w:eastAsiaTheme="minorHAnsi" w:hAnsiTheme="minorHAnsi" w:cstheme="minorBidi"/>
      <w:color w:val="E36C0A" w:themeColor="accent6" w:themeShade="BF"/>
      <w:sz w:val="22"/>
      <w:szCs w:val="22"/>
      <w:lang w:val="de-CH" w:eastAsia="en-US"/>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customStyle="1" w:styleId="Listentabelle1hell1">
    <w:name w:val="Listentabelle 1 hell1"/>
    <w:basedOn w:val="NormaleTabelle"/>
    <w:uiPriority w:val="46"/>
    <w:rsid w:val="00B0385F"/>
    <w:rPr>
      <w:rFonts w:asciiTheme="minorHAnsi" w:eastAsiaTheme="minorHAnsi" w:hAnsiTheme="minorHAnsi" w:cstheme="minorBidi"/>
      <w:sz w:val="22"/>
      <w:szCs w:val="22"/>
      <w:lang w:val="de-CH" w:eastAsia="en-US"/>
    </w:r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entabelle1hellAkzent11">
    <w:name w:val="Listentabelle 1 hell  – Akzent 11"/>
    <w:basedOn w:val="NormaleTabelle"/>
    <w:uiPriority w:val="46"/>
    <w:rsid w:val="00B0385F"/>
    <w:rPr>
      <w:rFonts w:asciiTheme="minorHAnsi" w:eastAsiaTheme="minorHAnsi" w:hAnsiTheme="minorHAnsi" w:cstheme="minorBidi"/>
      <w:sz w:val="22"/>
      <w:szCs w:val="22"/>
      <w:lang w:val="de-CH" w:eastAsia="en-US"/>
    </w:rPr>
    <w:tblPr>
      <w:tblStyleRowBandSize w:val="1"/>
      <w:tblStyleColBandSize w:val="1"/>
    </w:tblPr>
    <w:tblStylePr w:type="firstRow">
      <w:rPr>
        <w:b/>
        <w:bCs/>
      </w:rPr>
      <w:tblPr/>
      <w:tcPr>
        <w:tcBorders>
          <w:bottom w:val="single" w:sz="4" w:space="0" w:color="95B3D7" w:themeColor="accent1" w:themeTint="99"/>
        </w:tcBorders>
      </w:tcPr>
    </w:tblStylePr>
    <w:tblStylePr w:type="lastRow">
      <w:rPr>
        <w:b/>
        <w:bCs/>
      </w:rPr>
      <w:tblPr/>
      <w:tcPr>
        <w:tcBorders>
          <w:top w:val="sing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entabelle1hellAkzent21">
    <w:name w:val="Listentabelle 1 hell  – Akzent 21"/>
    <w:basedOn w:val="NormaleTabelle"/>
    <w:uiPriority w:val="46"/>
    <w:rsid w:val="00B0385F"/>
    <w:rPr>
      <w:rFonts w:asciiTheme="minorHAnsi" w:eastAsiaTheme="minorHAnsi" w:hAnsiTheme="minorHAnsi" w:cstheme="minorBidi"/>
      <w:sz w:val="22"/>
      <w:szCs w:val="22"/>
      <w:lang w:val="de-CH" w:eastAsia="en-US"/>
    </w:rPr>
    <w:tblPr>
      <w:tblStyleRowBandSize w:val="1"/>
      <w:tblStyleColBandSize w:val="1"/>
    </w:tblPr>
    <w:tblStylePr w:type="firstRow">
      <w:rPr>
        <w:b/>
        <w:bCs/>
      </w:rPr>
      <w:tblPr/>
      <w:tcPr>
        <w:tcBorders>
          <w:bottom w:val="single" w:sz="4" w:space="0" w:color="D99594" w:themeColor="accent2" w:themeTint="99"/>
        </w:tcBorders>
      </w:tcPr>
    </w:tblStylePr>
    <w:tblStylePr w:type="lastRow">
      <w:rPr>
        <w:b/>
        <w:bCs/>
      </w:rPr>
      <w:tblPr/>
      <w:tcPr>
        <w:tcBorders>
          <w:top w:val="sing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Listentabelle1hellAkzent31">
    <w:name w:val="Listentabelle 1 hell  – Akzent 31"/>
    <w:basedOn w:val="NormaleTabelle"/>
    <w:uiPriority w:val="46"/>
    <w:rsid w:val="00B0385F"/>
    <w:rPr>
      <w:rFonts w:asciiTheme="minorHAnsi" w:eastAsiaTheme="minorHAnsi" w:hAnsiTheme="minorHAnsi" w:cstheme="minorBidi"/>
      <w:sz w:val="22"/>
      <w:szCs w:val="22"/>
      <w:lang w:val="de-CH" w:eastAsia="en-US"/>
    </w:rPr>
    <w:tblPr>
      <w:tblStyleRowBandSize w:val="1"/>
      <w:tblStyleColBandSize w:val="1"/>
    </w:tblPr>
    <w:tblStylePr w:type="firstRow">
      <w:rPr>
        <w:b/>
        <w:bCs/>
      </w:rPr>
      <w:tblPr/>
      <w:tcPr>
        <w:tcBorders>
          <w:bottom w:val="single" w:sz="4" w:space="0" w:color="C2D69B" w:themeColor="accent3" w:themeTint="99"/>
        </w:tcBorders>
      </w:tcPr>
    </w:tblStylePr>
    <w:tblStylePr w:type="lastRow">
      <w:rPr>
        <w:b/>
        <w:bCs/>
      </w:rPr>
      <w:tblPr/>
      <w:tcPr>
        <w:tcBorders>
          <w:top w:val="sing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entabelle1hellAkzent41">
    <w:name w:val="Listentabelle 1 hell  – Akzent 41"/>
    <w:basedOn w:val="NormaleTabelle"/>
    <w:uiPriority w:val="46"/>
    <w:rsid w:val="00B0385F"/>
    <w:rPr>
      <w:rFonts w:asciiTheme="minorHAnsi" w:eastAsiaTheme="minorHAnsi" w:hAnsiTheme="minorHAnsi" w:cstheme="minorBidi"/>
      <w:sz w:val="22"/>
      <w:szCs w:val="22"/>
      <w:lang w:val="de-CH" w:eastAsia="en-US"/>
    </w:rPr>
    <w:tblPr>
      <w:tblStyleRowBandSize w:val="1"/>
      <w:tblStyleColBandSize w:val="1"/>
    </w:tblPr>
    <w:tblStylePr w:type="firstRow">
      <w:rPr>
        <w:b/>
        <w:bCs/>
      </w:rPr>
      <w:tblPr/>
      <w:tcPr>
        <w:tcBorders>
          <w:bottom w:val="single" w:sz="4" w:space="0" w:color="B2A1C7" w:themeColor="accent4" w:themeTint="99"/>
        </w:tcBorders>
      </w:tcPr>
    </w:tblStylePr>
    <w:tblStylePr w:type="lastRow">
      <w:rPr>
        <w:b/>
        <w:bCs/>
      </w:rPr>
      <w:tblPr/>
      <w:tcPr>
        <w:tcBorders>
          <w:top w:val="sing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Listentabelle1hellAkzent51">
    <w:name w:val="Listentabelle 1 hell  – Akzent 51"/>
    <w:basedOn w:val="NormaleTabelle"/>
    <w:uiPriority w:val="46"/>
    <w:rsid w:val="00B0385F"/>
    <w:rPr>
      <w:rFonts w:asciiTheme="minorHAnsi" w:eastAsiaTheme="minorHAnsi" w:hAnsiTheme="minorHAnsi" w:cstheme="minorBidi"/>
      <w:sz w:val="22"/>
      <w:szCs w:val="22"/>
      <w:lang w:val="de-CH" w:eastAsia="en-US"/>
    </w:rPr>
    <w:tblPr>
      <w:tblStyleRowBandSize w:val="1"/>
      <w:tblStyleColBandSize w:val="1"/>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stentabelle1hellAkzent61">
    <w:name w:val="Listentabelle 1 hell  – Akzent 61"/>
    <w:basedOn w:val="NormaleTabelle"/>
    <w:uiPriority w:val="46"/>
    <w:rsid w:val="00B0385F"/>
    <w:rPr>
      <w:rFonts w:asciiTheme="minorHAnsi" w:eastAsiaTheme="minorHAnsi" w:hAnsiTheme="minorHAnsi" w:cstheme="minorBidi"/>
      <w:sz w:val="22"/>
      <w:szCs w:val="22"/>
      <w:lang w:val="de-CH" w:eastAsia="en-US"/>
    </w:rPr>
    <w:tblPr>
      <w:tblStyleRowBandSize w:val="1"/>
      <w:tblStyleColBandSize w:val="1"/>
    </w:tblPr>
    <w:tblStylePr w:type="firstRow">
      <w:rPr>
        <w:b/>
        <w:bCs/>
      </w:rPr>
      <w:tblPr/>
      <w:tcPr>
        <w:tcBorders>
          <w:bottom w:val="single" w:sz="4" w:space="0" w:color="FABF8F" w:themeColor="accent6" w:themeTint="99"/>
        </w:tcBorders>
      </w:tcPr>
    </w:tblStylePr>
    <w:tblStylePr w:type="lastRow">
      <w:rPr>
        <w:b/>
        <w:bCs/>
      </w:rPr>
      <w:tblPr/>
      <w:tcPr>
        <w:tcBorders>
          <w:top w:val="sing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entabelle21">
    <w:name w:val="Listentabelle 21"/>
    <w:basedOn w:val="NormaleTabelle"/>
    <w:uiPriority w:val="47"/>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entabelle2Akzent11">
    <w:name w:val="Listentabelle 2 – Akzent 11"/>
    <w:basedOn w:val="NormaleTabelle"/>
    <w:uiPriority w:val="47"/>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entabelle2Akzent21">
    <w:name w:val="Listentabelle 2 – Akzent 21"/>
    <w:basedOn w:val="NormaleTabelle"/>
    <w:uiPriority w:val="47"/>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D99594" w:themeColor="accent2" w:themeTint="99"/>
        <w:bottom w:val="single" w:sz="4" w:space="0" w:color="D99594" w:themeColor="accent2" w:themeTint="99"/>
        <w:insideH w:val="single" w:sz="4" w:space="0" w:color="D99594"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Listentabelle2Akzent31">
    <w:name w:val="Listentabelle 2 – Akzent 31"/>
    <w:basedOn w:val="NormaleTabelle"/>
    <w:uiPriority w:val="47"/>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C2D69B" w:themeColor="accent3" w:themeTint="99"/>
        <w:bottom w:val="single" w:sz="4" w:space="0" w:color="C2D69B" w:themeColor="accent3" w:themeTint="99"/>
        <w:insideH w:val="single" w:sz="4" w:space="0" w:color="C2D69B"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entabelle2Akzent41">
    <w:name w:val="Listentabelle 2 – Akzent 41"/>
    <w:basedOn w:val="NormaleTabelle"/>
    <w:uiPriority w:val="47"/>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B2A1C7" w:themeColor="accent4" w:themeTint="99"/>
        <w:bottom w:val="single" w:sz="4" w:space="0" w:color="B2A1C7" w:themeColor="accent4" w:themeTint="99"/>
        <w:insideH w:val="single" w:sz="4" w:space="0" w:color="B2A1C7"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Listentabelle2Akzent51">
    <w:name w:val="Listentabelle 2 – Akzent 51"/>
    <w:basedOn w:val="NormaleTabelle"/>
    <w:uiPriority w:val="47"/>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stentabelle2Akzent61">
    <w:name w:val="Listentabelle 2 – Akzent 61"/>
    <w:basedOn w:val="NormaleTabelle"/>
    <w:uiPriority w:val="47"/>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FABF8F" w:themeColor="accent6" w:themeTint="99"/>
        <w:bottom w:val="single" w:sz="4" w:space="0" w:color="FABF8F" w:themeColor="accent6" w:themeTint="99"/>
        <w:insideH w:val="single" w:sz="4" w:space="0" w:color="FABF8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entabelle31">
    <w:name w:val="Listentabelle 31"/>
    <w:basedOn w:val="NormaleTabelle"/>
    <w:uiPriority w:val="48"/>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customStyle="1" w:styleId="Listentabelle3Akzent11">
    <w:name w:val="Listentabelle 3 – Akzent 11"/>
    <w:basedOn w:val="NormaleTabelle"/>
    <w:uiPriority w:val="48"/>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customStyle="1" w:styleId="Listentabelle3Akzent21">
    <w:name w:val="Listentabelle 3 – Akzent 21"/>
    <w:basedOn w:val="NormaleTabelle"/>
    <w:uiPriority w:val="48"/>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customStyle="1" w:styleId="Listentabelle3Akzent31">
    <w:name w:val="Listentabelle 3 – Akzent 31"/>
    <w:basedOn w:val="NormaleTabelle"/>
    <w:uiPriority w:val="48"/>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9BBB59" w:themeColor="accent3"/>
        <w:left w:val="single" w:sz="4" w:space="0" w:color="9BBB59" w:themeColor="accent3"/>
        <w:bottom w:val="single" w:sz="4" w:space="0" w:color="9BBB59" w:themeColor="accent3"/>
        <w:right w:val="single" w:sz="4" w:space="0" w:color="9BBB59" w:themeColor="accent3"/>
      </w:tblBorders>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table" w:customStyle="1" w:styleId="Listentabelle3Akzent41">
    <w:name w:val="Listentabelle 3 – Akzent 41"/>
    <w:basedOn w:val="NormaleTabelle"/>
    <w:uiPriority w:val="48"/>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8064A2" w:themeColor="accent4"/>
        <w:left w:val="single" w:sz="4" w:space="0" w:color="8064A2" w:themeColor="accent4"/>
        <w:bottom w:val="single" w:sz="4" w:space="0" w:color="8064A2" w:themeColor="accent4"/>
        <w:right w:val="single" w:sz="4" w:space="0" w:color="8064A2" w:themeColor="accent4"/>
      </w:tblBorders>
    </w:tblPr>
    <w:tblStylePr w:type="firstRow">
      <w:rPr>
        <w:b/>
        <w:bCs/>
        <w:color w:val="FFFFFF" w:themeColor="background1"/>
      </w:rPr>
      <w:tblPr/>
      <w:tcPr>
        <w:shd w:val="clear" w:color="auto" w:fill="8064A2" w:themeFill="accent4"/>
      </w:tcPr>
    </w:tblStylePr>
    <w:tblStylePr w:type="lastRow">
      <w:rPr>
        <w:b/>
        <w:bCs/>
      </w:rPr>
      <w:tblPr/>
      <w:tcPr>
        <w:tcBorders>
          <w:top w:val="double" w:sz="4" w:space="0" w:color="8064A2"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64A2" w:themeColor="accent4"/>
          <w:right w:val="single" w:sz="4" w:space="0" w:color="8064A2" w:themeColor="accent4"/>
        </w:tcBorders>
      </w:tcPr>
    </w:tblStylePr>
    <w:tblStylePr w:type="band1Horz">
      <w:tblPr/>
      <w:tcPr>
        <w:tcBorders>
          <w:top w:val="single" w:sz="4" w:space="0" w:color="8064A2" w:themeColor="accent4"/>
          <w:bottom w:val="single" w:sz="4" w:space="0" w:color="8064A2"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64A2" w:themeColor="accent4"/>
          <w:left w:val="nil"/>
        </w:tcBorders>
      </w:tcPr>
    </w:tblStylePr>
    <w:tblStylePr w:type="swCell">
      <w:tblPr/>
      <w:tcPr>
        <w:tcBorders>
          <w:top w:val="double" w:sz="4" w:space="0" w:color="8064A2" w:themeColor="accent4"/>
          <w:right w:val="nil"/>
        </w:tcBorders>
      </w:tcPr>
    </w:tblStylePr>
  </w:style>
  <w:style w:type="table" w:customStyle="1" w:styleId="Listentabelle3Akzent51">
    <w:name w:val="Listentabelle 3 – Akzent 51"/>
    <w:basedOn w:val="NormaleTabelle"/>
    <w:uiPriority w:val="48"/>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tblBorders>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customStyle="1" w:styleId="Listentabelle3Akzent61">
    <w:name w:val="Listentabelle 3 – Akzent 61"/>
    <w:basedOn w:val="NormaleTabelle"/>
    <w:uiPriority w:val="48"/>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tblBorders>
    </w:tblPr>
    <w:tblStylePr w:type="firstRow">
      <w:rPr>
        <w:b/>
        <w:bCs/>
        <w:color w:val="FFFFFF" w:themeColor="background1"/>
      </w:rPr>
      <w:tblPr/>
      <w:tcPr>
        <w:shd w:val="clear" w:color="auto" w:fill="F79646" w:themeFill="accent6"/>
      </w:tcPr>
    </w:tblStylePr>
    <w:tblStylePr w:type="lastRow">
      <w:rPr>
        <w:b/>
        <w:bCs/>
      </w:rPr>
      <w:tblPr/>
      <w:tcPr>
        <w:tcBorders>
          <w:top w:val="double" w:sz="4" w:space="0" w:color="F7964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79646" w:themeColor="accent6"/>
          <w:right w:val="single" w:sz="4" w:space="0" w:color="F79646" w:themeColor="accent6"/>
        </w:tcBorders>
      </w:tcPr>
    </w:tblStylePr>
    <w:tblStylePr w:type="band1Horz">
      <w:tblPr/>
      <w:tcPr>
        <w:tcBorders>
          <w:top w:val="single" w:sz="4" w:space="0" w:color="F79646" w:themeColor="accent6"/>
          <w:bottom w:val="single" w:sz="4" w:space="0" w:color="F7964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9646" w:themeColor="accent6"/>
          <w:left w:val="nil"/>
        </w:tcBorders>
      </w:tcPr>
    </w:tblStylePr>
    <w:tblStylePr w:type="swCell">
      <w:tblPr/>
      <w:tcPr>
        <w:tcBorders>
          <w:top w:val="double" w:sz="4" w:space="0" w:color="F79646" w:themeColor="accent6"/>
          <w:right w:val="nil"/>
        </w:tcBorders>
      </w:tcPr>
    </w:tblStylePr>
  </w:style>
  <w:style w:type="table" w:customStyle="1" w:styleId="Listentabelle41">
    <w:name w:val="Listentabelle 41"/>
    <w:basedOn w:val="NormaleTabelle"/>
    <w:uiPriority w:val="49"/>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entabelle4Akzent11">
    <w:name w:val="Listentabelle 4 – Akzent 11"/>
    <w:basedOn w:val="NormaleTabelle"/>
    <w:uiPriority w:val="49"/>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entabelle4Akzent21">
    <w:name w:val="Listentabelle 4 – Akzent 21"/>
    <w:basedOn w:val="NormaleTabelle"/>
    <w:uiPriority w:val="49"/>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Listentabelle4Akzent31">
    <w:name w:val="Listentabelle 4 – Akzent 31"/>
    <w:basedOn w:val="NormaleTabelle"/>
    <w:uiPriority w:val="49"/>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entabelle4Akzent41">
    <w:name w:val="Listentabelle 4 – Akzent 41"/>
    <w:basedOn w:val="NormaleTabelle"/>
    <w:uiPriority w:val="49"/>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tcBorders>
        <w:shd w:val="clear" w:color="auto" w:fill="8064A2" w:themeFill="accent4"/>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Listentabelle4Akzent51">
    <w:name w:val="Listentabelle 4 – Akzent 51"/>
    <w:basedOn w:val="NormaleTabelle"/>
    <w:uiPriority w:val="49"/>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stentabelle4Akzent61">
    <w:name w:val="Listentabelle 4 – Akzent 61"/>
    <w:basedOn w:val="NormaleTabelle"/>
    <w:uiPriority w:val="49"/>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tcBorders>
        <w:shd w:val="clear" w:color="auto" w:fill="F79646" w:themeFill="accent6"/>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entabelle5dunkel1">
    <w:name w:val="Listentabelle 5 dunkel1"/>
    <w:basedOn w:val="NormaleTabelle"/>
    <w:uiPriority w:val="50"/>
    <w:rsid w:val="00B0385F"/>
    <w:rPr>
      <w:rFonts w:asciiTheme="minorHAnsi" w:eastAsiaTheme="minorHAnsi" w:hAnsiTheme="minorHAnsi" w:cstheme="minorBidi"/>
      <w:color w:val="FFFFFF" w:themeColor="background1"/>
      <w:sz w:val="22"/>
      <w:szCs w:val="22"/>
      <w:lang w:val="de-CH" w:eastAsia="en-US"/>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entabelle5dunkelAkzent11">
    <w:name w:val="Listentabelle 5 dunkel  – Akzent 11"/>
    <w:basedOn w:val="NormaleTabelle"/>
    <w:uiPriority w:val="50"/>
    <w:rsid w:val="00B0385F"/>
    <w:rPr>
      <w:rFonts w:asciiTheme="minorHAnsi" w:eastAsiaTheme="minorHAnsi" w:hAnsiTheme="minorHAnsi" w:cstheme="minorBidi"/>
      <w:color w:val="FFFFFF" w:themeColor="background1"/>
      <w:sz w:val="22"/>
      <w:szCs w:val="22"/>
      <w:lang w:val="de-CH" w:eastAsia="en-US"/>
    </w:rPr>
    <w:tblPr>
      <w:tblStyleRowBandSize w:val="1"/>
      <w:tblStyleColBandSize w:val="1"/>
      <w:tblBorders>
        <w:top w:val="single" w:sz="24" w:space="0" w:color="4F81BD" w:themeColor="accent1"/>
        <w:left w:val="single" w:sz="24" w:space="0" w:color="4F81BD" w:themeColor="accent1"/>
        <w:bottom w:val="single" w:sz="24" w:space="0" w:color="4F81BD" w:themeColor="accent1"/>
        <w:right w:val="single" w:sz="24" w:space="0" w:color="4F81BD" w:themeColor="accent1"/>
      </w:tblBorders>
    </w:tblPr>
    <w:tcPr>
      <w:shd w:val="clear" w:color="auto" w:fill="4F81B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entabelle5dunkelAkzent21">
    <w:name w:val="Listentabelle 5 dunkel  – Akzent 21"/>
    <w:basedOn w:val="NormaleTabelle"/>
    <w:uiPriority w:val="50"/>
    <w:rsid w:val="00B0385F"/>
    <w:rPr>
      <w:rFonts w:asciiTheme="minorHAnsi" w:eastAsiaTheme="minorHAnsi" w:hAnsiTheme="minorHAnsi" w:cstheme="minorBidi"/>
      <w:color w:val="FFFFFF" w:themeColor="background1"/>
      <w:sz w:val="22"/>
      <w:szCs w:val="22"/>
      <w:lang w:val="de-CH" w:eastAsia="en-US"/>
    </w:rPr>
    <w:tblPr>
      <w:tblStyleRowBandSize w:val="1"/>
      <w:tblStyleColBandSize w:val="1"/>
      <w:tblBorders>
        <w:top w:val="single" w:sz="24" w:space="0" w:color="C0504D" w:themeColor="accent2"/>
        <w:left w:val="single" w:sz="24" w:space="0" w:color="C0504D" w:themeColor="accent2"/>
        <w:bottom w:val="single" w:sz="24" w:space="0" w:color="C0504D" w:themeColor="accent2"/>
        <w:right w:val="single" w:sz="24" w:space="0" w:color="C0504D" w:themeColor="accent2"/>
      </w:tblBorders>
    </w:tblPr>
    <w:tcPr>
      <w:shd w:val="clear" w:color="auto" w:fill="C0504D"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entabelle5dunkelAkzent31">
    <w:name w:val="Listentabelle 5 dunkel  – Akzent 31"/>
    <w:basedOn w:val="NormaleTabelle"/>
    <w:uiPriority w:val="50"/>
    <w:rsid w:val="00B0385F"/>
    <w:rPr>
      <w:rFonts w:asciiTheme="minorHAnsi" w:eastAsiaTheme="minorHAnsi" w:hAnsiTheme="minorHAnsi" w:cstheme="minorBidi"/>
      <w:color w:val="FFFFFF" w:themeColor="background1"/>
      <w:sz w:val="22"/>
      <w:szCs w:val="22"/>
      <w:lang w:val="de-CH" w:eastAsia="en-US"/>
    </w:rPr>
    <w:tblPr>
      <w:tblStyleRowBandSize w:val="1"/>
      <w:tblStyleColBandSize w:val="1"/>
      <w:tblBorders>
        <w:top w:val="single" w:sz="24" w:space="0" w:color="9BBB59" w:themeColor="accent3"/>
        <w:left w:val="single" w:sz="24" w:space="0" w:color="9BBB59" w:themeColor="accent3"/>
        <w:bottom w:val="single" w:sz="24" w:space="0" w:color="9BBB59" w:themeColor="accent3"/>
        <w:right w:val="single" w:sz="24" w:space="0" w:color="9BBB59" w:themeColor="accent3"/>
      </w:tblBorders>
    </w:tblPr>
    <w:tcPr>
      <w:shd w:val="clear" w:color="auto" w:fill="9BBB59"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entabelle5dunkelAkzent41">
    <w:name w:val="Listentabelle 5 dunkel  – Akzent 41"/>
    <w:basedOn w:val="NormaleTabelle"/>
    <w:uiPriority w:val="50"/>
    <w:rsid w:val="00B0385F"/>
    <w:rPr>
      <w:rFonts w:asciiTheme="minorHAnsi" w:eastAsiaTheme="minorHAnsi" w:hAnsiTheme="minorHAnsi" w:cstheme="minorBidi"/>
      <w:color w:val="FFFFFF" w:themeColor="background1"/>
      <w:sz w:val="22"/>
      <w:szCs w:val="22"/>
      <w:lang w:val="de-CH" w:eastAsia="en-US"/>
    </w:rPr>
    <w:tblPr>
      <w:tblStyleRowBandSize w:val="1"/>
      <w:tblStyleColBandSize w:val="1"/>
      <w:tblBorders>
        <w:top w:val="single" w:sz="24" w:space="0" w:color="8064A2" w:themeColor="accent4"/>
        <w:left w:val="single" w:sz="24" w:space="0" w:color="8064A2" w:themeColor="accent4"/>
        <w:bottom w:val="single" w:sz="24" w:space="0" w:color="8064A2" w:themeColor="accent4"/>
        <w:right w:val="single" w:sz="24" w:space="0" w:color="8064A2" w:themeColor="accent4"/>
      </w:tblBorders>
    </w:tblPr>
    <w:tcPr>
      <w:shd w:val="clear" w:color="auto" w:fill="8064A2"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entabelle5dunkelAkzent51">
    <w:name w:val="Listentabelle 5 dunkel  – Akzent 51"/>
    <w:basedOn w:val="NormaleTabelle"/>
    <w:uiPriority w:val="50"/>
    <w:rsid w:val="00B0385F"/>
    <w:rPr>
      <w:rFonts w:asciiTheme="minorHAnsi" w:eastAsiaTheme="minorHAnsi" w:hAnsiTheme="minorHAnsi" w:cstheme="minorBidi"/>
      <w:color w:val="FFFFFF" w:themeColor="background1"/>
      <w:sz w:val="22"/>
      <w:szCs w:val="22"/>
      <w:lang w:val="de-CH" w:eastAsia="en-US"/>
    </w:rPr>
    <w:tblPr>
      <w:tblStyleRowBandSize w:val="1"/>
      <w:tblStyleColBandSize w:val="1"/>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Pr>
    <w:tcPr>
      <w:shd w:val="clear" w:color="auto" w:fill="4BACC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entabelle5dunkelAkzent61">
    <w:name w:val="Listentabelle 5 dunkel  – Akzent 61"/>
    <w:basedOn w:val="NormaleTabelle"/>
    <w:uiPriority w:val="50"/>
    <w:rsid w:val="00B0385F"/>
    <w:rPr>
      <w:rFonts w:asciiTheme="minorHAnsi" w:eastAsiaTheme="minorHAnsi" w:hAnsiTheme="minorHAnsi" w:cstheme="minorBidi"/>
      <w:color w:val="FFFFFF" w:themeColor="background1"/>
      <w:sz w:val="22"/>
      <w:szCs w:val="22"/>
      <w:lang w:val="de-CH" w:eastAsia="en-US"/>
    </w:rPr>
    <w:tblPr>
      <w:tblStyleRowBandSize w:val="1"/>
      <w:tblStyleColBandSize w:val="1"/>
      <w:tblBorders>
        <w:top w:val="single" w:sz="24" w:space="0" w:color="F79646" w:themeColor="accent6"/>
        <w:left w:val="single" w:sz="24" w:space="0" w:color="F79646" w:themeColor="accent6"/>
        <w:bottom w:val="single" w:sz="24" w:space="0" w:color="F79646" w:themeColor="accent6"/>
        <w:right w:val="single" w:sz="24" w:space="0" w:color="F79646" w:themeColor="accent6"/>
      </w:tblBorders>
    </w:tblPr>
    <w:tcPr>
      <w:shd w:val="clear" w:color="auto" w:fill="F79646"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entabelle6farbig1">
    <w:name w:val="Listentabelle 6 farbig1"/>
    <w:basedOn w:val="NormaleTabelle"/>
    <w:uiPriority w:val="51"/>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entabelle6farbigAkzent11">
    <w:name w:val="Listentabelle 6 farbig – Akzent 11"/>
    <w:basedOn w:val="NormaleTabelle"/>
    <w:uiPriority w:val="51"/>
    <w:rsid w:val="00B0385F"/>
    <w:rPr>
      <w:rFonts w:asciiTheme="minorHAnsi" w:eastAsiaTheme="minorHAnsi" w:hAnsiTheme="minorHAnsi" w:cstheme="minorBidi"/>
      <w:color w:val="365F91" w:themeColor="accent1" w:themeShade="BF"/>
      <w:sz w:val="22"/>
      <w:szCs w:val="22"/>
      <w:lang w:val="de-CH" w:eastAsia="en-US"/>
    </w:rPr>
    <w:tblPr>
      <w:tblStyleRowBandSize w:val="1"/>
      <w:tblStyleColBandSize w:val="1"/>
      <w:tblBorders>
        <w:top w:val="single" w:sz="4" w:space="0" w:color="4F81BD" w:themeColor="accent1"/>
        <w:bottom w:val="single" w:sz="4" w:space="0" w:color="4F81BD" w:themeColor="accent1"/>
      </w:tblBorders>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entabelle6farbigAkzent21">
    <w:name w:val="Listentabelle 6 farbig – Akzent 21"/>
    <w:basedOn w:val="NormaleTabelle"/>
    <w:uiPriority w:val="51"/>
    <w:rsid w:val="00B0385F"/>
    <w:rPr>
      <w:rFonts w:asciiTheme="minorHAnsi" w:eastAsiaTheme="minorHAnsi" w:hAnsiTheme="minorHAnsi" w:cstheme="minorBidi"/>
      <w:color w:val="943634" w:themeColor="accent2" w:themeShade="BF"/>
      <w:sz w:val="22"/>
      <w:szCs w:val="22"/>
      <w:lang w:val="de-CH" w:eastAsia="en-US"/>
    </w:rPr>
    <w:tblPr>
      <w:tblStyleRowBandSize w:val="1"/>
      <w:tblStyleColBandSize w:val="1"/>
      <w:tblBorders>
        <w:top w:val="single" w:sz="4" w:space="0" w:color="C0504D" w:themeColor="accent2"/>
        <w:bottom w:val="single" w:sz="4" w:space="0" w:color="C0504D" w:themeColor="accent2"/>
      </w:tblBorders>
    </w:tblPr>
    <w:tblStylePr w:type="firstRow">
      <w:rPr>
        <w:b/>
        <w:bCs/>
      </w:rPr>
      <w:tblPr/>
      <w:tcPr>
        <w:tcBorders>
          <w:bottom w:val="single" w:sz="4" w:space="0" w:color="C0504D" w:themeColor="accent2"/>
        </w:tcBorders>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Listentabelle6farbigAkzent31">
    <w:name w:val="Listentabelle 6 farbig – Akzent 31"/>
    <w:basedOn w:val="NormaleTabelle"/>
    <w:uiPriority w:val="51"/>
    <w:rsid w:val="00B0385F"/>
    <w:rPr>
      <w:rFonts w:asciiTheme="minorHAnsi" w:eastAsiaTheme="minorHAnsi" w:hAnsiTheme="minorHAnsi" w:cstheme="minorBidi"/>
      <w:color w:val="76923C" w:themeColor="accent3" w:themeShade="BF"/>
      <w:sz w:val="22"/>
      <w:szCs w:val="22"/>
      <w:lang w:val="de-CH" w:eastAsia="en-US"/>
    </w:rPr>
    <w:tblPr>
      <w:tblStyleRowBandSize w:val="1"/>
      <w:tblStyleColBandSize w:val="1"/>
      <w:tblBorders>
        <w:top w:val="single" w:sz="4" w:space="0" w:color="9BBB59" w:themeColor="accent3"/>
        <w:bottom w:val="single" w:sz="4" w:space="0" w:color="9BBB59" w:themeColor="accent3"/>
      </w:tblBorders>
    </w:tblPr>
    <w:tblStylePr w:type="firstRow">
      <w:rPr>
        <w:b/>
        <w:bCs/>
      </w:rPr>
      <w:tblPr/>
      <w:tcPr>
        <w:tcBorders>
          <w:bottom w:val="single" w:sz="4" w:space="0" w:color="9BBB59" w:themeColor="accent3"/>
        </w:tcBorders>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entabelle6farbigAkzent41">
    <w:name w:val="Listentabelle 6 farbig – Akzent 41"/>
    <w:basedOn w:val="NormaleTabelle"/>
    <w:uiPriority w:val="51"/>
    <w:rsid w:val="00B0385F"/>
    <w:rPr>
      <w:rFonts w:asciiTheme="minorHAnsi" w:eastAsiaTheme="minorHAnsi" w:hAnsiTheme="minorHAnsi" w:cstheme="minorBidi"/>
      <w:color w:val="5F497A" w:themeColor="accent4" w:themeShade="BF"/>
      <w:sz w:val="22"/>
      <w:szCs w:val="22"/>
      <w:lang w:val="de-CH" w:eastAsia="en-US"/>
    </w:rPr>
    <w:tblPr>
      <w:tblStyleRowBandSize w:val="1"/>
      <w:tblStyleColBandSize w:val="1"/>
      <w:tblBorders>
        <w:top w:val="single" w:sz="4" w:space="0" w:color="8064A2" w:themeColor="accent4"/>
        <w:bottom w:val="single" w:sz="4" w:space="0" w:color="8064A2" w:themeColor="accent4"/>
      </w:tblBorders>
    </w:tblPr>
    <w:tblStylePr w:type="firstRow">
      <w:rPr>
        <w:b/>
        <w:bCs/>
      </w:rPr>
      <w:tblPr/>
      <w:tcPr>
        <w:tcBorders>
          <w:bottom w:val="single" w:sz="4" w:space="0" w:color="8064A2" w:themeColor="accent4"/>
        </w:tcBorders>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Listentabelle6farbigAkzent51">
    <w:name w:val="Listentabelle 6 farbig – Akzent 51"/>
    <w:basedOn w:val="NormaleTabelle"/>
    <w:uiPriority w:val="51"/>
    <w:rsid w:val="00B0385F"/>
    <w:rPr>
      <w:rFonts w:asciiTheme="minorHAnsi" w:eastAsiaTheme="minorHAnsi" w:hAnsiTheme="minorHAnsi" w:cstheme="minorBidi"/>
      <w:color w:val="31849B" w:themeColor="accent5" w:themeShade="BF"/>
      <w:sz w:val="22"/>
      <w:szCs w:val="22"/>
      <w:lang w:val="de-CH" w:eastAsia="en-US"/>
    </w:rPr>
    <w:tblPr>
      <w:tblStyleRowBandSize w:val="1"/>
      <w:tblStyleColBandSize w:val="1"/>
      <w:tblBorders>
        <w:top w:val="single" w:sz="4" w:space="0" w:color="4BACC6" w:themeColor="accent5"/>
        <w:bottom w:val="single" w:sz="4" w:space="0" w:color="4BACC6" w:themeColor="accent5"/>
      </w:tblBorders>
    </w:tblPr>
    <w:tblStylePr w:type="firstRow">
      <w:rPr>
        <w:b/>
        <w:bCs/>
      </w:rPr>
      <w:tblPr/>
      <w:tcPr>
        <w:tcBorders>
          <w:bottom w:val="single" w:sz="4" w:space="0" w:color="4BACC6" w:themeColor="accent5"/>
        </w:tcBorders>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stentabelle6farbigAkzent61">
    <w:name w:val="Listentabelle 6 farbig – Akzent 61"/>
    <w:basedOn w:val="NormaleTabelle"/>
    <w:uiPriority w:val="51"/>
    <w:rsid w:val="00B0385F"/>
    <w:rPr>
      <w:rFonts w:asciiTheme="minorHAnsi" w:eastAsiaTheme="minorHAnsi" w:hAnsiTheme="minorHAnsi" w:cstheme="minorBidi"/>
      <w:color w:val="E36C0A" w:themeColor="accent6" w:themeShade="BF"/>
      <w:sz w:val="22"/>
      <w:szCs w:val="22"/>
      <w:lang w:val="de-CH" w:eastAsia="en-US"/>
    </w:rPr>
    <w:tblPr>
      <w:tblStyleRowBandSize w:val="1"/>
      <w:tblStyleColBandSize w:val="1"/>
      <w:tblBorders>
        <w:top w:val="single" w:sz="4" w:space="0" w:color="F79646" w:themeColor="accent6"/>
        <w:bottom w:val="single" w:sz="4" w:space="0" w:color="F79646" w:themeColor="accent6"/>
      </w:tblBorders>
    </w:tblPr>
    <w:tblStylePr w:type="firstRow">
      <w:rPr>
        <w:b/>
        <w:bCs/>
      </w:rPr>
      <w:tblPr/>
      <w:tcPr>
        <w:tcBorders>
          <w:bottom w:val="single" w:sz="4" w:space="0" w:color="F79646" w:themeColor="accent6"/>
        </w:tcBorders>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entabelle7farbig1">
    <w:name w:val="Listentabelle 7 farbig1"/>
    <w:basedOn w:val="NormaleTabelle"/>
    <w:uiPriority w:val="52"/>
    <w:rsid w:val="00B0385F"/>
    <w:rPr>
      <w:rFonts w:asciiTheme="minorHAnsi" w:eastAsiaTheme="minorHAnsi" w:hAnsiTheme="minorHAnsi" w:cstheme="minorBidi"/>
      <w:color w:val="000000" w:themeColor="text1"/>
      <w:sz w:val="22"/>
      <w:szCs w:val="22"/>
      <w:lang w:val="de-CH" w:eastAsia="en-US"/>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entabelle7farbigAkzent11">
    <w:name w:val="Listentabelle 7 farbig – Akzent 11"/>
    <w:basedOn w:val="NormaleTabelle"/>
    <w:uiPriority w:val="52"/>
    <w:rsid w:val="00B0385F"/>
    <w:rPr>
      <w:rFonts w:asciiTheme="minorHAnsi" w:eastAsiaTheme="minorHAnsi" w:hAnsiTheme="minorHAnsi" w:cstheme="minorBidi"/>
      <w:color w:val="365F91" w:themeColor="accent1" w:themeShade="BF"/>
      <w:sz w:val="22"/>
      <w:szCs w:val="22"/>
      <w:lang w:val="de-CH" w:eastAsia="en-US"/>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F81B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F81B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F81B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F81BD" w:themeColor="accent1"/>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entabelle7farbigAkzent21">
    <w:name w:val="Listentabelle 7 farbig – Akzent 21"/>
    <w:basedOn w:val="NormaleTabelle"/>
    <w:uiPriority w:val="52"/>
    <w:rsid w:val="00B0385F"/>
    <w:rPr>
      <w:rFonts w:asciiTheme="minorHAnsi" w:eastAsiaTheme="minorHAnsi" w:hAnsiTheme="minorHAnsi" w:cstheme="minorBidi"/>
      <w:color w:val="943634" w:themeColor="accent2" w:themeShade="BF"/>
      <w:sz w:val="22"/>
      <w:szCs w:val="22"/>
      <w:lang w:val="de-CH" w:eastAsia="en-US"/>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0504D"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0504D"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0504D"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0504D" w:themeColor="accent2"/>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entabelle7farbigAkzent31">
    <w:name w:val="Listentabelle 7 farbig – Akzent 31"/>
    <w:basedOn w:val="NormaleTabelle"/>
    <w:uiPriority w:val="52"/>
    <w:rsid w:val="00B0385F"/>
    <w:rPr>
      <w:rFonts w:asciiTheme="minorHAnsi" w:eastAsiaTheme="minorHAnsi" w:hAnsiTheme="minorHAnsi" w:cstheme="minorBidi"/>
      <w:color w:val="76923C" w:themeColor="accent3" w:themeShade="BF"/>
      <w:sz w:val="22"/>
      <w:szCs w:val="22"/>
      <w:lang w:val="de-CH" w:eastAsia="en-US"/>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BBB59"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BBB59"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BBB59"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BBB59" w:themeColor="accent3"/>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entabelle7farbigAkzent41">
    <w:name w:val="Listentabelle 7 farbig – Akzent 41"/>
    <w:basedOn w:val="NormaleTabelle"/>
    <w:uiPriority w:val="52"/>
    <w:rsid w:val="00B0385F"/>
    <w:rPr>
      <w:rFonts w:asciiTheme="minorHAnsi" w:eastAsiaTheme="minorHAnsi" w:hAnsiTheme="minorHAnsi" w:cstheme="minorBidi"/>
      <w:color w:val="5F497A" w:themeColor="accent4" w:themeShade="BF"/>
      <w:sz w:val="22"/>
      <w:szCs w:val="22"/>
      <w:lang w:val="de-CH" w:eastAsia="en-US"/>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064A2"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64A2"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64A2"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64A2" w:themeColor="accent4"/>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entabelle7farbigAkzent51">
    <w:name w:val="Listentabelle 7 farbig – Akzent 51"/>
    <w:basedOn w:val="NormaleTabelle"/>
    <w:uiPriority w:val="52"/>
    <w:rsid w:val="00B0385F"/>
    <w:rPr>
      <w:rFonts w:asciiTheme="minorHAnsi" w:eastAsiaTheme="minorHAnsi" w:hAnsiTheme="minorHAnsi" w:cstheme="minorBidi"/>
      <w:color w:val="31849B" w:themeColor="accent5" w:themeShade="BF"/>
      <w:sz w:val="22"/>
      <w:szCs w:val="22"/>
      <w:lang w:val="de-CH" w:eastAsia="en-US"/>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ACC6"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ACC6"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ACC6"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ACC6" w:themeColor="accent5"/>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entabelle7farbigAkzent61">
    <w:name w:val="Listentabelle 7 farbig – Akzent 61"/>
    <w:basedOn w:val="NormaleTabelle"/>
    <w:uiPriority w:val="52"/>
    <w:rsid w:val="00B0385F"/>
    <w:rPr>
      <w:rFonts w:asciiTheme="minorHAnsi" w:eastAsiaTheme="minorHAnsi" w:hAnsiTheme="minorHAnsi" w:cstheme="minorBidi"/>
      <w:color w:val="E36C0A" w:themeColor="accent6" w:themeShade="BF"/>
      <w:sz w:val="22"/>
      <w:szCs w:val="22"/>
      <w:lang w:val="de-CH" w:eastAsia="en-US"/>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7964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7964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7964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79646" w:themeColor="accent6"/>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EinfacheTabelle11">
    <w:name w:val="Einfache Tabelle 11"/>
    <w:basedOn w:val="NormaleTabelle"/>
    <w:uiPriority w:val="41"/>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EinfacheTabelle21">
    <w:name w:val="Einfache Tabelle 21"/>
    <w:basedOn w:val="NormaleTabelle"/>
    <w:uiPriority w:val="42"/>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EinfacheTabelle31">
    <w:name w:val="Einfache Tabelle 31"/>
    <w:basedOn w:val="NormaleTabelle"/>
    <w:uiPriority w:val="43"/>
    <w:rsid w:val="00B0385F"/>
    <w:rPr>
      <w:rFonts w:asciiTheme="minorHAnsi" w:eastAsiaTheme="minorHAnsi" w:hAnsiTheme="minorHAnsi" w:cstheme="minorBidi"/>
      <w:sz w:val="22"/>
      <w:szCs w:val="22"/>
      <w:lang w:val="de-CH" w:eastAsia="en-US"/>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EinfacheTabelle41">
    <w:name w:val="Einfache Tabelle 41"/>
    <w:basedOn w:val="NormaleTabelle"/>
    <w:uiPriority w:val="44"/>
    <w:rsid w:val="00B0385F"/>
    <w:rPr>
      <w:rFonts w:asciiTheme="minorHAnsi" w:eastAsiaTheme="minorHAnsi" w:hAnsiTheme="minorHAnsi" w:cstheme="minorBidi"/>
      <w:sz w:val="22"/>
      <w:szCs w:val="22"/>
      <w:lang w:val="de-CH" w:eastAsia="en-US"/>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EinfacheTabelle51">
    <w:name w:val="Einfache Tabelle 51"/>
    <w:basedOn w:val="NormaleTabelle"/>
    <w:uiPriority w:val="45"/>
    <w:rsid w:val="00B0385F"/>
    <w:rPr>
      <w:rFonts w:asciiTheme="minorHAnsi" w:eastAsiaTheme="minorHAnsi" w:hAnsiTheme="minorHAnsi" w:cstheme="minorBidi"/>
      <w:sz w:val="22"/>
      <w:szCs w:val="22"/>
      <w:lang w:val="de-CH" w:eastAsia="en-US"/>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TabellemithellemGitternetz1">
    <w:name w:val="Tabelle mit hellem Gitternetz1"/>
    <w:basedOn w:val="NormaleTabelle"/>
    <w:uiPriority w:val="40"/>
    <w:rsid w:val="00B0385F"/>
    <w:rPr>
      <w:rFonts w:asciiTheme="minorHAnsi" w:eastAsiaTheme="minorHAnsi" w:hAnsiTheme="minorHAnsi" w:cstheme="minorBidi"/>
      <w:sz w:val="22"/>
      <w:szCs w:val="22"/>
      <w:lang w:val="de-CH" w:eastAsia="en-US"/>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AHTextZchn">
    <w:name w:val="AH Text Zchn"/>
    <w:link w:val="AHText"/>
    <w:locked/>
    <w:rsid w:val="00B0385F"/>
    <w:rPr>
      <w:rFonts w:ascii="Calibri" w:hAnsi="Calibri"/>
      <w:szCs w:val="24"/>
    </w:rPr>
  </w:style>
  <w:style w:type="paragraph" w:customStyle="1" w:styleId="AHText">
    <w:name w:val="AH Text"/>
    <w:basedOn w:val="Standard"/>
    <w:link w:val="AHTextZchn"/>
    <w:rsid w:val="00B0385F"/>
    <w:pPr>
      <w:spacing w:after="120" w:line="240" w:lineRule="auto"/>
      <w:jc w:val="both"/>
    </w:pPr>
    <w:rPr>
      <w:rFonts w:ascii="Calibri" w:eastAsia="Times New Roman" w:hAnsi="Calibri" w:cs="Times New Roman"/>
      <w:sz w:val="20"/>
      <w:szCs w:val="24"/>
      <w:lang w:val="de-DE" w:eastAsia="de-DE"/>
    </w:rPr>
  </w:style>
  <w:style w:type="character" w:customStyle="1" w:styleId="NichtaufgelsteErwhnung1">
    <w:name w:val="Nicht aufgelöste Erwähnung1"/>
    <w:basedOn w:val="Absatz-Standardschriftart"/>
    <w:uiPriority w:val="99"/>
    <w:semiHidden/>
    <w:unhideWhenUsed/>
    <w:rsid w:val="00B0385F"/>
    <w:rPr>
      <w:color w:val="808080"/>
      <w:shd w:val="clear" w:color="auto" w:fill="E6E6E6"/>
    </w:rPr>
  </w:style>
  <w:style w:type="paragraph" w:customStyle="1" w:styleId="VertragHaupttextEinzmanuell">
    <w:name w:val="Vertrag Haupttext Einz. manuell"/>
    <w:basedOn w:val="VertragHaupttext"/>
    <w:rsid w:val="00626C5A"/>
    <w:pPr>
      <w:tabs>
        <w:tab w:val="left" w:pos="397"/>
      </w:tabs>
      <w:spacing w:before="120" w:after="0"/>
      <w:ind w:left="397" w:hanging="397"/>
    </w:pPr>
  </w:style>
  <w:style w:type="paragraph" w:customStyle="1" w:styleId="Titel2-Vertrag">
    <w:name w:val="Titel 2 - Vertrag"/>
    <w:basedOn w:val="Standard"/>
    <w:next w:val="Standard"/>
    <w:rsid w:val="00626C5A"/>
    <w:pPr>
      <w:keepNext/>
      <w:spacing w:before="320" w:after="120" w:line="300" w:lineRule="exact"/>
    </w:pPr>
    <w:rPr>
      <w:rFonts w:ascii="Verdana" w:eastAsia="Times New Roman" w:hAnsi="Verdana" w:cs="Times New Roman"/>
      <w:b/>
      <w:snapToGrid w:val="0"/>
      <w:sz w:val="26"/>
      <w:szCs w:val="20"/>
      <w:lang w:eastAsia="de-DE"/>
    </w:rPr>
  </w:style>
  <w:style w:type="paragraph" w:customStyle="1" w:styleId="Titel4-Vertrag">
    <w:name w:val="Titel 4 - Vertrag"/>
    <w:basedOn w:val="Standard"/>
    <w:rsid w:val="00626C5A"/>
    <w:pPr>
      <w:tabs>
        <w:tab w:val="left" w:pos="2835"/>
      </w:tabs>
      <w:spacing w:before="360" w:after="120" w:line="260" w:lineRule="exact"/>
      <w:jc w:val="both"/>
    </w:pPr>
    <w:rPr>
      <w:rFonts w:ascii="Verdana" w:eastAsia="Times New Roman" w:hAnsi="Verdana" w:cs="Times New Roman"/>
      <w:b/>
      <w:bCs/>
      <w:snapToGrid w:val="0"/>
      <w:sz w:val="18"/>
      <w:szCs w:val="20"/>
      <w:lang w:val="fr-CH"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rwi.uzh.ch/elt-lst-vogt/gesellschaftsrecht/lawdisp/menu.php?dbase=gesellschaftsrecht&amp;gesetz=OR&amp;artikel=716b"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rwi.uzh.ch/elt-lst-vogt/gesellschaftsrecht/lawdisp/menu.php?dbase=gesellschaftsrecht&amp;gesetz=OR&amp;artikel=716b"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rwi.uzh.ch/elt-lst-vogt/gesellschaftsrecht/lawdisp/menu.php?dbase=gesellschaftsrecht&amp;gesetz=OR&amp;artikel=716b"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www.rwi.uzh.ch/elt-lst-vogt/gesellschaftsrecht/bgeReader/index.php?q=4A_503/2007" TargetMode="External"/><Relationship Id="rId4" Type="http://schemas.openxmlformats.org/officeDocument/2006/relationships/settings" Target="settings.xml"/><Relationship Id="rId9" Type="http://schemas.openxmlformats.org/officeDocument/2006/relationships/hyperlink" Target="http://www.rwi.uzh.ch/elt-lst-vogt/gesellschaftsrecht/bgeReader/index.php?q=4A_501/2007" TargetMode="Externa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eggi\AppData\Roaming\Microsoft\Templates\Toolvorlage_A4_franz.dotm"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FB01793-E6A2-484B-8FA0-BDC6B2CA8A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Toolvorlage_A4_franz.dotm</Template>
  <TotalTime>0</TotalTime>
  <Pages>15</Pages>
  <Words>3647</Words>
  <Characters>22980</Characters>
  <Application>Microsoft Office Word</Application>
  <DocSecurity>0</DocSecurity>
  <Lines>191</Lines>
  <Paragraphs>53</Paragraphs>
  <ScaleCrop>false</ScaleCrop>
  <HeadingPairs>
    <vt:vector size="2" baseType="variant">
      <vt:variant>
        <vt:lpstr>Titel</vt:lpstr>
      </vt:variant>
      <vt:variant>
        <vt:i4>1</vt:i4>
      </vt:variant>
    </vt:vector>
  </HeadingPairs>
  <TitlesOfParts>
    <vt:vector size="1" baseType="lpstr">
      <vt:lpstr>Gestion des comptes clés et gestion des relations, une compétence clé</vt:lpstr>
    </vt:vector>
  </TitlesOfParts>
  <Company>WEKA MEDIA GmbH &amp; Co. KG</Company>
  <LinksUpToDate>false</LinksUpToDate>
  <CharactersWithSpaces>26574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file>