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2E3" w:rsidRPr="00D64CFF" w:rsidRDefault="009A72E3" w:rsidP="009A72E3">
      <w:pPr>
        <w:pStyle w:val="Titel1-Kapiteltitel"/>
      </w:pPr>
      <w:r w:rsidRPr="00D64CFF">
        <w:t>Pauschalreisevertrag</w:t>
      </w:r>
    </w:p>
    <w:p w:rsidR="009A72E3" w:rsidRPr="00D64CFF" w:rsidRDefault="009A72E3" w:rsidP="009A72E3">
      <w:pPr>
        <w:pStyle w:val="Titel2"/>
      </w:pPr>
      <w:r w:rsidRPr="00D64CFF">
        <w:t>I.</w:t>
      </w:r>
      <w:r w:rsidRPr="00D64CFF">
        <w:tab/>
        <w:t>Vertragsparteien</w:t>
      </w:r>
    </w:p>
    <w:p w:rsidR="009A72E3" w:rsidRPr="00D64CFF" w:rsidRDefault="009A72E3" w:rsidP="00D64CFF">
      <w:pPr>
        <w:pStyle w:val="HaupttextEinz1"/>
        <w:tabs>
          <w:tab w:val="clear" w:pos="397"/>
        </w:tabs>
        <w:ind w:left="709" w:hanging="680"/>
        <w:rPr>
          <w:lang w:val="de-CH"/>
        </w:rPr>
      </w:pPr>
      <w:r w:rsidRPr="00D64CFF">
        <w:rPr>
          <w:lang w:val="de-CH"/>
        </w:rPr>
        <w:t>Reiseveranstalter</w:t>
      </w:r>
    </w:p>
    <w:p w:rsidR="009A72E3" w:rsidRPr="00D64CFF" w:rsidRDefault="009A72E3" w:rsidP="00D64CFF">
      <w:pPr>
        <w:pStyle w:val="HaupttextEinz1"/>
        <w:tabs>
          <w:tab w:val="clear" w:pos="397"/>
        </w:tabs>
        <w:ind w:left="709" w:hanging="680"/>
        <w:rPr>
          <w:lang w:val="de-CH"/>
        </w:rPr>
      </w:pPr>
      <w:r w:rsidRPr="00D64CFF">
        <w:rPr>
          <w:lang w:val="de-CH"/>
        </w:rPr>
        <w:t>Reiseteilnehmer</w:t>
      </w:r>
    </w:p>
    <w:p w:rsidR="009A72E3" w:rsidRPr="00D64CFF" w:rsidRDefault="009A72E3" w:rsidP="009A72E3">
      <w:pPr>
        <w:pStyle w:val="Titel2"/>
      </w:pPr>
      <w:r w:rsidRPr="00D64CFF">
        <w:t>II.</w:t>
      </w:r>
      <w:r w:rsidRPr="00D64CFF">
        <w:tab/>
        <w:t>Reisearrangement</w:t>
      </w:r>
    </w:p>
    <w:tbl>
      <w:tblPr>
        <w:tblW w:w="9212" w:type="dxa"/>
        <w:tblLayout w:type="fixed"/>
        <w:tblCellMar>
          <w:left w:w="70" w:type="dxa"/>
          <w:right w:w="70" w:type="dxa"/>
        </w:tblCellMar>
        <w:tblLook w:val="0000" w:firstRow="0" w:lastRow="0" w:firstColumn="0" w:lastColumn="0" w:noHBand="0" w:noVBand="0"/>
      </w:tblPr>
      <w:tblGrid>
        <w:gridCol w:w="3189"/>
        <w:gridCol w:w="6023"/>
      </w:tblGrid>
      <w:tr w:rsidR="009A72E3" w:rsidRPr="00D64CFF" w:rsidTr="00D64CFF">
        <w:trPr>
          <w:cantSplit/>
        </w:trPr>
        <w:tc>
          <w:tcPr>
            <w:tcW w:w="3189" w:type="dxa"/>
            <w:vMerge w:val="restart"/>
          </w:tcPr>
          <w:p w:rsidR="009A72E3" w:rsidRPr="00D64CFF" w:rsidRDefault="009A72E3" w:rsidP="00D64CFF">
            <w:pPr>
              <w:pStyle w:val="Haupttext"/>
              <w:spacing w:before="40" w:after="40"/>
              <w:rPr>
                <w:lang w:val="de-CH"/>
              </w:rPr>
            </w:pPr>
            <w:r w:rsidRPr="00D64CFF">
              <w:rPr>
                <w:lang w:val="de-CH"/>
              </w:rPr>
              <w:t>Beginn der Reise:</w:t>
            </w:r>
          </w:p>
        </w:tc>
        <w:tc>
          <w:tcPr>
            <w:tcW w:w="6023" w:type="dxa"/>
          </w:tcPr>
          <w:p w:rsidR="009A72E3" w:rsidRPr="00D64CFF" w:rsidRDefault="009A72E3" w:rsidP="00D64CFF">
            <w:pPr>
              <w:pStyle w:val="Haupttext"/>
              <w:spacing w:before="40" w:after="40"/>
              <w:rPr>
                <w:lang w:val="de-CH"/>
              </w:rPr>
            </w:pPr>
            <w:r w:rsidRPr="00D64CFF">
              <w:rPr>
                <w:lang w:val="de-CH"/>
              </w:rPr>
              <w:t>Datum:</w:t>
            </w:r>
          </w:p>
        </w:tc>
      </w:tr>
      <w:tr w:rsidR="009A72E3" w:rsidRPr="00D64CFF" w:rsidTr="00D64CFF">
        <w:trPr>
          <w:cantSplit/>
        </w:trPr>
        <w:tc>
          <w:tcPr>
            <w:tcW w:w="3189" w:type="dxa"/>
            <w:vMerge/>
          </w:tcPr>
          <w:p w:rsidR="009A72E3" w:rsidRPr="00D64CFF" w:rsidRDefault="009A72E3" w:rsidP="00D64CFF">
            <w:pPr>
              <w:pStyle w:val="Haupttext"/>
              <w:spacing w:before="40" w:after="40"/>
              <w:rPr>
                <w:lang w:val="de-CH"/>
              </w:rPr>
            </w:pPr>
          </w:p>
        </w:tc>
        <w:tc>
          <w:tcPr>
            <w:tcW w:w="6023" w:type="dxa"/>
          </w:tcPr>
          <w:p w:rsidR="009A72E3" w:rsidRPr="00D64CFF" w:rsidRDefault="009A72E3" w:rsidP="00D64CFF">
            <w:pPr>
              <w:pStyle w:val="Haupttext"/>
              <w:spacing w:before="40" w:after="40"/>
              <w:rPr>
                <w:lang w:val="de-CH"/>
              </w:rPr>
            </w:pPr>
            <w:r w:rsidRPr="00D64CFF">
              <w:rPr>
                <w:lang w:val="de-CH"/>
              </w:rPr>
              <w:t>Ort:</w:t>
            </w:r>
          </w:p>
        </w:tc>
      </w:tr>
      <w:tr w:rsidR="009A72E3" w:rsidRPr="00D64CFF" w:rsidTr="00D64CFF">
        <w:trPr>
          <w:cantSplit/>
        </w:trPr>
        <w:tc>
          <w:tcPr>
            <w:tcW w:w="3189" w:type="dxa"/>
            <w:vMerge/>
          </w:tcPr>
          <w:p w:rsidR="009A72E3" w:rsidRPr="00D64CFF" w:rsidRDefault="009A72E3" w:rsidP="00D64CFF">
            <w:pPr>
              <w:pStyle w:val="Haupttext"/>
              <w:spacing w:before="40" w:after="40"/>
              <w:rPr>
                <w:lang w:val="de-CH"/>
              </w:rPr>
            </w:pPr>
          </w:p>
        </w:tc>
        <w:tc>
          <w:tcPr>
            <w:tcW w:w="6023" w:type="dxa"/>
          </w:tcPr>
          <w:p w:rsidR="009A72E3" w:rsidRPr="00D64CFF" w:rsidRDefault="009A72E3" w:rsidP="00D64CFF">
            <w:pPr>
              <w:pStyle w:val="Haupttext"/>
              <w:spacing w:before="40" w:after="40"/>
              <w:rPr>
                <w:lang w:val="de-CH"/>
              </w:rPr>
            </w:pPr>
            <w:r w:rsidRPr="00D64CFF">
              <w:rPr>
                <w:lang w:val="de-CH"/>
              </w:rPr>
              <w:t>Zeit:</w:t>
            </w:r>
          </w:p>
        </w:tc>
      </w:tr>
      <w:tr w:rsidR="009A72E3" w:rsidRPr="00D64CFF" w:rsidTr="00D64CFF">
        <w:trPr>
          <w:cantSplit/>
        </w:trPr>
        <w:tc>
          <w:tcPr>
            <w:tcW w:w="3189" w:type="dxa"/>
            <w:vMerge w:val="restart"/>
          </w:tcPr>
          <w:p w:rsidR="009A72E3" w:rsidRPr="00D64CFF" w:rsidRDefault="009A72E3" w:rsidP="00D64CFF">
            <w:pPr>
              <w:pStyle w:val="Haupttext"/>
              <w:spacing w:before="40" w:after="40"/>
              <w:rPr>
                <w:lang w:val="de-CH"/>
              </w:rPr>
            </w:pPr>
            <w:r w:rsidRPr="00D64CFF">
              <w:rPr>
                <w:lang w:val="de-CH"/>
              </w:rPr>
              <w:t>Ende der Reise:</w:t>
            </w:r>
          </w:p>
        </w:tc>
        <w:tc>
          <w:tcPr>
            <w:tcW w:w="6023" w:type="dxa"/>
          </w:tcPr>
          <w:p w:rsidR="009A72E3" w:rsidRPr="00D64CFF" w:rsidRDefault="009A72E3" w:rsidP="00D64CFF">
            <w:pPr>
              <w:pStyle w:val="Haupttext"/>
              <w:spacing w:before="40" w:after="40"/>
              <w:rPr>
                <w:lang w:val="de-CH"/>
              </w:rPr>
            </w:pPr>
            <w:r w:rsidRPr="00D64CFF">
              <w:rPr>
                <w:lang w:val="de-CH"/>
              </w:rPr>
              <w:t>Datum:</w:t>
            </w:r>
          </w:p>
        </w:tc>
      </w:tr>
      <w:tr w:rsidR="009A72E3" w:rsidRPr="00D64CFF" w:rsidTr="00D64CFF">
        <w:trPr>
          <w:cantSplit/>
        </w:trPr>
        <w:tc>
          <w:tcPr>
            <w:tcW w:w="3189" w:type="dxa"/>
            <w:vMerge/>
          </w:tcPr>
          <w:p w:rsidR="009A72E3" w:rsidRPr="00D64CFF" w:rsidRDefault="009A72E3" w:rsidP="00D64CFF">
            <w:pPr>
              <w:pStyle w:val="Haupttext"/>
              <w:spacing w:before="40" w:after="40"/>
              <w:rPr>
                <w:lang w:val="de-CH"/>
              </w:rPr>
            </w:pPr>
          </w:p>
        </w:tc>
        <w:tc>
          <w:tcPr>
            <w:tcW w:w="6023" w:type="dxa"/>
          </w:tcPr>
          <w:p w:rsidR="009A72E3" w:rsidRPr="00D64CFF" w:rsidRDefault="009A72E3" w:rsidP="00D64CFF">
            <w:pPr>
              <w:pStyle w:val="Haupttext"/>
              <w:spacing w:before="40" w:after="40"/>
              <w:rPr>
                <w:lang w:val="de-CH"/>
              </w:rPr>
            </w:pPr>
            <w:r w:rsidRPr="00D64CFF">
              <w:rPr>
                <w:lang w:val="de-CH"/>
              </w:rPr>
              <w:t>Ort:</w:t>
            </w:r>
          </w:p>
        </w:tc>
      </w:tr>
      <w:tr w:rsidR="009A72E3" w:rsidRPr="00D64CFF" w:rsidTr="00D64CFF">
        <w:trPr>
          <w:cantSplit/>
        </w:trPr>
        <w:tc>
          <w:tcPr>
            <w:tcW w:w="3189" w:type="dxa"/>
            <w:vMerge/>
          </w:tcPr>
          <w:p w:rsidR="009A72E3" w:rsidRPr="00D64CFF" w:rsidRDefault="009A72E3" w:rsidP="00D64CFF">
            <w:pPr>
              <w:pStyle w:val="Haupttext"/>
              <w:spacing w:before="40" w:after="40"/>
              <w:rPr>
                <w:lang w:val="de-CH"/>
              </w:rPr>
            </w:pPr>
          </w:p>
        </w:tc>
        <w:tc>
          <w:tcPr>
            <w:tcW w:w="6023" w:type="dxa"/>
          </w:tcPr>
          <w:p w:rsidR="009A72E3" w:rsidRPr="00D64CFF" w:rsidRDefault="009A72E3" w:rsidP="00D64CFF">
            <w:pPr>
              <w:pStyle w:val="Haupttext"/>
              <w:spacing w:before="40" w:after="40"/>
              <w:rPr>
                <w:lang w:val="de-CH"/>
              </w:rPr>
            </w:pPr>
            <w:r w:rsidRPr="00D64CFF">
              <w:rPr>
                <w:lang w:val="de-CH"/>
              </w:rPr>
              <w:t>Zeit:</w:t>
            </w:r>
          </w:p>
        </w:tc>
      </w:tr>
      <w:tr w:rsidR="009A72E3" w:rsidRPr="00D64CFF" w:rsidTr="00D64CFF">
        <w:trPr>
          <w:cantSplit/>
        </w:trPr>
        <w:tc>
          <w:tcPr>
            <w:tcW w:w="3189" w:type="dxa"/>
            <w:vMerge w:val="restart"/>
          </w:tcPr>
          <w:p w:rsidR="009A72E3" w:rsidRPr="00D64CFF" w:rsidRDefault="009A72E3" w:rsidP="00D64CFF">
            <w:pPr>
              <w:pStyle w:val="Haupttext"/>
              <w:spacing w:before="40" w:after="40"/>
              <w:rPr>
                <w:lang w:val="de-CH"/>
              </w:rPr>
            </w:pPr>
            <w:r w:rsidRPr="00D64CFF">
              <w:rPr>
                <w:lang w:val="de-CH"/>
              </w:rPr>
              <w:t>Unterkunft:</w:t>
            </w:r>
          </w:p>
        </w:tc>
        <w:tc>
          <w:tcPr>
            <w:tcW w:w="6023" w:type="dxa"/>
          </w:tcPr>
          <w:p w:rsidR="009A72E3" w:rsidRPr="00D64CFF" w:rsidRDefault="009A72E3" w:rsidP="00D64CFF">
            <w:pPr>
              <w:pStyle w:val="Haupttext"/>
              <w:spacing w:before="40" w:after="40"/>
              <w:rPr>
                <w:lang w:val="de-CH"/>
              </w:rPr>
            </w:pPr>
            <w:r w:rsidRPr="00D64CFF">
              <w:rPr>
                <w:lang w:val="de-CH"/>
              </w:rPr>
              <w:t>Name des Hotels:</w:t>
            </w:r>
          </w:p>
        </w:tc>
      </w:tr>
      <w:tr w:rsidR="009A72E3" w:rsidRPr="00D64CFF" w:rsidTr="00D64CFF">
        <w:trPr>
          <w:cantSplit/>
        </w:trPr>
        <w:tc>
          <w:tcPr>
            <w:tcW w:w="3189" w:type="dxa"/>
            <w:vMerge/>
          </w:tcPr>
          <w:p w:rsidR="009A72E3" w:rsidRPr="00D64CFF" w:rsidRDefault="009A72E3" w:rsidP="00D64CFF">
            <w:pPr>
              <w:pStyle w:val="Haupttext"/>
              <w:spacing w:before="40" w:after="40"/>
              <w:rPr>
                <w:lang w:val="de-CH"/>
              </w:rPr>
            </w:pPr>
          </w:p>
        </w:tc>
        <w:tc>
          <w:tcPr>
            <w:tcW w:w="6023" w:type="dxa"/>
          </w:tcPr>
          <w:p w:rsidR="009A72E3" w:rsidRPr="00D64CFF" w:rsidRDefault="009A72E3" w:rsidP="00D64CFF">
            <w:pPr>
              <w:pStyle w:val="Haupttext"/>
              <w:spacing w:before="40" w:after="40"/>
              <w:rPr>
                <w:lang w:val="de-CH"/>
              </w:rPr>
            </w:pPr>
            <w:r w:rsidRPr="00D64CFF">
              <w:rPr>
                <w:lang w:val="de-CH"/>
              </w:rPr>
              <w:t>Kategorie:</w:t>
            </w:r>
          </w:p>
        </w:tc>
      </w:tr>
      <w:tr w:rsidR="009A72E3" w:rsidRPr="00D64CFF" w:rsidTr="00D64CFF">
        <w:trPr>
          <w:cantSplit/>
        </w:trPr>
        <w:tc>
          <w:tcPr>
            <w:tcW w:w="3189" w:type="dxa"/>
            <w:vMerge/>
          </w:tcPr>
          <w:p w:rsidR="009A72E3" w:rsidRPr="00D64CFF" w:rsidRDefault="009A72E3" w:rsidP="00D64CFF">
            <w:pPr>
              <w:pStyle w:val="Haupttext"/>
              <w:spacing w:before="40" w:after="40"/>
              <w:rPr>
                <w:lang w:val="de-CH"/>
              </w:rPr>
            </w:pPr>
          </w:p>
        </w:tc>
        <w:tc>
          <w:tcPr>
            <w:tcW w:w="6023" w:type="dxa"/>
          </w:tcPr>
          <w:p w:rsidR="009A72E3" w:rsidRPr="00D64CFF" w:rsidRDefault="009A72E3" w:rsidP="00D64CFF">
            <w:pPr>
              <w:pStyle w:val="Haupttext"/>
              <w:spacing w:before="40" w:after="40"/>
              <w:rPr>
                <w:lang w:val="de-CH"/>
              </w:rPr>
            </w:pPr>
            <w:r w:rsidRPr="00D64CFF">
              <w:rPr>
                <w:lang w:val="de-CH"/>
              </w:rPr>
              <w:t>Art des Zimmers (Single, Doppel):</w:t>
            </w:r>
          </w:p>
        </w:tc>
      </w:tr>
      <w:tr w:rsidR="009A72E3" w:rsidRPr="00D64CFF" w:rsidTr="00D64CFF">
        <w:tc>
          <w:tcPr>
            <w:tcW w:w="3189" w:type="dxa"/>
          </w:tcPr>
          <w:p w:rsidR="009A72E3" w:rsidRPr="00D64CFF" w:rsidRDefault="009A72E3" w:rsidP="00D64CFF">
            <w:pPr>
              <w:pStyle w:val="Haupttext"/>
              <w:spacing w:before="40" w:after="40"/>
              <w:rPr>
                <w:lang w:val="de-CH"/>
              </w:rPr>
            </w:pPr>
            <w:r w:rsidRPr="00D64CFF">
              <w:rPr>
                <w:lang w:val="de-CH"/>
              </w:rPr>
              <w:t>Mahlzeiten:</w:t>
            </w:r>
          </w:p>
        </w:tc>
        <w:tc>
          <w:tcPr>
            <w:tcW w:w="6023" w:type="dxa"/>
          </w:tcPr>
          <w:p w:rsidR="009A72E3" w:rsidRPr="00D64CFF" w:rsidRDefault="009A72E3" w:rsidP="00D64CFF">
            <w:pPr>
              <w:pStyle w:val="Haupttext"/>
              <w:spacing w:before="40" w:after="40"/>
              <w:rPr>
                <w:lang w:val="de-CH"/>
              </w:rPr>
            </w:pPr>
            <w:r w:rsidRPr="00D64CFF">
              <w:rPr>
                <w:lang w:val="de-CH"/>
              </w:rPr>
              <w:t>Anzahl:</w:t>
            </w:r>
          </w:p>
        </w:tc>
      </w:tr>
      <w:tr w:rsidR="009A72E3" w:rsidRPr="00D64CFF" w:rsidTr="00D64CFF">
        <w:trPr>
          <w:cantSplit/>
        </w:trPr>
        <w:tc>
          <w:tcPr>
            <w:tcW w:w="3189" w:type="dxa"/>
            <w:vMerge w:val="restart"/>
          </w:tcPr>
          <w:p w:rsidR="009A72E3" w:rsidRPr="00D64CFF" w:rsidRDefault="009A72E3" w:rsidP="00D64CFF">
            <w:pPr>
              <w:pStyle w:val="Haupttext"/>
              <w:spacing w:before="40" w:after="40"/>
              <w:rPr>
                <w:lang w:val="de-CH"/>
              </w:rPr>
            </w:pPr>
            <w:r w:rsidRPr="00D64CFF">
              <w:rPr>
                <w:lang w:val="de-CH"/>
              </w:rPr>
              <w:t>Programm:</w:t>
            </w:r>
          </w:p>
        </w:tc>
        <w:tc>
          <w:tcPr>
            <w:tcW w:w="6023" w:type="dxa"/>
          </w:tcPr>
          <w:p w:rsidR="009A72E3" w:rsidRPr="00D64CFF" w:rsidRDefault="009A72E3" w:rsidP="00D64CFF">
            <w:pPr>
              <w:pStyle w:val="Haupttext"/>
              <w:spacing w:before="40" w:after="40"/>
              <w:rPr>
                <w:lang w:val="de-CH"/>
              </w:rPr>
            </w:pPr>
            <w:r w:rsidRPr="00D64CFF">
              <w:rPr>
                <w:lang w:val="de-CH"/>
              </w:rPr>
              <w:t>Reiseroute:</w:t>
            </w:r>
          </w:p>
        </w:tc>
      </w:tr>
      <w:tr w:rsidR="009A72E3" w:rsidRPr="00D64CFF" w:rsidTr="00D64CFF">
        <w:trPr>
          <w:cantSplit/>
        </w:trPr>
        <w:tc>
          <w:tcPr>
            <w:tcW w:w="3189" w:type="dxa"/>
            <w:vMerge/>
          </w:tcPr>
          <w:p w:rsidR="009A72E3" w:rsidRPr="00D64CFF" w:rsidRDefault="009A72E3" w:rsidP="00D64CFF">
            <w:pPr>
              <w:pStyle w:val="Haupttext"/>
              <w:spacing w:before="40" w:after="40"/>
              <w:rPr>
                <w:lang w:val="de-CH"/>
              </w:rPr>
            </w:pPr>
          </w:p>
        </w:tc>
        <w:tc>
          <w:tcPr>
            <w:tcW w:w="6023" w:type="dxa"/>
          </w:tcPr>
          <w:p w:rsidR="009A72E3" w:rsidRPr="00D64CFF" w:rsidRDefault="009A72E3" w:rsidP="00D64CFF">
            <w:pPr>
              <w:pStyle w:val="Haupttext"/>
              <w:spacing w:before="40" w:after="40"/>
              <w:rPr>
                <w:lang w:val="de-CH"/>
              </w:rPr>
            </w:pPr>
            <w:r w:rsidRPr="00D64CFF">
              <w:rPr>
                <w:lang w:val="de-CH"/>
              </w:rPr>
              <w:t>Transportmittel (Merkmal und Klasse):</w:t>
            </w:r>
          </w:p>
        </w:tc>
      </w:tr>
      <w:tr w:rsidR="009A72E3" w:rsidRPr="00D64CFF" w:rsidTr="00D64CFF">
        <w:trPr>
          <w:cantSplit/>
        </w:trPr>
        <w:tc>
          <w:tcPr>
            <w:tcW w:w="3189" w:type="dxa"/>
            <w:vMerge/>
          </w:tcPr>
          <w:p w:rsidR="009A72E3" w:rsidRPr="00D64CFF" w:rsidRDefault="009A72E3" w:rsidP="00D64CFF">
            <w:pPr>
              <w:pStyle w:val="Haupttext"/>
              <w:spacing w:before="40" w:after="40"/>
              <w:rPr>
                <w:lang w:val="de-CH"/>
              </w:rPr>
            </w:pPr>
          </w:p>
        </w:tc>
        <w:tc>
          <w:tcPr>
            <w:tcW w:w="6023" w:type="dxa"/>
          </w:tcPr>
          <w:p w:rsidR="009A72E3" w:rsidRPr="00D64CFF" w:rsidRDefault="009A72E3" w:rsidP="00D64CFF">
            <w:pPr>
              <w:pStyle w:val="Haupttext"/>
              <w:spacing w:before="40" w:after="40"/>
              <w:rPr>
                <w:lang w:val="de-CH"/>
              </w:rPr>
            </w:pPr>
            <w:r w:rsidRPr="00D64CFF">
              <w:rPr>
                <w:lang w:val="de-CH"/>
              </w:rPr>
              <w:t>Besuch und Ausflüge:</w:t>
            </w:r>
          </w:p>
        </w:tc>
      </w:tr>
      <w:tr w:rsidR="009A72E3" w:rsidRPr="00D64CFF" w:rsidTr="00D64CFF">
        <w:tc>
          <w:tcPr>
            <w:tcW w:w="3189" w:type="dxa"/>
          </w:tcPr>
          <w:p w:rsidR="009A72E3" w:rsidRPr="00D64CFF" w:rsidRDefault="009A72E3" w:rsidP="00D64CFF">
            <w:pPr>
              <w:pStyle w:val="Haupttext"/>
              <w:spacing w:before="40" w:after="40"/>
              <w:rPr>
                <w:lang w:val="de-CH"/>
              </w:rPr>
            </w:pPr>
            <w:r w:rsidRPr="00D64CFF">
              <w:rPr>
                <w:lang w:val="de-CH"/>
              </w:rPr>
              <w:t>Sonderwünsche:</w:t>
            </w:r>
          </w:p>
        </w:tc>
        <w:tc>
          <w:tcPr>
            <w:tcW w:w="6023" w:type="dxa"/>
          </w:tcPr>
          <w:p w:rsidR="009A72E3" w:rsidRPr="00D64CFF" w:rsidRDefault="009A72E3" w:rsidP="00D64CFF">
            <w:pPr>
              <w:pStyle w:val="Haupttext"/>
              <w:spacing w:before="40" w:after="40"/>
              <w:rPr>
                <w:lang w:val="de-CH"/>
              </w:rPr>
            </w:pPr>
            <w:r w:rsidRPr="00D64CFF">
              <w:rPr>
                <w:lang w:val="de-CH"/>
              </w:rPr>
              <w:t>zum Beispiel Zimmer mit Meersicht, vegetar</w:t>
            </w:r>
            <w:r w:rsidRPr="00D64CFF">
              <w:rPr>
                <w:lang w:val="de-CH"/>
              </w:rPr>
              <w:t>i</w:t>
            </w:r>
            <w:r w:rsidRPr="00D64CFF">
              <w:rPr>
                <w:lang w:val="de-CH"/>
              </w:rPr>
              <w:t>sche Ernährung</w:t>
            </w:r>
          </w:p>
        </w:tc>
      </w:tr>
    </w:tbl>
    <w:p w:rsidR="009A72E3" w:rsidRPr="00D64CFF" w:rsidRDefault="009A72E3" w:rsidP="009A72E3">
      <w:pPr>
        <w:pStyle w:val="Titel2"/>
      </w:pPr>
      <w:r w:rsidRPr="00D64CFF">
        <w:t>III.</w:t>
      </w:r>
      <w:r w:rsidRPr="00D64CFF">
        <w:tab/>
        <w:t>Preis</w:t>
      </w:r>
    </w:p>
    <w:p w:rsidR="009A72E3" w:rsidRPr="00D64CFF" w:rsidRDefault="009A72E3" w:rsidP="00D64CFF">
      <w:pPr>
        <w:pStyle w:val="HaupttextEinz1"/>
        <w:numPr>
          <w:ilvl w:val="0"/>
          <w:numId w:val="5"/>
        </w:numPr>
        <w:tabs>
          <w:tab w:val="clear" w:pos="397"/>
          <w:tab w:val="clear" w:pos="454"/>
        </w:tabs>
        <w:ind w:left="709" w:hanging="680"/>
        <w:rPr>
          <w:lang w:val="de-CH"/>
        </w:rPr>
      </w:pPr>
      <w:r w:rsidRPr="00D64CFF">
        <w:rPr>
          <w:lang w:val="de-CH"/>
        </w:rPr>
        <w:t xml:space="preserve">Der Preis für Ihre Reise beträgt </w:t>
      </w:r>
      <w:r w:rsidRPr="00D64CFF">
        <w:rPr>
          <w:rStyle w:val="Hervorhebung"/>
          <w:rFonts w:ascii="Verdana" w:hAnsi="Verdana" w:cs="Arial"/>
          <w:lang w:val="de-CH"/>
        </w:rPr>
        <w:t xml:space="preserve">CHF </w:t>
      </w:r>
    </w:p>
    <w:p w:rsidR="009A72E3" w:rsidRPr="00D64CFF" w:rsidRDefault="009A72E3" w:rsidP="00D64CFF">
      <w:pPr>
        <w:pStyle w:val="HaupttextEinz1"/>
        <w:tabs>
          <w:tab w:val="clear" w:pos="397"/>
          <w:tab w:val="clear" w:pos="454"/>
        </w:tabs>
        <w:ind w:left="709" w:hanging="680"/>
        <w:rPr>
          <w:lang w:val="de-CH"/>
        </w:rPr>
      </w:pPr>
      <w:r w:rsidRPr="00D64CFF">
        <w:rPr>
          <w:lang w:val="de-CH"/>
        </w:rPr>
        <w:t xml:space="preserve">Preiserhöhung (max. </w:t>
      </w:r>
      <w:r w:rsidRPr="00D64CFF">
        <w:rPr>
          <w:rStyle w:val="Hervorhebung"/>
          <w:rFonts w:ascii="Verdana" w:hAnsi="Verdana" w:cs="Arial"/>
          <w:lang w:val="de-CH"/>
        </w:rPr>
        <w:t>10%</w:t>
      </w:r>
      <w:r w:rsidRPr="00D64CFF">
        <w:rPr>
          <w:lang w:val="de-CH"/>
        </w:rPr>
        <w:t>) nach Vertragsabschluss können sich aus folgenden Gründen erg</w:t>
      </w:r>
      <w:r w:rsidRPr="00D64CFF">
        <w:rPr>
          <w:lang w:val="de-CH"/>
        </w:rPr>
        <w:t>e</w:t>
      </w:r>
      <w:r w:rsidRPr="00D64CFF">
        <w:rPr>
          <w:lang w:val="de-CH"/>
        </w:rPr>
        <w:t>ben:</w:t>
      </w:r>
    </w:p>
    <w:p w:rsidR="009A72E3" w:rsidRPr="00D64CFF" w:rsidRDefault="009A72E3" w:rsidP="00D64CFF">
      <w:pPr>
        <w:pStyle w:val="HaupttextEinza"/>
        <w:tabs>
          <w:tab w:val="clear" w:pos="397"/>
        </w:tabs>
        <w:ind w:left="993" w:hanging="284"/>
      </w:pPr>
      <w:r w:rsidRPr="00D64CFF">
        <w:t>nachträgliche Erhöhung der Beförderungskosten</w:t>
      </w:r>
    </w:p>
    <w:p w:rsidR="009A72E3" w:rsidRPr="00D64CFF" w:rsidRDefault="009A72E3" w:rsidP="00D64CFF">
      <w:pPr>
        <w:pStyle w:val="HaupttextEinza"/>
        <w:tabs>
          <w:tab w:val="clear" w:pos="397"/>
        </w:tabs>
        <w:ind w:left="993" w:hanging="284"/>
      </w:pPr>
      <w:r w:rsidRPr="00D64CFF">
        <w:t>neu eingeführte oder erhöhte staatliche Abgaben</w:t>
      </w:r>
    </w:p>
    <w:p w:rsidR="009A72E3" w:rsidRPr="00D64CFF" w:rsidRDefault="009A72E3" w:rsidP="00D64CFF">
      <w:pPr>
        <w:pStyle w:val="HaupttextEinza"/>
        <w:tabs>
          <w:tab w:val="clear" w:pos="397"/>
        </w:tabs>
        <w:ind w:left="993" w:hanging="284"/>
      </w:pPr>
      <w:r w:rsidRPr="00D64CFF">
        <w:t>staatlich verfügte Preiserhöhungen</w:t>
      </w:r>
    </w:p>
    <w:p w:rsidR="009A72E3" w:rsidRPr="00D64CFF" w:rsidRDefault="009A72E3" w:rsidP="009A72E3">
      <w:pPr>
        <w:pStyle w:val="HaupttextEinza"/>
        <w:numPr>
          <w:ilvl w:val="0"/>
          <w:numId w:val="0"/>
        </w:numPr>
        <w:ind w:left="794"/>
      </w:pPr>
    </w:p>
    <w:p w:rsidR="009A72E3" w:rsidRPr="00D64CFF" w:rsidRDefault="009A72E3" w:rsidP="009A72E3">
      <w:pPr>
        <w:pStyle w:val="Haupttext"/>
        <w:rPr>
          <w:lang w:val="de-CH"/>
        </w:rPr>
      </w:pPr>
      <w:r w:rsidRPr="00D64CFF">
        <w:rPr>
          <w:lang w:val="de-CH"/>
        </w:rPr>
        <w:t>Solche Preiserhöhungen werden vollumfänglich auf den Kunden überwälzt. Maximal kann die Prei</w:t>
      </w:r>
      <w:r w:rsidRPr="00D64CFF">
        <w:rPr>
          <w:lang w:val="de-CH"/>
        </w:rPr>
        <w:t>s</w:t>
      </w:r>
      <w:r w:rsidRPr="00D64CFF">
        <w:rPr>
          <w:lang w:val="de-CH"/>
        </w:rPr>
        <w:t xml:space="preserve">erhöhung aber nur </w:t>
      </w:r>
      <w:r w:rsidRPr="00D64CFF">
        <w:rPr>
          <w:rStyle w:val="Hervorhebung"/>
          <w:rFonts w:ascii="Verdana" w:hAnsi="Verdana" w:cs="Arial"/>
          <w:lang w:val="de-CH"/>
        </w:rPr>
        <w:t>10%</w:t>
      </w:r>
      <w:r w:rsidRPr="00D64CFF">
        <w:rPr>
          <w:lang w:val="de-CH"/>
        </w:rPr>
        <w:t xml:space="preserve"> des Pauschalpreises betragen.</w:t>
      </w:r>
    </w:p>
    <w:p w:rsidR="009A72E3" w:rsidRPr="00D64CFF" w:rsidRDefault="009A72E3" w:rsidP="00D64CFF">
      <w:pPr>
        <w:pStyle w:val="HaupttextEinz1"/>
        <w:tabs>
          <w:tab w:val="clear" w:pos="397"/>
        </w:tabs>
        <w:ind w:left="709" w:hanging="680"/>
        <w:rPr>
          <w:lang w:val="de-CH"/>
        </w:rPr>
      </w:pPr>
      <w:r w:rsidRPr="00D64CFF">
        <w:rPr>
          <w:lang w:val="de-CH"/>
        </w:rPr>
        <w:t>Preissenkungen können sich nach Vertragsabschluss aus folgenden Gründen ergeben:</w:t>
      </w:r>
    </w:p>
    <w:p w:rsidR="009A72E3" w:rsidRPr="00D64CFF" w:rsidRDefault="009A72E3" w:rsidP="00D64CFF">
      <w:pPr>
        <w:pStyle w:val="HaupttextEinza"/>
        <w:numPr>
          <w:ilvl w:val="0"/>
          <w:numId w:val="6"/>
        </w:numPr>
        <w:tabs>
          <w:tab w:val="clear" w:pos="454"/>
          <w:tab w:val="num" w:pos="851"/>
        </w:tabs>
        <w:ind w:left="993" w:hanging="284"/>
      </w:pPr>
      <w:r w:rsidRPr="00D64CFF">
        <w:t>Wechselkursänderungen</w:t>
      </w:r>
    </w:p>
    <w:p w:rsidR="009A72E3" w:rsidRPr="00D64CFF" w:rsidRDefault="009A72E3" w:rsidP="00D64CFF">
      <w:pPr>
        <w:pStyle w:val="HaupttextEinza"/>
        <w:ind w:left="993" w:hanging="284"/>
      </w:pPr>
      <w:r w:rsidRPr="00D64CFF">
        <w:t>Separat berechnete Leistungen</w:t>
      </w:r>
    </w:p>
    <w:p w:rsidR="009A72E3" w:rsidRPr="00D64CFF" w:rsidRDefault="009A72E3" w:rsidP="00D64CFF">
      <w:pPr>
        <w:pStyle w:val="HaupttextEinza"/>
        <w:ind w:left="993" w:hanging="284"/>
      </w:pPr>
      <w:r w:rsidRPr="00D64CFF">
        <w:t>Nicht unter Ziffer 3I. dieses Vertrags genannten Preis inbegriffen sind die folgenden Leistungen:</w:t>
      </w:r>
    </w:p>
    <w:p w:rsidR="009A72E3" w:rsidRPr="00D64CFF" w:rsidRDefault="009A72E3" w:rsidP="00D64CFF">
      <w:pPr>
        <w:pStyle w:val="HaupttextEinza"/>
        <w:ind w:left="993" w:hanging="284"/>
      </w:pPr>
      <w:r w:rsidRPr="00D64CFF">
        <w:t>Aufpreis für Einzelzimmer:</w:t>
      </w:r>
    </w:p>
    <w:p w:rsidR="009A72E3" w:rsidRPr="00D64CFF" w:rsidRDefault="009A72E3" w:rsidP="00D64CFF">
      <w:pPr>
        <w:pStyle w:val="HaupttextEinza"/>
        <w:ind w:left="993" w:hanging="284"/>
      </w:pPr>
      <w:proofErr w:type="spellStart"/>
      <w:r w:rsidRPr="00D64CFF">
        <w:t>Theaterbillett</w:t>
      </w:r>
      <w:proofErr w:type="spellEnd"/>
      <w:r w:rsidRPr="00D64CFF">
        <w:t>:</w:t>
      </w:r>
    </w:p>
    <w:p w:rsidR="009A72E3" w:rsidRPr="00D64CFF" w:rsidRDefault="009A72E3" w:rsidP="00D64CFF">
      <w:pPr>
        <w:pStyle w:val="HaupttextEinz1"/>
        <w:tabs>
          <w:tab w:val="clear" w:pos="397"/>
        </w:tabs>
        <w:ind w:left="709" w:hanging="680"/>
        <w:rPr>
          <w:lang w:val="de-CH"/>
        </w:rPr>
      </w:pPr>
      <w:r w:rsidRPr="00D64CFF">
        <w:rPr>
          <w:lang w:val="de-CH"/>
        </w:rPr>
        <w:lastRenderedPageBreak/>
        <w:t xml:space="preserve">Anzahlung: </w:t>
      </w:r>
      <w:r w:rsidRPr="00D64CFF">
        <w:rPr>
          <w:rStyle w:val="Hervorhebung"/>
          <w:rFonts w:ascii="Verdana" w:hAnsi="Verdana" w:cs="Arial"/>
          <w:lang w:val="de-CH"/>
        </w:rPr>
        <w:t>CHF</w:t>
      </w:r>
    </w:p>
    <w:p w:rsidR="009A72E3" w:rsidRPr="00D64CFF" w:rsidRDefault="009A72E3" w:rsidP="00D64CFF">
      <w:pPr>
        <w:pStyle w:val="HaupttextEinz1"/>
        <w:tabs>
          <w:tab w:val="clear" w:pos="397"/>
        </w:tabs>
        <w:ind w:left="709" w:hanging="680"/>
        <w:rPr>
          <w:lang w:val="de-CH"/>
        </w:rPr>
      </w:pPr>
      <w:r w:rsidRPr="00D64CFF">
        <w:rPr>
          <w:lang w:val="de-CH"/>
        </w:rPr>
        <w:t xml:space="preserve">Restzahlung bis spätestens </w:t>
      </w:r>
      <w:r w:rsidRPr="00D64CFF">
        <w:rPr>
          <w:rStyle w:val="Hervorhebung"/>
          <w:rFonts w:ascii="Verdana" w:hAnsi="Verdana" w:cs="Arial"/>
          <w:lang w:val="de-CH"/>
        </w:rPr>
        <w:t>14 Tage</w:t>
      </w:r>
      <w:r w:rsidRPr="00D64CFF">
        <w:rPr>
          <w:lang w:val="de-CH"/>
        </w:rPr>
        <w:t xml:space="preserve"> vor Abreise: </w:t>
      </w:r>
      <w:r w:rsidRPr="00D64CFF">
        <w:rPr>
          <w:rStyle w:val="Hervorhebung"/>
          <w:rFonts w:ascii="Verdana" w:hAnsi="Verdana" w:cs="Arial"/>
          <w:lang w:val="de-CH"/>
        </w:rPr>
        <w:t>CHF</w:t>
      </w:r>
    </w:p>
    <w:p w:rsidR="009A72E3" w:rsidRPr="00D64CFF" w:rsidRDefault="009A72E3" w:rsidP="009A72E3">
      <w:pPr>
        <w:pStyle w:val="Titel2"/>
      </w:pPr>
      <w:r w:rsidRPr="00D64CFF">
        <w:t>IV.</w:t>
      </w:r>
      <w:r w:rsidRPr="00D64CFF">
        <w:tab/>
        <w:t>Programmänderungen</w:t>
      </w:r>
    </w:p>
    <w:p w:rsidR="009A72E3" w:rsidRPr="00D64CFF" w:rsidRDefault="009A72E3" w:rsidP="009A72E3">
      <w:pPr>
        <w:pStyle w:val="Haupttext"/>
        <w:rPr>
          <w:lang w:val="de-CH"/>
        </w:rPr>
      </w:pPr>
      <w:r w:rsidRPr="00D64CFF">
        <w:rPr>
          <w:lang w:val="de-CH"/>
        </w:rPr>
        <w:t>Das Reisebüro behält sich das Recht vor, das Reiseprogramm oder einzelne vereinbarte Leistungen zu ändern, wenn unvorhersehbare Umstände es erfordern. Wir werden uns bemühen, Ihnen gleichwertige Ersatzleistungen anzubieten.</w:t>
      </w:r>
    </w:p>
    <w:p w:rsidR="009A72E3" w:rsidRPr="00D64CFF" w:rsidRDefault="009A72E3" w:rsidP="009A72E3">
      <w:pPr>
        <w:pStyle w:val="Titel2"/>
      </w:pPr>
      <w:r w:rsidRPr="00D64CFF">
        <w:t>V.</w:t>
      </w:r>
      <w:r w:rsidRPr="00D64CFF">
        <w:tab/>
        <w:t>Mindestteilnehmerzahl</w:t>
      </w:r>
    </w:p>
    <w:p w:rsidR="009A72E3" w:rsidRPr="00D64CFF" w:rsidRDefault="009A72E3" w:rsidP="009A72E3">
      <w:pPr>
        <w:pStyle w:val="Haupttext"/>
        <w:rPr>
          <w:lang w:val="de-CH"/>
        </w:rPr>
      </w:pPr>
      <w:r w:rsidRPr="00D64CFF">
        <w:rPr>
          <w:lang w:val="de-CH"/>
        </w:rPr>
        <w:t xml:space="preserve">Für die von Ihnen gebuchte Reise gilt eine Mindestteilnehmerzahl von </w:t>
      </w:r>
      <w:r w:rsidRPr="00D64CFF">
        <w:rPr>
          <w:rStyle w:val="Hervorhebung"/>
          <w:rFonts w:ascii="Verdana" w:hAnsi="Verdana" w:cs="Arial"/>
          <w:lang w:val="de-CH"/>
        </w:rPr>
        <w:t>...</w:t>
      </w:r>
      <w:r w:rsidRPr="00D64CFF">
        <w:rPr>
          <w:lang w:val="de-CH"/>
        </w:rPr>
        <w:t xml:space="preserve"> Personen. Beteiligen sich an der Reise weniger als die vorgesehene Mindestteilnehmerzahl, so kann die Reise bis spätestens </w:t>
      </w:r>
      <w:r w:rsidRPr="00D64CFF">
        <w:rPr>
          <w:rStyle w:val="Hervorhebung"/>
          <w:rFonts w:ascii="Verdana" w:hAnsi="Verdana" w:cs="Arial"/>
          <w:lang w:val="de-CH"/>
        </w:rPr>
        <w:t>22 Tage</w:t>
      </w:r>
      <w:r w:rsidRPr="00D64CFF">
        <w:rPr>
          <w:lang w:val="de-CH"/>
        </w:rPr>
        <w:t xml:space="preserve"> vor dem festgelegten Reisebeginn abgesagt werden.</w:t>
      </w:r>
    </w:p>
    <w:p w:rsidR="009A72E3" w:rsidRPr="00D64CFF" w:rsidRDefault="009A72E3" w:rsidP="009A72E3">
      <w:pPr>
        <w:pStyle w:val="Titel2"/>
      </w:pPr>
      <w:r w:rsidRPr="00D64CFF">
        <w:t>VI.</w:t>
      </w:r>
      <w:r w:rsidRPr="00D64CFF">
        <w:tab/>
        <w:t>Einreise, Visa- und Gesundheitsvorschriften</w:t>
      </w:r>
    </w:p>
    <w:p w:rsidR="009A72E3" w:rsidRPr="00D64CFF" w:rsidRDefault="009A72E3" w:rsidP="009A72E3">
      <w:pPr>
        <w:pStyle w:val="Haupttext"/>
        <w:rPr>
          <w:lang w:val="de-CH"/>
        </w:rPr>
      </w:pPr>
      <w:r w:rsidRPr="00D64CFF">
        <w:rPr>
          <w:lang w:val="de-CH"/>
        </w:rPr>
        <w:t>Für die von Ihnen gebuchte Destination sind die folgenden Impfungen</w:t>
      </w:r>
    </w:p>
    <w:p w:rsidR="009A72E3" w:rsidRPr="00D64CFF" w:rsidRDefault="009A72E3" w:rsidP="00D64CFF">
      <w:pPr>
        <w:pStyle w:val="HaupttextEinz1"/>
        <w:numPr>
          <w:ilvl w:val="0"/>
          <w:numId w:val="7"/>
        </w:numPr>
        <w:tabs>
          <w:tab w:val="clear" w:pos="397"/>
          <w:tab w:val="clear" w:pos="454"/>
        </w:tabs>
        <w:ind w:left="709" w:hanging="680"/>
        <w:rPr>
          <w:lang w:val="de-CH"/>
        </w:rPr>
      </w:pPr>
      <w:r w:rsidRPr="00D64CFF">
        <w:rPr>
          <w:lang w:val="de-CH"/>
        </w:rPr>
        <w:t>obligatorisch:</w:t>
      </w:r>
    </w:p>
    <w:p w:rsidR="009A72E3" w:rsidRPr="00D64CFF" w:rsidRDefault="009A72E3" w:rsidP="00D64CFF">
      <w:pPr>
        <w:pStyle w:val="HaupttextEinz1"/>
        <w:tabs>
          <w:tab w:val="clear" w:pos="397"/>
          <w:tab w:val="clear" w:pos="454"/>
        </w:tabs>
        <w:ind w:left="709" w:hanging="680"/>
        <w:rPr>
          <w:lang w:val="de-CH"/>
        </w:rPr>
      </w:pPr>
      <w:r w:rsidRPr="00D64CFF">
        <w:rPr>
          <w:lang w:val="de-CH"/>
        </w:rPr>
        <w:t>empfohlen:</w:t>
      </w:r>
    </w:p>
    <w:p w:rsidR="009A72E3" w:rsidRPr="00D64CFF" w:rsidRDefault="009A72E3" w:rsidP="009A72E3">
      <w:pPr>
        <w:pStyle w:val="Titel2"/>
      </w:pPr>
      <w:r w:rsidRPr="00D64CFF">
        <w:t>VII.</w:t>
      </w:r>
      <w:r w:rsidRPr="00D64CFF">
        <w:tab/>
        <w:t>Besondere Voraussetzungen beim Reiseteilnehmer</w:t>
      </w:r>
    </w:p>
    <w:p w:rsidR="009A72E3" w:rsidRPr="00D64CFF" w:rsidRDefault="009A72E3" w:rsidP="009A72E3">
      <w:pPr>
        <w:pStyle w:val="Haupttext"/>
        <w:rPr>
          <w:lang w:val="de-CH"/>
        </w:rPr>
      </w:pPr>
      <w:r w:rsidRPr="00D64CFF">
        <w:rPr>
          <w:lang w:val="de-CH"/>
        </w:rPr>
        <w:t>Da in Ihrem Reisearrangement eine mehrtägige Wanderung eingeplant ist, empfehlen wir Ihnen, die folgenden Ausrüstungsgegenstände in Ihrem Reisegepäck mitzuführen:</w:t>
      </w:r>
    </w:p>
    <w:p w:rsidR="009A72E3" w:rsidRPr="00D64CFF" w:rsidRDefault="009A72E3" w:rsidP="009A72E3">
      <w:pPr>
        <w:pStyle w:val="Haupttext"/>
        <w:rPr>
          <w:lang w:val="de-CH"/>
        </w:rPr>
      </w:pPr>
      <w:r w:rsidRPr="00D64CFF">
        <w:rPr>
          <w:lang w:val="de-CH"/>
        </w:rPr>
        <w:t>Diese Wanderung erfordert eine gute Grundkondition.</w:t>
      </w:r>
    </w:p>
    <w:p w:rsidR="009A72E3" w:rsidRPr="00D64CFF" w:rsidRDefault="009A72E3" w:rsidP="009A72E3">
      <w:pPr>
        <w:pStyle w:val="Titel2"/>
      </w:pPr>
      <w:r w:rsidRPr="00D64CFF">
        <w:t>VIII. Mängelrügen</w:t>
      </w:r>
    </w:p>
    <w:p w:rsidR="009A72E3" w:rsidRPr="00D64CFF" w:rsidRDefault="009A72E3" w:rsidP="009A72E3">
      <w:pPr>
        <w:pStyle w:val="Haupttext"/>
        <w:rPr>
          <w:lang w:val="de-CH"/>
        </w:rPr>
      </w:pPr>
      <w:r w:rsidRPr="00D64CFF">
        <w:rPr>
          <w:lang w:val="de-CH"/>
        </w:rPr>
        <w:t>Mängelrügen sind unverzüglich schriftlich bei unserem Vertreterin ... an der folgenden Adresse anzubringen:</w:t>
      </w:r>
    </w:p>
    <w:p w:rsidR="009A72E3" w:rsidRPr="00D64CFF" w:rsidRDefault="009A72E3" w:rsidP="009A72E3">
      <w:pPr>
        <w:pStyle w:val="Titel2"/>
      </w:pPr>
      <w:r w:rsidRPr="00D64CFF">
        <w:t>IX.</w:t>
      </w:r>
      <w:r w:rsidRPr="00D64CFF">
        <w:tab/>
        <w:t>Annullation</w:t>
      </w:r>
    </w:p>
    <w:p w:rsidR="009A72E3" w:rsidRPr="00D64CFF" w:rsidRDefault="009A72E3" w:rsidP="00D64CFF">
      <w:pPr>
        <w:pStyle w:val="HaupttextEinz1"/>
        <w:numPr>
          <w:ilvl w:val="0"/>
          <w:numId w:val="8"/>
        </w:numPr>
        <w:tabs>
          <w:tab w:val="clear" w:pos="397"/>
          <w:tab w:val="clear" w:pos="454"/>
        </w:tabs>
        <w:ind w:left="709" w:hanging="680"/>
        <w:rPr>
          <w:lang w:val="de-CH"/>
        </w:rPr>
      </w:pPr>
      <w:r w:rsidRPr="00D64CFF">
        <w:rPr>
          <w:lang w:val="de-CH"/>
        </w:rPr>
        <w:t xml:space="preserve">Die </w:t>
      </w:r>
      <w:proofErr w:type="spellStart"/>
      <w:r w:rsidRPr="00D64CFF">
        <w:rPr>
          <w:lang w:val="de-CH"/>
        </w:rPr>
        <w:t>Annullationskosten</w:t>
      </w:r>
      <w:proofErr w:type="spellEnd"/>
      <w:r w:rsidRPr="00D64CFF">
        <w:rPr>
          <w:lang w:val="de-CH"/>
        </w:rPr>
        <w:t xml:space="preserve"> betragen je nach Zeitpunkt der Annullation:</w:t>
      </w:r>
    </w:p>
    <w:tbl>
      <w:tblPr>
        <w:tblW w:w="0" w:type="auto"/>
        <w:tblInd w:w="720" w:type="dxa"/>
        <w:tblLayout w:type="fixed"/>
        <w:tblCellMar>
          <w:left w:w="70" w:type="dxa"/>
          <w:right w:w="70" w:type="dxa"/>
        </w:tblCellMar>
        <w:tblLook w:val="0000" w:firstRow="0" w:lastRow="0" w:firstColumn="0" w:lastColumn="0" w:noHBand="0" w:noVBand="0"/>
      </w:tblPr>
      <w:tblGrid>
        <w:gridCol w:w="5162"/>
        <w:gridCol w:w="2835"/>
      </w:tblGrid>
      <w:tr w:rsidR="009A72E3" w:rsidRPr="00D64CFF" w:rsidTr="00DE4D68">
        <w:tc>
          <w:tcPr>
            <w:tcW w:w="5162" w:type="dxa"/>
          </w:tcPr>
          <w:p w:rsidR="009A72E3" w:rsidRPr="00D64CFF" w:rsidRDefault="009A72E3" w:rsidP="00D64CFF">
            <w:pPr>
              <w:pStyle w:val="Haupttext"/>
              <w:spacing w:before="60" w:after="60"/>
              <w:rPr>
                <w:lang w:val="de-CH"/>
              </w:rPr>
            </w:pPr>
            <w:r w:rsidRPr="00D64CFF">
              <w:rPr>
                <w:rStyle w:val="Hervorhebung"/>
                <w:rFonts w:ascii="Verdana" w:hAnsi="Verdana" w:cs="Arial"/>
                <w:lang w:val="de-CH"/>
              </w:rPr>
              <w:t>21–15 Tage</w:t>
            </w:r>
            <w:r w:rsidRPr="00D64CFF">
              <w:rPr>
                <w:lang w:val="de-CH"/>
              </w:rPr>
              <w:t xml:space="preserve"> vor Reisebeginn:</w:t>
            </w:r>
          </w:p>
        </w:tc>
        <w:tc>
          <w:tcPr>
            <w:tcW w:w="2835" w:type="dxa"/>
          </w:tcPr>
          <w:p w:rsidR="009A72E3" w:rsidRPr="00D64CFF" w:rsidRDefault="009A72E3" w:rsidP="00D64CFF">
            <w:pPr>
              <w:pStyle w:val="Haupttext"/>
              <w:spacing w:before="60" w:after="60"/>
              <w:rPr>
                <w:lang w:val="de-CH"/>
              </w:rPr>
            </w:pPr>
            <w:r w:rsidRPr="00D64CFF">
              <w:rPr>
                <w:rStyle w:val="Hervorhebung"/>
                <w:rFonts w:ascii="Verdana" w:hAnsi="Verdana" w:cs="Arial"/>
                <w:lang w:val="de-CH"/>
              </w:rPr>
              <w:t>20%</w:t>
            </w:r>
            <w:r w:rsidRPr="00D64CFF">
              <w:rPr>
                <w:lang w:val="de-CH"/>
              </w:rPr>
              <w:t xml:space="preserve"> des Reisepreises</w:t>
            </w:r>
          </w:p>
        </w:tc>
      </w:tr>
      <w:tr w:rsidR="009A72E3" w:rsidRPr="00D64CFF" w:rsidTr="00DE4D68">
        <w:tc>
          <w:tcPr>
            <w:tcW w:w="5162" w:type="dxa"/>
          </w:tcPr>
          <w:p w:rsidR="009A72E3" w:rsidRPr="00D64CFF" w:rsidRDefault="009A72E3" w:rsidP="00D64CFF">
            <w:pPr>
              <w:pStyle w:val="Haupttext"/>
              <w:spacing w:before="60" w:after="60"/>
              <w:rPr>
                <w:lang w:val="de-CH"/>
              </w:rPr>
            </w:pPr>
            <w:r w:rsidRPr="00D64CFF">
              <w:rPr>
                <w:rStyle w:val="Hervorhebung"/>
                <w:rFonts w:ascii="Verdana" w:hAnsi="Verdana" w:cs="Arial"/>
                <w:lang w:val="de-CH"/>
              </w:rPr>
              <w:t>14–8 Tage</w:t>
            </w:r>
            <w:r w:rsidRPr="00D64CFF">
              <w:rPr>
                <w:lang w:val="de-CH"/>
              </w:rPr>
              <w:t xml:space="preserve"> vor Reisebeginn:</w:t>
            </w:r>
          </w:p>
        </w:tc>
        <w:tc>
          <w:tcPr>
            <w:tcW w:w="2835" w:type="dxa"/>
          </w:tcPr>
          <w:p w:rsidR="009A72E3" w:rsidRPr="00D64CFF" w:rsidRDefault="009A72E3" w:rsidP="00D64CFF">
            <w:pPr>
              <w:pStyle w:val="Haupttext"/>
              <w:spacing w:before="60" w:after="60"/>
              <w:rPr>
                <w:lang w:val="de-CH"/>
              </w:rPr>
            </w:pPr>
            <w:r w:rsidRPr="00D64CFF">
              <w:rPr>
                <w:rStyle w:val="Hervorhebung"/>
                <w:rFonts w:ascii="Verdana" w:hAnsi="Verdana" w:cs="Arial"/>
                <w:lang w:val="de-CH"/>
              </w:rPr>
              <w:t xml:space="preserve">40% </w:t>
            </w:r>
            <w:r w:rsidRPr="00D64CFF">
              <w:rPr>
                <w:lang w:val="de-CH"/>
              </w:rPr>
              <w:t>des Reisepreises</w:t>
            </w:r>
          </w:p>
        </w:tc>
      </w:tr>
      <w:tr w:rsidR="009A72E3" w:rsidRPr="00D64CFF" w:rsidTr="00DE4D68">
        <w:tc>
          <w:tcPr>
            <w:tcW w:w="5162" w:type="dxa"/>
          </w:tcPr>
          <w:p w:rsidR="009A72E3" w:rsidRPr="00D64CFF" w:rsidRDefault="009A72E3" w:rsidP="00D64CFF">
            <w:pPr>
              <w:pStyle w:val="Haupttext"/>
              <w:spacing w:before="60" w:after="60"/>
              <w:rPr>
                <w:lang w:val="de-CH"/>
              </w:rPr>
            </w:pPr>
            <w:r w:rsidRPr="00D64CFF">
              <w:rPr>
                <w:rStyle w:val="Hervorhebung"/>
                <w:rFonts w:ascii="Verdana" w:hAnsi="Verdana" w:cs="Arial"/>
                <w:lang w:val="de-CH"/>
              </w:rPr>
              <w:t>7–0 Tage</w:t>
            </w:r>
            <w:r w:rsidRPr="00D64CFF">
              <w:rPr>
                <w:lang w:val="de-CH"/>
              </w:rPr>
              <w:t xml:space="preserve"> vor Reisebeginn, Nichterscheinen:</w:t>
            </w:r>
          </w:p>
        </w:tc>
        <w:tc>
          <w:tcPr>
            <w:tcW w:w="2835" w:type="dxa"/>
          </w:tcPr>
          <w:p w:rsidR="009A72E3" w:rsidRPr="00D64CFF" w:rsidRDefault="009A72E3" w:rsidP="00D64CFF">
            <w:pPr>
              <w:pStyle w:val="Haupttext"/>
              <w:spacing w:before="60" w:after="60"/>
              <w:rPr>
                <w:lang w:val="de-CH"/>
              </w:rPr>
            </w:pPr>
            <w:r w:rsidRPr="00D64CFF">
              <w:rPr>
                <w:rStyle w:val="Hervorhebung"/>
                <w:rFonts w:ascii="Verdana" w:hAnsi="Verdana" w:cs="Arial"/>
                <w:lang w:val="de-CH"/>
              </w:rPr>
              <w:t>80%</w:t>
            </w:r>
            <w:r w:rsidRPr="00D64CFF">
              <w:rPr>
                <w:lang w:val="de-CH"/>
              </w:rPr>
              <w:t xml:space="preserve"> des Reisepreises</w:t>
            </w:r>
          </w:p>
        </w:tc>
      </w:tr>
    </w:tbl>
    <w:p w:rsidR="009A72E3" w:rsidRPr="00D64CFF" w:rsidRDefault="009A72E3" w:rsidP="009A72E3">
      <w:pPr>
        <w:pStyle w:val="Haupttext"/>
        <w:rPr>
          <w:lang w:val="de-CH"/>
        </w:rPr>
      </w:pPr>
    </w:p>
    <w:p w:rsidR="009A72E3" w:rsidRPr="00D64CFF" w:rsidRDefault="009A72E3" w:rsidP="00D64CFF">
      <w:pPr>
        <w:pStyle w:val="Haupttext"/>
        <w:spacing w:before="60" w:after="60"/>
        <w:ind w:firstLine="709"/>
        <w:rPr>
          <w:lang w:val="de-CH"/>
        </w:rPr>
      </w:pPr>
      <w:r w:rsidRPr="00D64CFF">
        <w:rPr>
          <w:lang w:val="de-CH"/>
        </w:rPr>
        <w:t>Annullierungskostenversicherung</w:t>
      </w:r>
    </w:p>
    <w:p w:rsidR="009A72E3" w:rsidRPr="00D64CFF" w:rsidRDefault="009A72E3" w:rsidP="00D64CFF">
      <w:pPr>
        <w:pStyle w:val="Haupttext"/>
        <w:spacing w:before="60" w:after="60"/>
        <w:ind w:firstLine="709"/>
        <w:rPr>
          <w:lang w:val="de-CH"/>
        </w:rPr>
      </w:pPr>
      <w:r w:rsidRPr="00D64CFF">
        <w:rPr>
          <w:lang w:val="de-CH"/>
        </w:rPr>
        <w:t xml:space="preserve">Versicherungsgesellschaft </w:t>
      </w:r>
      <w:r w:rsidRPr="00D64CFF">
        <w:rPr>
          <w:rStyle w:val="Hervorhebung"/>
          <w:rFonts w:ascii="Verdana" w:hAnsi="Verdana" w:cs="Arial"/>
          <w:lang w:val="de-CH"/>
        </w:rPr>
        <w:t>...</w:t>
      </w:r>
    </w:p>
    <w:p w:rsidR="009A72E3" w:rsidRPr="00D64CFF" w:rsidRDefault="009A72E3" w:rsidP="00D64CFF">
      <w:pPr>
        <w:pStyle w:val="Haupttext"/>
        <w:spacing w:before="60" w:after="60"/>
        <w:ind w:firstLine="709"/>
        <w:rPr>
          <w:lang w:val="de-CH"/>
        </w:rPr>
      </w:pPr>
      <w:r w:rsidRPr="00D64CFF">
        <w:rPr>
          <w:lang w:val="de-CH"/>
        </w:rPr>
        <w:t xml:space="preserve">Police </w:t>
      </w:r>
      <w:r w:rsidRPr="00D64CFF">
        <w:rPr>
          <w:rStyle w:val="Hervorhebung"/>
          <w:rFonts w:ascii="Verdana" w:hAnsi="Verdana" w:cs="Arial"/>
          <w:lang w:val="de-CH"/>
        </w:rPr>
        <w:t>...</w:t>
      </w:r>
    </w:p>
    <w:p w:rsidR="009A72E3" w:rsidRPr="00D64CFF" w:rsidRDefault="009A72E3" w:rsidP="00D64CFF">
      <w:pPr>
        <w:pStyle w:val="Titel2"/>
        <w:ind w:left="709" w:hanging="709"/>
      </w:pPr>
      <w:r w:rsidRPr="00D64CFF">
        <w:t>X.</w:t>
      </w:r>
      <w:r w:rsidRPr="00D64CFF">
        <w:tab/>
        <w:t>Haftung (Formulierung gemäss Allgemeine Geschäftsb</w:t>
      </w:r>
      <w:r w:rsidRPr="00D64CFF">
        <w:t>e</w:t>
      </w:r>
      <w:r w:rsidRPr="00D64CFF">
        <w:t>dingungen des schweizerischen Reisebüro Verbandes)</w:t>
      </w:r>
    </w:p>
    <w:p w:rsidR="009A72E3" w:rsidRPr="00D64CFF" w:rsidRDefault="009A72E3" w:rsidP="009A72E3">
      <w:pPr>
        <w:pStyle w:val="Haupttext"/>
        <w:rPr>
          <w:lang w:val="de-CH"/>
        </w:rPr>
      </w:pPr>
      <w:r w:rsidRPr="00D64CFF">
        <w:rPr>
          <w:lang w:val="de-CH"/>
        </w:rPr>
        <w:t xml:space="preserve">Der Reiseveranstalter </w:t>
      </w:r>
      <w:r w:rsidRPr="00D64CFF">
        <w:rPr>
          <w:rStyle w:val="Hervorhebung"/>
          <w:rFonts w:ascii="Verdana" w:hAnsi="Verdana" w:cs="Arial"/>
          <w:lang w:val="de-CH"/>
        </w:rPr>
        <w:t>...</w:t>
      </w:r>
      <w:r w:rsidRPr="00D64CFF">
        <w:rPr>
          <w:lang w:val="de-CH"/>
        </w:rPr>
        <w:t xml:space="preserve"> vergütet Ihnen den Wert vereinbarter, aber nicht erbrachter oder schlecht erbrachter Leistungen oder Ihres Mehraufwandes, soweit es der Reiseleitung oder der örtlichen Vertretung oder dem Leistungsträger nicht möglich war, an Ort und Stelle eine gleichwertige E</w:t>
      </w:r>
      <w:r w:rsidRPr="00D64CFF">
        <w:rPr>
          <w:lang w:val="de-CH"/>
        </w:rPr>
        <w:t>r</w:t>
      </w:r>
      <w:r w:rsidRPr="00D64CFF">
        <w:rPr>
          <w:lang w:val="de-CH"/>
        </w:rPr>
        <w:t>satzleistung zu erbringen.</w:t>
      </w:r>
    </w:p>
    <w:p w:rsidR="009A72E3" w:rsidRPr="00D64CFF" w:rsidRDefault="009A72E3" w:rsidP="009A72E3">
      <w:pPr>
        <w:pStyle w:val="Haupttext"/>
        <w:rPr>
          <w:lang w:val="de-CH"/>
        </w:rPr>
      </w:pPr>
      <w:r w:rsidRPr="00D64CFF">
        <w:rPr>
          <w:lang w:val="de-CH"/>
        </w:rPr>
        <w:lastRenderedPageBreak/>
        <w:t>Enthalten internationale Abkommen Beschränkungen der Entschädigung bei Schäden aus Nichte</w:t>
      </w:r>
      <w:r w:rsidRPr="00D64CFF">
        <w:rPr>
          <w:lang w:val="de-CH"/>
        </w:rPr>
        <w:t>r</w:t>
      </w:r>
      <w:r w:rsidRPr="00D64CFF">
        <w:rPr>
          <w:lang w:val="de-CH"/>
        </w:rPr>
        <w:t>füllung oder nicht gehöriger Erfüllung, so kann sich der Reiseveranstalter auf diese berufen und haftet insoweit nur im Rahmen eben dieser Abkommen.</w:t>
      </w:r>
    </w:p>
    <w:p w:rsidR="00D64CFF" w:rsidRPr="00D64CFF" w:rsidRDefault="00D64CFF" w:rsidP="009A72E3">
      <w:pPr>
        <w:pStyle w:val="Haupttext"/>
        <w:rPr>
          <w:lang w:val="de-CH"/>
        </w:rPr>
      </w:pPr>
    </w:p>
    <w:p w:rsidR="009A72E3" w:rsidRPr="00D64CFF" w:rsidRDefault="009A72E3" w:rsidP="009A72E3">
      <w:pPr>
        <w:pStyle w:val="Haupttext"/>
        <w:rPr>
          <w:lang w:val="de-CH"/>
        </w:rPr>
      </w:pPr>
      <w:r w:rsidRPr="00D64CFF">
        <w:rPr>
          <w:lang w:val="de-CH"/>
        </w:rPr>
        <w:t>Der Reiseveranstalter haftet nicht, wenn die Nichterfüllung oder die nicht gehörige Erfüllung des Vertrages auf folgende Ursache zurückzuführen ist:</w:t>
      </w:r>
    </w:p>
    <w:p w:rsidR="009A72E3" w:rsidRPr="00D64CFF" w:rsidRDefault="009A72E3" w:rsidP="00D64CFF">
      <w:pPr>
        <w:pStyle w:val="HaupttextEinz1"/>
        <w:numPr>
          <w:ilvl w:val="0"/>
          <w:numId w:val="9"/>
        </w:numPr>
        <w:tabs>
          <w:tab w:val="clear" w:pos="397"/>
          <w:tab w:val="clear" w:pos="454"/>
        </w:tabs>
        <w:ind w:left="709" w:hanging="709"/>
        <w:rPr>
          <w:lang w:val="de-CH"/>
        </w:rPr>
      </w:pPr>
      <w:r w:rsidRPr="00D64CFF">
        <w:rPr>
          <w:lang w:val="de-CH"/>
        </w:rPr>
        <w:t>auf Versäumnis des K</w:t>
      </w:r>
      <w:bookmarkStart w:id="0" w:name="_GoBack"/>
      <w:bookmarkEnd w:id="0"/>
      <w:r w:rsidRPr="00D64CFF">
        <w:rPr>
          <w:lang w:val="de-CH"/>
        </w:rPr>
        <w:t>unden vor oder während der Reise;</w:t>
      </w:r>
    </w:p>
    <w:p w:rsidR="00D64CFF" w:rsidRPr="00D64CFF" w:rsidRDefault="009A72E3" w:rsidP="00D64CFF">
      <w:pPr>
        <w:pStyle w:val="HaupttextEinz1"/>
        <w:tabs>
          <w:tab w:val="clear" w:pos="397"/>
          <w:tab w:val="clear" w:pos="454"/>
        </w:tabs>
        <w:ind w:left="709" w:hanging="709"/>
        <w:rPr>
          <w:lang w:val="de-CH"/>
        </w:rPr>
      </w:pPr>
      <w:r w:rsidRPr="00D64CFF">
        <w:rPr>
          <w:lang w:val="de-CH"/>
        </w:rPr>
        <w:t>auf unvorhersehbare oder nicht abwendbare Versäumnisse eines Dritten, der an der E</w:t>
      </w:r>
      <w:r w:rsidRPr="00D64CFF">
        <w:rPr>
          <w:lang w:val="de-CH"/>
        </w:rPr>
        <w:t>r</w:t>
      </w:r>
      <w:r w:rsidRPr="00D64CFF">
        <w:rPr>
          <w:lang w:val="de-CH"/>
        </w:rPr>
        <w:t>bringung der vertraglichen Leistung nicht beteiligt ist;</w:t>
      </w:r>
    </w:p>
    <w:p w:rsidR="009A72E3" w:rsidRPr="00D64CFF" w:rsidRDefault="009A72E3" w:rsidP="00D64CFF">
      <w:pPr>
        <w:pStyle w:val="HaupttextEinz1"/>
        <w:tabs>
          <w:tab w:val="clear" w:pos="397"/>
          <w:tab w:val="clear" w:pos="454"/>
        </w:tabs>
        <w:ind w:left="709" w:hanging="709"/>
        <w:rPr>
          <w:lang w:val="de-CH"/>
        </w:rPr>
      </w:pPr>
      <w:r w:rsidRPr="00D64CFF">
        <w:rPr>
          <w:lang w:val="de-CH"/>
        </w:rPr>
        <w:t>auf höhere Gewalt oder auf ein Ereignis, welches der Vermittler oder der Dienstleistung</w:t>
      </w:r>
      <w:r w:rsidRPr="00D64CFF">
        <w:rPr>
          <w:lang w:val="de-CH"/>
        </w:rPr>
        <w:t>s</w:t>
      </w:r>
      <w:r w:rsidRPr="00D64CFF">
        <w:rPr>
          <w:lang w:val="de-CH"/>
        </w:rPr>
        <w:t>träger trotz gebotener Sorgfalt nicht vorhersehen oder abwenden konnte.</w:t>
      </w:r>
    </w:p>
    <w:p w:rsidR="00D64CFF" w:rsidRPr="00D64CFF" w:rsidRDefault="00D64CFF" w:rsidP="009A72E3">
      <w:pPr>
        <w:pStyle w:val="Haupttext"/>
        <w:rPr>
          <w:rFonts w:cs="Arial"/>
          <w:lang w:val="de-CH"/>
        </w:rPr>
      </w:pPr>
    </w:p>
    <w:p w:rsidR="009A72E3" w:rsidRPr="00D64CFF" w:rsidRDefault="009A72E3" w:rsidP="009A72E3">
      <w:pPr>
        <w:pStyle w:val="Haupttext"/>
        <w:rPr>
          <w:rFonts w:cs="Arial"/>
          <w:lang w:val="de-CH"/>
        </w:rPr>
      </w:pPr>
      <w:r w:rsidRPr="00D64CFF">
        <w:rPr>
          <w:rFonts w:cs="Arial"/>
          <w:lang w:val="de-CH"/>
        </w:rPr>
        <w:t xml:space="preserve">Für Personenschäden, Tod, Körperverletzung und Erkrankung, die die Folge der Nichterfüllung oder nicht gehörigen Erfüllung des Vertrages sind, haftet </w:t>
      </w:r>
      <w:r w:rsidRPr="00D64CFF">
        <w:rPr>
          <w:rStyle w:val="Hervorhebung"/>
          <w:rFonts w:ascii="Verdana" w:hAnsi="Verdana" w:cs="Arial"/>
          <w:lang w:val="de-CH"/>
        </w:rPr>
        <w:t>...,</w:t>
      </w:r>
      <w:r w:rsidRPr="00D64CFF">
        <w:rPr>
          <w:rFonts w:cs="Arial"/>
          <w:lang w:val="de-CH"/>
        </w:rPr>
        <w:t xml:space="preserve"> sofern die Schäden durch </w:t>
      </w:r>
      <w:r w:rsidRPr="00D64CFF">
        <w:rPr>
          <w:rStyle w:val="Hervorhebung"/>
          <w:rFonts w:ascii="Verdana" w:hAnsi="Verdana" w:cs="Arial"/>
          <w:lang w:val="de-CH"/>
        </w:rPr>
        <w:t>...</w:t>
      </w:r>
      <w:r w:rsidRPr="00D64CFF">
        <w:rPr>
          <w:rFonts w:cs="Arial"/>
          <w:lang w:val="de-CH"/>
        </w:rPr>
        <w:t xml:space="preserve"> oder seine Dienstleistungsträger verschuldet sind.</w:t>
      </w:r>
    </w:p>
    <w:p w:rsidR="00D64CFF" w:rsidRPr="00D64CFF" w:rsidRDefault="00D64CFF" w:rsidP="009A72E3">
      <w:pPr>
        <w:pStyle w:val="Haupttext"/>
        <w:rPr>
          <w:rFonts w:cs="Arial"/>
          <w:lang w:val="de-CH"/>
        </w:rPr>
      </w:pPr>
    </w:p>
    <w:p w:rsidR="009A72E3" w:rsidRPr="00D64CFF" w:rsidRDefault="009A72E3" w:rsidP="009A72E3">
      <w:pPr>
        <w:pStyle w:val="Haupttext"/>
        <w:rPr>
          <w:rFonts w:cs="Arial"/>
          <w:lang w:val="de-CH"/>
        </w:rPr>
      </w:pPr>
      <w:r w:rsidRPr="00D64CFF">
        <w:rPr>
          <w:rFonts w:cs="Arial"/>
          <w:lang w:val="de-CH"/>
        </w:rPr>
        <w:t xml:space="preserve">Bei Sach- und Vermögensschäden, die aus der Nichterfüllung oder der nicht gehörigen Erfüllung des Vertrages entstehen, ist die Haftung von </w:t>
      </w:r>
      <w:r w:rsidRPr="00D64CFF">
        <w:rPr>
          <w:rStyle w:val="Hervorhebung"/>
          <w:rFonts w:ascii="Verdana" w:hAnsi="Verdana" w:cs="Arial"/>
          <w:lang w:val="de-CH"/>
        </w:rPr>
        <w:t>...</w:t>
      </w:r>
      <w:r w:rsidRPr="00D64CFF">
        <w:rPr>
          <w:rFonts w:cs="Arial"/>
          <w:lang w:val="de-CH"/>
        </w:rPr>
        <w:t xml:space="preserve"> auf maximal den zweifachen Reisebetrag b</w:t>
      </w:r>
      <w:r w:rsidRPr="00D64CFF">
        <w:rPr>
          <w:rFonts w:cs="Arial"/>
          <w:lang w:val="de-CH"/>
        </w:rPr>
        <w:t>e</w:t>
      </w:r>
      <w:r w:rsidRPr="00D64CFF">
        <w:rPr>
          <w:rFonts w:cs="Arial"/>
          <w:lang w:val="de-CH"/>
        </w:rPr>
        <w:t xml:space="preserve">schränkt, ausser der Schaden sei absichtlich oder grobfahrlässig verursacht worden; vorbehalten bleiben tiefere </w:t>
      </w:r>
      <w:proofErr w:type="spellStart"/>
      <w:r w:rsidRPr="00D64CFF">
        <w:rPr>
          <w:rFonts w:cs="Arial"/>
          <w:lang w:val="de-CH"/>
        </w:rPr>
        <w:t>Haftungslimiten</w:t>
      </w:r>
      <w:proofErr w:type="spellEnd"/>
      <w:r w:rsidRPr="00D64CFF">
        <w:rPr>
          <w:rFonts w:cs="Arial"/>
          <w:lang w:val="de-CH"/>
        </w:rPr>
        <w:t xml:space="preserve"> in internationalen Abkommen.</w:t>
      </w:r>
    </w:p>
    <w:p w:rsidR="009A72E3" w:rsidRPr="00D64CFF" w:rsidRDefault="009A72E3" w:rsidP="009A72E3">
      <w:pPr>
        <w:pStyle w:val="Titel2"/>
      </w:pPr>
      <w:r w:rsidRPr="00D64CFF">
        <w:t>XI.</w:t>
      </w:r>
      <w:r w:rsidRPr="00D64CFF">
        <w:tab/>
        <w:t>Anwendbares Recht</w:t>
      </w:r>
    </w:p>
    <w:p w:rsidR="009A72E3" w:rsidRDefault="009A72E3" w:rsidP="009A72E3">
      <w:pPr>
        <w:pStyle w:val="Haupttext"/>
        <w:rPr>
          <w:lang w:val="de-CH"/>
        </w:rPr>
      </w:pPr>
      <w:r w:rsidRPr="00D64CFF">
        <w:rPr>
          <w:lang w:val="de-CH"/>
        </w:rPr>
        <w:t>Auf diesen Pauschalreisevertrag ist ausschliesslich schweizerisches Recht anwendbar.</w:t>
      </w:r>
    </w:p>
    <w:p w:rsidR="00D64CFF" w:rsidRPr="00D64CFF" w:rsidRDefault="00D64CFF" w:rsidP="009A72E3">
      <w:pPr>
        <w:pStyle w:val="Haupttext"/>
        <w:rPr>
          <w:lang w:val="de-CH"/>
        </w:rPr>
      </w:pPr>
    </w:p>
    <w:p w:rsidR="009A72E3" w:rsidRDefault="009A72E3" w:rsidP="009A72E3">
      <w:pPr>
        <w:pStyle w:val="Haupttext"/>
        <w:rPr>
          <w:lang w:val="de-CH"/>
        </w:rPr>
      </w:pPr>
      <w:r w:rsidRPr="00D64CFF">
        <w:rPr>
          <w:lang w:val="de-CH"/>
        </w:rPr>
        <w:t>Weiter gelangen die Allgemeinen Geschäftsbedingungen des schweizerischen Reisebüroverbandes zur Anwendung. Sie bilden einen integrierenden Bestandteil dieser Vereinbarung.</w:t>
      </w:r>
    </w:p>
    <w:p w:rsidR="00D64CFF" w:rsidRPr="00D64CFF" w:rsidRDefault="00D64CFF" w:rsidP="009A72E3">
      <w:pPr>
        <w:pStyle w:val="Haupttext"/>
        <w:rPr>
          <w:lang w:val="de-CH"/>
        </w:rPr>
      </w:pPr>
    </w:p>
    <w:tbl>
      <w:tblPr>
        <w:tblW w:w="0" w:type="auto"/>
        <w:tblInd w:w="108" w:type="dxa"/>
        <w:tblLayout w:type="fixed"/>
        <w:tblLook w:val="01E0" w:firstRow="1" w:lastRow="1" w:firstColumn="1" w:lastColumn="1" w:noHBand="0" w:noVBand="0"/>
      </w:tblPr>
      <w:tblGrid>
        <w:gridCol w:w="4320"/>
        <w:gridCol w:w="454"/>
        <w:gridCol w:w="4321"/>
      </w:tblGrid>
      <w:tr w:rsidR="009A72E3" w:rsidRPr="00D64CFF" w:rsidTr="00DE4D68">
        <w:trPr>
          <w:cantSplit/>
          <w:trHeight w:val="714"/>
          <w:tblHeader/>
        </w:trPr>
        <w:tc>
          <w:tcPr>
            <w:tcW w:w="4320" w:type="dxa"/>
            <w:shd w:val="clear" w:color="auto" w:fill="auto"/>
            <w:vAlign w:val="bottom"/>
          </w:tcPr>
          <w:p w:rsidR="009A72E3" w:rsidRPr="00D64CFF" w:rsidRDefault="009A72E3" w:rsidP="00D64CFF">
            <w:pPr>
              <w:pStyle w:val="Haupttext"/>
              <w:rPr>
                <w:sz w:val="20"/>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D64CFF">
              <w:rPr>
                <w:sz w:val="20"/>
                <w:lang w:val="de-CH"/>
              </w:rPr>
              <w:t>[Ort], Datum</w:t>
            </w:r>
          </w:p>
        </w:tc>
        <w:tc>
          <w:tcPr>
            <w:tcW w:w="454" w:type="dxa"/>
            <w:shd w:val="clear" w:color="auto" w:fill="auto"/>
            <w:vAlign w:val="bottom"/>
          </w:tcPr>
          <w:p w:rsidR="009A72E3" w:rsidRPr="00D64CFF" w:rsidRDefault="009A72E3" w:rsidP="00D64CFF">
            <w:pPr>
              <w:pStyle w:val="Haupttext"/>
              <w:rPr>
                <w:sz w:val="20"/>
                <w:lang w:val="de-CH"/>
              </w:rPr>
            </w:pPr>
          </w:p>
        </w:tc>
        <w:tc>
          <w:tcPr>
            <w:tcW w:w="4321" w:type="dxa"/>
            <w:shd w:val="clear" w:color="auto" w:fill="auto"/>
            <w:vAlign w:val="bottom"/>
          </w:tcPr>
          <w:p w:rsidR="009A72E3" w:rsidRPr="00D64CFF" w:rsidRDefault="009A72E3" w:rsidP="00D64CFF">
            <w:pPr>
              <w:pStyle w:val="Haupttext"/>
              <w:rPr>
                <w:sz w:val="20"/>
                <w:lang w:val="de-CH"/>
              </w:rPr>
            </w:pPr>
            <w:r w:rsidRPr="00D64CFF">
              <w:rPr>
                <w:sz w:val="20"/>
                <w:lang w:val="de-CH"/>
              </w:rPr>
              <w:t>[Ort], Datum</w:t>
            </w:r>
          </w:p>
        </w:tc>
      </w:tr>
      <w:tr w:rsidR="009A72E3" w:rsidRPr="00D64CFF" w:rsidTr="00DE4D68">
        <w:trPr>
          <w:trHeight w:val="714"/>
        </w:trPr>
        <w:tc>
          <w:tcPr>
            <w:tcW w:w="4320" w:type="dxa"/>
            <w:tcBorders>
              <w:bottom w:val="single" w:sz="4" w:space="0" w:color="auto"/>
            </w:tcBorders>
            <w:shd w:val="clear" w:color="auto" w:fill="auto"/>
          </w:tcPr>
          <w:p w:rsidR="009A72E3" w:rsidRPr="00D64CFF" w:rsidRDefault="009A72E3" w:rsidP="00D64CFF">
            <w:pPr>
              <w:pStyle w:val="Haupttext"/>
              <w:rPr>
                <w:sz w:val="20"/>
                <w:lang w:val="de-CH"/>
              </w:rPr>
            </w:pPr>
          </w:p>
        </w:tc>
        <w:tc>
          <w:tcPr>
            <w:tcW w:w="454" w:type="dxa"/>
            <w:shd w:val="clear" w:color="auto" w:fill="auto"/>
          </w:tcPr>
          <w:p w:rsidR="009A72E3" w:rsidRPr="00D64CFF" w:rsidRDefault="009A72E3" w:rsidP="00D64CFF">
            <w:pPr>
              <w:pStyle w:val="Haupttext"/>
              <w:rPr>
                <w:sz w:val="20"/>
                <w:lang w:val="de-CH"/>
              </w:rPr>
            </w:pPr>
          </w:p>
        </w:tc>
        <w:tc>
          <w:tcPr>
            <w:tcW w:w="4321" w:type="dxa"/>
            <w:tcBorders>
              <w:bottom w:val="single" w:sz="4" w:space="0" w:color="auto"/>
            </w:tcBorders>
            <w:shd w:val="clear" w:color="auto" w:fill="auto"/>
          </w:tcPr>
          <w:p w:rsidR="009A72E3" w:rsidRPr="00D64CFF" w:rsidRDefault="009A72E3" w:rsidP="00D64CFF">
            <w:pPr>
              <w:pStyle w:val="Haupttext"/>
              <w:rPr>
                <w:sz w:val="20"/>
                <w:lang w:val="de-CH"/>
              </w:rPr>
            </w:pPr>
          </w:p>
        </w:tc>
      </w:tr>
      <w:tr w:rsidR="009A72E3" w:rsidRPr="00D64CFF" w:rsidTr="00DE4D68">
        <w:trPr>
          <w:trHeight w:val="907"/>
        </w:trPr>
        <w:tc>
          <w:tcPr>
            <w:tcW w:w="4320" w:type="dxa"/>
            <w:tcBorders>
              <w:top w:val="single" w:sz="4" w:space="0" w:color="auto"/>
            </w:tcBorders>
            <w:shd w:val="clear" w:color="auto" w:fill="auto"/>
            <w:vAlign w:val="bottom"/>
          </w:tcPr>
          <w:p w:rsidR="009A72E3" w:rsidRPr="00D64CFF" w:rsidRDefault="009A72E3" w:rsidP="00D64CFF">
            <w:pPr>
              <w:pStyle w:val="Haupttext"/>
              <w:rPr>
                <w:sz w:val="20"/>
                <w:lang w:val="de-CH"/>
              </w:rPr>
            </w:pPr>
            <w:r w:rsidRPr="00D64CFF">
              <w:rPr>
                <w:sz w:val="20"/>
                <w:lang w:val="de-CH"/>
              </w:rPr>
              <w:t xml:space="preserve">Unterschrift </w:t>
            </w:r>
          </w:p>
        </w:tc>
        <w:tc>
          <w:tcPr>
            <w:tcW w:w="454" w:type="dxa"/>
            <w:shd w:val="clear" w:color="auto" w:fill="auto"/>
            <w:vAlign w:val="bottom"/>
          </w:tcPr>
          <w:p w:rsidR="009A72E3" w:rsidRPr="00D64CFF" w:rsidRDefault="009A72E3" w:rsidP="00D64CFF">
            <w:pPr>
              <w:pStyle w:val="Haupttext"/>
              <w:rPr>
                <w:sz w:val="20"/>
                <w:lang w:val="de-CH"/>
              </w:rPr>
            </w:pPr>
          </w:p>
        </w:tc>
        <w:tc>
          <w:tcPr>
            <w:tcW w:w="4321" w:type="dxa"/>
            <w:tcBorders>
              <w:top w:val="single" w:sz="4" w:space="0" w:color="auto"/>
            </w:tcBorders>
            <w:shd w:val="clear" w:color="auto" w:fill="auto"/>
            <w:vAlign w:val="bottom"/>
          </w:tcPr>
          <w:p w:rsidR="009A72E3" w:rsidRPr="00D64CFF" w:rsidRDefault="009A72E3" w:rsidP="00D64CFF">
            <w:pPr>
              <w:pStyle w:val="Haupttext"/>
              <w:rPr>
                <w:sz w:val="20"/>
                <w:lang w:val="de-CH"/>
              </w:rPr>
            </w:pPr>
            <w:r w:rsidRPr="00D64CFF">
              <w:rPr>
                <w:sz w:val="20"/>
                <w:lang w:val="de-CH"/>
              </w:rPr>
              <w:t xml:space="preserve">Unterschrift </w:t>
            </w:r>
          </w:p>
        </w:tc>
      </w:tr>
      <w:tr w:rsidR="009A72E3" w:rsidRPr="00D64CFF" w:rsidTr="00DE4D68">
        <w:trPr>
          <w:trHeight w:val="717"/>
        </w:trPr>
        <w:tc>
          <w:tcPr>
            <w:tcW w:w="4320" w:type="dxa"/>
            <w:tcBorders>
              <w:bottom w:val="single" w:sz="4" w:space="0" w:color="auto"/>
            </w:tcBorders>
            <w:shd w:val="clear" w:color="auto" w:fill="auto"/>
          </w:tcPr>
          <w:p w:rsidR="009A72E3" w:rsidRPr="00D64CFF" w:rsidRDefault="009A72E3" w:rsidP="00D64CFF">
            <w:pPr>
              <w:pStyle w:val="Haupttext"/>
              <w:rPr>
                <w:sz w:val="20"/>
                <w:lang w:val="de-CH"/>
              </w:rPr>
            </w:pPr>
          </w:p>
        </w:tc>
        <w:tc>
          <w:tcPr>
            <w:tcW w:w="454" w:type="dxa"/>
            <w:shd w:val="clear" w:color="auto" w:fill="auto"/>
          </w:tcPr>
          <w:p w:rsidR="009A72E3" w:rsidRPr="00D64CFF" w:rsidRDefault="009A72E3" w:rsidP="00D64CFF">
            <w:pPr>
              <w:pStyle w:val="Haupttext"/>
              <w:rPr>
                <w:sz w:val="20"/>
                <w:lang w:val="de-CH"/>
              </w:rPr>
            </w:pPr>
          </w:p>
        </w:tc>
        <w:tc>
          <w:tcPr>
            <w:tcW w:w="4321" w:type="dxa"/>
            <w:tcBorders>
              <w:bottom w:val="single" w:sz="4" w:space="0" w:color="auto"/>
            </w:tcBorders>
            <w:shd w:val="clear" w:color="auto" w:fill="auto"/>
          </w:tcPr>
          <w:p w:rsidR="009A72E3" w:rsidRPr="00D64CFF" w:rsidRDefault="009A72E3" w:rsidP="00D64CFF">
            <w:pPr>
              <w:pStyle w:val="Haupttext"/>
              <w:rPr>
                <w:sz w:val="20"/>
                <w:lang w:val="de-CH"/>
              </w:rPr>
            </w:pPr>
          </w:p>
        </w:tc>
      </w:tr>
      <w:bookmarkEnd w:id="1"/>
      <w:bookmarkEnd w:id="2"/>
      <w:bookmarkEnd w:id="3"/>
      <w:bookmarkEnd w:id="4"/>
      <w:bookmarkEnd w:id="5"/>
      <w:bookmarkEnd w:id="6"/>
      <w:bookmarkEnd w:id="7"/>
      <w:bookmarkEnd w:id="8"/>
      <w:bookmarkEnd w:id="9"/>
      <w:bookmarkEnd w:id="10"/>
      <w:bookmarkEnd w:id="11"/>
      <w:bookmarkEnd w:id="12"/>
      <w:bookmarkEnd w:id="13"/>
    </w:tbl>
    <w:p w:rsidR="009A72E3" w:rsidRPr="00D64CFF" w:rsidRDefault="009A72E3" w:rsidP="009A72E3">
      <w:pPr>
        <w:pStyle w:val="Haupttext"/>
        <w:rPr>
          <w:lang w:val="de-CH"/>
        </w:rPr>
      </w:pPr>
    </w:p>
    <w:p w:rsidR="009A72E3" w:rsidRPr="00D64CFF" w:rsidRDefault="009A72E3" w:rsidP="009A72E3">
      <w:pPr>
        <w:pStyle w:val="Haupttext"/>
        <w:rPr>
          <w:lang w:val="de-CH"/>
        </w:rPr>
      </w:pPr>
    </w:p>
    <w:p w:rsidR="009A72E3" w:rsidRPr="00D64CFF" w:rsidRDefault="009A72E3" w:rsidP="009A72E3">
      <w:pPr>
        <w:pStyle w:val="Haupttext"/>
        <w:rPr>
          <w:lang w:val="de-CH"/>
        </w:rPr>
      </w:pPr>
    </w:p>
    <w:p w:rsidR="009A72E3" w:rsidRPr="00D64CFF" w:rsidRDefault="009A72E3" w:rsidP="009A72E3">
      <w:pPr>
        <w:pStyle w:val="Haupttext"/>
        <w:rPr>
          <w:lang w:val="de-CH"/>
        </w:rPr>
      </w:pPr>
    </w:p>
    <w:p w:rsidR="008F1115" w:rsidRPr="00D64CFF" w:rsidRDefault="008F1115" w:rsidP="009A72E3">
      <w:pPr>
        <w:pStyle w:val="Haupttext"/>
        <w:rPr>
          <w:lang w:val="de-CH"/>
        </w:rPr>
      </w:pPr>
    </w:p>
    <w:sectPr w:rsidR="008F1115" w:rsidRPr="00D64CFF"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2E3" w:rsidRDefault="009A72E3">
      <w:r>
        <w:separator/>
      </w:r>
    </w:p>
  </w:endnote>
  <w:endnote w:type="continuationSeparator" w:id="0">
    <w:p w:rsidR="009A72E3" w:rsidRDefault="009A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14:anchorId="0793F5ED" wp14:editId="524E2F0F">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D64CFF" w:rsidRDefault="00205963" w:rsidP="00925CE8">
    <w:pPr>
      <w:tabs>
        <w:tab w:val="right" w:pos="9085"/>
      </w:tabs>
      <w:ind w:firstLine="540"/>
      <w:rPr>
        <w:lang w:val="en-GB"/>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14:anchorId="1C702180" wp14:editId="14C1F72E">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D64CFF">
      <w:rPr>
        <w:rFonts w:ascii="Verdana" w:hAnsi="Verdana"/>
        <w:noProof/>
        <w:snapToGrid w:val="0"/>
        <w:color w:val="999999"/>
        <w:sz w:val="16"/>
        <w:lang w:val="en-GB"/>
      </w:rPr>
      <w:t xml:space="preserve">WEKA </w:t>
    </w:r>
    <w:r w:rsidR="00925CE8" w:rsidRPr="00D64CFF">
      <w:rPr>
        <w:rFonts w:ascii="Verdana" w:hAnsi="Verdana"/>
        <w:noProof/>
        <w:snapToGrid w:val="0"/>
        <w:color w:val="999999"/>
        <w:sz w:val="16"/>
        <w:lang w:val="en-GB"/>
      </w:rPr>
      <w:t>Business Media</w:t>
    </w:r>
    <w:r w:rsidR="008F1115" w:rsidRPr="00D64CFF">
      <w:rPr>
        <w:rFonts w:ascii="Verdana" w:hAnsi="Verdana"/>
        <w:noProof/>
        <w:snapToGrid w:val="0"/>
        <w:color w:val="999999"/>
        <w:sz w:val="16"/>
        <w:lang w:val="en-GB"/>
      </w:rPr>
      <w:t xml:space="preserve"> AG | </w:t>
    </w:r>
    <w:hyperlink r:id="rId2" w:history="1">
      <w:r w:rsidR="009A72E3" w:rsidRPr="00D64CFF">
        <w:rPr>
          <w:rStyle w:val="Hyperlink"/>
          <w:rFonts w:ascii="Verdana" w:hAnsi="Verdana"/>
          <w:noProof/>
          <w:snapToGrid w:val="0"/>
          <w:sz w:val="16"/>
          <w:lang w:val="en-GB"/>
        </w:rPr>
        <w:t>www.weka.ch</w:t>
      </w:r>
    </w:hyperlink>
    <w:r w:rsidR="009A72E3" w:rsidRPr="00D64CFF">
      <w:rPr>
        <w:rFonts w:ascii="Verdana" w:hAnsi="Verdana"/>
        <w:noProof/>
        <w:snapToGrid w:val="0"/>
        <w:color w:val="999999"/>
        <w:sz w:val="16"/>
        <w:lang w:val="en-GB"/>
      </w:rPr>
      <w:t xml:space="preserve"> Diana Ritschard</w:t>
    </w:r>
    <w:r w:rsidR="008F1115" w:rsidRPr="00D64CFF">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D64CFF">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D64CFF">
      <w:rPr>
        <w:rFonts w:ascii="Verdana" w:hAnsi="Verdana"/>
        <w:noProof/>
        <w:color w:val="999999"/>
        <w:sz w:val="16"/>
        <w:lang w:val="en-GB"/>
      </w:rPr>
      <w:t>2</w:t>
    </w:r>
    <w:r w:rsidR="008F1115">
      <w:rPr>
        <w:rFonts w:ascii="Verdana" w:hAnsi="Verdana"/>
        <w:noProof/>
        <w:color w:val="999999"/>
        <w:sz w:val="16"/>
      </w:rPr>
      <w:fldChar w:fldCharType="end"/>
    </w:r>
    <w:r w:rsidR="008F1115" w:rsidRPr="00D64CFF">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D64CFF">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D64CFF">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2E3" w:rsidRDefault="009A72E3">
      <w:r>
        <w:separator/>
      </w:r>
    </w:p>
  </w:footnote>
  <w:footnote w:type="continuationSeparator" w:id="0">
    <w:p w:rsidR="009A72E3" w:rsidRDefault="009A72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05963">
    <w:pPr>
      <w:rPr>
        <w:sz w:val="16"/>
        <w:lang w:val="fr-CH"/>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2BCA86C0" wp14:editId="13A04E6B">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009A72E3">
      <w:rPr>
        <w:rFonts w:ascii="Verdana" w:hAnsi="Verdana"/>
        <w:noProof/>
        <w:color w:val="999999"/>
        <w:sz w:val="16"/>
        <w:lang w:val="fr-CH"/>
      </w:rPr>
      <w:t>Pauschalreisevertrag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
    <w:nsid w:val="64124977"/>
    <w:multiLevelType w:val="singleLevel"/>
    <w:tmpl w:val="F42E13D6"/>
    <w:lvl w:ilvl="0">
      <w:start w:val="1"/>
      <w:numFmt w:val="decimal"/>
      <w:pStyle w:val="HaupttextEinz1"/>
      <w:lvlText w:val="%1."/>
      <w:lvlJc w:val="left"/>
      <w:pPr>
        <w:tabs>
          <w:tab w:val="num" w:pos="454"/>
        </w:tabs>
        <w:ind w:left="454" w:hanging="454"/>
      </w:pPr>
      <w:rPr>
        <w:rFonts w:hint="default"/>
      </w:rPr>
    </w:lvl>
  </w:abstractNum>
  <w:num w:numId="1">
    <w:abstractNumId w:val="3"/>
  </w:num>
  <w:num w:numId="2">
    <w:abstractNumId w:val="2"/>
  </w:num>
  <w:num w:numId="3">
    <w:abstractNumId w:val="0"/>
  </w:num>
  <w:num w:numId="4">
    <w:abstractNumId w:val="1"/>
  </w:num>
  <w:num w:numId="5">
    <w:abstractNumId w:val="3"/>
    <w:lvlOverride w:ilvl="0">
      <w:startOverride w:val="1"/>
    </w:lvlOverride>
  </w:num>
  <w:num w:numId="6">
    <w:abstractNumId w:val="1"/>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2E3"/>
    <w:rsid w:val="00036745"/>
    <w:rsid w:val="00051914"/>
    <w:rsid w:val="00056B63"/>
    <w:rsid w:val="000F430A"/>
    <w:rsid w:val="001E1617"/>
    <w:rsid w:val="00205963"/>
    <w:rsid w:val="00212C4F"/>
    <w:rsid w:val="00267992"/>
    <w:rsid w:val="00313A14"/>
    <w:rsid w:val="003B28CC"/>
    <w:rsid w:val="004C274C"/>
    <w:rsid w:val="004D1985"/>
    <w:rsid w:val="006C552A"/>
    <w:rsid w:val="00741B76"/>
    <w:rsid w:val="00765F67"/>
    <w:rsid w:val="00780DE2"/>
    <w:rsid w:val="007B6312"/>
    <w:rsid w:val="008501CB"/>
    <w:rsid w:val="008F1115"/>
    <w:rsid w:val="008F3852"/>
    <w:rsid w:val="00914374"/>
    <w:rsid w:val="00925CE8"/>
    <w:rsid w:val="009A72E3"/>
    <w:rsid w:val="00AA6B09"/>
    <w:rsid w:val="00B220E5"/>
    <w:rsid w:val="00BD44B5"/>
    <w:rsid w:val="00C05D66"/>
    <w:rsid w:val="00CB4328"/>
    <w:rsid w:val="00D64CFF"/>
    <w:rsid w:val="00DD3C8D"/>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A72E3"/>
    <w:rPr>
      <w:rFonts w:ascii="Arial" w:hAnsi="Arial"/>
      <w:lang w:val="de-CH"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9A72E3"/>
    <w:pPr>
      <w:spacing w:before="120" w:after="240" w:line="360" w:lineRule="exact"/>
    </w:pPr>
    <w:rPr>
      <w:b/>
      <w:snapToGrid w:val="0"/>
      <w:color w:val="006699"/>
      <w:sz w:val="32"/>
    </w:rPr>
  </w:style>
  <w:style w:type="paragraph" w:customStyle="1" w:styleId="Titel3-RmEinzug15cm">
    <w:name w:val="Titel 3 - Röm. Einzug 1.5cm"/>
    <w:basedOn w:val="Standard"/>
    <w:rsid w:val="009A72E3"/>
    <w:pPr>
      <w:keepNext/>
      <w:tabs>
        <w:tab w:val="left" w:pos="851"/>
      </w:tabs>
      <w:spacing w:before="360" w:after="120" w:line="260" w:lineRule="exact"/>
    </w:pPr>
    <w:rPr>
      <w:b/>
      <w:snapToGrid w:val="0"/>
      <w:lang w:val="de-DE"/>
    </w:rPr>
  </w:style>
  <w:style w:type="paragraph" w:customStyle="1" w:styleId="VertragZeileDatumUnterschrift">
    <w:name w:val="Vertrag Zeile Datum/Unterschrift"/>
    <w:basedOn w:val="Standard"/>
    <w:rsid w:val="009A72E3"/>
    <w:pPr>
      <w:tabs>
        <w:tab w:val="right" w:pos="4253"/>
        <w:tab w:val="left" w:pos="4536"/>
        <w:tab w:val="right" w:pos="9356"/>
      </w:tabs>
      <w:spacing w:before="120" w:after="180" w:line="260" w:lineRule="exact"/>
    </w:pPr>
    <w:rPr>
      <w:color w:val="000000"/>
      <w:sz w:val="18"/>
    </w:rPr>
  </w:style>
  <w:style w:type="paragraph" w:styleId="Liste">
    <w:name w:val="List"/>
    <w:basedOn w:val="Standard"/>
    <w:rsid w:val="009A72E3"/>
    <w:pPr>
      <w:ind w:left="283" w:hanging="283"/>
    </w:pPr>
  </w:style>
  <w:style w:type="paragraph" w:styleId="Liste2">
    <w:name w:val="List 2"/>
    <w:basedOn w:val="Standard"/>
    <w:rsid w:val="009A72E3"/>
  </w:style>
  <w:style w:type="character" w:styleId="Hervorhebung">
    <w:name w:val="Emphasis"/>
    <w:qFormat/>
    <w:rsid w:val="009A72E3"/>
    <w:rPr>
      <w:rFonts w:ascii="Univers 45 Light" w:hAnsi="Univers 45 Light"/>
    </w:rPr>
  </w:style>
  <w:style w:type="paragraph" w:styleId="Textkrper-Zeileneinzug">
    <w:name w:val="Body Text Indent"/>
    <w:basedOn w:val="Standard"/>
    <w:link w:val="Textkrper-ZeileneinzugZchn"/>
    <w:rsid w:val="009A72E3"/>
    <w:pPr>
      <w:ind w:left="567"/>
    </w:pPr>
    <w:rPr>
      <w:lang w:val="de-DE"/>
    </w:rPr>
  </w:style>
  <w:style w:type="character" w:customStyle="1" w:styleId="Textkrper-ZeileneinzugZchn">
    <w:name w:val="Textkörper-Zeileneinzug Zchn"/>
    <w:basedOn w:val="Absatz-Standardschriftart"/>
    <w:link w:val="Textkrper-Zeileneinzug"/>
    <w:rsid w:val="009A72E3"/>
    <w:rPr>
      <w:rFonts w:ascii="Arial" w:hAnsi="Arial"/>
      <w:lang w:eastAsia="en-US"/>
    </w:rPr>
  </w:style>
  <w:style w:type="character" w:styleId="Hyperlink">
    <w:name w:val="Hyperlink"/>
    <w:basedOn w:val="Absatz-Standardschriftart"/>
    <w:rsid w:val="009A72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A72E3"/>
    <w:rPr>
      <w:rFonts w:ascii="Arial" w:hAnsi="Arial"/>
      <w:lang w:val="de-CH"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9A72E3"/>
    <w:pPr>
      <w:spacing w:before="120" w:after="240" w:line="360" w:lineRule="exact"/>
    </w:pPr>
    <w:rPr>
      <w:b/>
      <w:snapToGrid w:val="0"/>
      <w:color w:val="006699"/>
      <w:sz w:val="32"/>
    </w:rPr>
  </w:style>
  <w:style w:type="paragraph" w:customStyle="1" w:styleId="Titel3-RmEinzug15cm">
    <w:name w:val="Titel 3 - Röm. Einzug 1.5cm"/>
    <w:basedOn w:val="Standard"/>
    <w:rsid w:val="009A72E3"/>
    <w:pPr>
      <w:keepNext/>
      <w:tabs>
        <w:tab w:val="left" w:pos="851"/>
      </w:tabs>
      <w:spacing w:before="360" w:after="120" w:line="260" w:lineRule="exact"/>
    </w:pPr>
    <w:rPr>
      <w:b/>
      <w:snapToGrid w:val="0"/>
      <w:lang w:val="de-DE"/>
    </w:rPr>
  </w:style>
  <w:style w:type="paragraph" w:customStyle="1" w:styleId="VertragZeileDatumUnterschrift">
    <w:name w:val="Vertrag Zeile Datum/Unterschrift"/>
    <w:basedOn w:val="Standard"/>
    <w:rsid w:val="009A72E3"/>
    <w:pPr>
      <w:tabs>
        <w:tab w:val="right" w:pos="4253"/>
        <w:tab w:val="left" w:pos="4536"/>
        <w:tab w:val="right" w:pos="9356"/>
      </w:tabs>
      <w:spacing w:before="120" w:after="180" w:line="260" w:lineRule="exact"/>
    </w:pPr>
    <w:rPr>
      <w:color w:val="000000"/>
      <w:sz w:val="18"/>
    </w:rPr>
  </w:style>
  <w:style w:type="paragraph" w:styleId="Liste">
    <w:name w:val="List"/>
    <w:basedOn w:val="Standard"/>
    <w:rsid w:val="009A72E3"/>
    <w:pPr>
      <w:ind w:left="283" w:hanging="283"/>
    </w:pPr>
  </w:style>
  <w:style w:type="paragraph" w:styleId="Liste2">
    <w:name w:val="List 2"/>
    <w:basedOn w:val="Standard"/>
    <w:rsid w:val="009A72E3"/>
  </w:style>
  <w:style w:type="character" w:styleId="Hervorhebung">
    <w:name w:val="Emphasis"/>
    <w:qFormat/>
    <w:rsid w:val="009A72E3"/>
    <w:rPr>
      <w:rFonts w:ascii="Univers 45 Light" w:hAnsi="Univers 45 Light"/>
    </w:rPr>
  </w:style>
  <w:style w:type="paragraph" w:styleId="Textkrper-Zeileneinzug">
    <w:name w:val="Body Text Indent"/>
    <w:basedOn w:val="Standard"/>
    <w:link w:val="Textkrper-ZeileneinzugZchn"/>
    <w:rsid w:val="009A72E3"/>
    <w:pPr>
      <w:ind w:left="567"/>
    </w:pPr>
    <w:rPr>
      <w:lang w:val="de-DE"/>
    </w:rPr>
  </w:style>
  <w:style w:type="character" w:customStyle="1" w:styleId="Textkrper-ZeileneinzugZchn">
    <w:name w:val="Textkörper-Zeileneinzug Zchn"/>
    <w:basedOn w:val="Absatz-Standardschriftart"/>
    <w:link w:val="Textkrper-Zeileneinzug"/>
    <w:rsid w:val="009A72E3"/>
    <w:rPr>
      <w:rFonts w:ascii="Arial" w:hAnsi="Arial"/>
      <w:lang w:eastAsia="en-US"/>
    </w:rPr>
  </w:style>
  <w:style w:type="character" w:styleId="Hyperlink">
    <w:name w:val="Hyperlink"/>
    <w:basedOn w:val="Absatz-Standardschriftart"/>
    <w:rsid w:val="009A72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3</Pages>
  <Words>586</Words>
  <Characters>4081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