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EB6" w:rsidRPr="00536B38" w:rsidRDefault="005C2EB6" w:rsidP="005C2EB6">
      <w:pPr>
        <w:pStyle w:val="Titel1-Kapiteltitel"/>
      </w:pPr>
      <w:r w:rsidRPr="00536B38">
        <w:t>Sacheinlagevertrag</w:t>
      </w:r>
    </w:p>
    <w:p w:rsidR="005C2EB6" w:rsidRPr="00536B38" w:rsidRDefault="005C2EB6" w:rsidP="005C2EB6">
      <w:pPr>
        <w:pStyle w:val="Haupttext"/>
        <w:rPr>
          <w:lang w:val="de-CH"/>
        </w:rPr>
      </w:pPr>
    </w:p>
    <w:p w:rsidR="005C2EB6" w:rsidRPr="00536B38" w:rsidRDefault="005C2EB6" w:rsidP="005C2EB6">
      <w:pPr>
        <w:pStyle w:val="Haupttext"/>
        <w:rPr>
          <w:lang w:val="de-CH"/>
        </w:rPr>
      </w:pPr>
      <w:r w:rsidRPr="00536B38">
        <w:rPr>
          <w:lang w:val="de-CH"/>
        </w:rPr>
        <w:t>zwischen</w:t>
      </w:r>
    </w:p>
    <w:p w:rsidR="005C2EB6" w:rsidRPr="00536B38" w:rsidRDefault="005C2EB6" w:rsidP="005C2EB6">
      <w:pPr>
        <w:pStyle w:val="Haupttext"/>
        <w:rPr>
          <w:lang w:val="de-CH"/>
        </w:rPr>
      </w:pPr>
    </w:p>
    <w:p w:rsidR="005C2EB6" w:rsidRPr="00536B38" w:rsidRDefault="005C2EB6" w:rsidP="005C2EB6">
      <w:pPr>
        <w:pStyle w:val="Haupttext"/>
        <w:rPr>
          <w:lang w:val="de-CH"/>
        </w:rPr>
      </w:pPr>
      <w:r w:rsidRPr="00536B38">
        <w:rPr>
          <w:b/>
          <w:lang w:val="de-CH"/>
        </w:rPr>
        <w:t>Roger Messmer</w:t>
      </w:r>
      <w:r w:rsidRPr="00536B38">
        <w:rPr>
          <w:szCs w:val="24"/>
          <w:lang w:val="de-CH"/>
        </w:rPr>
        <w:t xml:space="preserve">, geb. </w:t>
      </w:r>
      <w:r w:rsidRPr="00536B38">
        <w:rPr>
          <w:lang w:val="de-CH"/>
        </w:rPr>
        <w:t>01.05.1972</w:t>
      </w:r>
      <w:r w:rsidRPr="00536B38">
        <w:rPr>
          <w:szCs w:val="24"/>
          <w:lang w:val="de-CH"/>
        </w:rPr>
        <w:t xml:space="preserve">, </w:t>
      </w:r>
      <w:r w:rsidRPr="00536B38">
        <w:rPr>
          <w:lang w:val="de-CH"/>
        </w:rPr>
        <w:t>von Bülach</w:t>
      </w:r>
      <w:r w:rsidRPr="00536B38">
        <w:rPr>
          <w:szCs w:val="24"/>
          <w:lang w:val="de-CH"/>
        </w:rPr>
        <w:t xml:space="preserve">, </w:t>
      </w:r>
      <w:proofErr w:type="spellStart"/>
      <w:r w:rsidRPr="00536B38">
        <w:rPr>
          <w:szCs w:val="24"/>
          <w:lang w:val="de-CH"/>
        </w:rPr>
        <w:t>whft</w:t>
      </w:r>
      <w:proofErr w:type="spellEnd"/>
      <w:r w:rsidRPr="00536B38">
        <w:rPr>
          <w:szCs w:val="24"/>
          <w:lang w:val="de-CH"/>
        </w:rPr>
        <w:t xml:space="preserve">. </w:t>
      </w:r>
      <w:r w:rsidRPr="00536B38">
        <w:rPr>
          <w:lang w:val="de-CH"/>
        </w:rPr>
        <w:t xml:space="preserve">Metzgergasse 14, 8046 Zürich, </w:t>
      </w:r>
    </w:p>
    <w:p w:rsidR="005C2EB6" w:rsidRPr="00536B38" w:rsidRDefault="005C2EB6" w:rsidP="005C2EB6">
      <w:pPr>
        <w:pStyle w:val="Haupttext"/>
        <w:rPr>
          <w:lang w:val="de-CH"/>
        </w:rPr>
      </w:pPr>
      <w:r w:rsidRPr="00536B38">
        <w:rPr>
          <w:lang w:val="de-CH"/>
        </w:rPr>
        <w:t>Inhaber des Wunderlampe Grafikbüro Roger Messmer, in Luzern</w:t>
      </w:r>
    </w:p>
    <w:p w:rsidR="005C2EB6" w:rsidRPr="00536B38" w:rsidRDefault="005C2EB6" w:rsidP="005C2EB6">
      <w:pPr>
        <w:pStyle w:val="Haupttext"/>
        <w:rPr>
          <w:lang w:val="de-CH"/>
        </w:rPr>
      </w:pPr>
    </w:p>
    <w:p w:rsidR="005C2EB6" w:rsidRPr="00536B38" w:rsidRDefault="005C2EB6" w:rsidP="00536B38">
      <w:pPr>
        <w:pStyle w:val="Haupttext"/>
        <w:ind w:firstLine="709"/>
        <w:jc w:val="center"/>
        <w:rPr>
          <w:rFonts w:cs="Arial"/>
          <w:b/>
          <w:lang w:val="de-CH"/>
        </w:rPr>
      </w:pPr>
      <w:r w:rsidRPr="00536B38">
        <w:rPr>
          <w:rFonts w:cs="Arial"/>
          <w:b/>
          <w:lang w:val="de-CH"/>
        </w:rPr>
        <w:t>als Veräusserer und Sacheinleger</w:t>
      </w:r>
    </w:p>
    <w:p w:rsidR="005C2EB6" w:rsidRPr="00536B38" w:rsidRDefault="005C2EB6" w:rsidP="005C2EB6">
      <w:pPr>
        <w:pStyle w:val="Haupttext"/>
        <w:rPr>
          <w:rFonts w:cs="Arial"/>
          <w:lang w:val="de-CH"/>
        </w:rPr>
      </w:pPr>
    </w:p>
    <w:p w:rsidR="005C2EB6" w:rsidRPr="00536B38" w:rsidRDefault="005C2EB6" w:rsidP="005C2EB6">
      <w:pPr>
        <w:pStyle w:val="Haupttext"/>
        <w:rPr>
          <w:rFonts w:cs="Arial"/>
          <w:lang w:val="de-CH"/>
        </w:rPr>
      </w:pPr>
      <w:r w:rsidRPr="00536B38">
        <w:rPr>
          <w:rFonts w:cs="Arial"/>
          <w:lang w:val="de-CH"/>
        </w:rPr>
        <w:t>und</w:t>
      </w:r>
    </w:p>
    <w:p w:rsidR="005C2EB6" w:rsidRPr="00536B38" w:rsidRDefault="005C2EB6" w:rsidP="005C2EB6">
      <w:pPr>
        <w:pStyle w:val="Haupttext"/>
        <w:rPr>
          <w:rFonts w:cs="Arial"/>
          <w:lang w:val="de-CH"/>
        </w:rPr>
      </w:pPr>
    </w:p>
    <w:p w:rsidR="005C2EB6" w:rsidRPr="00536B38" w:rsidRDefault="005C2EB6" w:rsidP="005C2EB6">
      <w:pPr>
        <w:pStyle w:val="Haupttext"/>
        <w:rPr>
          <w:rFonts w:cs="Arial"/>
          <w:noProof/>
          <w:lang w:val="de-CH"/>
        </w:rPr>
      </w:pPr>
      <w:r w:rsidRPr="00536B38">
        <w:rPr>
          <w:rFonts w:cs="Arial"/>
          <w:b/>
          <w:lang w:val="de-CH"/>
        </w:rPr>
        <w:t>X AG in Gründung</w:t>
      </w:r>
      <w:r w:rsidRPr="00536B38">
        <w:rPr>
          <w:rFonts w:cs="Arial"/>
          <w:lang w:val="de-CH"/>
        </w:rPr>
        <w:t>, in Luzern,</w:t>
      </w:r>
      <w:r w:rsidRPr="00536B38">
        <w:rPr>
          <w:rFonts w:cs="Arial"/>
          <w:noProof/>
          <w:lang w:val="de-CH"/>
        </w:rPr>
        <w:t xml:space="preserve"> vertreten durch:</w:t>
      </w:r>
    </w:p>
    <w:p w:rsidR="005C2EB6" w:rsidRPr="00536B38" w:rsidRDefault="005C2EB6" w:rsidP="005C2EB6">
      <w:pPr>
        <w:pStyle w:val="Haupttext"/>
        <w:rPr>
          <w:rFonts w:cs="Arial"/>
          <w:noProof/>
          <w:lang w:val="de-CH"/>
        </w:rPr>
      </w:pPr>
    </w:p>
    <w:p w:rsidR="005C2EB6" w:rsidRPr="00536B38" w:rsidRDefault="005C2EB6" w:rsidP="005C2EB6">
      <w:pPr>
        <w:pStyle w:val="Haupttext"/>
        <w:rPr>
          <w:rFonts w:cs="Arial"/>
          <w:lang w:val="de-CH"/>
        </w:rPr>
      </w:pPr>
      <w:r w:rsidRPr="00536B38">
        <w:rPr>
          <w:rFonts w:cs="Arial"/>
          <w:noProof/>
          <w:lang w:val="de-CH"/>
        </w:rPr>
        <w:t xml:space="preserve">- </w:t>
      </w:r>
      <w:r w:rsidRPr="00536B38">
        <w:rPr>
          <w:lang w:val="de-CH"/>
        </w:rPr>
        <w:t>Roger Messmer</w:t>
      </w:r>
      <w:r w:rsidRPr="00536B38">
        <w:rPr>
          <w:szCs w:val="24"/>
          <w:lang w:val="de-CH"/>
        </w:rPr>
        <w:t xml:space="preserve">, geb. </w:t>
      </w:r>
      <w:r w:rsidRPr="00536B38">
        <w:rPr>
          <w:lang w:val="de-CH"/>
        </w:rPr>
        <w:t>01.05.1972</w:t>
      </w:r>
      <w:r w:rsidRPr="00536B38">
        <w:rPr>
          <w:szCs w:val="24"/>
          <w:lang w:val="de-CH"/>
        </w:rPr>
        <w:t xml:space="preserve">, </w:t>
      </w:r>
      <w:r w:rsidRPr="00536B38">
        <w:rPr>
          <w:lang w:val="de-CH"/>
        </w:rPr>
        <w:t>von Bülach</w:t>
      </w:r>
      <w:r w:rsidRPr="00536B38">
        <w:rPr>
          <w:szCs w:val="24"/>
          <w:lang w:val="de-CH"/>
        </w:rPr>
        <w:t xml:space="preserve">, </w:t>
      </w:r>
      <w:proofErr w:type="spellStart"/>
      <w:r w:rsidRPr="00536B38">
        <w:rPr>
          <w:szCs w:val="24"/>
          <w:lang w:val="de-CH"/>
        </w:rPr>
        <w:t>whft</w:t>
      </w:r>
      <w:proofErr w:type="spellEnd"/>
      <w:r w:rsidRPr="00536B38">
        <w:rPr>
          <w:szCs w:val="24"/>
          <w:lang w:val="de-CH"/>
        </w:rPr>
        <w:t xml:space="preserve">. </w:t>
      </w:r>
      <w:r w:rsidRPr="00536B38">
        <w:rPr>
          <w:lang w:val="de-CH"/>
        </w:rPr>
        <w:t>Metzgergasse 14, 8046 Zürich</w:t>
      </w:r>
    </w:p>
    <w:p w:rsidR="005C2EB6" w:rsidRPr="00536B38" w:rsidRDefault="005C2EB6" w:rsidP="005C2EB6">
      <w:pPr>
        <w:pStyle w:val="Haupttext"/>
        <w:rPr>
          <w:rFonts w:cs="Arial"/>
          <w:lang w:val="de-CH"/>
        </w:rPr>
      </w:pPr>
    </w:p>
    <w:p w:rsidR="005C2EB6" w:rsidRPr="00536B38" w:rsidRDefault="005C2EB6" w:rsidP="00536B38">
      <w:pPr>
        <w:pStyle w:val="Haupttext"/>
        <w:ind w:firstLine="709"/>
        <w:jc w:val="center"/>
        <w:rPr>
          <w:b/>
          <w:lang w:val="de-CH"/>
        </w:rPr>
      </w:pPr>
      <w:r w:rsidRPr="00536B38">
        <w:rPr>
          <w:b/>
          <w:lang w:val="de-CH"/>
        </w:rPr>
        <w:t>als übernehmende Gesellschaft</w:t>
      </w:r>
    </w:p>
    <w:p w:rsidR="005C2EB6" w:rsidRPr="00536B38" w:rsidRDefault="005C2EB6" w:rsidP="005C2EB6">
      <w:pPr>
        <w:pStyle w:val="Haupttext"/>
        <w:rPr>
          <w:b/>
          <w:lang w:val="de-CH"/>
        </w:rPr>
      </w:pPr>
    </w:p>
    <w:p w:rsidR="005C2EB6" w:rsidRPr="00536B38" w:rsidRDefault="005C2EB6" w:rsidP="005C2EB6">
      <w:pPr>
        <w:pStyle w:val="Haupttext"/>
        <w:rPr>
          <w:bCs/>
          <w:color w:val="FF0000"/>
          <w:lang w:val="de-CH"/>
        </w:rPr>
      </w:pPr>
      <w:r w:rsidRPr="00536B38">
        <w:rPr>
          <w:bCs/>
          <w:color w:val="FF0000"/>
          <w:lang w:val="de-CH"/>
        </w:rPr>
        <w:t>Hinweis: Mit diesem Sacheinlagevertrag wird eine im Handelsregister eingetragene Einzelunternehme mit Aktiven und Passiven in eine zu gründende Aktiengesellschaft eingelegt. Als Gegenleistung werden voll liberierte Namenaktien ausgegeben.</w:t>
      </w:r>
    </w:p>
    <w:p w:rsidR="005C2EB6" w:rsidRPr="00536B38" w:rsidRDefault="005C2EB6" w:rsidP="005C2EB6">
      <w:pPr>
        <w:pStyle w:val="Haupttext"/>
        <w:pBdr>
          <w:bottom w:val="single" w:sz="4" w:space="1" w:color="auto"/>
        </w:pBdr>
        <w:spacing w:line="360" w:lineRule="auto"/>
        <w:jc w:val="right"/>
        <w:rPr>
          <w:b/>
          <w:lang w:val="de-CH"/>
        </w:rPr>
      </w:pPr>
    </w:p>
    <w:p w:rsidR="005C2EB6" w:rsidRPr="00536B38" w:rsidRDefault="005C2EB6" w:rsidP="005C2EB6">
      <w:pPr>
        <w:pStyle w:val="Haupttext"/>
        <w:spacing w:line="360" w:lineRule="auto"/>
        <w:rPr>
          <w:lang w:val="de-CH"/>
        </w:rPr>
      </w:pPr>
    </w:p>
    <w:p w:rsidR="005C2EB6" w:rsidRPr="00536B38" w:rsidRDefault="005C2EB6" w:rsidP="005C2EB6">
      <w:pPr>
        <w:pStyle w:val="Titel4"/>
        <w:rPr>
          <w:lang w:val="de-CH"/>
        </w:rPr>
      </w:pPr>
      <w:r w:rsidRPr="00536B38">
        <w:rPr>
          <w:lang w:val="de-CH"/>
        </w:rPr>
        <w:t>I.</w:t>
      </w:r>
    </w:p>
    <w:p w:rsidR="005C2EB6" w:rsidRPr="00536B38" w:rsidRDefault="005C2EB6" w:rsidP="005C2EB6">
      <w:pPr>
        <w:pStyle w:val="Haupttext"/>
        <w:rPr>
          <w:lang w:val="de-CH"/>
        </w:rPr>
      </w:pPr>
      <w:r w:rsidRPr="00536B38">
        <w:rPr>
          <w:lang w:val="de-CH"/>
        </w:rPr>
        <w:t xml:space="preserve">Die Gesellschaft übernimmt bei der Gründung von Roger Messmer, </w:t>
      </w:r>
      <w:proofErr w:type="spellStart"/>
      <w:r w:rsidRPr="00536B38">
        <w:rPr>
          <w:lang w:val="de-CH"/>
        </w:rPr>
        <w:t>vgt</w:t>
      </w:r>
      <w:proofErr w:type="spellEnd"/>
      <w:r w:rsidRPr="00536B38">
        <w:rPr>
          <w:lang w:val="de-CH"/>
        </w:rPr>
        <w:t>., das Geschäft des im Handelsregister eingetragenen Einzelunternehmens Wunde</w:t>
      </w:r>
      <w:bookmarkStart w:id="0" w:name="_GoBack"/>
      <w:bookmarkEnd w:id="0"/>
      <w:r w:rsidRPr="00536B38">
        <w:rPr>
          <w:lang w:val="de-CH"/>
        </w:rPr>
        <w:t>rlampe Grafikbüro Roger Messmer, in Luzern (Firmennummer CH-230.3.123.456-0), gemäss Sacheinlagevertrag vom 10. März 2019 und Bilanz per 1. Januar 2019 mit Aktiven von CHF 150</w:t>
      </w:r>
      <w:r w:rsidR="00536B38">
        <w:rPr>
          <w:lang w:val="de-CH"/>
        </w:rPr>
        <w:t> </w:t>
      </w:r>
      <w:r w:rsidRPr="00536B38">
        <w:rPr>
          <w:lang w:val="de-CH"/>
        </w:rPr>
        <w:t>000.</w:t>
      </w:r>
      <w:r w:rsidR="00536B38">
        <w:rPr>
          <w:lang w:val="de-CH"/>
        </w:rPr>
        <w:t>–</w:t>
      </w:r>
      <w:r w:rsidRPr="00536B38">
        <w:rPr>
          <w:lang w:val="de-CH"/>
        </w:rPr>
        <w:t xml:space="preserve"> und die Passiven CHF 30</w:t>
      </w:r>
      <w:r w:rsidR="00536B38">
        <w:rPr>
          <w:lang w:val="de-CH"/>
        </w:rPr>
        <w:t> </w:t>
      </w:r>
      <w:r w:rsidRPr="00536B38">
        <w:rPr>
          <w:lang w:val="de-CH"/>
        </w:rPr>
        <w:t>000.</w:t>
      </w:r>
      <w:r w:rsidR="00536B38">
        <w:rPr>
          <w:lang w:val="de-CH"/>
        </w:rPr>
        <w:t>–</w:t>
      </w:r>
      <w:r w:rsidRPr="00536B38">
        <w:rPr>
          <w:lang w:val="de-CH"/>
        </w:rPr>
        <w:t xml:space="preserve"> rückwirkend per 1. Januar 2019 zum Übernahmepreis von CHF 120</w:t>
      </w:r>
      <w:r w:rsidR="00536B38">
        <w:rPr>
          <w:lang w:val="de-CH"/>
        </w:rPr>
        <w:t> </w:t>
      </w:r>
      <w:r w:rsidRPr="00536B38">
        <w:rPr>
          <w:lang w:val="de-CH"/>
        </w:rPr>
        <w:t>000.</w:t>
      </w:r>
      <w:r w:rsidR="00536B38">
        <w:rPr>
          <w:lang w:val="de-CH"/>
        </w:rPr>
        <w:t>–</w:t>
      </w:r>
      <w:r w:rsidRPr="00536B38">
        <w:rPr>
          <w:lang w:val="de-CH"/>
        </w:rPr>
        <w:t>.</w:t>
      </w:r>
    </w:p>
    <w:p w:rsidR="005C2EB6" w:rsidRPr="00536B38" w:rsidRDefault="005C2EB6" w:rsidP="005C2EB6">
      <w:pPr>
        <w:pStyle w:val="Titel4"/>
        <w:rPr>
          <w:lang w:val="de-CH"/>
        </w:rPr>
      </w:pPr>
      <w:r w:rsidRPr="00536B38">
        <w:rPr>
          <w:lang w:val="de-CH"/>
        </w:rPr>
        <w:t>II.</w:t>
      </w:r>
    </w:p>
    <w:p w:rsidR="005C2EB6" w:rsidRPr="00536B38" w:rsidRDefault="005C2EB6" w:rsidP="005C2EB6">
      <w:pPr>
        <w:pStyle w:val="Haupttext"/>
        <w:rPr>
          <w:lang w:val="de-CH"/>
        </w:rPr>
      </w:pPr>
      <w:r w:rsidRPr="00536B38">
        <w:rPr>
          <w:lang w:val="de-CH"/>
        </w:rPr>
        <w:t xml:space="preserve">Als Gegenleistung erhält Roger Messmer, </w:t>
      </w:r>
      <w:proofErr w:type="spellStart"/>
      <w:r w:rsidRPr="00536B38">
        <w:rPr>
          <w:lang w:val="de-CH"/>
        </w:rPr>
        <w:t>vgt</w:t>
      </w:r>
      <w:proofErr w:type="spellEnd"/>
      <w:r w:rsidRPr="00536B38">
        <w:rPr>
          <w:lang w:val="de-CH"/>
        </w:rPr>
        <w:t>., 100 als voll liberiert geltende Namenaktien zu CHF 1000.</w:t>
      </w:r>
      <w:r w:rsidR="00536B38">
        <w:rPr>
          <w:lang w:val="de-CH"/>
        </w:rPr>
        <w:t>–</w:t>
      </w:r>
      <w:r w:rsidRPr="00536B38">
        <w:rPr>
          <w:lang w:val="de-CH"/>
        </w:rPr>
        <w:t>. Ferner werden dem Sacheinleger Roger Messmer CHF 20</w:t>
      </w:r>
      <w:r w:rsidR="00536B38">
        <w:rPr>
          <w:lang w:val="de-CH"/>
        </w:rPr>
        <w:t> </w:t>
      </w:r>
      <w:r w:rsidRPr="00536B38">
        <w:rPr>
          <w:lang w:val="de-CH"/>
        </w:rPr>
        <w:t>000.</w:t>
      </w:r>
      <w:r w:rsidR="00536B38">
        <w:rPr>
          <w:lang w:val="de-CH"/>
        </w:rPr>
        <w:t>–</w:t>
      </w:r>
      <w:r w:rsidRPr="00536B38">
        <w:rPr>
          <w:lang w:val="de-CH"/>
        </w:rPr>
        <w:t xml:space="preserve"> in den Büchern in der Gesellschaft gutgeschrieben. </w:t>
      </w:r>
    </w:p>
    <w:p w:rsidR="005C2EB6" w:rsidRPr="00536B38" w:rsidRDefault="005C2EB6" w:rsidP="005C2EB6">
      <w:pPr>
        <w:pStyle w:val="Titel4"/>
        <w:rPr>
          <w:lang w:val="de-CH"/>
        </w:rPr>
      </w:pPr>
      <w:r w:rsidRPr="00536B38">
        <w:rPr>
          <w:lang w:val="de-CH"/>
        </w:rPr>
        <w:br w:type="page"/>
      </w:r>
      <w:r w:rsidRPr="00536B38">
        <w:rPr>
          <w:lang w:val="de-CH"/>
        </w:rPr>
        <w:lastRenderedPageBreak/>
        <w:t>III.</w:t>
      </w:r>
    </w:p>
    <w:p w:rsidR="005C2EB6" w:rsidRPr="00536B38" w:rsidRDefault="005C2EB6" w:rsidP="005C2EB6">
      <w:pPr>
        <w:pStyle w:val="Haupttext"/>
        <w:rPr>
          <w:lang w:val="de-CH"/>
        </w:rPr>
      </w:pPr>
      <w:r w:rsidRPr="00536B38">
        <w:rPr>
          <w:lang w:val="de-CH"/>
        </w:rPr>
        <w:t xml:space="preserve">Der Sacheinleger erteilt mit der Unterzeichnung dieses Vertrages der übernehmenden Gesellschaft die unwiderrufliche Befugnis, sofort nach ihrer Eintragung im Handelsregister </w:t>
      </w:r>
      <w:proofErr w:type="gramStart"/>
      <w:r w:rsidRPr="00536B38">
        <w:rPr>
          <w:lang w:val="de-CH"/>
        </w:rPr>
        <w:t>über sämtliche übertragenen Vermögenswerte</w:t>
      </w:r>
      <w:proofErr w:type="gramEnd"/>
      <w:r w:rsidRPr="00536B38">
        <w:rPr>
          <w:lang w:val="de-CH"/>
        </w:rPr>
        <w:t xml:space="preserve"> tatsächlich und rechtlich zu verfügen. Mit der Eintragung der übernehmenden Gesellschaft im Handelsregister kann sie frei und bedingungslos über die Sacheinlage verfügen. </w:t>
      </w:r>
    </w:p>
    <w:p w:rsidR="005C2EB6" w:rsidRPr="00536B38" w:rsidRDefault="005C2EB6" w:rsidP="005C2EB6">
      <w:pPr>
        <w:pStyle w:val="Titel4"/>
        <w:rPr>
          <w:lang w:val="de-CH"/>
        </w:rPr>
      </w:pPr>
      <w:r w:rsidRPr="00536B38">
        <w:rPr>
          <w:lang w:val="de-CH"/>
        </w:rPr>
        <w:t>IV.</w:t>
      </w:r>
    </w:p>
    <w:p w:rsidR="005C2EB6" w:rsidRPr="00536B38" w:rsidRDefault="005C2EB6" w:rsidP="005C2EB6">
      <w:pPr>
        <w:pStyle w:val="Haupttext"/>
        <w:rPr>
          <w:lang w:val="de-CH"/>
        </w:rPr>
      </w:pPr>
      <w:r w:rsidRPr="00536B38">
        <w:rPr>
          <w:lang w:val="de-CH"/>
        </w:rPr>
        <w:t>Die übernommenen Vermögenswerte sind frei von Rechten Dritter.</w:t>
      </w:r>
    </w:p>
    <w:p w:rsidR="005C2EB6" w:rsidRPr="00536B38" w:rsidRDefault="005C2EB6" w:rsidP="005C2EB6">
      <w:pPr>
        <w:pStyle w:val="Titel4"/>
        <w:rPr>
          <w:lang w:val="de-CH"/>
        </w:rPr>
      </w:pPr>
      <w:r w:rsidRPr="00536B38">
        <w:rPr>
          <w:lang w:val="de-CH"/>
        </w:rPr>
        <w:t>V.</w:t>
      </w:r>
    </w:p>
    <w:p w:rsidR="005C2EB6" w:rsidRPr="00536B38" w:rsidRDefault="005C2EB6" w:rsidP="005C2EB6">
      <w:pPr>
        <w:pStyle w:val="Haupttext"/>
        <w:rPr>
          <w:lang w:val="de-CH"/>
        </w:rPr>
      </w:pPr>
      <w:r w:rsidRPr="00536B38">
        <w:rPr>
          <w:lang w:val="de-CH"/>
        </w:rPr>
        <w:t>Die seit dem 1.1.2019 abgeschlossenen Rechtsgeschäfte des Einzelunternehmens Wunderlampe Grafikbüro Roger Messmer gelten als für Rechnung der in Gründung begriffenen X AG getätigt.</w:t>
      </w:r>
    </w:p>
    <w:p w:rsidR="005C2EB6" w:rsidRPr="00536B38" w:rsidRDefault="005C2EB6" w:rsidP="005C2EB6">
      <w:pPr>
        <w:pStyle w:val="Titel4"/>
        <w:rPr>
          <w:lang w:val="de-CH"/>
        </w:rPr>
      </w:pPr>
      <w:r w:rsidRPr="00536B38">
        <w:rPr>
          <w:lang w:val="de-CH"/>
        </w:rPr>
        <w:t>VI.</w:t>
      </w:r>
    </w:p>
    <w:p w:rsidR="005C2EB6" w:rsidRPr="00536B38" w:rsidRDefault="005C2EB6" w:rsidP="005C2EB6">
      <w:pPr>
        <w:pStyle w:val="Haupttext"/>
        <w:rPr>
          <w:lang w:val="de-CH"/>
        </w:rPr>
      </w:pPr>
      <w:r w:rsidRPr="00536B38">
        <w:rPr>
          <w:lang w:val="de-CH"/>
        </w:rPr>
        <w:t>Nutzen und Gefahr hinsichtlich aller übertragenen Vermögenswerte gelten als per 1.1.2019 auf die in Gründung begriffenen X AG übergegangen.</w:t>
      </w:r>
    </w:p>
    <w:p w:rsidR="005C2EB6" w:rsidRPr="00536B38" w:rsidRDefault="005C2EB6" w:rsidP="005C2EB6">
      <w:pPr>
        <w:pStyle w:val="Titel4"/>
        <w:rPr>
          <w:lang w:val="de-CH"/>
        </w:rPr>
      </w:pPr>
      <w:r w:rsidRPr="00536B38">
        <w:rPr>
          <w:lang w:val="de-CH"/>
        </w:rPr>
        <w:t>VII.</w:t>
      </w:r>
    </w:p>
    <w:p w:rsidR="005C2EB6" w:rsidRPr="00536B38" w:rsidRDefault="005C2EB6" w:rsidP="005C2EB6">
      <w:pPr>
        <w:pStyle w:val="Haupttext"/>
        <w:rPr>
          <w:lang w:val="de-CH"/>
        </w:rPr>
      </w:pPr>
      <w:r w:rsidRPr="00536B38">
        <w:rPr>
          <w:lang w:val="de-CH"/>
        </w:rPr>
        <w:t>Der vorliegende Vertrag wird unter Aufhebung jeder Gewährleistung abgeschlossen.</w:t>
      </w:r>
    </w:p>
    <w:p w:rsidR="005C2EB6" w:rsidRPr="00536B38" w:rsidRDefault="005C2EB6" w:rsidP="005C2EB6">
      <w:pPr>
        <w:pStyle w:val="Haupttext"/>
        <w:rPr>
          <w:lang w:val="de-CH"/>
        </w:rPr>
      </w:pPr>
    </w:p>
    <w:p w:rsidR="005C2EB6" w:rsidRPr="00536B38" w:rsidRDefault="005C2EB6" w:rsidP="005C2EB6">
      <w:pPr>
        <w:pStyle w:val="Haupttext"/>
        <w:rPr>
          <w:lang w:val="de-CH"/>
        </w:rPr>
      </w:pPr>
    </w:p>
    <w:p w:rsidR="005C2EB6" w:rsidRPr="00536B38" w:rsidRDefault="005C2EB6" w:rsidP="005C2EB6">
      <w:pPr>
        <w:pStyle w:val="Haupttext"/>
        <w:rPr>
          <w:lang w:val="de-CH"/>
        </w:rPr>
      </w:pPr>
    </w:p>
    <w:p w:rsidR="005C2EB6" w:rsidRPr="00536B38" w:rsidRDefault="005C2EB6" w:rsidP="005C2EB6">
      <w:pPr>
        <w:pStyle w:val="Haupttext"/>
        <w:rPr>
          <w:lang w:val="de-CH"/>
        </w:rPr>
      </w:pPr>
    </w:p>
    <w:p w:rsidR="005C2EB6" w:rsidRPr="00536B38" w:rsidRDefault="005C2EB6" w:rsidP="005C2EB6">
      <w:pPr>
        <w:pStyle w:val="Haupttext"/>
        <w:rPr>
          <w:lang w:val="de-CH"/>
        </w:rPr>
      </w:pPr>
      <w:r w:rsidRPr="00536B38">
        <w:rPr>
          <w:lang w:val="de-CH"/>
        </w:rPr>
        <w:t>Ort, Datum:</w:t>
      </w:r>
      <w:r w:rsidR="00536B38">
        <w:rPr>
          <w:lang w:val="de-CH"/>
        </w:rPr>
        <w:t xml:space="preserve"> </w:t>
      </w:r>
      <w:r w:rsidRPr="00536B38">
        <w:rPr>
          <w:lang w:val="de-CH"/>
        </w:rPr>
        <w:t>…………………………….</w:t>
      </w:r>
      <w:r w:rsidRPr="00536B38">
        <w:rPr>
          <w:lang w:val="de-CH"/>
        </w:rPr>
        <w:tab/>
      </w:r>
      <w:r w:rsidRPr="00536B38">
        <w:rPr>
          <w:lang w:val="de-CH"/>
        </w:rPr>
        <w:tab/>
      </w:r>
      <w:r w:rsidRPr="00536B38">
        <w:rPr>
          <w:lang w:val="de-CH"/>
        </w:rPr>
        <w:tab/>
      </w:r>
      <w:r w:rsidRPr="00536B38">
        <w:rPr>
          <w:lang w:val="de-CH"/>
        </w:rPr>
        <w:tab/>
        <w:t>Ort, Datum:</w:t>
      </w:r>
      <w:r w:rsidR="00536B38">
        <w:rPr>
          <w:lang w:val="de-CH"/>
        </w:rPr>
        <w:t xml:space="preserve"> </w:t>
      </w:r>
      <w:r w:rsidRPr="00536B38">
        <w:rPr>
          <w:lang w:val="de-CH"/>
        </w:rPr>
        <w:t>…………………………….</w:t>
      </w:r>
    </w:p>
    <w:p w:rsidR="005C2EB6" w:rsidRPr="00536B38" w:rsidRDefault="005C2EB6" w:rsidP="005C2EB6">
      <w:pPr>
        <w:pStyle w:val="Haupttext"/>
        <w:rPr>
          <w:lang w:val="de-CH"/>
        </w:rPr>
      </w:pPr>
    </w:p>
    <w:p w:rsidR="005C2EB6" w:rsidRPr="00536B38" w:rsidRDefault="005C2EB6" w:rsidP="005C2EB6">
      <w:pPr>
        <w:pStyle w:val="Haupttext"/>
        <w:rPr>
          <w:lang w:val="de-CH"/>
        </w:rPr>
      </w:pPr>
      <w:r w:rsidRPr="00536B38">
        <w:rPr>
          <w:lang w:val="de-CH"/>
        </w:rPr>
        <w:t>Der Sacheinleger:</w:t>
      </w:r>
      <w:r w:rsidRPr="00536B38">
        <w:rPr>
          <w:lang w:val="de-CH"/>
        </w:rPr>
        <w:tab/>
      </w:r>
      <w:r w:rsidRPr="00536B38">
        <w:rPr>
          <w:lang w:val="de-CH"/>
        </w:rPr>
        <w:tab/>
      </w:r>
      <w:r w:rsidRPr="00536B38">
        <w:rPr>
          <w:lang w:val="de-CH"/>
        </w:rPr>
        <w:tab/>
      </w:r>
      <w:r w:rsidRPr="00536B38">
        <w:rPr>
          <w:lang w:val="de-CH"/>
        </w:rPr>
        <w:tab/>
      </w:r>
      <w:r w:rsidRPr="00536B38">
        <w:rPr>
          <w:lang w:val="de-CH"/>
        </w:rPr>
        <w:tab/>
        <w:t>Für die übernehmende Gesellschaft:</w:t>
      </w:r>
    </w:p>
    <w:p w:rsidR="005C2EB6" w:rsidRPr="00536B38" w:rsidRDefault="005C2EB6" w:rsidP="005C2EB6">
      <w:pPr>
        <w:pStyle w:val="Haupttext"/>
        <w:rPr>
          <w:lang w:val="de-CH"/>
        </w:rPr>
      </w:pPr>
      <w:r w:rsidRPr="00536B38">
        <w:rPr>
          <w:lang w:val="de-CH"/>
        </w:rPr>
        <w:tab/>
      </w:r>
      <w:r w:rsidRPr="00536B38">
        <w:rPr>
          <w:lang w:val="de-CH"/>
        </w:rPr>
        <w:tab/>
      </w:r>
      <w:r w:rsidRPr="00536B38">
        <w:rPr>
          <w:lang w:val="de-CH"/>
        </w:rPr>
        <w:tab/>
      </w:r>
      <w:r w:rsidRPr="00536B38">
        <w:rPr>
          <w:lang w:val="de-CH"/>
        </w:rPr>
        <w:tab/>
      </w:r>
      <w:r w:rsidRPr="00536B38">
        <w:rPr>
          <w:lang w:val="de-CH"/>
        </w:rPr>
        <w:tab/>
      </w:r>
      <w:r w:rsidRPr="00536B38">
        <w:rPr>
          <w:lang w:val="de-CH"/>
        </w:rPr>
        <w:tab/>
      </w:r>
      <w:r w:rsidRPr="00536B38">
        <w:rPr>
          <w:lang w:val="de-CH"/>
        </w:rPr>
        <w:tab/>
        <w:t>X AG in Gründung</w:t>
      </w:r>
    </w:p>
    <w:p w:rsidR="005C2EB6" w:rsidRPr="00536B38" w:rsidRDefault="005C2EB6" w:rsidP="005C2EB6">
      <w:pPr>
        <w:pStyle w:val="Haupttext"/>
        <w:rPr>
          <w:lang w:val="de-CH"/>
        </w:rPr>
      </w:pPr>
    </w:p>
    <w:p w:rsidR="005C2EB6" w:rsidRPr="00536B38" w:rsidRDefault="005C2EB6" w:rsidP="005C2EB6">
      <w:pPr>
        <w:pStyle w:val="Haupttext"/>
        <w:rPr>
          <w:lang w:val="de-CH"/>
        </w:rPr>
      </w:pPr>
    </w:p>
    <w:p w:rsidR="005C2EB6" w:rsidRPr="00536B38" w:rsidRDefault="005C2EB6" w:rsidP="005C2EB6">
      <w:pPr>
        <w:pStyle w:val="Haupttext"/>
        <w:rPr>
          <w:lang w:val="de-CH"/>
        </w:rPr>
      </w:pPr>
      <w:r w:rsidRPr="00536B38">
        <w:rPr>
          <w:lang w:val="de-CH"/>
        </w:rPr>
        <w:t>…………………………………..</w:t>
      </w:r>
      <w:r w:rsidRPr="00536B38">
        <w:rPr>
          <w:lang w:val="de-CH"/>
        </w:rPr>
        <w:tab/>
      </w:r>
      <w:r w:rsidRPr="00536B38">
        <w:rPr>
          <w:lang w:val="de-CH"/>
        </w:rPr>
        <w:tab/>
      </w:r>
      <w:r w:rsidRPr="00536B38">
        <w:rPr>
          <w:lang w:val="de-CH"/>
        </w:rPr>
        <w:tab/>
      </w:r>
      <w:r w:rsidRPr="00536B38">
        <w:rPr>
          <w:lang w:val="de-CH"/>
        </w:rPr>
        <w:tab/>
      </w:r>
      <w:r w:rsidRPr="00536B38">
        <w:rPr>
          <w:lang w:val="de-CH"/>
        </w:rPr>
        <w:tab/>
        <w:t>…………………………………..</w:t>
      </w:r>
    </w:p>
    <w:p w:rsidR="005C2EB6" w:rsidRPr="00536B38" w:rsidRDefault="005C2EB6" w:rsidP="005C2EB6">
      <w:pPr>
        <w:pStyle w:val="Haupttext"/>
        <w:rPr>
          <w:lang w:val="de-CH"/>
        </w:rPr>
      </w:pPr>
      <w:r w:rsidRPr="00536B38">
        <w:rPr>
          <w:lang w:val="de-CH"/>
        </w:rPr>
        <w:t>Roger Messmer</w:t>
      </w:r>
      <w:r w:rsidRPr="00536B38">
        <w:rPr>
          <w:lang w:val="de-CH"/>
        </w:rPr>
        <w:tab/>
      </w:r>
      <w:r w:rsidRPr="00536B38">
        <w:rPr>
          <w:lang w:val="de-CH"/>
        </w:rPr>
        <w:tab/>
      </w:r>
      <w:r w:rsidRPr="00536B38">
        <w:rPr>
          <w:lang w:val="de-CH"/>
        </w:rPr>
        <w:tab/>
      </w:r>
      <w:r w:rsidRPr="00536B38">
        <w:rPr>
          <w:lang w:val="de-CH"/>
        </w:rPr>
        <w:tab/>
      </w:r>
      <w:r w:rsidRPr="00536B38">
        <w:rPr>
          <w:lang w:val="de-CH"/>
        </w:rPr>
        <w:tab/>
      </w:r>
      <w:r w:rsidRPr="00536B38">
        <w:rPr>
          <w:lang w:val="de-CH"/>
        </w:rPr>
        <w:tab/>
        <w:t>Roger Messmer</w:t>
      </w:r>
    </w:p>
    <w:p w:rsidR="005C2EB6" w:rsidRPr="00536B38" w:rsidRDefault="005C2EB6" w:rsidP="005C2EB6">
      <w:pPr>
        <w:pStyle w:val="Haupttext"/>
        <w:rPr>
          <w:lang w:val="de-CH"/>
        </w:rPr>
      </w:pPr>
    </w:p>
    <w:p w:rsidR="005C2EB6" w:rsidRPr="00536B38" w:rsidRDefault="005C2EB6" w:rsidP="005C2EB6">
      <w:pPr>
        <w:pStyle w:val="Haupttext"/>
        <w:rPr>
          <w:lang w:val="de-CH"/>
        </w:rPr>
      </w:pPr>
    </w:p>
    <w:p w:rsidR="005C2EB6" w:rsidRPr="00536B38" w:rsidRDefault="005C2EB6" w:rsidP="005C2EB6">
      <w:pPr>
        <w:pStyle w:val="Haupttext"/>
        <w:rPr>
          <w:lang w:val="de-CH"/>
        </w:rPr>
      </w:pPr>
      <w:r w:rsidRPr="00536B38">
        <w:rPr>
          <w:u w:val="single"/>
          <w:lang w:val="de-CH"/>
        </w:rPr>
        <w:t>3-fach</w:t>
      </w:r>
      <w:r w:rsidRPr="00536B38">
        <w:rPr>
          <w:lang w:val="de-CH"/>
        </w:rPr>
        <w:t xml:space="preserve"> (je ein Ex. für die Parteien und das Handelsregister)</w:t>
      </w:r>
    </w:p>
    <w:p w:rsidR="008F1115" w:rsidRPr="00536B38" w:rsidRDefault="008F1115" w:rsidP="005C2EB6">
      <w:pPr>
        <w:pStyle w:val="Haupttext"/>
        <w:rPr>
          <w:lang w:val="de-CH"/>
        </w:rPr>
      </w:pPr>
    </w:p>
    <w:sectPr w:rsidR="008F1115" w:rsidRPr="00536B38" w:rsidSect="004C274C">
      <w:headerReference w:type="default" r:id="rId7"/>
      <w:footerReference w:type="default" r:id="rId8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BD5" w:rsidRDefault="000C1BD5">
      <w:r>
        <w:separator/>
      </w:r>
    </w:p>
  </w:endnote>
  <w:endnote w:type="continuationSeparator" w:id="0">
    <w:p w:rsidR="000C1BD5" w:rsidRDefault="000C1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5C2EB6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Default="005C2EB6" w:rsidP="00925CE8">
    <w:pPr>
      <w:tabs>
        <w:tab w:val="right" w:pos="9085"/>
      </w:tabs>
      <w:ind w:firstLine="540"/>
    </w:pPr>
    <w:r>
      <w:rPr>
        <w:rFonts w:ascii="Verdana" w:hAnsi="Verdana"/>
        <w:noProof/>
        <w:color w:val="999999"/>
        <w:lang w:val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5A719B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>
      <w:rPr>
        <w:rFonts w:ascii="Verdana" w:hAnsi="Verdana"/>
        <w:noProof/>
        <w:snapToGrid w:val="0"/>
        <w:color w:val="999999"/>
        <w:sz w:val="16"/>
      </w:rPr>
      <w:t xml:space="preserve">WEKA </w:t>
    </w:r>
    <w:r w:rsidR="00925CE8">
      <w:rPr>
        <w:rFonts w:ascii="Verdana" w:hAnsi="Verdana"/>
        <w:noProof/>
        <w:snapToGrid w:val="0"/>
        <w:color w:val="999999"/>
        <w:sz w:val="16"/>
      </w:rPr>
      <w:t>Business Media</w:t>
    </w:r>
    <w:r w:rsidR="008F1115">
      <w:rPr>
        <w:rFonts w:ascii="Verdana" w:hAnsi="Verdana"/>
        <w:noProof/>
        <w:snapToGrid w:val="0"/>
        <w:color w:val="999999"/>
        <w:sz w:val="16"/>
      </w:rPr>
      <w:t xml:space="preserve"> AG | </w:t>
    </w:r>
    <w:hyperlink r:id="rId2" w:history="1">
      <w:r w:rsidRPr="00247212">
        <w:rPr>
          <w:rStyle w:val="Hyperlink"/>
          <w:rFonts w:ascii="Verdana" w:hAnsi="Verdana"/>
          <w:noProof/>
          <w:snapToGrid w:val="0"/>
          <w:sz w:val="16"/>
        </w:rPr>
        <w:t>www.weka.ch</w:t>
      </w:r>
    </w:hyperlink>
    <w:r>
      <w:rPr>
        <w:rFonts w:ascii="Verdana" w:hAnsi="Verdana"/>
        <w:noProof/>
        <w:snapToGrid w:val="0"/>
        <w:color w:val="999999"/>
        <w:sz w:val="16"/>
      </w:rPr>
      <w:t xml:space="preserve"> | Überarbeitet von Dr. David Schneeberger</w:t>
    </w:r>
    <w:r w:rsidR="008F1115">
      <w:rPr>
        <w:rFonts w:ascii="Verdana" w:hAnsi="Verdana"/>
        <w:noProof/>
        <w:snapToGrid w:val="0"/>
        <w:color w:val="999999"/>
        <w:sz w:val="16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>
      <w:rPr>
        <w:rFonts w:ascii="Verdana" w:hAnsi="Verdana"/>
        <w:noProof/>
        <w:color w:val="999999"/>
        <w:sz w:val="16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0F430A">
      <w:rPr>
        <w:rFonts w:ascii="Verdana" w:hAnsi="Verdana"/>
        <w:noProof/>
        <w:color w:val="999999"/>
        <w:sz w:val="16"/>
      </w:rPr>
      <w:t>2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>
      <w:rPr>
        <w:rFonts w:ascii="Verdana" w:hAnsi="Verdana"/>
        <w:noProof/>
        <w:snapToGrid w:val="0"/>
        <w:color w:val="999999"/>
        <w:sz w:val="16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>
      <w:rPr>
        <w:rFonts w:ascii="Verdana" w:hAnsi="Verdana"/>
        <w:noProof/>
        <w:color w:val="999999"/>
        <w:sz w:val="16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0F430A">
      <w:rPr>
        <w:rFonts w:ascii="Verdana" w:hAnsi="Verdana"/>
        <w:noProof/>
        <w:color w:val="999999"/>
        <w:sz w:val="16"/>
      </w:rPr>
      <w:t>3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BD5" w:rsidRDefault="000C1BD5">
      <w:r>
        <w:separator/>
      </w:r>
    </w:p>
  </w:footnote>
  <w:footnote w:type="continuationSeparator" w:id="0">
    <w:p w:rsidR="000C1BD5" w:rsidRDefault="000C1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115" w:rsidRDefault="005C2EB6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  <w:lang w:val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58266D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>
      <w:rPr>
        <w:rFonts w:ascii="Verdana" w:hAnsi="Verdana"/>
        <w:noProof/>
        <w:color w:val="999999"/>
        <w:sz w:val="16"/>
        <w:lang w:val="fr-CH"/>
      </w:rPr>
      <w:br/>
    </w:r>
    <w:r>
      <w:rPr>
        <w:rFonts w:ascii="Verdana" w:hAnsi="Verdana"/>
        <w:noProof/>
        <w:color w:val="999999"/>
        <w:sz w:val="16"/>
        <w:lang w:val="fr-CH"/>
      </w:rPr>
      <w:t>Sacheinlagevertrag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 w15:restartNumberingAfterBreak="0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 w15:restartNumberingAfterBreak="0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 w15:restartNumberingAfterBreak="0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 w15:restartNumberingAfterBreak="0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 w15:restartNumberingAfterBreak="0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0" w15:restartNumberingAfterBreak="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19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B6"/>
    <w:rsid w:val="00051914"/>
    <w:rsid w:val="00056B63"/>
    <w:rsid w:val="000C1BD5"/>
    <w:rsid w:val="000F430A"/>
    <w:rsid w:val="001E1617"/>
    <w:rsid w:val="00212C4F"/>
    <w:rsid w:val="00267992"/>
    <w:rsid w:val="003B28CC"/>
    <w:rsid w:val="004C274C"/>
    <w:rsid w:val="004D1985"/>
    <w:rsid w:val="00536B38"/>
    <w:rsid w:val="005C2EB6"/>
    <w:rsid w:val="006C552A"/>
    <w:rsid w:val="00741B76"/>
    <w:rsid w:val="00765F67"/>
    <w:rsid w:val="00780DE2"/>
    <w:rsid w:val="007B6312"/>
    <w:rsid w:val="008501CB"/>
    <w:rsid w:val="008F1115"/>
    <w:rsid w:val="008F3852"/>
    <w:rsid w:val="00914374"/>
    <w:rsid w:val="00925CE8"/>
    <w:rsid w:val="00AA6B09"/>
    <w:rsid w:val="00BD44B5"/>
    <w:rsid w:val="00C05D66"/>
    <w:rsid w:val="00CB4328"/>
    <w:rsid w:val="00DD3C8D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35DE3A5F"/>
  <w15:chartTrackingRefBased/>
  <w15:docId w15:val="{1FB11F14-F9E6-4C64-9505-C36B23DB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lang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VertragHaupttext">
    <w:name w:val="Vertrag Haupttext"/>
    <w:basedOn w:val="Standard"/>
    <w:rsid w:val="005C2EB6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character" w:styleId="Hyperlink">
    <w:name w:val="Hyperlink"/>
    <w:basedOn w:val="Absatz-Standardschriftart"/>
    <w:rsid w:val="005C2EB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C2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orlagen\Office365\Toolvorlagen\Toolvorlage%20A4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 A4.dot</Template>
  <TotalTime>0</TotalTime>
  <Pages>2</Pages>
  <Words>313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keywords/>
  <dc:description/>
</cp:coreProperties>
</file>