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01" w:rsidRPr="005433F3" w:rsidRDefault="00660001" w:rsidP="00660001">
      <w:pPr>
        <w:pStyle w:val="Titel1-Kapiteltitel"/>
      </w:pPr>
      <w:proofErr w:type="spellStart"/>
      <w:r w:rsidRPr="005433F3">
        <w:t>Sponsoringvertrag</w:t>
      </w:r>
      <w:proofErr w:type="spellEnd"/>
      <w:r w:rsidRPr="005433F3">
        <w:t xml:space="preserve"> (Personensponsoring)</w:t>
      </w:r>
    </w:p>
    <w:p w:rsidR="00660001" w:rsidRPr="005433F3" w:rsidRDefault="00660001" w:rsidP="00660001">
      <w:pPr>
        <w:pStyle w:val="Titel2"/>
      </w:pPr>
      <w:r w:rsidRPr="005433F3">
        <w:t>I.</w:t>
      </w:r>
      <w:r w:rsidRPr="005433F3">
        <w:tab/>
        <w:t>Vertragsparteien</w:t>
      </w:r>
    </w:p>
    <w:p w:rsidR="00660001" w:rsidRPr="005433F3" w:rsidRDefault="00660001" w:rsidP="00660001">
      <w:pPr>
        <w:pStyle w:val="Haupttext"/>
        <w:rPr>
          <w:lang w:val="de-CH"/>
        </w:rPr>
      </w:pPr>
      <w:r w:rsidRPr="005433F3">
        <w:rPr>
          <w:lang w:val="de-CH"/>
        </w:rPr>
        <w:t>Sponsor:</w:t>
      </w:r>
    </w:p>
    <w:p w:rsidR="00660001" w:rsidRPr="005433F3" w:rsidRDefault="00660001" w:rsidP="00660001">
      <w:pPr>
        <w:pStyle w:val="Haupttext"/>
        <w:rPr>
          <w:rStyle w:val="Hervorhebung"/>
          <w:rFonts w:ascii="Verdana" w:hAnsi="Verdana"/>
          <w:lang w:val="de-CH"/>
        </w:rPr>
      </w:pPr>
      <w:r w:rsidRPr="005433F3">
        <w:rPr>
          <w:rStyle w:val="Hervorhebung"/>
          <w:rFonts w:ascii="Verdana" w:hAnsi="Verdana"/>
          <w:lang w:val="de-CH"/>
        </w:rPr>
        <w:t>Karl Marx, Bank AG, Zinsenplatz 8, Zürich</w:t>
      </w:r>
    </w:p>
    <w:p w:rsidR="00660001" w:rsidRPr="005433F3" w:rsidRDefault="00660001" w:rsidP="00660001">
      <w:pPr>
        <w:pStyle w:val="Haupttext"/>
        <w:rPr>
          <w:lang w:val="de-CH"/>
        </w:rPr>
      </w:pPr>
      <w:proofErr w:type="spellStart"/>
      <w:r w:rsidRPr="005433F3">
        <w:rPr>
          <w:lang w:val="de-CH"/>
        </w:rPr>
        <w:t>Sponsornehmer</w:t>
      </w:r>
      <w:proofErr w:type="spellEnd"/>
      <w:r w:rsidRPr="005433F3">
        <w:rPr>
          <w:lang w:val="de-CH"/>
        </w:rPr>
        <w:t>:</w:t>
      </w:r>
    </w:p>
    <w:p w:rsidR="00660001" w:rsidRPr="005433F3" w:rsidRDefault="00660001" w:rsidP="00660001">
      <w:pPr>
        <w:pStyle w:val="Haupttext"/>
        <w:rPr>
          <w:rStyle w:val="Hervorhebung"/>
          <w:rFonts w:ascii="Verdana" w:hAnsi="Verdana"/>
          <w:lang w:val="de-CH"/>
        </w:rPr>
      </w:pPr>
      <w:r w:rsidRPr="005433F3">
        <w:rPr>
          <w:rStyle w:val="Hervorhebung"/>
          <w:rFonts w:ascii="Verdana" w:hAnsi="Verdana"/>
          <w:lang w:val="de-CH"/>
        </w:rPr>
        <w:t xml:space="preserve">Fussballverein </w:t>
      </w:r>
      <w:proofErr w:type="spellStart"/>
      <w:r w:rsidRPr="005433F3">
        <w:rPr>
          <w:rStyle w:val="Hervorhebung"/>
          <w:rFonts w:ascii="Verdana" w:hAnsi="Verdana"/>
          <w:lang w:val="de-CH"/>
        </w:rPr>
        <w:t>Kapitalia</w:t>
      </w:r>
      <w:proofErr w:type="spellEnd"/>
      <w:r w:rsidRPr="005433F3">
        <w:rPr>
          <w:rStyle w:val="Hervorhebung"/>
          <w:rFonts w:ascii="Verdana" w:hAnsi="Verdana"/>
          <w:lang w:val="de-CH"/>
        </w:rPr>
        <w:t>, Engelsplatz 19, Zürich</w:t>
      </w:r>
    </w:p>
    <w:p w:rsidR="00660001" w:rsidRPr="005433F3" w:rsidRDefault="00660001" w:rsidP="00660001">
      <w:pPr>
        <w:pStyle w:val="Titel2"/>
      </w:pPr>
      <w:r w:rsidRPr="005433F3">
        <w:t>II.</w:t>
      </w:r>
      <w:r w:rsidRPr="005433F3">
        <w:tab/>
        <w:t>Vertragsgegenstand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>Leistungen des Sponsors</w:t>
      </w:r>
    </w:p>
    <w:p w:rsidR="00660001" w:rsidRPr="005433F3" w:rsidRDefault="00660001" w:rsidP="00660001">
      <w:pPr>
        <w:pStyle w:val="Haupttext"/>
        <w:ind w:left="360"/>
        <w:rPr>
          <w:lang w:val="de-CH"/>
        </w:rPr>
      </w:pPr>
      <w:r w:rsidRPr="005433F3">
        <w:rPr>
          <w:lang w:val="de-CH"/>
        </w:rPr>
        <w:t xml:space="preserve">Der Sponsor verpflichtet sich, für die erste Mannschaft des </w:t>
      </w:r>
      <w:r w:rsidRPr="005433F3">
        <w:rPr>
          <w:rStyle w:val="Hervorhebung"/>
          <w:rFonts w:ascii="Verdana" w:hAnsi="Verdana"/>
          <w:lang w:val="de-CH"/>
        </w:rPr>
        <w:t xml:space="preserve">Fussballvereins FC </w:t>
      </w:r>
      <w:proofErr w:type="spellStart"/>
      <w:r w:rsidRPr="005433F3">
        <w:rPr>
          <w:rStyle w:val="Hervorhebung"/>
          <w:rFonts w:ascii="Verdana" w:hAnsi="Verdana"/>
          <w:lang w:val="de-CH"/>
        </w:rPr>
        <w:t>Kapitalia</w:t>
      </w:r>
      <w:proofErr w:type="spellEnd"/>
      <w:r w:rsidRPr="005433F3">
        <w:rPr>
          <w:lang w:val="de-CH"/>
        </w:rPr>
        <w:t xml:space="preserve"> koste</w:t>
      </w:r>
      <w:r w:rsidRPr="005433F3">
        <w:rPr>
          <w:lang w:val="de-CH"/>
        </w:rPr>
        <w:t>n</w:t>
      </w:r>
      <w:r w:rsidRPr="005433F3">
        <w:rPr>
          <w:lang w:val="de-CH"/>
        </w:rPr>
        <w:t xml:space="preserve">los die T-Shirts zur Verfügung zu stellen, damit die Mannschaft während der ganzen </w:t>
      </w:r>
      <w:proofErr w:type="gramStart"/>
      <w:r w:rsidRPr="005433F3">
        <w:rPr>
          <w:lang w:val="de-CH"/>
        </w:rPr>
        <w:t>Fus</w:t>
      </w:r>
      <w:r w:rsidRPr="005433F3">
        <w:rPr>
          <w:lang w:val="de-CH"/>
        </w:rPr>
        <w:t>s</w:t>
      </w:r>
      <w:r w:rsidRPr="005433F3">
        <w:rPr>
          <w:lang w:val="de-CH"/>
        </w:rPr>
        <w:t xml:space="preserve">ballsaison </w:t>
      </w:r>
      <w:r w:rsidRPr="005433F3">
        <w:rPr>
          <w:rStyle w:val="Hervorhebung"/>
          <w:rFonts w:ascii="Verdana" w:hAnsi="Verdana"/>
          <w:lang w:val="de-CH"/>
        </w:rPr>
        <w:t>..</w:t>
      </w:r>
      <w:proofErr w:type="gramEnd"/>
      <w:r w:rsidRPr="005433F3">
        <w:rPr>
          <w:rStyle w:val="Hervorhebung"/>
          <w:rFonts w:ascii="Verdana" w:hAnsi="Verdana"/>
          <w:lang w:val="de-CH"/>
        </w:rPr>
        <w:t>/..</w:t>
      </w:r>
      <w:r w:rsidRPr="005433F3">
        <w:rPr>
          <w:lang w:val="de-CH"/>
        </w:rPr>
        <w:t xml:space="preserve"> mit T-Shirts aller Grössen eingedeckt ist.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 xml:space="preserve">Leistungen des </w:t>
      </w:r>
      <w:proofErr w:type="spellStart"/>
      <w:r w:rsidRPr="005433F3">
        <w:rPr>
          <w:lang w:val="de-CH"/>
        </w:rPr>
        <w:t>Sponsornehmers</w:t>
      </w:r>
      <w:bookmarkStart w:id="0" w:name="_GoBack"/>
      <w:bookmarkEnd w:id="0"/>
      <w:proofErr w:type="spellEnd"/>
    </w:p>
    <w:p w:rsidR="00660001" w:rsidRPr="005433F3" w:rsidRDefault="00660001" w:rsidP="00660001">
      <w:pPr>
        <w:pStyle w:val="Haupttext"/>
        <w:ind w:left="360"/>
        <w:rPr>
          <w:lang w:val="de-CH"/>
        </w:rPr>
      </w:pPr>
      <w:r w:rsidRPr="005433F3">
        <w:rPr>
          <w:rStyle w:val="Hervorhebung"/>
          <w:rFonts w:ascii="Verdana" w:hAnsi="Verdana"/>
          <w:lang w:val="de-CH"/>
        </w:rPr>
        <w:t xml:space="preserve">Der FC </w:t>
      </w:r>
      <w:proofErr w:type="spellStart"/>
      <w:r w:rsidRPr="005433F3">
        <w:rPr>
          <w:rStyle w:val="Hervorhebung"/>
          <w:rFonts w:ascii="Verdana" w:hAnsi="Verdana"/>
          <w:lang w:val="de-CH"/>
        </w:rPr>
        <w:t>Kapitalia</w:t>
      </w:r>
      <w:proofErr w:type="spellEnd"/>
      <w:r w:rsidRPr="005433F3">
        <w:rPr>
          <w:lang w:val="de-CH"/>
        </w:rPr>
        <w:t xml:space="preserve"> verpflichtet sich, dass alle seine Fussballer der ersten Mannschaft während der ganzen </w:t>
      </w:r>
      <w:proofErr w:type="gramStart"/>
      <w:r w:rsidRPr="005433F3">
        <w:rPr>
          <w:lang w:val="de-CH"/>
        </w:rPr>
        <w:t xml:space="preserve">Saison </w:t>
      </w:r>
      <w:r w:rsidRPr="005433F3">
        <w:rPr>
          <w:rStyle w:val="Hervorhebung"/>
          <w:rFonts w:ascii="Verdana" w:hAnsi="Verdana"/>
          <w:lang w:val="de-CH"/>
        </w:rPr>
        <w:t>..</w:t>
      </w:r>
      <w:proofErr w:type="gramEnd"/>
      <w:r w:rsidRPr="005433F3">
        <w:rPr>
          <w:rStyle w:val="Hervorhebung"/>
          <w:rFonts w:ascii="Verdana" w:hAnsi="Verdana"/>
          <w:lang w:val="de-CH"/>
        </w:rPr>
        <w:t>/..</w:t>
      </w:r>
      <w:r w:rsidRPr="005433F3">
        <w:rPr>
          <w:lang w:val="de-CH"/>
        </w:rPr>
        <w:t xml:space="preserve"> anlässlich der Meister</w:t>
      </w:r>
      <w:r w:rsidRPr="005433F3">
        <w:rPr>
          <w:lang w:val="de-CH"/>
        </w:rPr>
        <w:softHyphen/>
        <w:t>schaftsspiele ausschliesslich die vom Sponsor geliefe</w:t>
      </w:r>
      <w:r w:rsidRPr="005433F3">
        <w:rPr>
          <w:lang w:val="de-CH"/>
        </w:rPr>
        <w:t>r</w:t>
      </w:r>
      <w:r w:rsidRPr="005433F3">
        <w:rPr>
          <w:lang w:val="de-CH"/>
        </w:rPr>
        <w:t>ten T-Shirts tagen.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>Rechte des Sponsors</w:t>
      </w:r>
    </w:p>
    <w:p w:rsidR="00660001" w:rsidRPr="005433F3" w:rsidRDefault="00660001" w:rsidP="00660001">
      <w:pPr>
        <w:pStyle w:val="Haupttext"/>
        <w:ind w:left="360"/>
        <w:rPr>
          <w:lang w:val="de-CH"/>
        </w:rPr>
      </w:pPr>
      <w:r w:rsidRPr="005433F3">
        <w:rPr>
          <w:lang w:val="de-CH"/>
        </w:rPr>
        <w:t>Der Sponsor hat das Recht, die von ihm gelieferten T-Shirts mit einer Reklameaufschrift seiner Wahl zu bedrucken.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 xml:space="preserve">Rechte des </w:t>
      </w:r>
      <w:proofErr w:type="spellStart"/>
      <w:r w:rsidRPr="005433F3">
        <w:rPr>
          <w:lang w:val="de-CH"/>
        </w:rPr>
        <w:t>Sponsornehmers</w:t>
      </w:r>
      <w:proofErr w:type="spellEnd"/>
    </w:p>
    <w:p w:rsidR="00660001" w:rsidRPr="005433F3" w:rsidRDefault="00660001" w:rsidP="00660001">
      <w:pPr>
        <w:pStyle w:val="Haupttext"/>
        <w:ind w:left="360"/>
        <w:rPr>
          <w:lang w:val="de-CH"/>
        </w:rPr>
      </w:pPr>
      <w:r w:rsidRPr="005433F3">
        <w:rPr>
          <w:lang w:val="de-CH"/>
        </w:rPr>
        <w:t xml:space="preserve">Der </w:t>
      </w:r>
      <w:proofErr w:type="spellStart"/>
      <w:r w:rsidRPr="005433F3">
        <w:rPr>
          <w:lang w:val="de-CH"/>
        </w:rPr>
        <w:t>Sponsornehmer</w:t>
      </w:r>
      <w:proofErr w:type="spellEnd"/>
      <w:r w:rsidRPr="005433F3">
        <w:rPr>
          <w:lang w:val="de-CH"/>
        </w:rPr>
        <w:t xml:space="preserve"> hat das Recht, stets über neuwertige T-Shirts zu verfügen und vom Sponsor Ersatz zerrissener Leibchen zu fordern.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>Beendigung des Vertrags</w:t>
      </w:r>
    </w:p>
    <w:p w:rsidR="00660001" w:rsidRPr="005433F3" w:rsidRDefault="00660001" w:rsidP="00660001">
      <w:pPr>
        <w:pStyle w:val="Haupttext"/>
        <w:ind w:firstLine="397"/>
        <w:rPr>
          <w:lang w:val="de-CH"/>
        </w:rPr>
      </w:pPr>
      <w:r w:rsidRPr="005433F3">
        <w:rPr>
          <w:lang w:val="de-CH"/>
        </w:rPr>
        <w:t xml:space="preserve">Dieser Vertrag wird für eine feste Dauer bis zum Abschluss der </w:t>
      </w:r>
      <w:proofErr w:type="gramStart"/>
      <w:r w:rsidRPr="005433F3">
        <w:rPr>
          <w:lang w:val="de-CH"/>
        </w:rPr>
        <w:t xml:space="preserve">Fussballsaison </w:t>
      </w:r>
      <w:r w:rsidRPr="005433F3">
        <w:rPr>
          <w:rStyle w:val="Hervorhebung"/>
          <w:rFonts w:ascii="Verdana" w:hAnsi="Verdana"/>
          <w:lang w:val="de-CH"/>
        </w:rPr>
        <w:t>..</w:t>
      </w:r>
      <w:proofErr w:type="gramEnd"/>
      <w:r w:rsidRPr="005433F3">
        <w:rPr>
          <w:rStyle w:val="Hervorhebung"/>
          <w:rFonts w:ascii="Verdana" w:hAnsi="Verdana"/>
          <w:lang w:val="de-CH"/>
        </w:rPr>
        <w:t>/..</w:t>
      </w:r>
      <w:r w:rsidRPr="005433F3">
        <w:rPr>
          <w:lang w:val="de-CH"/>
        </w:rPr>
        <w:t xml:space="preserve"> vereinbart.</w:t>
      </w:r>
    </w:p>
    <w:p w:rsidR="00660001" w:rsidRPr="005433F3" w:rsidRDefault="00660001" w:rsidP="00660001">
      <w:pPr>
        <w:pStyle w:val="HaupttextEinz1"/>
        <w:rPr>
          <w:lang w:val="de-CH"/>
        </w:rPr>
      </w:pPr>
      <w:r w:rsidRPr="005433F3">
        <w:rPr>
          <w:lang w:val="de-CH"/>
        </w:rPr>
        <w:t>Anwendbares Recht/Gerichtsstand</w:t>
      </w:r>
    </w:p>
    <w:p w:rsidR="00660001" w:rsidRPr="005433F3" w:rsidRDefault="00660001" w:rsidP="00660001">
      <w:pPr>
        <w:pStyle w:val="Haupttext"/>
        <w:ind w:firstLine="397"/>
        <w:rPr>
          <w:lang w:val="de-CH"/>
        </w:rPr>
      </w:pPr>
      <w:r w:rsidRPr="005433F3">
        <w:rPr>
          <w:lang w:val="de-CH"/>
        </w:rPr>
        <w:t>Es gilt schweizerisches Recht. Gerichtsstand ist (...).</w:t>
      </w:r>
    </w:p>
    <w:p w:rsidR="00660001" w:rsidRPr="005433F3" w:rsidRDefault="00660001" w:rsidP="00660001">
      <w:pPr>
        <w:spacing w:after="120"/>
        <w:ind w:left="927"/>
        <w:rPr>
          <w:rFonts w:ascii="Verdana" w:hAnsi="Verdana"/>
        </w:rPr>
      </w:pPr>
    </w:p>
    <w:p w:rsidR="00660001" w:rsidRPr="005433F3" w:rsidRDefault="00660001" w:rsidP="00660001">
      <w:pPr>
        <w:pStyle w:val="Rechtsgrundlagenverzeichnis"/>
        <w:spacing w:after="120"/>
        <w:rPr>
          <w:rFonts w:ascii="Verdana" w:hAnsi="Verdana"/>
        </w:rPr>
      </w:pPr>
    </w:p>
    <w:p w:rsidR="005433F3" w:rsidRPr="005433F3" w:rsidRDefault="005433F3" w:rsidP="00660001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  <w:r w:rsidRPr="005433F3">
        <w:rPr>
          <w:lang w:val="de-CH"/>
        </w:rPr>
        <w:t>[Ort], Datum</w:t>
      </w:r>
      <w:r w:rsidRPr="005433F3">
        <w:rPr>
          <w:lang w:val="de-CH"/>
        </w:rPr>
        <w:tab/>
        <w:t>[Ort], Datum</w:t>
      </w:r>
    </w:p>
    <w:p w:rsidR="005433F3" w:rsidRPr="005433F3" w:rsidRDefault="005433F3" w:rsidP="00660001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r>
        <w:rPr>
          <w:lang w:val="de-CH"/>
        </w:rPr>
        <w:t>______________________________</w:t>
      </w:r>
      <w:r w:rsidRPr="005433F3">
        <w:rPr>
          <w:lang w:val="de-CH"/>
        </w:rPr>
        <w:tab/>
      </w:r>
      <w:r>
        <w:rPr>
          <w:lang w:val="de-CH"/>
        </w:rPr>
        <w:t>______________________________</w:t>
      </w:r>
    </w:p>
    <w:p w:rsidR="005433F3" w:rsidRDefault="005433F3" w:rsidP="006F572A">
      <w:pPr>
        <w:pStyle w:val="VertragZeileDatumUnterschrift"/>
        <w:tabs>
          <w:tab w:val="clear" w:pos="4253"/>
          <w:tab w:val="clear" w:pos="4536"/>
          <w:tab w:val="clear" w:pos="9356"/>
          <w:tab w:val="right" w:pos="4428"/>
          <w:tab w:val="right" w:pos="4882"/>
        </w:tabs>
        <w:spacing w:before="0" w:after="120"/>
        <w:ind w:left="108"/>
        <w:rPr>
          <w:rFonts w:cs="Arial"/>
          <w:sz w:val="20"/>
        </w:rPr>
      </w:pPr>
    </w:p>
    <w:p w:rsidR="005433F3" w:rsidRPr="005433F3" w:rsidRDefault="005433F3" w:rsidP="006F572A">
      <w:pPr>
        <w:pStyle w:val="VertragZeileDatumUnterschrift"/>
        <w:tabs>
          <w:tab w:val="clear" w:pos="4253"/>
          <w:tab w:val="clear" w:pos="4536"/>
          <w:tab w:val="clear" w:pos="9356"/>
          <w:tab w:val="right" w:pos="4428"/>
          <w:tab w:val="right" w:pos="4882"/>
        </w:tabs>
        <w:spacing w:before="0" w:after="120"/>
        <w:ind w:left="108"/>
        <w:rPr>
          <w:rFonts w:cs="Arial"/>
          <w:sz w:val="20"/>
        </w:rPr>
      </w:pPr>
      <w:r w:rsidRPr="005433F3">
        <w:rPr>
          <w:rFonts w:cs="Arial"/>
          <w:sz w:val="20"/>
        </w:rPr>
        <w:t xml:space="preserve">Unterschrift </w:t>
      </w:r>
      <w:r w:rsidRPr="005433F3">
        <w:rPr>
          <w:rFonts w:cs="Arial"/>
          <w:sz w:val="20"/>
        </w:rPr>
        <w:tab/>
      </w:r>
      <w:r w:rsidRPr="005433F3">
        <w:rPr>
          <w:rFonts w:cs="Arial"/>
          <w:sz w:val="20"/>
        </w:rPr>
        <w:tab/>
      </w:r>
      <w:proofErr w:type="spellStart"/>
      <w:r w:rsidRPr="005433F3">
        <w:rPr>
          <w:rFonts w:cs="Arial"/>
          <w:sz w:val="20"/>
        </w:rPr>
        <w:t>Unterschrift</w:t>
      </w:r>
      <w:proofErr w:type="spellEnd"/>
      <w:r w:rsidRPr="005433F3">
        <w:rPr>
          <w:rFonts w:cs="Arial"/>
          <w:sz w:val="20"/>
        </w:rPr>
        <w:t xml:space="preserve"> </w:t>
      </w:r>
    </w:p>
    <w:p w:rsidR="005433F3" w:rsidRPr="005433F3" w:rsidRDefault="005433F3" w:rsidP="006F572A">
      <w:pPr>
        <w:pStyle w:val="VertragZeileDatumUnterschrift"/>
        <w:tabs>
          <w:tab w:val="clear" w:pos="4253"/>
          <w:tab w:val="clear" w:pos="4536"/>
          <w:tab w:val="clear" w:pos="9356"/>
          <w:tab w:val="right" w:pos="4428"/>
          <w:tab w:val="right" w:pos="4882"/>
        </w:tabs>
        <w:spacing w:after="120"/>
        <w:ind w:left="108"/>
        <w:rPr>
          <w:rFonts w:cs="Arial"/>
          <w:sz w:val="20"/>
        </w:rPr>
      </w:pPr>
      <w:r>
        <w:t>______________________________</w:t>
      </w:r>
      <w:r w:rsidRPr="005433F3">
        <w:rPr>
          <w:rFonts w:cs="Arial"/>
          <w:sz w:val="20"/>
        </w:rPr>
        <w:tab/>
      </w:r>
      <w:r>
        <w:t>______________________________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sectPr w:rsidR="005433F3" w:rsidRPr="005433F3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5433F3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A7B3FC0" wp14:editId="05496572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6BC57ED5" wp14:editId="129FA8F8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3F3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5433F3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5433F3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5433F3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5433F3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5433F3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5433F3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5433F3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5433F3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5433F3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47CCDD" wp14:editId="698B279A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660001">
      <w:rPr>
        <w:rFonts w:ascii="Verdana" w:hAnsi="Verdana"/>
        <w:noProof/>
        <w:color w:val="999999"/>
        <w:sz w:val="16"/>
        <w:lang w:val="fr-CH"/>
      </w:rPr>
      <w:t>Sponsoringvertrag (Personensponsoring)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409A7"/>
    <w:multiLevelType w:val="singleLevel"/>
    <w:tmpl w:val="FD3C8884"/>
    <w:lvl w:ilvl="0">
      <w:start w:val="1"/>
      <w:numFmt w:val="decimal"/>
      <w:lvlRestart w:val="0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hint="default"/>
        <w:b w:val="0"/>
        <w:i w:val="0"/>
        <w:sz w:val="20"/>
        <w:szCs w:val="20"/>
      </w:rPr>
    </w:lvl>
  </w:abstractNum>
  <w:abstractNum w:abstractNumId="11">
    <w:nsid w:val="0FF02D4D"/>
    <w:multiLevelType w:val="hybridMultilevel"/>
    <w:tmpl w:val="920E8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4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476B4B"/>
    <w:multiLevelType w:val="hybridMultilevel"/>
    <w:tmpl w:val="DDE63A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9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1">
    <w:nsid w:val="53DD15CE"/>
    <w:multiLevelType w:val="hybridMultilevel"/>
    <w:tmpl w:val="5F62A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3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4">
    <w:nsid w:val="68B544E2"/>
    <w:multiLevelType w:val="hybridMultilevel"/>
    <w:tmpl w:val="48567C1A"/>
    <w:lvl w:ilvl="0" w:tplc="DD6E6F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320DB"/>
    <w:multiLevelType w:val="hybridMultilevel"/>
    <w:tmpl w:val="4BDA78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012CE"/>
    <w:multiLevelType w:val="hybridMultilevel"/>
    <w:tmpl w:val="53649B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8219FD"/>
    <w:multiLevelType w:val="hybridMultilevel"/>
    <w:tmpl w:val="6D4C9F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2"/>
  </w:num>
  <w:num w:numId="7">
    <w:abstractNumId w:val="16"/>
  </w:num>
  <w:num w:numId="8">
    <w:abstractNumId w:val="16"/>
  </w:num>
  <w:num w:numId="9">
    <w:abstractNumId w:val="16"/>
  </w:num>
  <w:num w:numId="10">
    <w:abstractNumId w:val="14"/>
  </w:num>
  <w:num w:numId="11">
    <w:abstractNumId w:val="16"/>
  </w:num>
  <w:num w:numId="12">
    <w:abstractNumId w:val="17"/>
  </w:num>
  <w:num w:numId="13">
    <w:abstractNumId w:val="16"/>
  </w:num>
  <w:num w:numId="14">
    <w:abstractNumId w:val="19"/>
  </w:num>
  <w:num w:numId="15">
    <w:abstractNumId w:val="19"/>
  </w:num>
  <w:num w:numId="16">
    <w:abstractNumId w:val="26"/>
  </w:num>
  <w:num w:numId="17">
    <w:abstractNumId w:val="20"/>
  </w:num>
  <w:num w:numId="18">
    <w:abstractNumId w:val="23"/>
  </w:num>
  <w:num w:numId="19">
    <w:abstractNumId w:val="22"/>
  </w:num>
  <w:num w:numId="20">
    <w:abstractNumId w:val="20"/>
  </w:num>
  <w:num w:numId="21">
    <w:abstractNumId w:val="13"/>
  </w:num>
  <w:num w:numId="22">
    <w:abstractNumId w:val="18"/>
  </w:num>
  <w:num w:numId="23">
    <w:abstractNumId w:val="23"/>
  </w:num>
  <w:num w:numId="24">
    <w:abstractNumId w:val="22"/>
  </w:num>
  <w:num w:numId="25">
    <w:abstractNumId w:val="20"/>
  </w:num>
  <w:num w:numId="26">
    <w:abstractNumId w:val="13"/>
  </w:num>
  <w:num w:numId="27">
    <w:abstractNumId w:val="18"/>
  </w:num>
  <w:num w:numId="28">
    <w:abstractNumId w:val="23"/>
  </w:num>
  <w:num w:numId="29">
    <w:abstractNumId w:val="20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4"/>
  </w:num>
  <w:num w:numId="39">
    <w:abstractNumId w:val="28"/>
  </w:num>
  <w:num w:numId="40">
    <w:abstractNumId w:val="11"/>
  </w:num>
  <w:num w:numId="41">
    <w:abstractNumId w:val="21"/>
  </w:num>
  <w:num w:numId="42">
    <w:abstractNumId w:val="27"/>
  </w:num>
  <w:num w:numId="43">
    <w:abstractNumId w:val="25"/>
  </w:num>
  <w:num w:numId="44">
    <w:abstractNumId w:val="15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22"/>
    <w:lvlOverride w:ilvl="0">
      <w:startOverride w:val="1"/>
    </w:lvlOverride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5433F3"/>
    <w:rsid w:val="00641AF7"/>
    <w:rsid w:val="00660001"/>
    <w:rsid w:val="006C66E5"/>
    <w:rsid w:val="007D1353"/>
    <w:rsid w:val="0085719F"/>
    <w:rsid w:val="008C35ED"/>
    <w:rsid w:val="008F16FC"/>
    <w:rsid w:val="00A2656E"/>
    <w:rsid w:val="00BF7A9A"/>
    <w:rsid w:val="00CE5FB7"/>
    <w:rsid w:val="00D228A7"/>
    <w:rsid w:val="00D9014F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660001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styleId="Hervorhebung">
    <w:name w:val="Emphasis"/>
    <w:qFormat/>
    <w:rsid w:val="00660001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60001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1-fett">
    <w:name w:val="Liste1-fett"/>
    <w:basedOn w:val="Liste"/>
    <w:rsid w:val="00660001"/>
    <w:pPr>
      <w:tabs>
        <w:tab w:val="left" w:pos="567"/>
      </w:tabs>
      <w:spacing w:before="60" w:after="60" w:line="240" w:lineRule="auto"/>
      <w:ind w:left="0" w:firstLine="0"/>
      <w:contextualSpacing w:val="0"/>
    </w:pPr>
    <w:rPr>
      <w:rFonts w:ascii="Arial" w:eastAsia="Times New Roman" w:hAnsi="Arial" w:cs="Times New Roman"/>
      <w:b/>
      <w:noProof/>
      <w:sz w:val="20"/>
      <w:szCs w:val="20"/>
      <w:lang w:eastAsia="en-US"/>
    </w:rPr>
  </w:style>
  <w:style w:type="paragraph" w:styleId="Liste">
    <w:name w:val="List"/>
    <w:basedOn w:val="Standard"/>
    <w:rsid w:val="00660001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660001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styleId="Hervorhebung">
    <w:name w:val="Emphasis"/>
    <w:qFormat/>
    <w:rsid w:val="00660001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60001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1-fett">
    <w:name w:val="Liste1-fett"/>
    <w:basedOn w:val="Liste"/>
    <w:rsid w:val="00660001"/>
    <w:pPr>
      <w:tabs>
        <w:tab w:val="left" w:pos="567"/>
      </w:tabs>
      <w:spacing w:before="60" w:after="60" w:line="240" w:lineRule="auto"/>
      <w:ind w:left="0" w:firstLine="0"/>
      <w:contextualSpacing w:val="0"/>
    </w:pPr>
    <w:rPr>
      <w:rFonts w:ascii="Arial" w:eastAsia="Times New Roman" w:hAnsi="Arial" w:cs="Times New Roman"/>
      <w:b/>
      <w:noProof/>
      <w:sz w:val="20"/>
      <w:szCs w:val="20"/>
      <w:lang w:eastAsia="en-US"/>
    </w:rPr>
  </w:style>
  <w:style w:type="paragraph" w:styleId="Liste">
    <w:name w:val="List"/>
    <w:basedOn w:val="Standard"/>
    <w:rsid w:val="00660001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170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