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BE" w:rsidRPr="008E6995" w:rsidRDefault="00BB6DBE" w:rsidP="00BB6DBE">
      <w:pPr>
        <w:pStyle w:val="Titel1-Kapiteltitel"/>
      </w:pPr>
      <w:bookmarkStart w:id="0" w:name="_GoBack"/>
      <w:bookmarkEnd w:id="0"/>
      <w:r w:rsidRPr="008E6995">
        <w:t>Verjährungsverzicht</w:t>
      </w:r>
    </w:p>
    <w:p w:rsidR="00BB6DBE" w:rsidRDefault="00BB6DBE" w:rsidP="00BB6DBE">
      <w:pPr>
        <w:pStyle w:val="Haupttext"/>
        <w:jc w:val="center"/>
      </w:pPr>
    </w:p>
    <w:p w:rsidR="00BB6DBE" w:rsidRDefault="00BB6DBE" w:rsidP="00BB6DBE">
      <w:pPr>
        <w:pStyle w:val="Haupttext"/>
        <w:jc w:val="center"/>
      </w:pPr>
      <w:r>
        <w:t>betreffend</w:t>
      </w:r>
    </w:p>
    <w:p w:rsidR="00BB6DBE" w:rsidRDefault="00BB6DBE" w:rsidP="00BB6DBE">
      <w:pPr>
        <w:pStyle w:val="Haupttext"/>
        <w:jc w:val="center"/>
      </w:pPr>
    </w:p>
    <w:p w:rsidR="00BB6DBE" w:rsidRDefault="00BB6DBE" w:rsidP="00BB6DBE">
      <w:pPr>
        <w:pStyle w:val="Haupttext"/>
        <w:jc w:val="center"/>
      </w:pPr>
      <w:r w:rsidRPr="00BB6DBE">
        <w:rPr>
          <w:color w:val="FF0000"/>
        </w:rPr>
        <w:t>[Betreff]</w:t>
      </w:r>
      <w:r>
        <w:t xml:space="preserve"> vom </w:t>
      </w:r>
      <w:r w:rsidRPr="00BB6DBE">
        <w:rPr>
          <w:color w:val="FF0000"/>
        </w:rPr>
        <w:t>[Datum]</w:t>
      </w:r>
    </w:p>
    <w:p w:rsidR="00BB6DBE" w:rsidRDefault="00BB6DBE" w:rsidP="00BB6DBE">
      <w:pPr>
        <w:pStyle w:val="Haupttext"/>
        <w:jc w:val="center"/>
      </w:pPr>
    </w:p>
    <w:p w:rsidR="00BB6DBE" w:rsidRDefault="00BB6DBE" w:rsidP="00BB6DBE">
      <w:pPr>
        <w:pStyle w:val="Haupttext"/>
        <w:jc w:val="center"/>
      </w:pPr>
    </w:p>
    <w:p w:rsidR="00BB6DBE" w:rsidRPr="00657CE8" w:rsidRDefault="00BB6DBE" w:rsidP="00BB6DBE">
      <w:pPr>
        <w:pStyle w:val="Haupttext"/>
        <w:jc w:val="left"/>
      </w:pPr>
      <w:r w:rsidRPr="00657CE8">
        <w:t xml:space="preserve">Die </w:t>
      </w:r>
      <w:r w:rsidRPr="00BB6DBE">
        <w:rPr>
          <w:color w:val="FF0000"/>
        </w:rPr>
        <w:t>(z.B.) X-Versicherung</w:t>
      </w:r>
      <w:r w:rsidRPr="00657CE8">
        <w:t xml:space="preserve"> verzichtet in vorliegender Angelegenheit bis </w:t>
      </w:r>
      <w:r w:rsidRPr="00BB6DBE">
        <w:rPr>
          <w:color w:val="FF0000"/>
        </w:rPr>
        <w:t>[Datum]</w:t>
      </w:r>
      <w:r w:rsidRPr="00657CE8">
        <w:t xml:space="preserve"> auf die Einrede der Verjährung, soweit diese bis zum heutigen Zeitpunkt noch nicht eingetreten ist. Mit dieser Erkl</w:t>
      </w:r>
      <w:r w:rsidRPr="00657CE8">
        <w:t>ä</w:t>
      </w:r>
      <w:r w:rsidRPr="00657CE8">
        <w:t>rung ist keine Anerkennung der Forderung verbunden.</w:t>
      </w:r>
    </w:p>
    <w:p w:rsidR="00BB6DBE" w:rsidRPr="00657CE8" w:rsidRDefault="00BB6DBE" w:rsidP="00BB6DBE">
      <w:pPr>
        <w:pStyle w:val="Haupttext"/>
        <w:jc w:val="center"/>
      </w:pPr>
    </w:p>
    <w:p w:rsidR="00BB6DBE" w:rsidRDefault="00BB6DBE" w:rsidP="00BB6DBE">
      <w:pPr>
        <w:pStyle w:val="Haupttext"/>
        <w:jc w:val="left"/>
      </w:pPr>
    </w:p>
    <w:p w:rsidR="00BB6DBE" w:rsidRPr="00657CE8" w:rsidRDefault="00BB6DBE" w:rsidP="00BB6DBE">
      <w:pPr>
        <w:pStyle w:val="Haupttext"/>
        <w:jc w:val="left"/>
      </w:pPr>
    </w:p>
    <w:p w:rsidR="00BB6DBE" w:rsidRDefault="00BB6DBE" w:rsidP="00BB6DBE">
      <w:pPr>
        <w:pStyle w:val="Haupttext"/>
        <w:tabs>
          <w:tab w:val="left" w:pos="5103"/>
        </w:tabs>
        <w:jc w:val="left"/>
      </w:pPr>
      <w:r w:rsidRPr="00657CE8">
        <w:t>Ort/D</w:t>
      </w:r>
      <w:r>
        <w:t>atum: .........................</w:t>
      </w:r>
      <w:r>
        <w:tab/>
      </w:r>
      <w:r w:rsidRPr="00657CE8">
        <w:t>Unterschrift: ...........................</w:t>
      </w:r>
      <w:r>
        <w:t>...............</w:t>
      </w:r>
    </w:p>
    <w:p w:rsidR="00BB6DBE" w:rsidRDefault="00BB6DBE" w:rsidP="00BB6DBE">
      <w:pPr>
        <w:pStyle w:val="Haupttext"/>
        <w:tabs>
          <w:tab w:val="left" w:pos="5103"/>
        </w:tabs>
        <w:jc w:val="left"/>
      </w:pPr>
    </w:p>
    <w:p w:rsidR="00BB6DBE" w:rsidRDefault="00BB6DBE" w:rsidP="00BB6DBE">
      <w:pPr>
        <w:pStyle w:val="Haupttext"/>
        <w:tabs>
          <w:tab w:val="left" w:pos="5103"/>
        </w:tabs>
        <w:jc w:val="left"/>
      </w:pPr>
    </w:p>
    <w:p w:rsidR="00BB6DBE" w:rsidRPr="00657CE8" w:rsidRDefault="00BB6DBE" w:rsidP="00BB6DBE">
      <w:pPr>
        <w:pStyle w:val="Haupttext"/>
        <w:tabs>
          <w:tab w:val="left" w:pos="5103"/>
        </w:tabs>
        <w:ind w:firstLine="709"/>
        <w:jc w:val="left"/>
        <w:rPr>
          <w:sz w:val="20"/>
        </w:rPr>
      </w:pPr>
      <w:r>
        <w:rPr>
          <w:sz w:val="20"/>
        </w:rPr>
        <w:tab/>
      </w:r>
      <w:r w:rsidRPr="00657CE8">
        <w:rPr>
          <w:sz w:val="20"/>
        </w:rPr>
        <w:t>(Stempel/rechtsgültige Unterschrift)</w:t>
      </w:r>
    </w:p>
    <w:p w:rsidR="00BB6DBE" w:rsidRDefault="00BB6DBE" w:rsidP="00BB6DBE">
      <w:pPr>
        <w:pStyle w:val="Haupttext"/>
        <w:jc w:val="left"/>
        <w:rPr>
          <w:sz w:val="20"/>
        </w:rPr>
      </w:pPr>
    </w:p>
    <w:p w:rsidR="00BB6DBE" w:rsidRDefault="00BB6DBE" w:rsidP="00BB6DBE">
      <w:pPr>
        <w:rPr>
          <w:rFonts w:ascii="Verdana" w:hAnsi="Verdana"/>
          <w:sz w:val="20"/>
          <w:szCs w:val="20"/>
        </w:rPr>
      </w:pPr>
    </w:p>
    <w:p w:rsidR="00BB6DBE" w:rsidRDefault="00BB6DBE" w:rsidP="00BB6DBE">
      <w:pPr>
        <w:rPr>
          <w:rFonts w:ascii="Verdana" w:hAnsi="Verdana"/>
          <w:sz w:val="20"/>
          <w:szCs w:val="20"/>
        </w:rPr>
      </w:pPr>
    </w:p>
    <w:p w:rsidR="00BB6DBE" w:rsidRDefault="00BB6DBE" w:rsidP="00BB6DBE">
      <w:pPr>
        <w:pBdr>
          <w:bottom w:val="single" w:sz="4" w:space="1" w:color="auto"/>
        </w:pBdr>
        <w:rPr>
          <w:rFonts w:ascii="Verdana" w:hAnsi="Verdana"/>
          <w:sz w:val="20"/>
          <w:szCs w:val="20"/>
        </w:rPr>
      </w:pPr>
    </w:p>
    <w:p w:rsidR="00BB6DBE" w:rsidRDefault="00BB6DBE" w:rsidP="00BB6DBE">
      <w:pPr>
        <w:rPr>
          <w:rFonts w:ascii="Verdana" w:hAnsi="Verdana"/>
          <w:sz w:val="20"/>
          <w:szCs w:val="20"/>
        </w:rPr>
      </w:pPr>
    </w:p>
    <w:p w:rsidR="00BB6DBE" w:rsidRDefault="00BB6DBE" w:rsidP="00BB6DBE">
      <w:pPr>
        <w:rPr>
          <w:rFonts w:ascii="Verdana" w:hAnsi="Verdana"/>
          <w:sz w:val="20"/>
          <w:szCs w:val="20"/>
        </w:rPr>
      </w:pPr>
    </w:p>
    <w:p w:rsidR="00BB6DBE" w:rsidRDefault="00BB6DBE" w:rsidP="00BB6DBE">
      <w:pPr>
        <w:rPr>
          <w:rFonts w:ascii="Verdana" w:hAnsi="Verdana"/>
          <w:sz w:val="20"/>
          <w:szCs w:val="20"/>
        </w:rPr>
      </w:pPr>
    </w:p>
    <w:p w:rsidR="00BB6DBE" w:rsidRDefault="00BB6DBE" w:rsidP="00BB6DBE">
      <w:pPr>
        <w:rPr>
          <w:rFonts w:ascii="Verdana" w:hAnsi="Verdana"/>
          <w:sz w:val="20"/>
          <w:szCs w:val="20"/>
        </w:rPr>
      </w:pPr>
    </w:p>
    <w:p w:rsidR="00BB6DBE" w:rsidRPr="00BB6DBE" w:rsidRDefault="00BB6DBE" w:rsidP="00BB6DBE">
      <w:pPr>
        <w:pStyle w:val="Titel1-Kapiteltitel"/>
      </w:pPr>
      <w:r w:rsidRPr="00BB6DBE">
        <w:t>Verjährungsverzicht</w:t>
      </w:r>
    </w:p>
    <w:p w:rsidR="00BB6DBE" w:rsidRDefault="00BB6DBE" w:rsidP="00BB6DBE">
      <w:pPr>
        <w:pStyle w:val="Haupttext"/>
        <w:jc w:val="center"/>
      </w:pPr>
    </w:p>
    <w:p w:rsidR="00BB6DBE" w:rsidRDefault="00BB6DBE" w:rsidP="00BB6DBE">
      <w:pPr>
        <w:pStyle w:val="Haupttext"/>
        <w:jc w:val="center"/>
      </w:pPr>
      <w:r>
        <w:t>betreffend</w:t>
      </w:r>
    </w:p>
    <w:p w:rsidR="00BB6DBE" w:rsidRDefault="00BB6DBE" w:rsidP="00BB6DBE">
      <w:pPr>
        <w:pStyle w:val="Haupttext"/>
        <w:jc w:val="center"/>
      </w:pPr>
    </w:p>
    <w:p w:rsidR="00BB6DBE" w:rsidRDefault="00BB6DBE" w:rsidP="00BB6DBE">
      <w:pPr>
        <w:pStyle w:val="Haupttext"/>
        <w:jc w:val="center"/>
      </w:pPr>
      <w:r w:rsidRPr="00BB6DBE">
        <w:rPr>
          <w:color w:val="FF0000"/>
        </w:rPr>
        <w:t>[Betreff]</w:t>
      </w:r>
      <w:r>
        <w:t xml:space="preserve"> vom </w:t>
      </w:r>
      <w:r w:rsidRPr="00BB6DBE">
        <w:rPr>
          <w:color w:val="FF0000"/>
        </w:rPr>
        <w:t>[Datum]</w:t>
      </w:r>
    </w:p>
    <w:p w:rsidR="00BB6DBE" w:rsidRDefault="00BB6DBE" w:rsidP="00BB6DBE">
      <w:pPr>
        <w:pStyle w:val="Haupttext"/>
        <w:jc w:val="center"/>
      </w:pPr>
    </w:p>
    <w:p w:rsidR="00BB6DBE" w:rsidRDefault="00BB6DBE" w:rsidP="00BB6DBE">
      <w:pPr>
        <w:pStyle w:val="Haupttext"/>
        <w:jc w:val="center"/>
      </w:pPr>
    </w:p>
    <w:p w:rsidR="00BB6DBE" w:rsidRPr="00657CE8" w:rsidRDefault="00BB6DBE" w:rsidP="00BB6DBE">
      <w:pPr>
        <w:pStyle w:val="Haupttext"/>
      </w:pPr>
      <w:r w:rsidRPr="00657CE8">
        <w:t xml:space="preserve">Die </w:t>
      </w:r>
      <w:r w:rsidRPr="00A96053">
        <w:rPr>
          <w:color w:val="FF0000"/>
        </w:rPr>
        <w:t>(z.B.) Y-GmbH</w:t>
      </w:r>
      <w:r w:rsidRPr="00657CE8">
        <w:t xml:space="preserve"> verzichtet in vorliegender Angelegenheit bis </w:t>
      </w:r>
      <w:r w:rsidRPr="00A96053">
        <w:rPr>
          <w:color w:val="FF0000"/>
        </w:rPr>
        <w:t>[Datum]</w:t>
      </w:r>
      <w:r w:rsidRPr="00657CE8">
        <w:t xml:space="preserve"> auf die Einrede der Ve</w:t>
      </w:r>
      <w:r w:rsidRPr="00657CE8">
        <w:t>r</w:t>
      </w:r>
      <w:r w:rsidRPr="00657CE8">
        <w:t>jährung, soweit diese bis zum heutigen Zeitpunkt noch nicht eingetreten ist. Mit dieser Erklärung ist keine Anerkennung der Forderung verbunden.</w:t>
      </w:r>
    </w:p>
    <w:p w:rsidR="00BB6DBE" w:rsidRPr="00657CE8" w:rsidRDefault="00BB6DBE" w:rsidP="00BB6DBE">
      <w:pPr>
        <w:pStyle w:val="Haupttext"/>
      </w:pPr>
    </w:p>
    <w:p w:rsidR="00BB6DBE" w:rsidRDefault="00BB6DBE" w:rsidP="00BB6DBE">
      <w:pPr>
        <w:pStyle w:val="Haupttext"/>
      </w:pPr>
    </w:p>
    <w:p w:rsidR="00A96053" w:rsidRDefault="00A96053" w:rsidP="00BB6DBE">
      <w:pPr>
        <w:pStyle w:val="Haupttext"/>
      </w:pPr>
    </w:p>
    <w:p w:rsidR="00A96053" w:rsidRDefault="00A96053" w:rsidP="00A96053">
      <w:pPr>
        <w:pStyle w:val="Haupttext"/>
        <w:tabs>
          <w:tab w:val="left" w:pos="5103"/>
        </w:tabs>
        <w:jc w:val="left"/>
      </w:pPr>
      <w:r w:rsidRPr="00657CE8">
        <w:t>Ort/D</w:t>
      </w:r>
      <w:r>
        <w:t>atum: .........................</w:t>
      </w:r>
      <w:r>
        <w:tab/>
      </w:r>
      <w:r w:rsidRPr="00657CE8">
        <w:t>Unterschrift: ...........................</w:t>
      </w:r>
      <w:r>
        <w:t>...............</w:t>
      </w:r>
    </w:p>
    <w:p w:rsidR="00A96053" w:rsidRDefault="00A96053" w:rsidP="00A96053">
      <w:pPr>
        <w:pStyle w:val="Haupttext"/>
        <w:tabs>
          <w:tab w:val="left" w:pos="5103"/>
        </w:tabs>
        <w:jc w:val="left"/>
      </w:pPr>
    </w:p>
    <w:p w:rsidR="00A96053" w:rsidRDefault="00A96053" w:rsidP="00A96053">
      <w:pPr>
        <w:pStyle w:val="Haupttext"/>
        <w:tabs>
          <w:tab w:val="left" w:pos="5103"/>
        </w:tabs>
        <w:jc w:val="left"/>
      </w:pPr>
    </w:p>
    <w:p w:rsidR="00A96053" w:rsidRPr="00657CE8" w:rsidRDefault="00A96053" w:rsidP="00A96053">
      <w:pPr>
        <w:pStyle w:val="Haupttext"/>
        <w:tabs>
          <w:tab w:val="left" w:pos="5103"/>
        </w:tabs>
        <w:ind w:firstLine="709"/>
        <w:jc w:val="left"/>
        <w:rPr>
          <w:sz w:val="20"/>
        </w:rPr>
      </w:pPr>
      <w:r>
        <w:rPr>
          <w:sz w:val="20"/>
        </w:rPr>
        <w:tab/>
      </w:r>
      <w:r w:rsidRPr="00657CE8">
        <w:rPr>
          <w:sz w:val="20"/>
        </w:rPr>
        <w:t>(Stempel/rechtsgültige Unterschrift)</w:t>
      </w:r>
    </w:p>
    <w:p w:rsidR="00A96053" w:rsidRPr="00657CE8" w:rsidRDefault="00A96053" w:rsidP="00BB6DBE">
      <w:pPr>
        <w:pStyle w:val="Haupttext"/>
      </w:pPr>
    </w:p>
    <w:sectPr w:rsidR="00A96053" w:rsidRPr="00657CE8" w:rsidSect="004C274C">
      <w:footerReference w:type="default" r:id="rId8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DBE" w:rsidRDefault="00BB6DBE">
      <w:r>
        <w:separator/>
      </w:r>
    </w:p>
  </w:endnote>
  <w:endnote w:type="continuationSeparator" w:id="0">
    <w:p w:rsidR="00BB6DBE" w:rsidRDefault="00BB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EB9" w:rsidRPr="00C54CBE" w:rsidRDefault="00C54CBE" w:rsidP="00C54CBE">
    <w:pPr>
      <w:pStyle w:val="Fuzeile"/>
      <w:rPr>
        <w:rFonts w:ascii="Verdana" w:hAnsi="Verdana"/>
        <w:sz w:val="18"/>
        <w:szCs w:val="18"/>
      </w:rPr>
    </w:pPr>
    <w:r w:rsidRPr="00C54CBE">
      <w:rPr>
        <w:rFonts w:ascii="Verdana" w:hAnsi="Verdana"/>
        <w:b/>
        <w:sz w:val="18"/>
        <w:szCs w:val="18"/>
      </w:rPr>
      <w:t>Autorin:</w:t>
    </w:r>
    <w:r w:rsidRPr="00C54CBE">
      <w:rPr>
        <w:rFonts w:ascii="Verdana" w:hAnsi="Verdana"/>
        <w:sz w:val="18"/>
        <w:szCs w:val="18"/>
      </w:rPr>
      <w:t xml:space="preserve"> Estelle Schmutz-Giger, </w:t>
    </w:r>
    <w:proofErr w:type="spellStart"/>
    <w:r w:rsidRPr="00C54CBE">
      <w:rPr>
        <w:rFonts w:ascii="Verdana" w:hAnsi="Verdana"/>
        <w:sz w:val="18"/>
        <w:szCs w:val="18"/>
      </w:rPr>
      <w:t>lic</w:t>
    </w:r>
    <w:proofErr w:type="spellEnd"/>
    <w:r w:rsidRPr="00C54CBE">
      <w:rPr>
        <w:rFonts w:ascii="Verdana" w:hAnsi="Verdana"/>
        <w:sz w:val="18"/>
        <w:szCs w:val="18"/>
      </w:rPr>
      <w:t xml:space="preserve">. iur., HR Business Partnerin bei HR </w:t>
    </w:r>
    <w:proofErr w:type="spellStart"/>
    <w:r w:rsidRPr="00C54CBE">
      <w:rPr>
        <w:rFonts w:ascii="Verdana" w:hAnsi="Verdana"/>
        <w:sz w:val="18"/>
        <w:szCs w:val="18"/>
      </w:rPr>
      <w:t>Andrist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DBE" w:rsidRDefault="00BB6DBE">
      <w:r>
        <w:separator/>
      </w:r>
    </w:p>
  </w:footnote>
  <w:footnote w:type="continuationSeparator" w:id="0">
    <w:p w:rsidR="00BB6DBE" w:rsidRDefault="00BB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BE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96053"/>
    <w:rsid w:val="00AA6B09"/>
    <w:rsid w:val="00B220E5"/>
    <w:rsid w:val="00BB6DBE"/>
    <w:rsid w:val="00BD44B5"/>
    <w:rsid w:val="00C05D66"/>
    <w:rsid w:val="00C54CBE"/>
    <w:rsid w:val="00CB4328"/>
    <w:rsid w:val="00D24EB9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B6DBE"/>
    <w:rPr>
      <w:rFonts w:asciiTheme="minorHAnsi" w:eastAsiaTheme="minorEastAsia" w:hAnsiTheme="minorHAnsi" w:cstheme="minorBid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CH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eastAsia="Times New Roman" w:hAnsi="Times" w:cs="Times New Roman"/>
      <w:b/>
      <w:bCs/>
      <w:sz w:val="28"/>
      <w:szCs w:val="28"/>
      <w:lang w:val="de-CH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eastAsia="Times New Roman" w:hAnsi="Times" w:cs="Times New Roman"/>
      <w:b/>
      <w:bCs/>
      <w:i/>
      <w:iCs/>
      <w:sz w:val="26"/>
      <w:szCs w:val="26"/>
      <w:lang w:val="de-CH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eastAsia="Times New Roman" w:hAnsi="Times" w:cs="Times New Roman"/>
      <w:b/>
      <w:bCs/>
      <w:sz w:val="22"/>
      <w:szCs w:val="22"/>
      <w:lang w:val="de-CH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eastAsia="Times New Roman" w:hAnsi="Times" w:cs="Times New Roman"/>
      <w:sz w:val="20"/>
      <w:szCs w:val="20"/>
      <w:lang w:val="de-CH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eastAsia="Times New Roman" w:hAnsi="Times" w:cs="Times New Roman"/>
      <w:i/>
      <w:iCs/>
      <w:sz w:val="20"/>
      <w:szCs w:val="20"/>
      <w:lang w:val="de-CH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eastAsia="Times New Roman" w:hAnsi="Arial" w:cs="Arial"/>
      <w:sz w:val="22"/>
      <w:szCs w:val="22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eastAsia="Times New Roman" w:hAnsi="Verdana" w:cs="Times New Roman"/>
      <w:snapToGrid w:val="0"/>
      <w:sz w:val="18"/>
      <w:szCs w:val="20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eastAsia="Times New Roman" w:hAnsi="Verdana" w:cs="Times New Roman"/>
      <w:snapToGrid w:val="0"/>
      <w:sz w:val="14"/>
      <w:szCs w:val="20"/>
      <w:lang w:val="de-CH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eastAsia="Times New Roman" w:hAnsi="Verdana" w:cs="Times New Roman"/>
      <w:snapToGrid w:val="0"/>
      <w:sz w:val="18"/>
      <w:szCs w:val="20"/>
      <w:lang w:val="de-CH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0"/>
      <w:szCs w:val="20"/>
      <w:lang w:val="de-CH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BB6DBE"/>
    <w:pPr>
      <w:spacing w:after="240" w:line="360" w:lineRule="exact"/>
      <w:jc w:val="center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val="de-CH"/>
    </w:rPr>
  </w:style>
  <w:style w:type="paragraph" w:styleId="Fuzeile">
    <w:name w:val="footer"/>
    <w:basedOn w:val="Standard"/>
    <w:link w:val="FuzeileZchn"/>
    <w:uiPriority w:val="99"/>
    <w:rsid w:val="00BD44B5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0"/>
      <w:szCs w:val="20"/>
      <w:lang w:val="de-CH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eastAsia="Times New Roman" w:hAnsi="Verdana" w:cs="Times New Roman"/>
      <w:b/>
      <w:snapToGrid w:val="0"/>
      <w:sz w:val="26"/>
      <w:szCs w:val="20"/>
      <w:lang w:val="de-CH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eastAsia="Times New Roman" w:hAnsi="Verdana" w:cs="Times New Roman"/>
      <w:b/>
      <w:snapToGrid w:val="0"/>
      <w:sz w:val="22"/>
      <w:szCs w:val="20"/>
      <w:lang w:val="de-CH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eastAsia="Times New Roman" w:hAnsi="Verdana" w:cs="Times New Roman"/>
      <w:snapToGrid w:val="0"/>
      <w:sz w:val="16"/>
      <w:szCs w:val="20"/>
      <w:lang w:val="de-CH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eastAsia="Times New Roman" w:hAnsi="Verdana" w:cs="Times New Roman"/>
      <w:b/>
      <w:snapToGrid w:val="0"/>
      <w:sz w:val="16"/>
      <w:szCs w:val="20"/>
      <w:lang w:val="de-CH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customStyle="1" w:styleId="FuzeileZchn">
    <w:name w:val="Fußzeile Zchn"/>
    <w:basedOn w:val="Absatz-Standardschriftart"/>
    <w:link w:val="Fuzeile"/>
    <w:uiPriority w:val="99"/>
    <w:rsid w:val="00D24EB9"/>
    <w:rPr>
      <w:lang w:val="de-CH"/>
    </w:rPr>
  </w:style>
  <w:style w:type="paragraph" w:styleId="Sprechblasentext">
    <w:name w:val="Balloon Text"/>
    <w:basedOn w:val="Standard"/>
    <w:link w:val="SprechblasentextZchn"/>
    <w:rsid w:val="00D24E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24EB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B6DBE"/>
    <w:rPr>
      <w:rFonts w:asciiTheme="minorHAnsi" w:eastAsiaTheme="minorEastAsia" w:hAnsiTheme="minorHAnsi" w:cstheme="minorBid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CH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eastAsia="Times New Roman" w:hAnsi="Times" w:cs="Times New Roman"/>
      <w:b/>
      <w:bCs/>
      <w:sz w:val="28"/>
      <w:szCs w:val="28"/>
      <w:lang w:val="de-CH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eastAsia="Times New Roman" w:hAnsi="Times" w:cs="Times New Roman"/>
      <w:b/>
      <w:bCs/>
      <w:i/>
      <w:iCs/>
      <w:sz w:val="26"/>
      <w:szCs w:val="26"/>
      <w:lang w:val="de-CH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eastAsia="Times New Roman" w:hAnsi="Times" w:cs="Times New Roman"/>
      <w:b/>
      <w:bCs/>
      <w:sz w:val="22"/>
      <w:szCs w:val="22"/>
      <w:lang w:val="de-CH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eastAsia="Times New Roman" w:hAnsi="Times" w:cs="Times New Roman"/>
      <w:sz w:val="20"/>
      <w:szCs w:val="20"/>
      <w:lang w:val="de-CH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eastAsia="Times New Roman" w:hAnsi="Times" w:cs="Times New Roman"/>
      <w:i/>
      <w:iCs/>
      <w:sz w:val="20"/>
      <w:szCs w:val="20"/>
      <w:lang w:val="de-CH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eastAsia="Times New Roman" w:hAnsi="Arial" w:cs="Arial"/>
      <w:sz w:val="22"/>
      <w:szCs w:val="22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eastAsia="Times New Roman" w:hAnsi="Verdana" w:cs="Times New Roman"/>
      <w:snapToGrid w:val="0"/>
      <w:sz w:val="18"/>
      <w:szCs w:val="20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eastAsia="Times New Roman" w:hAnsi="Verdana" w:cs="Times New Roman"/>
      <w:snapToGrid w:val="0"/>
      <w:sz w:val="14"/>
      <w:szCs w:val="20"/>
      <w:lang w:val="de-CH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eastAsia="Times New Roman" w:hAnsi="Verdana" w:cs="Times New Roman"/>
      <w:snapToGrid w:val="0"/>
      <w:sz w:val="18"/>
      <w:szCs w:val="20"/>
      <w:lang w:val="de-CH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0"/>
      <w:szCs w:val="20"/>
      <w:lang w:val="de-CH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BB6DBE"/>
    <w:pPr>
      <w:spacing w:after="240" w:line="360" w:lineRule="exact"/>
      <w:jc w:val="center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val="de-CH"/>
    </w:rPr>
  </w:style>
  <w:style w:type="paragraph" w:styleId="Fuzeile">
    <w:name w:val="footer"/>
    <w:basedOn w:val="Standard"/>
    <w:link w:val="FuzeileZchn"/>
    <w:uiPriority w:val="99"/>
    <w:rsid w:val="00BD44B5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0"/>
      <w:szCs w:val="20"/>
      <w:lang w:val="de-CH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eastAsia="Times New Roman" w:hAnsi="Verdana" w:cs="Times New Roman"/>
      <w:b/>
      <w:snapToGrid w:val="0"/>
      <w:sz w:val="26"/>
      <w:szCs w:val="20"/>
      <w:lang w:val="de-CH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eastAsia="Times New Roman" w:hAnsi="Verdana" w:cs="Times New Roman"/>
      <w:b/>
      <w:snapToGrid w:val="0"/>
      <w:sz w:val="22"/>
      <w:szCs w:val="20"/>
      <w:lang w:val="de-CH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eastAsia="Times New Roman" w:hAnsi="Verdana" w:cs="Times New Roman"/>
      <w:snapToGrid w:val="0"/>
      <w:sz w:val="16"/>
      <w:szCs w:val="20"/>
      <w:lang w:val="de-CH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eastAsia="Times New Roman" w:hAnsi="Verdana" w:cs="Times New Roman"/>
      <w:b/>
      <w:snapToGrid w:val="0"/>
      <w:sz w:val="16"/>
      <w:szCs w:val="20"/>
      <w:lang w:val="de-CH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customStyle="1" w:styleId="FuzeileZchn">
    <w:name w:val="Fußzeile Zchn"/>
    <w:basedOn w:val="Absatz-Standardschriftart"/>
    <w:link w:val="Fuzeile"/>
    <w:uiPriority w:val="99"/>
    <w:rsid w:val="00D24EB9"/>
    <w:rPr>
      <w:lang w:val="de-CH"/>
    </w:rPr>
  </w:style>
  <w:style w:type="paragraph" w:styleId="Sprechblasentext">
    <w:name w:val="Balloon Text"/>
    <w:basedOn w:val="Standard"/>
    <w:link w:val="SprechblasentextZchn"/>
    <w:rsid w:val="00D24EB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24EB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88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