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9E8" w:rsidRPr="001309E8" w:rsidRDefault="001309E8" w:rsidP="001309E8">
      <w:pPr>
        <w:pStyle w:val="Titel1-Kapiteltitel"/>
        <w:rPr>
          <w:rStyle w:val="AuszeichnungTextBlau"/>
          <w:lang w:val="de-CH"/>
        </w:rPr>
      </w:pPr>
      <w:r w:rsidRPr="001309E8">
        <w:rPr>
          <w:rStyle w:val="AuszeichnungTextBlau"/>
          <w:lang w:val="de-CH"/>
        </w:rPr>
        <w:t>Verzicht auf Erhebung der Verjährungseinrede (Verjährungsverzicht)</w:t>
      </w:r>
    </w:p>
    <w:p w:rsidR="001309E8" w:rsidRDefault="001309E8" w:rsidP="001309E8">
      <w:pPr>
        <w:pStyle w:val="Haupttext"/>
        <w:jc w:val="center"/>
      </w:pPr>
    </w:p>
    <w:p w:rsidR="001309E8" w:rsidRDefault="001309E8" w:rsidP="001309E8">
      <w:pPr>
        <w:pStyle w:val="Haupttext"/>
        <w:jc w:val="center"/>
      </w:pPr>
      <w:r>
        <w:t>betreffend</w:t>
      </w:r>
    </w:p>
    <w:p w:rsidR="001309E8" w:rsidRDefault="001309E8" w:rsidP="001309E8">
      <w:pPr>
        <w:pStyle w:val="Haupttext"/>
        <w:jc w:val="center"/>
      </w:pPr>
    </w:p>
    <w:p w:rsidR="001309E8" w:rsidRDefault="001309E8" w:rsidP="001309E8">
      <w:pPr>
        <w:pStyle w:val="Haupttext"/>
        <w:jc w:val="center"/>
      </w:pPr>
      <w:r>
        <w:rPr>
          <w:color w:val="FF0000"/>
        </w:rPr>
        <w:t>[Betreff]</w:t>
      </w:r>
      <w:r>
        <w:t xml:space="preserve"> vom </w:t>
      </w:r>
      <w:r>
        <w:rPr>
          <w:color w:val="FF0000"/>
        </w:rPr>
        <w:t>[Datum]</w:t>
      </w:r>
    </w:p>
    <w:p w:rsidR="001309E8" w:rsidRDefault="001309E8" w:rsidP="001309E8">
      <w:pPr>
        <w:pStyle w:val="Haupttext"/>
        <w:jc w:val="center"/>
      </w:pPr>
    </w:p>
    <w:p w:rsidR="001309E8" w:rsidRDefault="001309E8" w:rsidP="001309E8">
      <w:pPr>
        <w:pStyle w:val="Haupttext"/>
        <w:jc w:val="left"/>
      </w:pPr>
      <w:r>
        <w:t xml:space="preserve">Hiermit verzichtet die </w:t>
      </w:r>
      <w:r>
        <w:rPr>
          <w:color w:val="FF0000"/>
        </w:rPr>
        <w:t>[Schuldner-AG (Firma, Sitz, Adresse)]</w:t>
      </w:r>
      <w:r>
        <w:t xml:space="preserve"> gegenüber der </w:t>
      </w:r>
      <w:r>
        <w:rPr>
          <w:color w:val="FF0000"/>
        </w:rPr>
        <w:t>[Gläubiger-AG (Firma, Sitz, Adresse)]</w:t>
      </w:r>
      <w:r>
        <w:t xml:space="preserve"> in Bezug auf </w:t>
      </w:r>
      <w:r>
        <w:rPr>
          <w:color w:val="FF0000"/>
        </w:rPr>
        <w:t>[Baumangel-Forderung (Bezeichnung Werk, Adresse, gerügter Mangel, hängige Forderung)</w:t>
      </w:r>
      <w:bookmarkStart w:id="0" w:name="_GoBack"/>
      <w:bookmarkEnd w:id="0"/>
      <w:r>
        <w:rPr>
          <w:color w:val="FF0000"/>
        </w:rPr>
        <w:t>]</w:t>
      </w:r>
      <w:r>
        <w:t xml:space="preserve"> die Einrede der Verjährung zu erheben.</w:t>
      </w:r>
    </w:p>
    <w:p w:rsidR="001309E8" w:rsidRDefault="001309E8" w:rsidP="001309E8">
      <w:pPr>
        <w:pStyle w:val="Haupttext"/>
        <w:jc w:val="left"/>
      </w:pPr>
    </w:p>
    <w:p w:rsidR="001309E8" w:rsidRDefault="001309E8" w:rsidP="001309E8">
      <w:pPr>
        <w:pStyle w:val="Haupttext"/>
        <w:jc w:val="left"/>
      </w:pPr>
      <w:r>
        <w:t xml:space="preserve">Dieser Verjährungsverzicht </w:t>
      </w:r>
    </w:p>
    <w:p w:rsidR="001309E8" w:rsidRDefault="001309E8" w:rsidP="001309E8">
      <w:pPr>
        <w:pStyle w:val="HaupttextEinzWrfel"/>
        <w:numPr>
          <w:ilvl w:val="0"/>
          <w:numId w:val="17"/>
        </w:numPr>
        <w:tabs>
          <w:tab w:val="clear" w:pos="5103"/>
        </w:tabs>
        <w:snapToGrid w:val="0"/>
        <w:spacing w:after="120"/>
        <w:rPr>
          <w:lang w:val="de-CH"/>
        </w:rPr>
      </w:pPr>
      <w:r>
        <w:rPr>
          <w:lang w:val="de-CH"/>
        </w:rPr>
        <w:t xml:space="preserve">ist befristet und gültig bis am </w:t>
      </w:r>
      <w:r>
        <w:rPr>
          <w:color w:val="FF0000"/>
        </w:rPr>
        <w:t>[Datum]</w:t>
      </w:r>
      <w:r>
        <w:t>.</w:t>
      </w:r>
    </w:p>
    <w:p w:rsidR="001309E8" w:rsidRDefault="001309E8" w:rsidP="001309E8">
      <w:pPr>
        <w:pStyle w:val="HaupttextEinzWrfel"/>
        <w:numPr>
          <w:ilvl w:val="0"/>
          <w:numId w:val="17"/>
        </w:numPr>
        <w:tabs>
          <w:tab w:val="clear" w:pos="5103"/>
        </w:tabs>
        <w:snapToGrid w:val="0"/>
        <w:spacing w:after="120"/>
        <w:rPr>
          <w:lang w:val="de-CH"/>
        </w:rPr>
      </w:pPr>
      <w:r>
        <w:rPr>
          <w:lang w:val="de-CH"/>
        </w:rPr>
        <w:t>ist ohne Präjudiz und ohne Anerkennung einer Passivlegitimation, Haftung oder Rechtspflicht</w:t>
      </w:r>
      <w:r w:rsidR="001F5CE2">
        <w:rPr>
          <w:lang w:val="de-CH"/>
        </w:rPr>
        <w:t>.</w:t>
      </w:r>
      <w:r>
        <w:rPr>
          <w:lang w:val="de-CH"/>
        </w:rPr>
        <w:t xml:space="preserve"> </w:t>
      </w:r>
    </w:p>
    <w:p w:rsidR="001309E8" w:rsidRDefault="001309E8" w:rsidP="001309E8">
      <w:pPr>
        <w:pStyle w:val="HaupttextEinzWrfel"/>
        <w:numPr>
          <w:ilvl w:val="0"/>
          <w:numId w:val="17"/>
        </w:numPr>
        <w:tabs>
          <w:tab w:val="clear" w:pos="5103"/>
        </w:tabs>
        <w:snapToGrid w:val="0"/>
        <w:spacing w:after="120"/>
        <w:rPr>
          <w:lang w:val="de-CH"/>
        </w:rPr>
      </w:pPr>
      <w:r>
        <w:rPr>
          <w:lang w:val="de-CH"/>
        </w:rPr>
        <w:t>dient ausschliesslich zur Vermeidung verjährungsunterbrechender Massnahmen und</w:t>
      </w:r>
    </w:p>
    <w:p w:rsidR="001309E8" w:rsidRDefault="001309E8" w:rsidP="001309E8">
      <w:pPr>
        <w:pStyle w:val="HaupttextEinzWrfel"/>
        <w:numPr>
          <w:ilvl w:val="0"/>
          <w:numId w:val="17"/>
        </w:numPr>
        <w:tabs>
          <w:tab w:val="clear" w:pos="5103"/>
        </w:tabs>
        <w:snapToGrid w:val="0"/>
        <w:spacing w:after="120"/>
        <w:rPr>
          <w:lang w:val="de-CH"/>
        </w:rPr>
      </w:pPr>
      <w:r>
        <w:rPr>
          <w:lang w:val="de-CH"/>
        </w:rPr>
        <w:t>erfolgt ausdrücklich nur insoweit, als die Verjährung nicht bereits eingetreten ist.</w:t>
      </w:r>
    </w:p>
    <w:p w:rsidR="001309E8" w:rsidRDefault="001309E8" w:rsidP="001309E8">
      <w:pPr>
        <w:pStyle w:val="Haupttext"/>
        <w:rPr>
          <w:lang w:val="de-CH"/>
        </w:rPr>
      </w:pPr>
    </w:p>
    <w:p w:rsidR="001309E8" w:rsidRDefault="001309E8" w:rsidP="001309E8">
      <w:pPr>
        <w:pStyle w:val="Haupttext"/>
        <w:rPr>
          <w:lang w:val="de-CH"/>
        </w:rPr>
      </w:pPr>
      <w:r>
        <w:rPr>
          <w:lang w:val="de-CH"/>
        </w:rPr>
        <w:t xml:space="preserve">Alle übrigen Rechte, Einreden und Einwendungen bleiben vorbehalten. </w:t>
      </w:r>
    </w:p>
    <w:p w:rsidR="001309E8" w:rsidRDefault="001309E8" w:rsidP="001309E8">
      <w:pPr>
        <w:pStyle w:val="Haupttext"/>
        <w:rPr>
          <w:lang w:val="de-CH"/>
        </w:rPr>
      </w:pPr>
    </w:p>
    <w:p w:rsidR="001309E8" w:rsidRDefault="001309E8" w:rsidP="001309E8">
      <w:pPr>
        <w:pStyle w:val="Haupttext"/>
        <w:rPr>
          <w:lang w:val="de-CH"/>
        </w:rPr>
      </w:pPr>
    </w:p>
    <w:p w:rsidR="001309E8" w:rsidRDefault="001309E8" w:rsidP="001309E8">
      <w:pPr>
        <w:pStyle w:val="Haupttext"/>
        <w:rPr>
          <w:lang w:val="de-CH"/>
        </w:rPr>
      </w:pPr>
      <w:r>
        <w:rPr>
          <w:lang w:val="de-CH"/>
        </w:rPr>
        <w:t>Ort/Datum</w:t>
      </w:r>
      <w:r>
        <w:rPr>
          <w:lang w:val="de-CH"/>
        </w:rPr>
        <w:tab/>
      </w:r>
      <w:r>
        <w:rPr>
          <w:lang w:val="de-CH"/>
        </w:rPr>
        <w:tab/>
        <w:t>…………………………………………………………</w:t>
      </w:r>
    </w:p>
    <w:p w:rsidR="001309E8" w:rsidRDefault="001309E8" w:rsidP="001309E8">
      <w:pPr>
        <w:pStyle w:val="Haupttext"/>
        <w:rPr>
          <w:lang w:val="de-CH"/>
        </w:rPr>
      </w:pPr>
    </w:p>
    <w:p w:rsidR="001309E8" w:rsidRDefault="001309E8" w:rsidP="001309E8">
      <w:pPr>
        <w:pStyle w:val="Haupttext"/>
        <w:rPr>
          <w:lang w:val="de-CH"/>
        </w:rPr>
      </w:pPr>
    </w:p>
    <w:p w:rsidR="001309E8" w:rsidRDefault="001309E8" w:rsidP="001309E8">
      <w:pPr>
        <w:pStyle w:val="Haupttext"/>
        <w:rPr>
          <w:lang w:val="de-CH"/>
        </w:rPr>
      </w:pPr>
      <w:r w:rsidRPr="001F39F3">
        <w:rPr>
          <w:color w:val="FF0000"/>
          <w:lang w:val="de-CH"/>
        </w:rPr>
        <w:t>[Schuldner-AG]</w:t>
      </w:r>
      <w:r>
        <w:rPr>
          <w:lang w:val="de-CH"/>
        </w:rPr>
        <w:tab/>
      </w:r>
      <w:r>
        <w:rPr>
          <w:lang w:val="de-CH"/>
        </w:rPr>
        <w:tab/>
        <w:t>………………………………………………………….</w:t>
      </w:r>
    </w:p>
    <w:p w:rsidR="001309E8" w:rsidRPr="00A71C02" w:rsidRDefault="001309E8" w:rsidP="001309E8">
      <w:pPr>
        <w:spacing w:line="240" w:lineRule="auto"/>
        <w:rPr>
          <w:sz w:val="20"/>
        </w:rPr>
      </w:pPr>
    </w:p>
    <w:p w:rsidR="008F1115" w:rsidRPr="001309E8" w:rsidRDefault="008F1115" w:rsidP="001309E8"/>
    <w:sectPr w:rsidR="008F1115" w:rsidRPr="001309E8" w:rsidSect="004C274C">
      <w:headerReference w:type="default" r:id="rId7"/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E6" w:rsidRDefault="008237E6">
      <w:r>
        <w:separator/>
      </w:r>
    </w:p>
  </w:endnote>
  <w:endnote w:type="continuationSeparator" w:id="0">
    <w:p w:rsidR="008237E6" w:rsidRDefault="0082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1309E8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val="de-DE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1309E8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5FB85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www.weka.ch</w:t>
    </w:r>
    <w:r>
      <w:rPr>
        <w:rFonts w:ascii="Verdana" w:hAnsi="Verdana"/>
        <w:noProof/>
        <w:snapToGrid w:val="0"/>
        <w:color w:val="999999"/>
        <w:sz w:val="16"/>
      </w:rPr>
      <w:t xml:space="preserve"> | Überarbeitet von Ramona Brülisauer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F5CE2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F5CE2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E6" w:rsidRDefault="008237E6">
      <w:r>
        <w:separator/>
      </w:r>
    </w:p>
  </w:footnote>
  <w:footnote w:type="continuationSeparator" w:id="0">
    <w:p w:rsidR="008237E6" w:rsidRDefault="00823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Pr="001309E8" w:rsidRDefault="001309E8">
    <w:pPr>
      <w:rPr>
        <w:sz w:val="16"/>
      </w:rPr>
    </w:pPr>
    <w:r>
      <w:rPr>
        <w:rFonts w:ascii="Verdana" w:hAnsi="Verdana"/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284B9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 w:rsidRPr="001309E8">
      <w:rPr>
        <w:rFonts w:ascii="Verdana" w:hAnsi="Verdana"/>
        <w:noProof/>
        <w:color w:val="999999"/>
        <w:sz w:val="16"/>
      </w:rPr>
      <w:br/>
    </w:r>
    <w:r w:rsidRPr="001309E8">
      <w:rPr>
        <w:rFonts w:ascii="Verdana" w:hAnsi="Verdana"/>
        <w:noProof/>
        <w:color w:val="999999"/>
        <w:sz w:val="16"/>
      </w:rPr>
      <w:t>Verzicht auf Erhebung der Verjährungseinrede (</w:t>
    </w:r>
    <w:r>
      <w:rPr>
        <w:rFonts w:ascii="Verdana" w:hAnsi="Verdana"/>
        <w:noProof/>
        <w:color w:val="999999"/>
        <w:sz w:val="16"/>
      </w:rPr>
      <w:t>Verjährungsverzicht)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9E8"/>
    <w:rsid w:val="00051914"/>
    <w:rsid w:val="00056B63"/>
    <w:rsid w:val="000F430A"/>
    <w:rsid w:val="001309E8"/>
    <w:rsid w:val="001B7C10"/>
    <w:rsid w:val="001E1617"/>
    <w:rsid w:val="001F5CE2"/>
    <w:rsid w:val="00212C4F"/>
    <w:rsid w:val="00267992"/>
    <w:rsid w:val="003B28CC"/>
    <w:rsid w:val="00450E37"/>
    <w:rsid w:val="004968A9"/>
    <w:rsid w:val="004C274C"/>
    <w:rsid w:val="004D1985"/>
    <w:rsid w:val="006C552A"/>
    <w:rsid w:val="00741B76"/>
    <w:rsid w:val="00765F67"/>
    <w:rsid w:val="00780DE2"/>
    <w:rsid w:val="007B6312"/>
    <w:rsid w:val="008237E6"/>
    <w:rsid w:val="008501CB"/>
    <w:rsid w:val="008F1115"/>
    <w:rsid w:val="008F3852"/>
    <w:rsid w:val="00914374"/>
    <w:rsid w:val="00925CE8"/>
    <w:rsid w:val="00A71448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809E0BDF-60BC-40AD-AA9D-039C226B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309E8"/>
    <w:pPr>
      <w:tabs>
        <w:tab w:val="left" w:pos="5103"/>
      </w:tabs>
      <w:spacing w:after="120" w:line="288" w:lineRule="auto"/>
      <w:jc w:val="both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after="0"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 w:after="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 w:after="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1309E8"/>
    <w:pPr>
      <w:spacing w:after="240" w:line="360" w:lineRule="exact"/>
      <w:jc w:val="lef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/>
    </w:pPr>
    <w:rPr>
      <w:b/>
      <w:bCs/>
      <w:lang w:val="fr-CH"/>
    </w:rPr>
  </w:style>
  <w:style w:type="character" w:styleId="Hyperlink">
    <w:name w:val="Hyperlink"/>
    <w:basedOn w:val="Absatz-Standardschriftart"/>
    <w:rsid w:val="001309E8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3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Office365\Toolvorlagen\Toolvorlage%20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