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B7" w:rsidRPr="00AD2AB7" w:rsidRDefault="00AD2AB7" w:rsidP="00AD2AB7">
      <w:pPr>
        <w:pStyle w:val="Titel1-Kapiteltitel"/>
      </w:pPr>
      <w:r w:rsidRPr="00AD2AB7">
        <w:t xml:space="preserve">Werkvertrag (Herstellung einer Anlage </w:t>
      </w:r>
      <w:r w:rsidRPr="00AD2AB7">
        <w:br/>
        <w:t>im Betrieb des Bestellers)</w:t>
      </w:r>
    </w:p>
    <w:p w:rsidR="00AD2AB7" w:rsidRPr="00AD2AB7" w:rsidRDefault="00AD2AB7" w:rsidP="00AD2AB7">
      <w:pPr>
        <w:pStyle w:val="Haupttext"/>
        <w:spacing w:before="120"/>
        <w:rPr>
          <w:lang w:val="de-CH"/>
        </w:rPr>
      </w:pPr>
      <w:r w:rsidRPr="00AD2AB7">
        <w:rPr>
          <w:lang w:val="de-CH"/>
        </w:rPr>
        <w:t>zwischen</w:t>
      </w:r>
    </w:p>
    <w:p w:rsidR="00AD2AB7" w:rsidRPr="00AD2AB7" w:rsidRDefault="00AD2AB7" w:rsidP="00AD2AB7">
      <w:pPr>
        <w:pStyle w:val="Haupttext"/>
        <w:spacing w:before="120"/>
        <w:rPr>
          <w:lang w:val="de-CH"/>
        </w:rPr>
      </w:pPr>
      <w:r w:rsidRPr="00AD2AB7">
        <w:rPr>
          <w:lang w:val="de-CH"/>
        </w:rPr>
        <w:t xml:space="preserve">Firma </w:t>
      </w:r>
      <w:r w:rsidRPr="00AD2AB7">
        <w:rPr>
          <w:rStyle w:val="Hervorhebung"/>
          <w:rFonts w:cs="Arial"/>
          <w:lang w:val="de-CH"/>
        </w:rPr>
        <w:t>_______________________________________________________ (Auftragnehmer)</w:t>
      </w:r>
    </w:p>
    <w:p w:rsidR="00AD2AB7" w:rsidRPr="00AD2AB7" w:rsidRDefault="00AD2AB7" w:rsidP="00AD2AB7">
      <w:pPr>
        <w:pStyle w:val="Haupttext"/>
        <w:spacing w:before="120"/>
        <w:rPr>
          <w:lang w:val="de-CH"/>
        </w:rPr>
      </w:pPr>
      <w:r w:rsidRPr="00AD2AB7">
        <w:rPr>
          <w:lang w:val="de-CH"/>
        </w:rPr>
        <w:t>und</w:t>
      </w:r>
    </w:p>
    <w:p w:rsidR="00AD2AB7" w:rsidRPr="00AD2AB7" w:rsidRDefault="00AD2AB7" w:rsidP="00AD2AB7">
      <w:pPr>
        <w:pStyle w:val="Haupttext"/>
        <w:spacing w:before="120"/>
        <w:rPr>
          <w:lang w:val="de-CH"/>
        </w:rPr>
      </w:pPr>
      <w:r w:rsidRPr="00AD2AB7">
        <w:rPr>
          <w:lang w:val="de-CH"/>
        </w:rPr>
        <w:t xml:space="preserve">der Firma </w:t>
      </w:r>
      <w:r w:rsidRPr="00AD2AB7">
        <w:rPr>
          <w:rStyle w:val="Hervorhebung"/>
          <w:rFonts w:cs="Arial"/>
          <w:lang w:val="de-CH"/>
        </w:rPr>
        <w:t>_____________________________________________________ (Auftraggeber)</w:t>
      </w:r>
    </w:p>
    <w:p w:rsidR="00AD2AB7" w:rsidRPr="00AD2AB7" w:rsidRDefault="00AD2AB7" w:rsidP="00AD2AB7">
      <w:pPr>
        <w:pStyle w:val="Titel2"/>
      </w:pPr>
      <w:r w:rsidRPr="00AD2AB7">
        <w:t>I.</w:t>
      </w:r>
      <w:r w:rsidRPr="00AD2AB7">
        <w:tab/>
        <w:t>Leistungsdefinition</w:t>
      </w:r>
      <w:r w:rsidRPr="00AD2AB7">
        <w:rPr>
          <w:rStyle w:val="Funotenzeichen"/>
          <w:rFonts w:cs="Arial"/>
        </w:rPr>
        <w:footnoteReference w:id="1"/>
      </w:r>
    </w:p>
    <w:p w:rsidR="00AD2AB7" w:rsidRPr="00AD2AB7" w:rsidRDefault="00AD2AB7" w:rsidP="00AD2AB7">
      <w:pPr>
        <w:pStyle w:val="Haupttext"/>
        <w:rPr>
          <w:rStyle w:val="Hervorhebung"/>
          <w:rFonts w:cs="Arial"/>
          <w:lang w:val="de-CH"/>
        </w:rPr>
      </w:pPr>
      <w:r w:rsidRPr="00AD2AB7">
        <w:rPr>
          <w:lang w:val="de-CH"/>
        </w:rPr>
        <w:t xml:space="preserve">Die </w:t>
      </w:r>
      <w:proofErr w:type="spellStart"/>
      <w:r w:rsidRPr="00AD2AB7">
        <w:rPr>
          <w:lang w:val="de-CH"/>
        </w:rPr>
        <w:t>Auftragnehmerfirma</w:t>
      </w:r>
      <w:proofErr w:type="spellEnd"/>
      <w:r w:rsidRPr="00AD2AB7">
        <w:rPr>
          <w:lang w:val="de-CH"/>
        </w:rPr>
        <w:t xml:space="preserve"> erstellt in der </w:t>
      </w:r>
      <w:r w:rsidRPr="00AD2AB7">
        <w:rPr>
          <w:rStyle w:val="Hervorhebung"/>
          <w:rFonts w:cs="Arial"/>
          <w:lang w:val="de-CH"/>
        </w:rPr>
        <w:t>______________________________________</w:t>
      </w:r>
    </w:p>
    <w:p w:rsidR="00AD2AB7" w:rsidRPr="00AD2AB7" w:rsidRDefault="00AD2AB7" w:rsidP="00AD2AB7">
      <w:pPr>
        <w:pStyle w:val="Haupttext"/>
        <w:rPr>
          <w:i/>
          <w:lang w:val="de-CH"/>
        </w:rPr>
      </w:pPr>
      <w:r w:rsidRPr="00AD2AB7">
        <w:rPr>
          <w:i/>
          <w:lang w:val="de-CH"/>
        </w:rPr>
        <w:t>(genaue Angabe des Standortes der Anlage)</w:t>
      </w:r>
    </w:p>
    <w:p w:rsidR="00AD2AB7" w:rsidRPr="00AD2AB7" w:rsidRDefault="00AD2AB7" w:rsidP="00AD2AB7">
      <w:pPr>
        <w:pStyle w:val="Haupttext"/>
        <w:rPr>
          <w:lang w:val="de-CH"/>
        </w:rPr>
      </w:pPr>
    </w:p>
    <w:p w:rsidR="00AD2AB7" w:rsidRPr="00AD2AB7" w:rsidRDefault="00AD2AB7" w:rsidP="00AD2AB7">
      <w:pPr>
        <w:pStyle w:val="Haupttext"/>
        <w:rPr>
          <w:rStyle w:val="Hervorhebung"/>
          <w:rFonts w:cs="Arial"/>
          <w:lang w:val="de-CH"/>
        </w:rPr>
      </w:pPr>
      <w:r w:rsidRPr="00AD2AB7">
        <w:rPr>
          <w:lang w:val="de-CH"/>
        </w:rPr>
        <w:t xml:space="preserve">im Betriebe der </w:t>
      </w:r>
      <w:proofErr w:type="spellStart"/>
      <w:r w:rsidRPr="00AD2AB7">
        <w:rPr>
          <w:lang w:val="de-CH"/>
        </w:rPr>
        <w:t>Auftraggeberfirma</w:t>
      </w:r>
      <w:proofErr w:type="spellEnd"/>
      <w:r w:rsidRPr="00AD2AB7">
        <w:rPr>
          <w:lang w:val="de-CH"/>
        </w:rPr>
        <w:t xml:space="preserve"> in </w:t>
      </w:r>
      <w:r w:rsidRPr="00AD2AB7">
        <w:rPr>
          <w:rStyle w:val="Hervorhebung"/>
          <w:rFonts w:cs="Arial"/>
          <w:lang w:val="de-CH"/>
        </w:rPr>
        <w:t>_______________________________________</w:t>
      </w:r>
    </w:p>
    <w:p w:rsidR="00AD2AB7" w:rsidRPr="00AD2AB7" w:rsidRDefault="00AD2AB7" w:rsidP="00AD2AB7">
      <w:pPr>
        <w:pStyle w:val="Haupttext"/>
        <w:rPr>
          <w:rStyle w:val="Hervorhebung"/>
          <w:rFonts w:cs="Arial"/>
          <w:lang w:val="de-CH"/>
        </w:rPr>
      </w:pPr>
    </w:p>
    <w:p w:rsidR="00AD2AB7" w:rsidRPr="00AD2AB7" w:rsidRDefault="00AD2AB7" w:rsidP="00AD2AB7">
      <w:pPr>
        <w:pStyle w:val="Haupttext"/>
        <w:rPr>
          <w:lang w:val="de-CH"/>
        </w:rPr>
      </w:pPr>
      <w:r w:rsidRPr="00AD2AB7">
        <w:rPr>
          <w:lang w:val="de-CH"/>
        </w:rPr>
        <w:t xml:space="preserve">eine </w:t>
      </w:r>
      <w:r w:rsidRPr="00AD2AB7">
        <w:rPr>
          <w:rStyle w:val="Hervorhebung"/>
          <w:rFonts w:cs="Arial"/>
          <w:lang w:val="de-CH"/>
        </w:rPr>
        <w:t>_____________________________________________</w:t>
      </w:r>
      <w:r w:rsidRPr="00AD2AB7">
        <w:rPr>
          <w:lang w:val="de-CH"/>
        </w:rPr>
        <w:t xml:space="preserve"> -anlage mit den einzelnen dort au</w:t>
      </w:r>
      <w:r w:rsidRPr="00AD2AB7">
        <w:rPr>
          <w:lang w:val="de-CH"/>
        </w:rPr>
        <w:t>f</w:t>
      </w:r>
      <w:r w:rsidRPr="00AD2AB7">
        <w:rPr>
          <w:lang w:val="de-CH"/>
        </w:rPr>
        <w:t>geführten Positionen und nach den Plänen und mit den Funktionen aus den Zeichnungen der Ing</w:t>
      </w:r>
      <w:r w:rsidRPr="00AD2AB7">
        <w:rPr>
          <w:lang w:val="de-CH"/>
        </w:rPr>
        <w:t>e</w:t>
      </w:r>
      <w:r w:rsidRPr="00AD2AB7">
        <w:rPr>
          <w:lang w:val="de-CH"/>
        </w:rPr>
        <w:t xml:space="preserve">nieure </w:t>
      </w:r>
      <w:r w:rsidRPr="00AD2AB7">
        <w:rPr>
          <w:rStyle w:val="Hervorhebung"/>
          <w:rFonts w:cs="Arial"/>
          <w:lang w:val="de-CH"/>
        </w:rPr>
        <w:t>________________________</w:t>
      </w:r>
      <w:r w:rsidRPr="00AD2AB7">
        <w:rPr>
          <w:lang w:val="de-CH"/>
        </w:rPr>
        <w:t>.</w:t>
      </w:r>
    </w:p>
    <w:p w:rsidR="00AD2AB7" w:rsidRPr="00AD2AB7" w:rsidRDefault="00AD2AB7" w:rsidP="00AD2AB7">
      <w:pPr>
        <w:pStyle w:val="Titel2"/>
      </w:pPr>
      <w:r w:rsidRPr="00AD2AB7">
        <w:t>II.</w:t>
      </w:r>
      <w:r w:rsidRPr="00AD2AB7">
        <w:tab/>
        <w:t>Montagezeit</w:t>
      </w:r>
      <w:r w:rsidRPr="00AD2AB7">
        <w:rPr>
          <w:rStyle w:val="Funotenzeichen"/>
          <w:rFonts w:cs="Arial"/>
        </w:rPr>
        <w:footnoteReference w:id="2"/>
      </w:r>
    </w:p>
    <w:p w:rsidR="00AD2AB7" w:rsidRPr="00AD2AB7" w:rsidRDefault="00AD2AB7" w:rsidP="00AD2AB7">
      <w:pPr>
        <w:pStyle w:val="Haupttext"/>
        <w:rPr>
          <w:lang w:val="de-CH"/>
        </w:rPr>
      </w:pPr>
      <w:r w:rsidRPr="00AD2AB7">
        <w:rPr>
          <w:lang w:val="de-CH"/>
        </w:rPr>
        <w:t xml:space="preserve">Montagebeginn ist der </w:t>
      </w:r>
      <w:r w:rsidRPr="00AD2AB7">
        <w:rPr>
          <w:rStyle w:val="Hervorhebung"/>
          <w:rFonts w:cs="Arial"/>
          <w:lang w:val="de-CH"/>
        </w:rPr>
        <w:t>_____________________________________________</w:t>
      </w:r>
      <w:r w:rsidRPr="00AD2AB7">
        <w:rPr>
          <w:lang w:val="de-CH"/>
        </w:rPr>
        <w:t>, sie wird am</w:t>
      </w:r>
      <w:r w:rsidRPr="00AD2AB7">
        <w:rPr>
          <w:rStyle w:val="Hervorhebung"/>
          <w:rFonts w:cs="Arial"/>
          <w:lang w:val="de-CH"/>
        </w:rPr>
        <w:t xml:space="preserve">________________________ </w:t>
      </w:r>
      <w:r w:rsidRPr="00AD2AB7">
        <w:rPr>
          <w:lang w:val="de-CH"/>
        </w:rPr>
        <w:t>beendet sein. Zur Vermeidung von weiterem Produktionsausfall im Betriebe des Auftraggebers sind die angegebenen Termine genau einzuhalten.</w:t>
      </w:r>
    </w:p>
    <w:p w:rsidR="00AD2AB7" w:rsidRPr="00AD2AB7" w:rsidRDefault="00AD2AB7" w:rsidP="00AD2AB7">
      <w:pPr>
        <w:pStyle w:val="Titel2"/>
      </w:pPr>
      <w:r w:rsidRPr="00AD2AB7">
        <w:t>III.</w:t>
      </w:r>
      <w:r w:rsidRPr="00AD2AB7">
        <w:tab/>
        <w:t>Nebenkosten</w:t>
      </w:r>
    </w:p>
    <w:p w:rsidR="00AD2AB7" w:rsidRPr="00AD2AB7" w:rsidRDefault="00AD2AB7" w:rsidP="00AD2AB7">
      <w:pPr>
        <w:pStyle w:val="Haupttext"/>
        <w:rPr>
          <w:lang w:val="de-CH"/>
        </w:rPr>
      </w:pPr>
      <w:r w:rsidRPr="00AD2AB7">
        <w:rPr>
          <w:lang w:val="de-CH"/>
        </w:rPr>
        <w:t xml:space="preserve">Die Anlieferung und Lagerung der vorgefertigten Teile erfolgt auf Kosten und Gefahr der </w:t>
      </w:r>
      <w:proofErr w:type="spellStart"/>
      <w:r w:rsidRPr="00AD2AB7">
        <w:rPr>
          <w:lang w:val="de-CH"/>
        </w:rPr>
        <w:t>Auftra</w:t>
      </w:r>
      <w:r w:rsidRPr="00AD2AB7">
        <w:rPr>
          <w:lang w:val="de-CH"/>
        </w:rPr>
        <w:t>g</w:t>
      </w:r>
      <w:r w:rsidRPr="00AD2AB7">
        <w:rPr>
          <w:lang w:val="de-CH"/>
        </w:rPr>
        <w:t>nehmerfirma</w:t>
      </w:r>
      <w:proofErr w:type="spellEnd"/>
      <w:r w:rsidRPr="00AD2AB7">
        <w:rPr>
          <w:lang w:val="de-CH"/>
        </w:rPr>
        <w:t>. Auch die Unterbringung des bei der Montage eingesetzten Personals ist Sache des Auftragnehmers.</w:t>
      </w:r>
    </w:p>
    <w:p w:rsidR="00AD2AB7" w:rsidRPr="00AD2AB7" w:rsidRDefault="00AD2AB7" w:rsidP="00AD2AB7">
      <w:pPr>
        <w:pStyle w:val="Titel2"/>
      </w:pPr>
      <w:r w:rsidRPr="00AD2AB7">
        <w:t>IV.</w:t>
      </w:r>
      <w:r w:rsidRPr="00AD2AB7">
        <w:tab/>
        <w:t>Einsatz von Hilfskräften</w:t>
      </w:r>
      <w:r w:rsidRPr="00AD2AB7">
        <w:rPr>
          <w:rStyle w:val="Funotenzeichen"/>
          <w:rFonts w:cs="Arial"/>
        </w:rPr>
        <w:footnoteReference w:id="3"/>
      </w:r>
    </w:p>
    <w:p w:rsidR="00AD2AB7" w:rsidRPr="00AD2AB7" w:rsidRDefault="00AD2AB7" w:rsidP="00AD2AB7">
      <w:pPr>
        <w:pStyle w:val="Haupttext"/>
        <w:rPr>
          <w:lang w:val="de-CH"/>
        </w:rPr>
      </w:pPr>
      <w:r w:rsidRPr="00AD2AB7">
        <w:rPr>
          <w:lang w:val="de-CH"/>
        </w:rPr>
        <w:t xml:space="preserve">Die </w:t>
      </w:r>
      <w:proofErr w:type="spellStart"/>
      <w:r w:rsidRPr="00AD2AB7">
        <w:rPr>
          <w:lang w:val="de-CH"/>
        </w:rPr>
        <w:t>Auftraggeberfirma</w:t>
      </w:r>
      <w:proofErr w:type="spellEnd"/>
      <w:r w:rsidRPr="00AD2AB7">
        <w:rPr>
          <w:lang w:val="de-CH"/>
        </w:rPr>
        <w:t xml:space="preserve"> wird während der Montage der Anlage jeweils nach Anforderung durch den Auftragnehmer Hilfskräfte zur Verfügung stellen. Vorgesehen sind zunächst </w:t>
      </w:r>
      <w:r>
        <w:rPr>
          <w:rStyle w:val="Hervorhebung"/>
          <w:rFonts w:cs="Arial"/>
          <w:lang w:val="de-CH"/>
        </w:rPr>
        <w:t>____________</w:t>
      </w:r>
      <w:r w:rsidRPr="00AD2AB7">
        <w:rPr>
          <w:rStyle w:val="Hervorhebung"/>
          <w:rFonts w:cs="Arial"/>
          <w:lang w:val="de-CH"/>
        </w:rPr>
        <w:t>_____</w:t>
      </w:r>
      <w:r w:rsidRPr="00AD2AB7">
        <w:rPr>
          <w:lang w:val="de-CH"/>
        </w:rPr>
        <w:t>.</w:t>
      </w:r>
    </w:p>
    <w:p w:rsidR="00AD2AB7" w:rsidRDefault="00AD2AB7" w:rsidP="00AD2AB7">
      <w:pPr>
        <w:pStyle w:val="Haupttext"/>
        <w:rPr>
          <w:lang w:val="de-CH"/>
        </w:rPr>
      </w:pPr>
    </w:p>
    <w:p w:rsidR="00AD2AB7" w:rsidRPr="00AD2AB7" w:rsidRDefault="00AD2AB7" w:rsidP="00AD2AB7">
      <w:pPr>
        <w:pStyle w:val="Haupttext"/>
        <w:rPr>
          <w:lang w:val="de-CH"/>
        </w:rPr>
      </w:pPr>
      <w:r w:rsidRPr="00AD2AB7">
        <w:rPr>
          <w:lang w:val="de-CH"/>
        </w:rPr>
        <w:lastRenderedPageBreak/>
        <w:t>Die Dauer des Einsatzes dieser Hilfskräfte wird rapportiert und dem Auftraggeber mit CHF </w:t>
      </w:r>
      <w:r w:rsidRPr="00AD2AB7">
        <w:rPr>
          <w:rStyle w:val="Hervorhebung"/>
          <w:rFonts w:cs="Arial"/>
          <w:lang w:val="de-CH"/>
        </w:rPr>
        <w:t>___________________</w:t>
      </w:r>
      <w:r w:rsidRPr="00AD2AB7">
        <w:rPr>
          <w:lang w:val="de-CH"/>
        </w:rPr>
        <w:t xml:space="preserve"> für die Hilfsarbeiter und mit CHF </w:t>
      </w:r>
      <w:r w:rsidRPr="00AD2AB7">
        <w:rPr>
          <w:rStyle w:val="Hervorhebung"/>
          <w:rFonts w:cs="Arial"/>
          <w:lang w:val="de-CH"/>
        </w:rPr>
        <w:t>_________________</w:t>
      </w:r>
      <w:r w:rsidRPr="00AD2AB7">
        <w:rPr>
          <w:lang w:val="de-CH"/>
        </w:rPr>
        <w:t xml:space="preserve"> für eine Mo</w:t>
      </w:r>
      <w:r w:rsidRPr="00AD2AB7">
        <w:rPr>
          <w:lang w:val="de-CH"/>
        </w:rPr>
        <w:t>n</w:t>
      </w:r>
      <w:r w:rsidRPr="00AD2AB7">
        <w:rPr>
          <w:lang w:val="de-CH"/>
        </w:rPr>
        <w:t>teurstunde in Rechnung gestellt.</w:t>
      </w:r>
    </w:p>
    <w:p w:rsidR="00AD2AB7" w:rsidRPr="00AD2AB7" w:rsidRDefault="00AD2AB7" w:rsidP="00AD2AB7">
      <w:pPr>
        <w:pStyle w:val="Titel2"/>
      </w:pPr>
      <w:r w:rsidRPr="00AD2AB7">
        <w:t>V.</w:t>
      </w:r>
      <w:r w:rsidRPr="00AD2AB7">
        <w:tab/>
        <w:t>Probefahren</w:t>
      </w:r>
      <w:r w:rsidRPr="00AD2AB7">
        <w:rPr>
          <w:rStyle w:val="Funotenzeichen"/>
          <w:rFonts w:cs="Arial"/>
        </w:rPr>
        <w:footnoteReference w:id="4"/>
      </w:r>
    </w:p>
    <w:p w:rsidR="00AD2AB7" w:rsidRPr="00AD2AB7" w:rsidRDefault="00AD2AB7" w:rsidP="00AD2AB7">
      <w:pPr>
        <w:pStyle w:val="Haupttext"/>
        <w:rPr>
          <w:lang w:val="de-CH"/>
        </w:rPr>
      </w:pPr>
      <w:r w:rsidRPr="00AD2AB7">
        <w:rPr>
          <w:lang w:val="de-CH"/>
        </w:rPr>
        <w:t xml:space="preserve">Nach Fertigstellung wird die </w:t>
      </w:r>
      <w:proofErr w:type="spellStart"/>
      <w:r w:rsidRPr="00AD2AB7">
        <w:rPr>
          <w:lang w:val="de-CH"/>
        </w:rPr>
        <w:t>Auftragnehmerfirma</w:t>
      </w:r>
      <w:proofErr w:type="spellEnd"/>
      <w:r w:rsidRPr="00AD2AB7">
        <w:rPr>
          <w:lang w:val="de-CH"/>
        </w:rPr>
        <w:t xml:space="preserve"> die Anlage zu einem noch zu vereinbarenden Termin (am </w:t>
      </w:r>
      <w:r w:rsidRPr="00AD2AB7">
        <w:rPr>
          <w:rStyle w:val="Hervorhebung"/>
          <w:rFonts w:cs="Arial"/>
          <w:lang w:val="de-CH"/>
        </w:rPr>
        <w:t>__________________</w:t>
      </w:r>
      <w:r w:rsidRPr="00AD2AB7">
        <w:rPr>
          <w:lang w:val="de-CH"/>
        </w:rPr>
        <w:t>) probe</w:t>
      </w:r>
      <w:r w:rsidRPr="00AD2AB7">
        <w:rPr>
          <w:lang w:val="de-CH"/>
        </w:rPr>
        <w:noBreakHyphen/>
        <w:t xml:space="preserve"> und einfahren und das Bedienungspersonal einweisen. Die Abnahme der Anlage erfolgt nach dem Probelauf, wenn sich die Anlage dabei als funktionsfähig zeigt. Über die Abnahme wird ein schriftliches Protokoll erstellt, das von beiden Seiten unterzeic</w:t>
      </w:r>
      <w:r w:rsidRPr="00AD2AB7">
        <w:rPr>
          <w:lang w:val="de-CH"/>
        </w:rPr>
        <w:t>h</w:t>
      </w:r>
      <w:r w:rsidRPr="00AD2AB7">
        <w:rPr>
          <w:lang w:val="de-CH"/>
        </w:rPr>
        <w:t>net wird.</w:t>
      </w:r>
    </w:p>
    <w:p w:rsidR="00AD2AB7" w:rsidRPr="00AD2AB7" w:rsidRDefault="00AD2AB7" w:rsidP="00AD2AB7">
      <w:pPr>
        <w:pStyle w:val="Titel2"/>
      </w:pPr>
      <w:r w:rsidRPr="00AD2AB7">
        <w:t>VI.</w:t>
      </w:r>
      <w:r w:rsidRPr="00AD2AB7">
        <w:tab/>
        <w:t>Zahlung</w:t>
      </w:r>
      <w:r w:rsidRPr="00AD2AB7">
        <w:rPr>
          <w:rStyle w:val="Funotenzeichen"/>
        </w:rPr>
        <w:footnoteReference w:id="5"/>
      </w:r>
      <w:r w:rsidRPr="00AD2AB7">
        <w:tab/>
      </w:r>
    </w:p>
    <w:p w:rsidR="00AD2AB7" w:rsidRPr="00AD2AB7" w:rsidRDefault="00AD2AB7" w:rsidP="00AD2AB7">
      <w:pPr>
        <w:pStyle w:val="Haupttext"/>
        <w:rPr>
          <w:lang w:val="de-CH"/>
        </w:rPr>
      </w:pPr>
      <w:r w:rsidRPr="00AD2AB7">
        <w:rPr>
          <w:lang w:val="de-CH"/>
        </w:rPr>
        <w:t xml:space="preserve">Für die Lieferung und Montage der Anlage bezahlt der Auftraggeber an den Auftragnehmer CHF </w:t>
      </w:r>
      <w:r w:rsidRPr="00AD2AB7">
        <w:rPr>
          <w:rStyle w:val="Hervorhebung"/>
          <w:rFonts w:cs="Arial"/>
          <w:lang w:val="de-CH"/>
        </w:rPr>
        <w:t>__________________________</w:t>
      </w:r>
      <w:r w:rsidRPr="00AD2AB7">
        <w:rPr>
          <w:lang w:val="de-CH"/>
        </w:rPr>
        <w:t>, und zwar wie folgt:</w:t>
      </w:r>
    </w:p>
    <w:p w:rsidR="00AD2AB7" w:rsidRPr="00AD2AB7" w:rsidRDefault="00AD2AB7" w:rsidP="00147C1E">
      <w:pPr>
        <w:pStyle w:val="Haupttext"/>
        <w:spacing w:before="120"/>
        <w:rPr>
          <w:lang w:val="de-CH"/>
        </w:rPr>
      </w:pPr>
      <w:r w:rsidRPr="00AD2AB7">
        <w:rPr>
          <w:lang w:val="de-CH"/>
        </w:rPr>
        <w:t xml:space="preserve">CHF </w:t>
      </w:r>
      <w:r w:rsidRPr="00AD2AB7">
        <w:rPr>
          <w:rStyle w:val="Hervorhebung"/>
          <w:rFonts w:cs="Arial"/>
          <w:lang w:val="de-CH"/>
        </w:rPr>
        <w:t>_______________</w:t>
      </w:r>
      <w:r w:rsidRPr="00AD2AB7">
        <w:rPr>
          <w:lang w:val="de-CH"/>
        </w:rPr>
        <w:t xml:space="preserve"> mit Abschluss dieses Vertrages</w:t>
      </w:r>
    </w:p>
    <w:p w:rsidR="00AD2AB7" w:rsidRPr="00AD2AB7" w:rsidRDefault="00AD2AB7" w:rsidP="00147C1E">
      <w:pPr>
        <w:pStyle w:val="Haupttext"/>
        <w:spacing w:before="120"/>
        <w:rPr>
          <w:lang w:val="de-CH"/>
        </w:rPr>
      </w:pPr>
      <w:r w:rsidRPr="00AD2AB7">
        <w:rPr>
          <w:lang w:val="de-CH"/>
        </w:rPr>
        <w:t xml:space="preserve">CHF </w:t>
      </w:r>
      <w:r w:rsidRPr="00AD2AB7">
        <w:rPr>
          <w:rStyle w:val="Hervorhebung"/>
          <w:rFonts w:cs="Arial"/>
          <w:lang w:val="de-CH"/>
        </w:rPr>
        <w:t>_______________</w:t>
      </w:r>
      <w:r w:rsidRPr="00AD2AB7">
        <w:rPr>
          <w:lang w:val="de-CH"/>
        </w:rPr>
        <w:t xml:space="preserve"> bei Montagebeginn</w:t>
      </w:r>
    </w:p>
    <w:p w:rsidR="00AD2AB7" w:rsidRPr="00AD2AB7" w:rsidRDefault="00AD2AB7" w:rsidP="00147C1E">
      <w:pPr>
        <w:pStyle w:val="Haupttext"/>
        <w:spacing w:before="120"/>
        <w:rPr>
          <w:lang w:val="de-CH"/>
        </w:rPr>
      </w:pPr>
      <w:r w:rsidRPr="00AD2AB7">
        <w:rPr>
          <w:lang w:val="de-CH"/>
        </w:rPr>
        <w:t xml:space="preserve">CHF </w:t>
      </w:r>
      <w:r w:rsidRPr="00AD2AB7">
        <w:rPr>
          <w:rStyle w:val="Hervorhebung"/>
          <w:rFonts w:cs="Arial"/>
          <w:lang w:val="de-CH"/>
        </w:rPr>
        <w:t>_______________</w:t>
      </w:r>
      <w:r w:rsidRPr="00AD2AB7">
        <w:rPr>
          <w:lang w:val="de-CH"/>
        </w:rPr>
        <w:t xml:space="preserve"> innerhalb </w:t>
      </w:r>
      <w:r w:rsidRPr="00AD2AB7">
        <w:rPr>
          <w:rStyle w:val="Hervorhebung"/>
          <w:rFonts w:cs="Arial"/>
          <w:lang w:val="de-CH"/>
        </w:rPr>
        <w:t>10 Tagen</w:t>
      </w:r>
      <w:r w:rsidRPr="00AD2AB7">
        <w:rPr>
          <w:lang w:val="de-CH"/>
        </w:rPr>
        <w:t xml:space="preserve"> nach endgültiger Abnahme der Anlage.</w:t>
      </w:r>
    </w:p>
    <w:p w:rsidR="00AD2AB7" w:rsidRPr="00AD2AB7" w:rsidRDefault="00AD2AB7" w:rsidP="00AD2AB7">
      <w:pPr>
        <w:pStyle w:val="Titel2"/>
      </w:pPr>
      <w:r w:rsidRPr="00AD2AB7">
        <w:t>VII.</w:t>
      </w:r>
      <w:r w:rsidRPr="00AD2AB7">
        <w:tab/>
        <w:t>Gewährleistungsfrist</w:t>
      </w:r>
    </w:p>
    <w:p w:rsidR="00AD2AB7" w:rsidRPr="00AD2AB7" w:rsidRDefault="00AD2AB7" w:rsidP="00AD2AB7">
      <w:pPr>
        <w:pStyle w:val="Haupttext"/>
        <w:rPr>
          <w:lang w:val="de-CH"/>
        </w:rPr>
      </w:pPr>
      <w:r w:rsidRPr="00AD2AB7">
        <w:rPr>
          <w:lang w:val="de-CH"/>
        </w:rPr>
        <w:t xml:space="preserve">Die Gewährleistungsfrist beträgt </w:t>
      </w:r>
      <w:r w:rsidRPr="00AD2AB7">
        <w:rPr>
          <w:rStyle w:val="Hervorhebung"/>
          <w:rFonts w:cs="Arial"/>
          <w:lang w:val="de-CH"/>
        </w:rPr>
        <w:t>12 Monate</w:t>
      </w:r>
      <w:r w:rsidRPr="00AD2AB7">
        <w:rPr>
          <w:lang w:val="de-CH"/>
        </w:rPr>
        <w:t>, beginnend mit der Abnahme. Während dieser Zeit wird der Auftragnehmer kostenlos alle Wartungsarbeiten durchführen.</w:t>
      </w:r>
    </w:p>
    <w:p w:rsidR="00AD2AB7" w:rsidRPr="00AD2AB7" w:rsidRDefault="00AD2AB7" w:rsidP="00AD2AB7">
      <w:pPr>
        <w:spacing w:after="120"/>
        <w:ind w:left="567"/>
        <w:rPr>
          <w:rFonts w:ascii="Verdana" w:hAnsi="Verdana" w:cs="Arial"/>
        </w:rPr>
      </w:pPr>
    </w:p>
    <w:p w:rsidR="00AD2AB7" w:rsidRPr="00AD2AB7" w:rsidRDefault="00AD2AB7" w:rsidP="00AD2AB7">
      <w:pPr>
        <w:pStyle w:val="Titel2"/>
      </w:pPr>
      <w:r w:rsidRPr="00AD2AB7">
        <w:t>VIII.</w:t>
      </w:r>
      <w:r w:rsidRPr="00AD2AB7">
        <w:tab/>
        <w:t>Streitschlichtu</w:t>
      </w:r>
      <w:bookmarkStart w:id="0" w:name="_GoBack"/>
      <w:bookmarkEnd w:id="0"/>
      <w:r w:rsidRPr="00AD2AB7">
        <w:t>ng / Mediation</w:t>
      </w:r>
    </w:p>
    <w:p w:rsidR="00AD2AB7" w:rsidRPr="00AD2AB7" w:rsidRDefault="00AD2AB7" w:rsidP="00AD2AB7">
      <w:pPr>
        <w:pStyle w:val="Haupttext"/>
        <w:rPr>
          <w:lang w:val="de-CH"/>
        </w:rPr>
      </w:pPr>
      <w:r w:rsidRPr="00AD2AB7">
        <w:rPr>
          <w:lang w:val="de-CH"/>
        </w:rPr>
        <w:t>Die Parteien suchen bei Auftreten eines Konfliktes aus oder im Zusammenhang mit diesem Vertrag, zur möglichen Klärung zunächst das Gespräch.</w:t>
      </w:r>
    </w:p>
    <w:p w:rsidR="00AD2AB7" w:rsidRPr="00AD2AB7" w:rsidRDefault="00AD2AB7" w:rsidP="00AD2AB7">
      <w:pPr>
        <w:pStyle w:val="Haupttext"/>
        <w:rPr>
          <w:lang w:val="de-CH"/>
        </w:rPr>
      </w:pPr>
    </w:p>
    <w:p w:rsidR="00AD2AB7" w:rsidRPr="00AD2AB7" w:rsidRDefault="00AD2AB7" w:rsidP="00AD2AB7">
      <w:pPr>
        <w:pStyle w:val="Haupttext"/>
        <w:rPr>
          <w:lang w:val="de-CH"/>
        </w:rPr>
      </w:pPr>
      <w:r w:rsidRPr="00AD2AB7">
        <w:rPr>
          <w:lang w:val="de-CH"/>
        </w:rPr>
        <w:t>Ergibt sich nicht innerhalb eines Monates eine Klärung, vereinbaren die Parteien vor der Einleitung eines Gerichtsverfahrens ein Mediationsverfahren durchzuführen. Beide Parteien können eine Med</w:t>
      </w:r>
      <w:r w:rsidRPr="00AD2AB7">
        <w:rPr>
          <w:lang w:val="de-CH"/>
        </w:rPr>
        <w:t>i</w:t>
      </w:r>
      <w:r w:rsidRPr="00AD2AB7">
        <w:rPr>
          <w:lang w:val="de-CH"/>
        </w:rPr>
        <w:t>atorin oder einen Mediator vorschlagen und einigen sich auf eine Person zur Durchführung der M</w:t>
      </w:r>
      <w:r w:rsidRPr="00AD2AB7">
        <w:rPr>
          <w:lang w:val="de-CH"/>
        </w:rPr>
        <w:t>e</w:t>
      </w:r>
      <w:r w:rsidRPr="00AD2AB7">
        <w:rPr>
          <w:lang w:val="de-CH"/>
        </w:rPr>
        <w:t>diation. Die Kosten der Mediation werden hälftig geteilt.</w:t>
      </w:r>
    </w:p>
    <w:p w:rsidR="00AD2AB7" w:rsidRPr="00AD2AB7" w:rsidRDefault="00AD2AB7" w:rsidP="00AD2AB7">
      <w:pPr>
        <w:pStyle w:val="Haupttext"/>
        <w:rPr>
          <w:lang w:val="de-CH"/>
        </w:rPr>
      </w:pPr>
    </w:p>
    <w:p w:rsidR="00AD2AB7" w:rsidRPr="00AD2AB7" w:rsidRDefault="00AD2AB7" w:rsidP="00AD2AB7">
      <w:pPr>
        <w:pStyle w:val="Titel2"/>
      </w:pPr>
      <w:r w:rsidRPr="00AD2AB7">
        <w:lastRenderedPageBreak/>
        <w:t>IX.</w:t>
      </w:r>
      <w:r w:rsidRPr="00AD2AB7">
        <w:tab/>
        <w:t>Anwendbares Recht</w:t>
      </w:r>
    </w:p>
    <w:p w:rsidR="00AD2AB7" w:rsidRPr="00AD2AB7" w:rsidRDefault="00AD2AB7" w:rsidP="00AD2AB7">
      <w:pPr>
        <w:pStyle w:val="Titel2"/>
        <w:rPr>
          <w:sz w:val="20"/>
        </w:rPr>
      </w:pPr>
      <w:r w:rsidRPr="00AD2AB7">
        <w:rPr>
          <w:sz w:val="20"/>
        </w:rPr>
        <w:t>Es ist au</w:t>
      </w:r>
      <w:r>
        <w:rPr>
          <w:sz w:val="20"/>
        </w:rPr>
        <w:t>s</w:t>
      </w:r>
      <w:r w:rsidRPr="00AD2AB7">
        <w:rPr>
          <w:sz w:val="20"/>
        </w:rPr>
        <w:t>schliesslich schweizerisches Recht anwendbar.</w:t>
      </w:r>
    </w:p>
    <w:p w:rsidR="00AD2AB7" w:rsidRPr="00AD2AB7" w:rsidRDefault="00AD2AB7" w:rsidP="00AD2AB7">
      <w:pPr>
        <w:pStyle w:val="Titel2"/>
      </w:pPr>
      <w:r w:rsidRPr="00AD2AB7">
        <w:t>X.</w:t>
      </w:r>
      <w:r w:rsidRPr="00AD2AB7">
        <w:tab/>
        <w:t>Gerichtsstand</w:t>
      </w:r>
      <w:r w:rsidRPr="00AD2AB7">
        <w:rPr>
          <w:rStyle w:val="Funotenzeichen"/>
          <w:rFonts w:cs="Arial"/>
        </w:rPr>
        <w:footnoteReference w:id="6"/>
      </w:r>
    </w:p>
    <w:p w:rsidR="00AD2AB7" w:rsidRPr="00AD2AB7" w:rsidRDefault="00AD2AB7" w:rsidP="00AD2AB7">
      <w:pPr>
        <w:pStyle w:val="Haupttext"/>
        <w:rPr>
          <w:lang w:val="de-CH"/>
        </w:rPr>
      </w:pPr>
      <w:r w:rsidRPr="00AD2AB7">
        <w:rPr>
          <w:lang w:val="de-CH"/>
        </w:rPr>
        <w:t>Gerichtsstand für das vorliegende Vertragsverhältnis ist</w:t>
      </w:r>
      <w:r>
        <w:rPr>
          <w:lang w:val="de-CH"/>
        </w:rPr>
        <w:t xml:space="preserve"> </w:t>
      </w:r>
      <w:r w:rsidRPr="00AD2AB7">
        <w:rPr>
          <w:rStyle w:val="Hervorhebung"/>
          <w:rFonts w:cs="Arial"/>
          <w:lang w:val="de-CH"/>
        </w:rPr>
        <w:t>_____________________</w:t>
      </w:r>
      <w:r w:rsidRPr="00AD2AB7">
        <w:rPr>
          <w:lang w:val="de-CH"/>
        </w:rPr>
        <w:t>.</w:t>
      </w:r>
    </w:p>
    <w:p w:rsidR="00AD2AB7" w:rsidRDefault="00AD2AB7" w:rsidP="00AD2AB7">
      <w:pPr>
        <w:pStyle w:val="Haupttext"/>
        <w:tabs>
          <w:tab w:val="left" w:pos="4428"/>
          <w:tab w:val="left" w:pos="4882"/>
        </w:tabs>
        <w:jc w:val="left"/>
        <w:rPr>
          <w:sz w:val="20"/>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p>
    <w:p w:rsidR="00AD2AB7" w:rsidRDefault="00AD2AB7" w:rsidP="00AD2AB7">
      <w:pPr>
        <w:pStyle w:val="Haupttext"/>
        <w:tabs>
          <w:tab w:val="left" w:pos="4428"/>
          <w:tab w:val="left" w:pos="4882"/>
        </w:tabs>
        <w:jc w:val="left"/>
        <w:rPr>
          <w:sz w:val="20"/>
          <w:lang w:val="de-CH"/>
        </w:rPr>
      </w:pPr>
    </w:p>
    <w:p w:rsidR="00AD2AB7" w:rsidRDefault="00AD2AB7" w:rsidP="00AD2AB7">
      <w:pPr>
        <w:pStyle w:val="Haupttext"/>
        <w:tabs>
          <w:tab w:val="left" w:pos="4428"/>
          <w:tab w:val="left" w:pos="4882"/>
        </w:tabs>
        <w:jc w:val="left"/>
        <w:rPr>
          <w:sz w:val="20"/>
          <w:lang w:val="de-CH"/>
        </w:rPr>
      </w:pPr>
    </w:p>
    <w:p w:rsidR="00AD2AB7" w:rsidRDefault="00AD2AB7" w:rsidP="00AD2AB7">
      <w:pPr>
        <w:pStyle w:val="Haupttext"/>
        <w:tabs>
          <w:tab w:val="left" w:pos="4536"/>
        </w:tabs>
        <w:spacing w:after="240"/>
        <w:jc w:val="left"/>
        <w:rPr>
          <w:sz w:val="20"/>
          <w:lang w:val="de-CH"/>
        </w:rPr>
      </w:pPr>
      <w:r w:rsidRPr="00AD2AB7">
        <w:rPr>
          <w:sz w:val="20"/>
          <w:lang w:val="de-CH"/>
        </w:rPr>
        <w:t>[Ort], Datum</w:t>
      </w:r>
      <w:r w:rsidRPr="00AD2AB7">
        <w:rPr>
          <w:sz w:val="20"/>
          <w:lang w:val="de-CH"/>
        </w:rPr>
        <w:tab/>
        <w:t>[Ort], Datum</w:t>
      </w:r>
    </w:p>
    <w:p w:rsidR="00AD2AB7" w:rsidRPr="00AD2AB7" w:rsidRDefault="00AD2AB7" w:rsidP="00AD2AB7">
      <w:pPr>
        <w:pStyle w:val="Haupttext"/>
        <w:tabs>
          <w:tab w:val="left" w:pos="4536"/>
        </w:tabs>
        <w:spacing w:after="240"/>
        <w:jc w:val="left"/>
        <w:rPr>
          <w:sz w:val="20"/>
          <w:lang w:val="de-CH"/>
        </w:rPr>
      </w:pPr>
      <w:r>
        <w:rPr>
          <w:sz w:val="20"/>
          <w:lang w:val="de-CH"/>
        </w:rPr>
        <w:t>_________________________________</w:t>
      </w:r>
      <w:r>
        <w:rPr>
          <w:sz w:val="20"/>
          <w:lang w:val="de-CH"/>
        </w:rPr>
        <w:tab/>
        <w:t>_________________________________</w:t>
      </w:r>
    </w:p>
    <w:p w:rsidR="00AD2AB7" w:rsidRPr="00AD2AB7" w:rsidRDefault="00AD2AB7" w:rsidP="00AD2AB7">
      <w:pPr>
        <w:pStyle w:val="Haupttext"/>
        <w:tabs>
          <w:tab w:val="left" w:pos="4536"/>
        </w:tabs>
        <w:spacing w:after="240"/>
        <w:jc w:val="left"/>
        <w:rPr>
          <w:sz w:val="20"/>
          <w:lang w:val="de-CH"/>
        </w:rPr>
      </w:pPr>
    </w:p>
    <w:p w:rsidR="00AD2AB7" w:rsidRPr="00AD2AB7" w:rsidRDefault="00AD2AB7" w:rsidP="00AD2AB7">
      <w:pPr>
        <w:pStyle w:val="Haupttext"/>
        <w:tabs>
          <w:tab w:val="left" w:pos="4536"/>
        </w:tabs>
        <w:spacing w:after="240"/>
        <w:jc w:val="left"/>
        <w:rPr>
          <w:sz w:val="20"/>
          <w:lang w:val="de-CH"/>
        </w:rPr>
      </w:pPr>
      <w:r w:rsidRPr="00AD2AB7">
        <w:rPr>
          <w:sz w:val="20"/>
          <w:lang w:val="de-CH"/>
        </w:rPr>
        <w:t xml:space="preserve">Unterschrift </w:t>
      </w:r>
      <w:r w:rsidRPr="00AD2AB7">
        <w:rPr>
          <w:sz w:val="20"/>
          <w:lang w:val="de-CH"/>
        </w:rPr>
        <w:tab/>
      </w:r>
      <w:proofErr w:type="spellStart"/>
      <w:r w:rsidRPr="00AD2AB7">
        <w:rPr>
          <w:sz w:val="20"/>
          <w:lang w:val="de-CH"/>
        </w:rPr>
        <w:t>Unterschrift</w:t>
      </w:r>
      <w:proofErr w:type="spellEnd"/>
      <w:r w:rsidRPr="00AD2AB7">
        <w:rPr>
          <w:sz w:val="20"/>
          <w:lang w:val="de-CH"/>
        </w:rPr>
        <w:t xml:space="preserve"> </w:t>
      </w:r>
    </w:p>
    <w:p w:rsidR="00AD2AB7" w:rsidRPr="00AD2AB7" w:rsidRDefault="00AD2AB7" w:rsidP="00AD2AB7">
      <w:pPr>
        <w:pStyle w:val="Haupttext"/>
        <w:tabs>
          <w:tab w:val="left" w:pos="4536"/>
        </w:tabs>
        <w:spacing w:after="240"/>
        <w:jc w:val="left"/>
        <w:rPr>
          <w:sz w:val="20"/>
          <w:lang w:val="de-CH"/>
        </w:rPr>
      </w:pPr>
      <w:r>
        <w:rPr>
          <w:sz w:val="20"/>
          <w:lang w:val="de-CH"/>
        </w:rPr>
        <w:t>_________________________________</w:t>
      </w:r>
      <w:r>
        <w:rPr>
          <w:sz w:val="20"/>
          <w:lang w:val="de-CH"/>
        </w:rPr>
        <w:tab/>
        <w:t>_________________________________</w:t>
      </w:r>
    </w:p>
    <w:bookmarkEnd w:id="1"/>
    <w:bookmarkEnd w:id="2"/>
    <w:bookmarkEnd w:id="3"/>
    <w:bookmarkEnd w:id="4"/>
    <w:bookmarkEnd w:id="5"/>
    <w:bookmarkEnd w:id="6"/>
    <w:bookmarkEnd w:id="7"/>
    <w:bookmarkEnd w:id="8"/>
    <w:bookmarkEnd w:id="9"/>
    <w:bookmarkEnd w:id="10"/>
    <w:bookmarkEnd w:id="11"/>
    <w:bookmarkEnd w:id="12"/>
    <w:bookmarkEnd w:id="13"/>
    <w:sectPr w:rsidR="00AD2AB7" w:rsidRPr="00AD2AB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B7" w:rsidRDefault="00AD2AB7">
      <w:r>
        <w:separator/>
      </w:r>
    </w:p>
  </w:endnote>
  <w:endnote w:type="continuationSeparator" w:id="0">
    <w:p w:rsidR="00AD2AB7" w:rsidRDefault="00AD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AD2AB7">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134620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AD2AB7" w:rsidRDefault="00AD2AB7"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AD2AB7">
      <w:rPr>
        <w:rFonts w:ascii="Verdana" w:hAnsi="Verdana"/>
        <w:noProof/>
        <w:snapToGrid w:val="0"/>
        <w:color w:val="999999"/>
        <w:sz w:val="16"/>
        <w:lang w:val="en-GB"/>
      </w:rPr>
      <w:t xml:space="preserve">WEKA </w:t>
    </w:r>
    <w:r w:rsidR="00925CE8" w:rsidRPr="00AD2AB7">
      <w:rPr>
        <w:rFonts w:ascii="Verdana" w:hAnsi="Verdana"/>
        <w:noProof/>
        <w:snapToGrid w:val="0"/>
        <w:color w:val="999999"/>
        <w:sz w:val="16"/>
        <w:lang w:val="en-GB"/>
      </w:rPr>
      <w:t>Business Media</w:t>
    </w:r>
    <w:r w:rsidR="008F1115" w:rsidRPr="00AD2AB7">
      <w:rPr>
        <w:rFonts w:ascii="Verdana" w:hAnsi="Verdana"/>
        <w:noProof/>
        <w:snapToGrid w:val="0"/>
        <w:color w:val="999999"/>
        <w:sz w:val="16"/>
        <w:lang w:val="en-GB"/>
      </w:rPr>
      <w:t xml:space="preserve"> AG | www.weka.ch</w:t>
    </w:r>
    <w:r w:rsidR="008F1115" w:rsidRPr="00AD2AB7">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AD2AB7">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147C1E">
      <w:rPr>
        <w:rFonts w:ascii="Verdana" w:hAnsi="Verdana"/>
        <w:noProof/>
        <w:color w:val="999999"/>
        <w:sz w:val="16"/>
        <w:lang w:val="en-GB"/>
      </w:rPr>
      <w:t>3</w:t>
    </w:r>
    <w:r w:rsidR="008F1115">
      <w:rPr>
        <w:rFonts w:ascii="Verdana" w:hAnsi="Verdana"/>
        <w:noProof/>
        <w:color w:val="999999"/>
        <w:sz w:val="16"/>
      </w:rPr>
      <w:fldChar w:fldCharType="end"/>
    </w:r>
    <w:r w:rsidR="008F1115" w:rsidRPr="00AD2AB7">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AD2AB7">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147C1E">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B7" w:rsidRDefault="00AD2AB7">
      <w:r>
        <w:separator/>
      </w:r>
    </w:p>
  </w:footnote>
  <w:footnote w:type="continuationSeparator" w:id="0">
    <w:p w:rsidR="00AD2AB7" w:rsidRDefault="00AD2AB7">
      <w:r>
        <w:continuationSeparator/>
      </w:r>
    </w:p>
  </w:footnote>
  <w:footnote w:id="1">
    <w:p w:rsidR="00AD2AB7" w:rsidRPr="00AD2AB7" w:rsidRDefault="00AD2AB7" w:rsidP="00AD2AB7">
      <w:pPr>
        <w:pStyle w:val="Fussnote"/>
      </w:pPr>
      <w:r w:rsidRPr="00AD2AB7">
        <w:rPr>
          <w:rStyle w:val="Funotenzeichen"/>
          <w:vertAlign w:val="baseline"/>
        </w:rPr>
        <w:footnoteRef/>
      </w:r>
      <w:r>
        <w:tab/>
      </w:r>
      <w:r w:rsidRPr="00AD2AB7">
        <w:t>In diesem Vertrage muss der Umfang und der Inhalt der vom Auftragnehmer zu erbringenden Leistung genau bezeichnet werden, damit später die erbrachten Leistungen verglichen werden können. Die Bezugnahme auf bestimmte Angebote oder Angebotsannahmeerklärungen (Auftragsbestätigung) reicht aus, ebenso wie wenn auf Pläne, nach denen gearbeitet werden soll, verwiesen wird.</w:t>
      </w:r>
    </w:p>
  </w:footnote>
  <w:footnote w:id="2">
    <w:p w:rsidR="00AD2AB7" w:rsidRPr="00AD2AB7" w:rsidRDefault="00AD2AB7" w:rsidP="00AD2AB7">
      <w:pPr>
        <w:pStyle w:val="Fussnote"/>
      </w:pPr>
      <w:r w:rsidRPr="00AD2AB7">
        <w:rPr>
          <w:rStyle w:val="Funotenzeichen"/>
          <w:vertAlign w:val="baseline"/>
        </w:rPr>
        <w:footnoteRef/>
      </w:r>
      <w:r>
        <w:tab/>
      </w:r>
      <w:r w:rsidRPr="00AD2AB7">
        <w:t>Liefer- und Montagezeit werden hier genau festgelegt und nach dem Kalender bestimmt. Der Auftragnehmer gerät in Ve</w:t>
      </w:r>
      <w:r w:rsidRPr="00AD2AB7">
        <w:t>r</w:t>
      </w:r>
      <w:r w:rsidRPr="00AD2AB7">
        <w:t>zug mit allen Folgen, wenn die Montage nicht am angegebenen Tag beendet ist.</w:t>
      </w:r>
    </w:p>
  </w:footnote>
  <w:footnote w:id="3">
    <w:p w:rsidR="00AD2AB7" w:rsidRPr="00AD2AB7" w:rsidRDefault="00AD2AB7" w:rsidP="00AD2AB7">
      <w:pPr>
        <w:pStyle w:val="Fussnote"/>
      </w:pPr>
      <w:r w:rsidRPr="00AD2AB7">
        <w:rPr>
          <w:rStyle w:val="Funotenzeichen"/>
          <w:vertAlign w:val="baseline"/>
        </w:rPr>
        <w:footnoteRef/>
      </w:r>
      <w:r>
        <w:tab/>
      </w:r>
      <w:r w:rsidRPr="00AD2AB7">
        <w:t>Die Vergütung für den Einsatz von Hilfskräften des Auftraggebers sollte nicht nur grundsätzlich vereinbart, sondern auch die hierfür zu zahlende Vergütung der Höhe nach geregelt werden. Rapportieren von Arbeitern bedeutet, schriftlich festlegen, welche Mitarbeiter zu welchen Arbeiten wie lange für eine bestimmte Arbeit eingesetzt waren. Die hierüber gemachten Au</w:t>
      </w:r>
      <w:r w:rsidRPr="00AD2AB7">
        <w:t>f</w:t>
      </w:r>
      <w:r w:rsidRPr="00AD2AB7">
        <w:t>schriebe sollten von demjenigen, der diese Arbeiten zu zahlen hat, durch Unterschrift eines Vertreters anerkannt werden. Unklarheiten, die sich später bei der Abrechnung nicht mehr aufklären lassen, werden dadurch vermieden.</w:t>
      </w:r>
    </w:p>
  </w:footnote>
  <w:footnote w:id="4">
    <w:p w:rsidR="00AD2AB7" w:rsidRPr="00AD2AB7" w:rsidRDefault="00AD2AB7" w:rsidP="00AD2AB7">
      <w:pPr>
        <w:pStyle w:val="Fussnote"/>
      </w:pPr>
      <w:r w:rsidRPr="00AD2AB7">
        <w:rPr>
          <w:rStyle w:val="Funotenzeichen"/>
          <w:vertAlign w:val="baseline"/>
        </w:rPr>
        <w:footnoteRef/>
      </w:r>
      <w:r>
        <w:tab/>
      </w:r>
      <w:r w:rsidRPr="00AD2AB7">
        <w:t>Die Abnahme eines herzustellenden Werkes als Entgegennahme der geschuldeten Leistung sollte bei umfangreichen Anl</w:t>
      </w:r>
      <w:r w:rsidRPr="00AD2AB7">
        <w:t>a</w:t>
      </w:r>
      <w:r w:rsidRPr="00AD2AB7">
        <w:t>gen oder sonstigen Werken stets formalisiert werden, d.h. in einer von beiden Seiten unterschriebenen Urkunde niederg</w:t>
      </w:r>
      <w:r w:rsidRPr="00AD2AB7">
        <w:t>e</w:t>
      </w:r>
      <w:r w:rsidRPr="00AD2AB7">
        <w:t>legt werden. Der Zeitpunkt der Abnahme ist entscheidend für die Haftung für vorhandene oder später auftretende Fehler, für die Fälligkeit des Werklohnes und für die Verjährung von Werklohn und Gewährleistungsansprüchen. Wird keine A</w:t>
      </w:r>
      <w:r w:rsidRPr="00AD2AB7">
        <w:t>b</w:t>
      </w:r>
      <w:r w:rsidRPr="00AD2AB7">
        <w:t>nahme formell durchgeführt, ist die Ingebrauchnahme des Werkes durch den Besteller der späteste Zeitpunkt der Abna</w:t>
      </w:r>
      <w:r w:rsidRPr="00AD2AB7">
        <w:t>h</w:t>
      </w:r>
      <w:r w:rsidRPr="00AD2AB7">
        <w:t>me.</w:t>
      </w:r>
    </w:p>
  </w:footnote>
  <w:footnote w:id="5">
    <w:p w:rsidR="00AD2AB7" w:rsidRPr="00AD2AB7" w:rsidRDefault="00AD2AB7" w:rsidP="00AD2AB7">
      <w:pPr>
        <w:pStyle w:val="Fussnote"/>
      </w:pPr>
      <w:r w:rsidRPr="00AD2AB7">
        <w:rPr>
          <w:rStyle w:val="Funotenzeichen"/>
          <w:vertAlign w:val="baseline"/>
        </w:rPr>
        <w:footnoteRef/>
      </w:r>
      <w:r>
        <w:tab/>
      </w:r>
      <w:r w:rsidRPr="00AD2AB7">
        <w:t>Hier werden Vorauszahlungen festgelegt. Wird keine solche Vereinbarung getroffen, ist der Werklohn erst mit der Abnahme zur Zahlung fällig, und zwar in voller Höhe.</w:t>
      </w:r>
    </w:p>
  </w:footnote>
  <w:footnote w:id="6">
    <w:p w:rsidR="00AD2AB7" w:rsidRPr="008B0750" w:rsidRDefault="00AD2AB7" w:rsidP="00AD2AB7">
      <w:pPr>
        <w:pStyle w:val="Fussnote"/>
      </w:pPr>
      <w:r w:rsidRPr="00AD2AB7">
        <w:rPr>
          <w:rStyle w:val="Funotenzeichen"/>
          <w:vertAlign w:val="baseline"/>
        </w:rPr>
        <w:footnoteRef/>
      </w:r>
      <w:r>
        <w:tab/>
      </w:r>
      <w:r w:rsidRPr="008B0750">
        <w:t>Ist kein Gerichtsstand wirksam vereinbart, muss derjenige, der seinen Vertragspartner verklagen will, beim Wohn oder Geschäftssitz des Vertragsgegners die Klageschrift einreichen.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AD2AB7" w:rsidRDefault="00AD2AB7">
    <w:pPr>
      <w:rPr>
        <w:sz w:val="16"/>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AD2AB7">
      <w:rPr>
        <w:rFonts w:ascii="Verdana" w:hAnsi="Verdana"/>
        <w:noProof/>
        <w:color w:val="999999"/>
        <w:sz w:val="16"/>
      </w:rPr>
      <w:br/>
    </w:r>
    <w:r w:rsidRPr="00AD2AB7">
      <w:rPr>
        <w:rFonts w:ascii="Verdana" w:hAnsi="Verdana"/>
        <w:noProof/>
        <w:color w:val="999999"/>
        <w:sz w:val="16"/>
      </w:rPr>
      <w:t>Werkvertrag (Herstellung einer Anlage im Betrieb des Bestellers)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AB7"/>
    <w:rsid w:val="00051914"/>
    <w:rsid w:val="00056B63"/>
    <w:rsid w:val="000F430A"/>
    <w:rsid w:val="00147C1E"/>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AD2AB7"/>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D2AB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eastAsia="de-DE"/>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 w:type="character" w:styleId="Hervorhebung">
    <w:name w:val="Emphasis"/>
    <w:qFormat/>
    <w:rsid w:val="00AD2AB7"/>
  </w:style>
  <w:style w:type="character" w:styleId="Funotenzeichen">
    <w:name w:val="footnote reference"/>
    <w:rsid w:val="00AD2A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D2AB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eastAsia="de-DE"/>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 w:type="character" w:styleId="Hervorhebung">
    <w:name w:val="Emphasis"/>
    <w:qFormat/>
    <w:rsid w:val="00AD2AB7"/>
  </w:style>
  <w:style w:type="character" w:styleId="Funotenzeichen">
    <w:name w:val="footnote reference"/>
    <w:rsid w:val="00AD2A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381</Words>
  <Characters>2997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