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ind w:left="0" w:right="17" w:hanging="0"/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DE LAVRAS</w:t>
      </w:r>
    </w:p>
    <w:p>
      <w:pPr>
        <w:pStyle w:val="Ttulo1"/>
        <w:ind w:left="0" w:right="17" w:hanging="0"/>
        <w:jc w:val="center"/>
        <w:rPr>
          <w:sz w:val="24"/>
          <w:szCs w:val="24"/>
        </w:rPr>
      </w:pPr>
      <w:r>
        <w:rPr>
          <w:sz w:val="24"/>
          <w:szCs w:val="24"/>
        </w:rPr>
        <w:t>DEPARTAMENTO DE EDUCAÇÃO/FACHEL</w:t>
      </w:r>
    </w:p>
    <w:p>
      <w:pPr>
        <w:pStyle w:val="Ttulo1"/>
        <w:ind w:left="0" w:right="17" w:hanging="0"/>
        <w:jc w:val="center"/>
        <w:rPr>
          <w:sz w:val="24"/>
          <w:szCs w:val="24"/>
        </w:rPr>
      </w:pPr>
      <w:r>
        <mc:AlternateContent>
          <mc:Choice Requires="wps">
            <w:drawing>
              <wp:anchor behindDoc="1" distT="0" distB="13970" distL="0" distR="12700" simplePos="0" locked="0" layoutInCell="1" allowOverlap="1" relativeHeight="2">
                <wp:simplePos x="0" y="0"/>
                <wp:positionH relativeFrom="page">
                  <wp:posOffset>892810</wp:posOffset>
                </wp:positionH>
                <wp:positionV relativeFrom="paragraph">
                  <wp:posOffset>246380</wp:posOffset>
                </wp:positionV>
                <wp:extent cx="5838190" cy="1150620"/>
                <wp:effectExtent l="0" t="0" r="0" b="0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400" cy="114984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FF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2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2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ETCT - ATIVIDADE 1 – 21.1 – prof. Angelo C. Rodrigues </w:t>
                            </w:r>
                          </w:p>
                          <w:p>
                            <w:pPr>
                              <w:pStyle w:val="Contedodoquadro"/>
                              <w:spacing w:before="120" w:after="0"/>
                              <w:ind w:left="942" w:right="79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TEMA: EDUCAÇÃO 1/ Vídeo e Texto 1/Santos (2020)</w:t>
                            </w:r>
                          </w:p>
                          <w:p>
                            <w:pPr>
                              <w:pStyle w:val="Contedodoquadro"/>
                              <w:spacing w:before="120" w:after="0"/>
                              <w:ind w:left="942" w:right="79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PRAZO:29-08-21 (campus virtual)</w:t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2e5395" stroked="t" style="position:absolute;margin-left:70.3pt;margin-top:19.4pt;width:459.6pt;height:90.5pt;mso-position-horizontal-relative:page">
                <w10:wrap type="square"/>
                <v:fill o:detectmouseclick="t" type="solid" color2="#d1ac6a"/>
                <v:stroke color="black" weight="6480" joinstyle="miter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FF"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z w:val="12"/>
                        </w:rPr>
                      </w:r>
                    </w:p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00"/>
                          <w:sz w:val="12"/>
                        </w:rPr>
                      </w:pPr>
                      <w:r>
                        <w:rPr>
                          <w:b/>
                          <w:color w:val="FFFF00"/>
                          <w:sz w:val="12"/>
                        </w:rPr>
                      </w:r>
                    </w:p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 xml:space="preserve">ETCT - ATIVIDADE 1 – 21.1 – prof. Angelo C. Rodrigues </w:t>
                      </w:r>
                    </w:p>
                    <w:p>
                      <w:pPr>
                        <w:pStyle w:val="Contedodoquadro"/>
                        <w:spacing w:before="120" w:after="0"/>
                        <w:ind w:left="942" w:right="79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TEMA: EDUCAÇÃO 1/ Vídeo e Texto 1/Santos (2020)</w:t>
                      </w:r>
                    </w:p>
                    <w:p>
                      <w:pPr>
                        <w:pStyle w:val="Contedodoquadro"/>
                        <w:spacing w:before="120" w:after="0"/>
                        <w:ind w:left="942" w:right="79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PRAZO:29-08-21 (campus virtual)</w:t>
                      </w:r>
                    </w:p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Disciplina: GDE 123 – Educação, Ciência, Trabalho e Tecnologia/ETCT</w:t>
      </w:r>
    </w:p>
    <w:p>
      <w:pPr>
        <w:pStyle w:val="Ttulo1"/>
        <w:ind w:left="0" w:right="17" w:hanging="0"/>
        <w:jc w:val="center"/>
        <w:rPr>
          <w:b w:val="false"/>
          <w:b w:val="false"/>
          <w:sz w:val="12"/>
          <w:szCs w:val="24"/>
        </w:rPr>
      </w:pPr>
      <w:r>
        <w:rPr>
          <w:b w:val="false"/>
          <w:sz w:val="12"/>
          <w:szCs w:val="24"/>
        </w:rPr>
      </w:r>
    </w:p>
    <w:p>
      <w:pPr>
        <w:pStyle w:val="Corpodotexto"/>
        <w:spacing w:lineRule="auto" w:line="360"/>
        <w:jc w:val="center"/>
        <w:rPr/>
      </w:pPr>
      <w:r>
        <w:rPr>
          <w:sz w:val="24"/>
          <w:szCs w:val="24"/>
        </w:rPr>
        <w:t>NOME: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pt-PT" w:eastAsia="pt-PT" w:bidi="pt-PT"/>
        </w:rPr>
        <w:t xml:space="preserve">Pedro Antônio de Souza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pt-PT" w:bidi="pt-PT"/>
        </w:rPr>
        <w:t xml:space="preserve"> </w:t>
      </w:r>
      <w:r>
        <w:rPr>
          <w:sz w:val="20"/>
        </w:rPr>
        <w:t xml:space="preserve">TURMA: </w:t>
      </w:r>
      <w:r>
        <w:rPr>
          <w:sz w:val="20"/>
          <w:u w:val="single"/>
        </w:rPr>
        <w:t>28A</w:t>
      </w:r>
    </w:p>
    <w:p>
      <w:pPr>
        <w:pStyle w:val="Corpodotexto"/>
        <w:spacing w:lineRule="auto" w:line="360"/>
        <w:rPr/>
      </w:pPr>
      <w:r>
        <w:rPr>
          <w:b/>
        </w:rPr>
        <w:t xml:space="preserve">BASE DISCUSSÃO: Vídeo: </w:t>
      </w:r>
      <w:r>
        <w:rPr/>
        <w:t>O que é Educação?</w:t>
      </w:r>
      <w:r>
        <w:rPr>
          <w:b/>
        </w:rPr>
        <w:t xml:space="preserve">  </w:t>
      </w:r>
      <w:r>
        <w:rPr/>
        <w:t>e SANTOS, C</w:t>
      </w:r>
      <w:r>
        <w:rPr>
          <w:b/>
        </w:rPr>
        <w:t xml:space="preserve">. </w:t>
      </w:r>
      <w:r>
        <w:rPr/>
        <w:t>Educação escolar no contexto da pandemia: algumas reflexões., IN: Gestão e Tecnologia – Faculdade Delta, ano IX, v.1 ed. Jan-jun, 2020, 4p.</w:t>
      </w:r>
    </w:p>
    <w:p>
      <w:pPr>
        <w:pStyle w:val="Corpodotexto"/>
        <w:spacing w:lineRule="auto" w:line="360"/>
        <w:jc w:val="center"/>
        <w:rPr/>
      </w:pPr>
      <w:r>
        <w:rPr>
          <w:b/>
          <w:highlight w:val="yellow"/>
          <w:u w:val="single"/>
        </w:rPr>
        <w:t>ATENÇÃO</w:t>
      </w:r>
      <w:r>
        <w:rPr>
          <w:highlight w:val="yellow"/>
          <w:u w:val="single"/>
        </w:rPr>
        <w:t>: ESTA ATIVIDADE PEDE A INSERÇÃO DE TEXTO NESTE ARQUIVO, NO ENTANTO, O SOMATÓRIO DA(S) INSERÇÃO(ÕES), MAIS O TEXTO JÁ EXISTENTE, NÃO PODE(M_)ULTRAPASSAR 2 FOLHAS DESTE FORMATO (A4)</w:t>
      </w:r>
    </w:p>
    <w:p>
      <w:pPr>
        <w:pStyle w:val="Corpodotexto"/>
        <w:spacing w:lineRule="auto" w:line="360"/>
        <w:rPr>
          <w:b/>
          <w:b/>
        </w:rPr>
      </w:pPr>
      <w:r>
        <w:rPr>
          <w:b/>
        </w:rPr>
        <w:t>QUESTÕES:</w:t>
      </w:r>
    </w:p>
    <w:p>
      <w:pPr>
        <w:pStyle w:val="Corpodotexto"/>
        <w:spacing w:lineRule="auto" w:line="360"/>
        <w:jc w:val="both"/>
        <w:rPr/>
      </w:pPr>
      <w:r>
        <w:rPr>
          <w:b/>
          <w:u w:val="single"/>
        </w:rPr>
        <w:t>QUESTÃO 1(2,0)</w:t>
      </w:r>
      <w:r>
        <w:rPr/>
        <w:t xml:space="preserve">:  O vídeo discutido na aula, ao distinguir a EDUCAÇÃO ESCOLAR, menciona a “herança jesuíta”, menciona sua relação com a fé e foi comentado o incontestável domínio deste campo por esta ordem religiosa por pelo menos 210 anos. No entanto </w:t>
      </w:r>
      <w:r>
        <w:rPr>
          <w:b/>
        </w:rPr>
        <w:t>um aspecto</w:t>
      </w:r>
      <w:r>
        <w:rPr/>
        <w:t xml:space="preserve"> da educação jesuíta não foi abordado, nem o vídeo e nem na discussão da aula. Este aspecto diz respeito aos ELEMENTOS CONSTITUTIVOS DA EDUCAÇÃO JESUÍTA, dizendo de outra forma: O QUE FOI EXATAMENTE A EDUC. JESUÍTA? O QUE CONSISTIA O SEU CONTEÚDO?  QUEM MINISTRAVA ESSA EDUCAÇÃO E PARA QUEM?</w:t>
      </w:r>
    </w:p>
    <w:p>
      <w:pPr>
        <w:pStyle w:val="Corpodotexto"/>
        <w:numPr>
          <w:ilvl w:val="0"/>
          <w:numId w:val="2"/>
        </w:numPr>
        <w:rPr/>
      </w:pPr>
      <w:r>
        <w:rPr>
          <w:b/>
        </w:rPr>
        <w:t>Faça uma pesquisa na net, que responda as questões postas acima (faça uma adaptação do texto)</w:t>
      </w:r>
    </w:p>
    <w:p>
      <w:pPr>
        <w:pStyle w:val="Corpodotexto"/>
        <w:numPr>
          <w:ilvl w:val="0"/>
          <w:numId w:val="2"/>
        </w:numPr>
        <w:rPr/>
      </w:pPr>
      <w:r>
        <w:rPr>
          <w:b/>
          <w:highlight w:val="yellow"/>
        </w:rPr>
        <w:t>Insira aqui o texto resultante de sua pesquisa</w:t>
      </w:r>
      <w:r>
        <w:rPr>
          <w:b/>
        </w:rPr>
        <w:t xml:space="preserve"> e </w:t>
      </w:r>
      <w:r>
        <w:rPr>
          <w:b/>
          <w:highlight w:val="green"/>
        </w:rPr>
        <w:t>INDIQUE A FONTE</w:t>
      </w:r>
      <w:r>
        <w:rPr>
          <w:b/>
        </w:rPr>
        <w:t xml:space="preserve"> </w:t>
      </w:r>
      <w:r>
        <w:rPr>
          <w:b/>
          <w:highlight w:val="lightGray"/>
        </w:rPr>
        <w:t>(atenção para a notação acima sobre o “espaço”!)</w:t>
      </w:r>
    </w:p>
    <w:p>
      <w:pPr>
        <w:pStyle w:val="Corpodotexto"/>
        <w:spacing w:lineRule="auto" w:line="360"/>
        <w:jc w:val="both"/>
        <w:rPr/>
      </w:pPr>
      <w:r>
        <w:rPr/>
        <w:tab/>
        <w:t xml:space="preserve">No início do desenvolvimento da sociedade brasileira, coube a Companhia de Jesus domesticar os indígenas, através da aculturação </w:t>
      </w:r>
      <w:r>
        <w:rPr/>
        <w:t>pela catequese</w:t>
      </w:r>
      <w:r>
        <w:rPr/>
        <w:t xml:space="preserve">, afim de produzir a mão de obra necessária para que a Coroa Portuguesa pudesse satisfazer seus desejos de produção de riqueza e exploração. Além disso, os jesuítas também </w:t>
      </w:r>
      <w:r>
        <w:rPr>
          <w:rFonts w:eastAsia="Times New Roman" w:cs="Times New Roman"/>
          <w:color w:val="000000"/>
          <w:kern w:val="0"/>
          <w:sz w:val="22"/>
          <w:szCs w:val="22"/>
          <w:lang w:val="pt-PT" w:eastAsia="pt-PT" w:bidi="pt-PT"/>
        </w:rPr>
        <w:t>foram incumbidos</w:t>
      </w:r>
      <w:r>
        <w:rPr/>
        <w:t xml:space="preserve"> da educação dos filhos de sexo masculino da elite que emergia. A educação d</w:t>
      </w:r>
      <w:r>
        <w:rPr>
          <w:rFonts w:eastAsia="Times New Roman" w:cs="Times New Roman"/>
          <w:color w:val="000000"/>
          <w:kern w:val="0"/>
          <w:sz w:val="22"/>
          <w:szCs w:val="22"/>
          <w:lang w:val="pt-PT" w:eastAsia="pt-PT" w:bidi="pt-PT"/>
        </w:rPr>
        <w:t>os ricos</w:t>
      </w:r>
      <w:r>
        <w:rPr/>
        <w:t>, ministrada nos colégios religiosos, tinha como finalidade a preparação para a administração dos negócios de família.</w:t>
      </w:r>
    </w:p>
    <w:p>
      <w:pPr>
        <w:pStyle w:val="Corpodotexto"/>
        <w:spacing w:lineRule="auto" w:line="360"/>
        <w:jc w:val="both"/>
        <w:rPr/>
      </w:pPr>
      <w:r>
        <w:rPr/>
        <w:tab/>
        <w:t>O ensino jesuítico fundamentava-se nos valores cristãos e no ensino da língua. Ao passar dos anos, a Companhia de Jesus desenvolveu o</w:t>
      </w:r>
      <w:r>
        <w:rPr>
          <w:i w:val="false"/>
          <w:iCs w:val="false"/>
        </w:rPr>
        <w:t xml:space="preserve"> que seria o primeiro plano de estudos estruturado do Brasil. O chamado </w:t>
      </w:r>
      <w:r>
        <w:rPr>
          <w:i/>
          <w:iCs/>
        </w:rPr>
        <w:t>Ratio Studiorum</w:t>
      </w:r>
      <w:r>
        <w:rPr>
          <w:i w:val="false"/>
          <w:iCs w:val="false"/>
        </w:rPr>
        <w:t xml:space="preserve"> estabelecia um método padronizado, com currículo único para os estudos, apresentando uma educação integral do homem </w:t>
      </w:r>
      <w:r>
        <w:rPr>
          <w:rFonts w:eastAsia="Times New Roman" w:cs="Times New Roman"/>
          <w:i w:val="false"/>
          <w:iCs w:val="false"/>
          <w:color w:val="000000"/>
          <w:kern w:val="0"/>
          <w:sz w:val="22"/>
          <w:szCs w:val="22"/>
          <w:lang w:val="pt-PT" w:eastAsia="pt-PT" w:bidi="pt-PT"/>
        </w:rPr>
        <w:t>amparada no domínio da leitura, escrita e cálculo.</w:t>
      </w:r>
    </w:p>
    <w:p>
      <w:pPr>
        <w:pStyle w:val="Corpodotexto"/>
        <w:spacing w:lineRule="auto" w:line="360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kern w:val="0"/>
          <w:sz w:val="22"/>
          <w:szCs w:val="22"/>
          <w:lang w:val="pt-PT" w:eastAsia="pt-PT" w:bidi="pt-PT"/>
        </w:rPr>
        <w:tab/>
        <w:t>Com o passar do tempo, a catequese, pretensão inicial da Companhia de Jesus, foi preterida pela educação da elite e a criação de colégios se tornou mais importante do que a ação missionária. Essa mudança de planos se intensificou conforme a população indígena era devastada.</w:t>
      </w:r>
    </w:p>
    <w:p>
      <w:pPr>
        <w:pStyle w:val="Corpodotexto"/>
        <w:spacing w:lineRule="auto" w:line="360"/>
        <w:jc w:val="left"/>
        <w:rPr/>
      </w:pPr>
      <w:r>
        <w:rPr>
          <w:rFonts w:eastAsia="Times New Roman" w:cs="Times New Roman"/>
          <w:i w:val="false"/>
          <w:iCs w:val="false"/>
          <w:color w:val="000000"/>
          <w:kern w:val="0"/>
          <w:sz w:val="22"/>
          <w:szCs w:val="22"/>
          <w:lang w:val="pt-PT" w:eastAsia="pt-PT" w:bidi="pt-PT"/>
        </w:rPr>
        <w:t xml:space="preserve">Referência: ALMEIDA, Wilson. A educação jesuítica no Brasil e seu legado para a educação da atualidade.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2"/>
          <w:szCs w:val="22"/>
          <w:lang w:val="pt-PT" w:eastAsia="pt-PT" w:bidi="pt-PT"/>
        </w:rPr>
        <w:t>Revista Grifos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PT" w:eastAsia="pt-PT" w:bidi="pt-PT"/>
        </w:rPr>
        <w:t>, Chapecó, v. 23, n. 36/37, p. 117-126, 2014. Disponível em: https://bell.unochapeco.edu.br/revistas/index.php/grifos/article/view/2540/1764. Acesso em: 3 de set. 2021.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360"/>
        <w:jc w:val="left"/>
        <w:rPr/>
      </w:pPr>
      <w:r>
        <w:rPr>
          <w:b/>
          <w:u w:val="single"/>
        </w:rPr>
        <w:t>QUESTÃO 2 (3,0)</w:t>
      </w:r>
      <w:r>
        <w:rPr/>
        <w:t xml:space="preserve">:  Ao apresentar a relação entre EDUCAÇÃO e TRABALHO e apresentar vários elementos históricos, o vídeo “finaliza” esta discussão informando que  o importante é que se crie </w:t>
      </w:r>
      <w:r>
        <w:rPr>
          <w:b/>
        </w:rPr>
        <w:t>UMA EDUCAÇÃO COMO TRANSFORMAÇÃO</w:t>
      </w:r>
      <w:r>
        <w:rPr/>
        <w:t>!</w:t>
      </w:r>
    </w:p>
    <w:p>
      <w:pPr>
        <w:pStyle w:val="Corpodotexto"/>
        <w:spacing w:lineRule="auto" w:line="360"/>
        <w:rPr/>
      </w:pPr>
      <w:r>
        <w:rPr/>
        <w:t>Em sua opinião, o que significa isto exatamente?</w:t>
      </w:r>
    </w:p>
    <w:p>
      <w:pPr>
        <w:pStyle w:val="Corpodotexto"/>
        <w:spacing w:lineRule="auto" w:line="360"/>
        <w:jc w:val="both"/>
        <w:rPr/>
      </w:pPr>
      <w:r>
        <w:rPr>
          <w:b/>
        </w:rPr>
        <w:t>RESPOSTA</w:t>
      </w:r>
      <w:r>
        <w:rPr/>
        <w:t xml:space="preserve">: </w:t>
      </w:r>
      <w:r>
        <w:rPr/>
        <w:t>Para que a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educação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seja transformadora, além do consequente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aumento da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renda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individual, ela deve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promover o desenvolvimento social e cultural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Assim, a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o transformar o indivíduo, toda a sociedade é transformada.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Quando há educação transformadora, a sociedade evolui no combate à pobreza, nas questões de saúde e segurança pública,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na proteção do meio ambiente, na compreensão do mundo etc.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360"/>
        <w:rPr/>
      </w:pPr>
      <w:r>
        <w:rPr>
          <w:b/>
          <w:u w:val="single"/>
        </w:rPr>
        <w:t>QUESTÃO 3 (2,0)</w:t>
      </w:r>
      <w:r>
        <w:rPr/>
        <w:t xml:space="preserve">:  Com base no TEXTO de SANTOS (2020) discutido na aula, foram citados: </w:t>
      </w:r>
    </w:p>
    <w:p>
      <w:pPr>
        <w:pStyle w:val="Corpodotexto"/>
        <w:numPr>
          <w:ilvl w:val="0"/>
          <w:numId w:val="1"/>
        </w:numPr>
        <w:spacing w:lineRule="auto" w:line="360"/>
        <w:rPr/>
      </w:pPr>
      <w:r>
        <w:rPr/>
        <w:t>Emíle Durkheim e Antonio Gramsci;</w:t>
      </w:r>
    </w:p>
    <w:p>
      <w:pPr>
        <w:pStyle w:val="Corpodotexto"/>
        <w:numPr>
          <w:ilvl w:val="0"/>
          <w:numId w:val="1"/>
        </w:numPr>
        <w:spacing w:lineRule="auto" w:line="360"/>
        <w:rPr/>
      </w:pPr>
      <w:r>
        <w:rPr/>
        <w:t>Karl Marx e Pierre Bourdieu.</w:t>
      </w:r>
    </w:p>
    <w:p>
      <w:pPr>
        <w:pStyle w:val="Corpodotexto"/>
        <w:spacing w:lineRule="auto" w:line="360"/>
        <w:ind w:right="0" w:hanging="0"/>
        <w:jc w:val="both"/>
        <w:rPr/>
      </w:pPr>
      <w:r>
        <w:rPr/>
        <w:tab/>
      </w:r>
      <w:r>
        <w:rPr/>
        <w:t xml:space="preserve">Émile Durkheim </w:t>
      </w:r>
      <w:r>
        <w:rPr/>
        <w:t>é um dos três sociólogos clássicos</w:t>
      </w:r>
      <w:r>
        <w:rPr/>
        <w:t xml:space="preserve">, </w:t>
      </w:r>
      <w:r>
        <w:rPr/>
        <w:t xml:space="preserve">ao lado de Max Weber e Karl Marx. </w:t>
      </w:r>
      <w:r>
        <w:rPr/>
        <w:t xml:space="preserve">Durkheim estabeleceu </w:t>
      </w:r>
      <w:r>
        <w:rPr/>
        <w:t>o método científico de estudo da sociologia através da definição do fato social. Para ele, fato</w:t>
      </w:r>
      <w:r>
        <w:rPr/>
        <w:t>s</w:t>
      </w:r>
      <w:r>
        <w:rPr/>
        <w:t xml:space="preserve"> socia</w:t>
      </w:r>
      <w:r>
        <w:rPr/>
        <w:t>is</w:t>
      </w:r>
      <w:r>
        <w:rPr/>
        <w:t xml:space="preserve"> </w:t>
      </w:r>
      <w:r>
        <w:rPr/>
        <w:t xml:space="preserve">são </w:t>
      </w:r>
      <w:r>
        <w:rPr/>
        <w:t xml:space="preserve">as normas e valores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existentes na sociedade que se impõem aos indivíduos no modo de pensar, agir e sentir sob pena de ficar fora do conjunto.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Assim, uma sociedade ideal é aquela em que todos se sentem representados ao menos tempo que sintam bem em respeitas as regras do conjunto. Para Durkheim,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o sistema educacional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tem papel fundamental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na construção da sociedade,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já que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é nas escolas que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os mais jovens conhecem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as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regras da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sociedade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adquirem disciplina para respeitar essas regras através do espírito de adesão ao grupo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(Fonte: https://www.youtube.com/watch?v=SMaxxNEqk7U)</w:t>
      </w:r>
    </w:p>
    <w:p>
      <w:pPr>
        <w:pStyle w:val="Corpodotexto"/>
        <w:spacing w:lineRule="auto" w:line="360"/>
        <w:jc w:val="both"/>
        <w:rPr/>
      </w:pPr>
      <w:r>
        <w:rPr/>
        <w:tab/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Antonio Gramsci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foi um pensador italiano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nasc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ido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na ilha da Sardenha.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Dos 46 anos vividos, Gramsci passou 11 preso pelo regime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fascista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de Mussolini.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O pensador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defendia que a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s classes populares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só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seriam capazes de adquirir instrumentos para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transformar a sociedade através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de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 uma escola laica, gratuita e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igual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para todos.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Através dessa escola, mudanças no senso comum seriam possíveis e, consequentemente, todos se tornariam influentes nas decisões da sociedade.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Portanto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, a escola seria uma ferramenta para conceber uma sociedade mais igualitária.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(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Fonte: https://www.youtube.com/watch?v=SCRsBPAgRqM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)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360"/>
        <w:jc w:val="both"/>
        <w:rPr/>
      </w:pPr>
      <w:r>
        <w:rPr>
          <w:b/>
          <w:u w:val="single"/>
        </w:rPr>
        <w:t>QUESTÃO 4 (3,0)</w:t>
      </w:r>
      <w:r>
        <w:rPr/>
        <w:t>:  Pode-se dizer que o texto de SANTOS (2020) temo com questão central uma suposta REVOLUÇÃ</w:t>
      </w:r>
      <w:bookmarkStart w:id="0" w:name="_GoBack"/>
      <w:bookmarkEnd w:id="0"/>
      <w:r>
        <w:rPr/>
        <w:t xml:space="preserve">O na educação no contexto da pandemia do COVID-19. </w:t>
      </w:r>
    </w:p>
    <w:p>
      <w:pPr>
        <w:pStyle w:val="Corpodotexto"/>
        <w:numPr>
          <w:ilvl w:val="0"/>
          <w:numId w:val="3"/>
        </w:numPr>
        <w:spacing w:lineRule="auto" w:line="360"/>
        <w:ind w:left="714" w:right="0" w:hanging="357"/>
        <w:rPr/>
      </w:pPr>
      <w:r>
        <w:rPr/>
        <w:t>Qual seria esta revolução?</w:t>
      </w:r>
    </w:p>
    <w:p>
      <w:pPr>
        <w:pStyle w:val="Corpodotexto"/>
        <w:numPr>
          <w:ilvl w:val="0"/>
          <w:numId w:val="0"/>
        </w:numPr>
        <w:spacing w:lineRule="auto" w:line="360"/>
        <w:ind w:left="2160" w:right="0" w:hanging="0"/>
        <w:jc w:val="both"/>
        <w:rPr/>
      </w:pPr>
      <w:r>
        <w:rPr/>
        <w:tab/>
        <w:t>A suposta revolução é a utilização de ferramentas computacionais e outros recursos tecnológicos no processo ensino-aprendizagem.</w:t>
      </w:r>
    </w:p>
    <w:p>
      <w:pPr>
        <w:pStyle w:val="Corpodotexto"/>
        <w:numPr>
          <w:ilvl w:val="0"/>
          <w:numId w:val="3"/>
        </w:numPr>
        <w:spacing w:lineRule="auto" w:line="360"/>
        <w:ind w:left="714" w:right="0" w:hanging="357"/>
        <w:rPr/>
      </w:pPr>
      <w:r>
        <w:rPr/>
        <w:t xml:space="preserve">Qual a sua opinião sobre as considerações do autor? (faça um pequeno texto pessoal argumentando sua resposta) </w:t>
      </w:r>
      <w:r>
        <w:rPr/>
        <w:t>9 linhas</w:t>
      </w:r>
    </w:p>
    <w:p>
      <w:pPr>
        <w:pStyle w:val="Corpodotexto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  <w:tab/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No texto, Santos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demonstra</w:t>
      </w:r>
      <w:r>
        <w:rPr/>
        <w:t xml:space="preserve"> que </w:t>
      </w:r>
      <w:r>
        <w:rPr/>
        <w:t xml:space="preserve">o aumento do uso de recursos tecnológicos nas aulas, durante a pandemia, não representa uma revolução na educação. Essa mudança é causada pela boa vontade e necessidade dos professores no contexto atual.  </w:t>
      </w:r>
      <w:r>
        <w:rPr/>
        <w:t xml:space="preserve">As ideias expostas no artigo se mostram válidas quando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observamos </w:t>
      </w:r>
      <w:r>
        <w:rPr/>
        <w:t>que, no ensino remoto, as formas de ensino continuam as mesmas ainda que se utilizem de outros meios, como computador e internet. O ensino básic</w:t>
      </w:r>
      <w:r>
        <w:rPr/>
        <w:t>o</w:t>
      </w:r>
      <w:r>
        <w:rPr/>
        <w:t xml:space="preserve"> continu</w:t>
      </w:r>
      <w:r>
        <w:rPr/>
        <w:t>a</w:t>
      </w:r>
      <w:r>
        <w:rPr/>
        <w:t xml:space="preserve"> fundamento na execução de atividades e exercícios que não propõe</w:t>
      </w:r>
      <w:r>
        <w:rPr/>
        <w:t>m</w:t>
      </w:r>
      <w:r>
        <w:rPr/>
        <w:t xml:space="preserve"> a reflexão e a crítica.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Além disso</w:t>
      </w:r>
      <w:r>
        <w:rPr/>
        <w:t xml:space="preserve">, para o professor, a distância dificulta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 xml:space="preserve">a identificação das necessidades individuais dos estudantes tornando a formação centrada no indivíduo 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mais árdua</w:t>
      </w:r>
      <w:r>
        <w:rPr>
          <w:rFonts w:eastAsia="Times New Roman" w:cs="Times New Roman"/>
          <w:color w:val="auto"/>
          <w:kern w:val="0"/>
          <w:sz w:val="22"/>
          <w:szCs w:val="22"/>
          <w:lang w:val="pt-PT" w:eastAsia="pt-PT" w:bidi="pt-PT"/>
        </w:rPr>
        <w:t>.</w:t>
      </w:r>
    </w:p>
    <w:p>
      <w:pPr>
        <w:pStyle w:val="Corpodotexto"/>
        <w:spacing w:lineRule="auto" w:line="360"/>
        <w:ind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t-PT" w:eastAsia="pt-PT" w:bidi="pt-PT"/>
        </w:rPr>
      </w:pPr>
      <w:r>
        <w:rPr/>
      </w:r>
    </w:p>
    <w:p>
      <w:pPr>
        <w:pStyle w:val="Corpodotexto"/>
        <w:spacing w:lineRule="auto" w:line="360"/>
        <w:ind w:right="0" w:hanging="0"/>
        <w:jc w:val="both"/>
        <w:rPr/>
      </w:pPr>
      <w:r>
        <w:rPr/>
        <w:t xml:space="preserve"> </w:t>
      </w:r>
    </w:p>
    <w:p>
      <w:pPr>
        <w:pStyle w:val="Corpodotexto"/>
        <w:jc w:val="center"/>
        <w:rPr>
          <w:b/>
          <w:b/>
        </w:rPr>
      </w:pPr>
      <w:r>
        <w:rPr>
          <w:b/>
        </w:rPr>
        <w:t>Boa avaliação! Fique atento/a aos prazos</w:t>
      </w:r>
    </w:p>
    <w:p>
      <w:pPr>
        <w:pStyle w:val="Corpodotexto"/>
        <w:jc w:val="center"/>
        <w:rPr>
          <w:b/>
          <w:b/>
          <w:highlight w:val="yellow"/>
        </w:rPr>
      </w:pPr>
      <w:r>
        <w:rPr>
          <w:b/>
          <w:highlight w:val="yellow"/>
        </w:rPr>
        <w:t>ATIVIDADE PARA SER REALIZADA NO CAMPUS VIRTUAL</w:t>
      </w:r>
    </w:p>
    <w:sectPr>
      <w:type w:val="nextPage"/>
      <w:pgSz w:w="11906" w:h="16838"/>
      <w:pgMar w:left="851" w:right="851" w:header="0" w:top="851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0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qFormat/>
    <w:pPr>
      <w:ind w:left="942" w:right="0" w:hanging="0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Times New Roman" w:hAnsi="Times New Roman" w:eastAsia="Times New Roman" w:cs="Times New Roman"/>
      <w:b/>
      <w:bCs/>
      <w:lang w:val="pt-PT" w:eastAsia="pt-PT" w:bidi="pt-PT"/>
    </w:rPr>
  </w:style>
  <w:style w:type="character" w:styleId="CorpodetextoChar">
    <w:name w:val="Corpo de texto Char"/>
    <w:basedOn w:val="DefaultParagraphFont"/>
    <w:qFormat/>
    <w:rPr>
      <w:rFonts w:ascii="Times New Roman" w:hAnsi="Times New Roman" w:eastAsia="Times New Roman" w:cs="Times New Roman"/>
      <w:lang w:val="pt-PT" w:eastAsia="pt-PT" w:bidi="pt-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941" w:right="0" w:hanging="360"/>
    </w:pPr>
    <w:rPr/>
  </w:style>
  <w:style w:type="paragraph" w:styleId="Contedodoquadro">
    <w:name w:val="Conteúdo do quadro"/>
    <w:basedOn w:val="Normal"/>
    <w:qFormat/>
    <w:pPr/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2</Pages>
  <Words>984</Words>
  <Characters>5421</Characters>
  <CharactersWithSpaces>6392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2021-08-23T19:51:00Z</dcterms:created>
  <dc:creator>Tuca</dc:creator>
  <dc:description/>
  <dc:language>pt-BR</dc:language>
  <cp:lastModifiedBy/>
  <cp:lastPrinted>2020-11-16T18:12:00Z</cp:lastPrinted>
  <dcterms:modified xsi:type="dcterms:W3CDTF">2021-09-04T17:20:49Z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