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1AA" w14:textId="5BA19EE1" w:rsidR="005305B9" w:rsidRDefault="005305B9" w:rsidP="005305B9">
      <w:r>
        <w:t>1) From problem statement</w:t>
      </w:r>
    </w:p>
    <w:p w14:paraId="1D659CD0" w14:textId="45D21684" w:rsidR="005305B9" w:rsidRDefault="005305B9" w:rsidP="005305B9">
      <w:pPr>
        <w:jc w:val="center"/>
      </w:pPr>
      <w:r w:rsidRPr="005305B9">
        <w:rPr>
          <w:position w:val="-12"/>
        </w:rPr>
        <w:object w:dxaOrig="5260" w:dyaOrig="380" w14:anchorId="24186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9.2pt" o:ole="">
            <v:imagedata r:id="rId7" o:title=""/>
          </v:shape>
          <o:OLEObject Type="Embed" ProgID="Equation.DSMT4" ShapeID="_x0000_i1025" DrawAspect="Content" ObjectID="_1761765410" r:id="rId8"/>
        </w:object>
      </w:r>
      <w:r>
        <w:br/>
      </w:r>
      <w:r w:rsidR="0085722E" w:rsidRPr="0085722E">
        <w:rPr>
          <w:position w:val="-236"/>
        </w:rPr>
        <w:object w:dxaOrig="8720" w:dyaOrig="5160" w14:anchorId="22B899BE">
          <v:shape id="_x0000_i1026" type="#_x0000_t75" style="width:436.2pt;height:258pt" o:ole="">
            <v:imagedata r:id="rId9" o:title=""/>
          </v:shape>
          <o:OLEObject Type="Embed" ProgID="Equation.DSMT4" ShapeID="_x0000_i1026" DrawAspect="Content" ObjectID="_1761765411" r:id="rId10"/>
        </w:object>
      </w:r>
    </w:p>
    <w:p w14:paraId="7CD1EFA0" w14:textId="5A7AF3D9" w:rsidR="0085722E" w:rsidRDefault="0085722E" w:rsidP="0085722E">
      <w:r>
        <w:t xml:space="preserve">To find maximum value, we can find derivative of </w:t>
      </w:r>
      <w:r w:rsidRPr="0085722E">
        <w:rPr>
          <w:position w:val="-6"/>
        </w:rPr>
        <w:object w:dxaOrig="260" w:dyaOrig="240" w14:anchorId="4A0F6435">
          <v:shape id="_x0000_i1027" type="#_x0000_t75" style="width:13.2pt;height:12pt" o:ole="">
            <v:imagedata r:id="rId11" o:title=""/>
          </v:shape>
          <o:OLEObject Type="Embed" ProgID="Equation.DSMT4" ShapeID="_x0000_i1027" DrawAspect="Content" ObjectID="_1761765412" r:id="rId12"/>
        </w:object>
      </w:r>
    </w:p>
    <w:p w14:paraId="55AD7053" w14:textId="2F99ECC3" w:rsidR="0085722E" w:rsidRDefault="00767549" w:rsidP="0085722E">
      <w:pPr>
        <w:jc w:val="center"/>
      </w:pPr>
      <w:r w:rsidRPr="0085722E">
        <w:rPr>
          <w:position w:val="-142"/>
        </w:rPr>
        <w:object w:dxaOrig="9740" w:dyaOrig="3560" w14:anchorId="41BE9929">
          <v:shape id="_x0000_i1028" type="#_x0000_t75" style="width:487.2pt;height:178.2pt" o:ole="">
            <v:imagedata r:id="rId13" o:title=""/>
          </v:shape>
          <o:OLEObject Type="Embed" ProgID="Equation.DSMT4" ShapeID="_x0000_i1028" DrawAspect="Content" ObjectID="_1761765413" r:id="rId14"/>
        </w:object>
      </w:r>
    </w:p>
    <w:p w14:paraId="172BFEE5" w14:textId="7FEFEB7B" w:rsidR="007061C1" w:rsidRDefault="007061C1">
      <w:r>
        <w:br w:type="page"/>
      </w:r>
    </w:p>
    <w:p w14:paraId="04D6DBEE" w14:textId="01ED2034" w:rsidR="00BF3EC7" w:rsidRDefault="00607A26">
      <w:r>
        <w:lastRenderedPageBreak/>
        <w:t>4.1)</w:t>
      </w:r>
      <w:r>
        <w:tab/>
        <w:t>No. Because the difference between 2 scenarios is blocking and new channel. The blocking might be the cause.</w:t>
      </w:r>
    </w:p>
    <w:p w14:paraId="719E5BD8" w14:textId="49F5E145" w:rsidR="00607A26" w:rsidRDefault="00607A26">
      <w:r>
        <w:t>4.2)</w:t>
      </w:r>
      <w:r>
        <w:tab/>
        <w:t xml:space="preserve">No. Since 0.1 is greater than significant level at 0.05. That means we cannot reject </w:t>
      </w:r>
      <w:r w:rsidRPr="00607A26">
        <w:rPr>
          <w:position w:val="-12"/>
        </w:rPr>
        <w:object w:dxaOrig="380" w:dyaOrig="380" w14:anchorId="664739D4">
          <v:shape id="_x0000_i1029" type="#_x0000_t75" style="width:19.2pt;height:19.2pt" o:ole="">
            <v:imagedata r:id="rId15" o:title=""/>
          </v:shape>
          <o:OLEObject Type="Embed" ProgID="Equation.DSMT4" ShapeID="_x0000_i1029" DrawAspect="Content" ObjectID="_1761765414" r:id="rId16"/>
        </w:object>
      </w:r>
      <w:r>
        <w:t xml:space="preserve"> and we cannot conclude anything.</w:t>
      </w:r>
    </w:p>
    <w:p w14:paraId="7D16EE22" w14:textId="74F0DEAE" w:rsidR="00810B61" w:rsidRDefault="00607A26">
      <w:r>
        <w:t>4.3)</w:t>
      </w:r>
      <w:r>
        <w:tab/>
      </w:r>
      <w:r w:rsidR="00810B61">
        <w:t xml:space="preserve">No. We cannot conclude that adding </w:t>
      </w:r>
      <w:proofErr w:type="gramStart"/>
      <w:r w:rsidR="00810B61">
        <w:t>new</w:t>
      </w:r>
      <w:proofErr w:type="gramEnd"/>
      <w:r w:rsidR="00810B61">
        <w:t xml:space="preserve"> channel has significance to number of visitors.</w:t>
      </w:r>
    </w:p>
    <w:p w14:paraId="193B5334" w14:textId="49E3E2A7" w:rsidR="00BF3EC7" w:rsidRDefault="00810B61">
      <w:r>
        <w:tab/>
        <w:t>Yes. We can use hypothesis testing by adjusting the significant level of 4.2 to be 0.1.</w:t>
      </w:r>
    </w:p>
    <w:p w14:paraId="466B7A97" w14:textId="77777777" w:rsidR="006B3465" w:rsidRDefault="006B3465">
      <w:r>
        <w:br w:type="page"/>
      </w:r>
    </w:p>
    <w:p w14:paraId="0335400F" w14:textId="530A1F9C" w:rsidR="007061C1" w:rsidRDefault="008F5ACF" w:rsidP="0085722E">
      <w:r>
        <w:lastRenderedPageBreak/>
        <w:t>5</w:t>
      </w:r>
      <w:r w:rsidR="007061C1">
        <w:t>.1)</w:t>
      </w:r>
      <w:r w:rsidR="007061C1">
        <w:tab/>
      </w:r>
      <w:r w:rsidR="007061C1" w:rsidRPr="007061C1">
        <w:rPr>
          <w:position w:val="-12"/>
        </w:rPr>
        <w:object w:dxaOrig="380" w:dyaOrig="380" w14:anchorId="54489E1A">
          <v:shape id="_x0000_i1030" type="#_x0000_t75" style="width:19.2pt;height:19.2pt" o:ole="">
            <v:imagedata r:id="rId17" o:title=""/>
          </v:shape>
          <o:OLEObject Type="Embed" ProgID="Equation.DSMT4" ShapeID="_x0000_i1030" DrawAspect="Content" ObjectID="_1761765415" r:id="rId18"/>
        </w:object>
      </w:r>
      <w:r w:rsidR="007061C1">
        <w:t xml:space="preserve">: The die is fair, </w:t>
      </w:r>
      <w:r w:rsidR="007061C1" w:rsidRPr="007061C1">
        <w:t>and the probability of rolling the selected number is</w:t>
      </w:r>
      <w:r w:rsidR="007061C1">
        <w:t xml:space="preserve"> </w:t>
      </w:r>
      <w:r w:rsidR="007061C1" w:rsidRPr="007061C1">
        <w:rPr>
          <w:position w:val="-28"/>
        </w:rPr>
        <w:object w:dxaOrig="260" w:dyaOrig="720" w14:anchorId="2BE62BFD">
          <v:shape id="_x0000_i1031" type="#_x0000_t75" style="width:13.2pt;height:36pt" o:ole="">
            <v:imagedata r:id="rId19" o:title=""/>
          </v:shape>
          <o:OLEObject Type="Embed" ProgID="Equation.DSMT4" ShapeID="_x0000_i1031" DrawAspect="Content" ObjectID="_1761765416" r:id="rId20"/>
        </w:object>
      </w:r>
      <w:r w:rsidR="007061C1">
        <w:br/>
      </w:r>
      <w:r w:rsidR="007061C1">
        <w:tab/>
      </w:r>
      <w:r w:rsidR="007061C1" w:rsidRPr="007061C1">
        <w:rPr>
          <w:position w:val="-12"/>
        </w:rPr>
        <w:object w:dxaOrig="400" w:dyaOrig="380" w14:anchorId="23269B0B">
          <v:shape id="_x0000_i1032" type="#_x0000_t75" style="width:19.8pt;height:19.2pt" o:ole="">
            <v:imagedata r:id="rId21" o:title=""/>
          </v:shape>
          <o:OLEObject Type="Embed" ProgID="Equation.DSMT4" ShapeID="_x0000_i1032" DrawAspect="Content" ObjectID="_1761765417" r:id="rId22"/>
        </w:object>
      </w:r>
      <w:r w:rsidR="007061C1">
        <w:t xml:space="preserve">: </w:t>
      </w:r>
      <w:r w:rsidR="00EB0048">
        <w:t xml:space="preserve">The die is biased, and the probability of rolling the selected number is less than </w:t>
      </w:r>
      <w:r w:rsidR="00EB0048" w:rsidRPr="00EB0048">
        <w:rPr>
          <w:position w:val="-28"/>
        </w:rPr>
        <w:object w:dxaOrig="260" w:dyaOrig="720" w14:anchorId="52EC53D4">
          <v:shape id="_x0000_i1033" type="#_x0000_t75" style="width:13.2pt;height:36pt" o:ole="">
            <v:imagedata r:id="rId23" o:title=""/>
          </v:shape>
          <o:OLEObject Type="Embed" ProgID="Equation.DSMT4" ShapeID="_x0000_i1033" DrawAspect="Content" ObjectID="_1761765418" r:id="rId24"/>
        </w:object>
      </w:r>
    </w:p>
    <w:p w14:paraId="733C12DD" w14:textId="2C03217B" w:rsidR="00EB0048" w:rsidRDefault="008F5ACF" w:rsidP="0085722E">
      <w:r>
        <w:t>5</w:t>
      </w:r>
      <w:r w:rsidR="00EB0048">
        <w:t>.2)</w:t>
      </w:r>
      <w:r w:rsidR="00EB0048">
        <w:tab/>
        <w:t xml:space="preserve">One-sided because the player is interested in whether the probability of rolling the selected number is less than </w:t>
      </w:r>
      <w:r w:rsidR="00EB0048" w:rsidRPr="00EB0048">
        <w:rPr>
          <w:position w:val="-28"/>
        </w:rPr>
        <w:object w:dxaOrig="260" w:dyaOrig="720" w14:anchorId="490017C9">
          <v:shape id="_x0000_i1034" type="#_x0000_t75" style="width:13.2pt;height:36pt" o:ole="">
            <v:imagedata r:id="rId25" o:title=""/>
          </v:shape>
          <o:OLEObject Type="Embed" ProgID="Equation.DSMT4" ShapeID="_x0000_i1034" DrawAspect="Content" ObjectID="_1761765419" r:id="rId26"/>
        </w:object>
      </w:r>
      <w:r w:rsidR="00EB0048">
        <w:t xml:space="preserve"> or not.</w:t>
      </w:r>
    </w:p>
    <w:p w14:paraId="316C1867" w14:textId="133FE28D" w:rsidR="001D4E0B" w:rsidRDefault="008F5ACF" w:rsidP="0085722E">
      <w:r>
        <w:t>5</w:t>
      </w:r>
      <w:r w:rsidR="00EB0048">
        <w:t>.3)</w:t>
      </w:r>
      <w:r w:rsidR="00EB0048">
        <w:tab/>
      </w:r>
      <w:r w:rsidR="001D4E0B">
        <w:t xml:space="preserve">From the code below, the P value is not less than 0.1. So, we can’t reject </w:t>
      </w:r>
      <w:r w:rsidR="001D4E0B" w:rsidRPr="001D4E0B">
        <w:rPr>
          <w:position w:val="-12"/>
        </w:rPr>
        <w:object w:dxaOrig="380" w:dyaOrig="380" w14:anchorId="5F56B2D3">
          <v:shape id="_x0000_i1035" type="#_x0000_t75" style="width:19.2pt;height:19.2pt" o:ole="">
            <v:imagedata r:id="rId27" o:title=""/>
          </v:shape>
          <o:OLEObject Type="Embed" ProgID="Equation.DSMT4" ShapeID="_x0000_i1035" DrawAspect="Content" ObjectID="_1761765420" r:id="rId28"/>
        </w:object>
      </w:r>
    </w:p>
    <w:p w14:paraId="4721C1C9" w14:textId="7211D6D8" w:rsidR="00EB0048" w:rsidRDefault="001D4E0B" w:rsidP="001D4E0B">
      <w:pPr>
        <w:jc w:val="center"/>
      </w:pPr>
      <w:r w:rsidRPr="001D4E0B">
        <w:rPr>
          <w:noProof/>
        </w:rPr>
        <w:drawing>
          <wp:inline distT="0" distB="0" distL="0" distR="0" wp14:anchorId="088F6FA4" wp14:editId="034DF809">
            <wp:extent cx="3764280" cy="2594080"/>
            <wp:effectExtent l="0" t="0" r="7620" b="0"/>
            <wp:docPr id="1024947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7243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7596" cy="25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73B7" w14:textId="6028A37E" w:rsidR="001D4E0B" w:rsidRDefault="008F5ACF" w:rsidP="001D4E0B">
      <w:pPr>
        <w:jc w:val="thaiDistribute"/>
      </w:pPr>
      <w:r>
        <w:t>5</w:t>
      </w:r>
      <w:r w:rsidR="001D4E0B">
        <w:t>.4)</w:t>
      </w:r>
      <w:r w:rsidR="001D4E0B">
        <w:tab/>
      </w:r>
      <w:r>
        <w:t xml:space="preserve">The reject region is </w:t>
      </w:r>
      <w:r w:rsidRPr="008F5ACF">
        <w:rPr>
          <w:position w:val="-6"/>
        </w:rPr>
        <w:object w:dxaOrig="560" w:dyaOrig="300" w14:anchorId="4C89AFF8">
          <v:shape id="_x0000_i1036" type="#_x0000_t75" style="width:28.2pt;height:15pt" o:ole="">
            <v:imagedata r:id="rId30" o:title=""/>
          </v:shape>
          <o:OLEObject Type="Embed" ProgID="Equation.DSMT4" ShapeID="_x0000_i1036" DrawAspect="Content" ObjectID="_1761765421" r:id="rId31"/>
        </w:object>
      </w:r>
      <w:r>
        <w:t xml:space="preserve"> times</w:t>
      </w:r>
    </w:p>
    <w:p w14:paraId="72C862D5" w14:textId="5ACA31CE" w:rsidR="008F5ACF" w:rsidRDefault="00F526EF" w:rsidP="008F5ACF">
      <w:pPr>
        <w:jc w:val="center"/>
      </w:pPr>
      <w:r w:rsidRPr="00F526EF">
        <w:rPr>
          <w:noProof/>
        </w:rPr>
        <w:drawing>
          <wp:inline distT="0" distB="0" distL="0" distR="0" wp14:anchorId="19E58707" wp14:editId="74441CA7">
            <wp:extent cx="4876853" cy="2484120"/>
            <wp:effectExtent l="0" t="0" r="0" b="0"/>
            <wp:docPr id="146027598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75987" name="Picture 1" descr="A computer screen shot of a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3353" cy="24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39C0" w14:textId="2F20EA07" w:rsidR="008F5ACF" w:rsidRDefault="008F5ACF" w:rsidP="001D4E0B">
      <w:pPr>
        <w:jc w:val="thaiDistribute"/>
      </w:pPr>
      <w:r>
        <w:lastRenderedPageBreak/>
        <w:t>5.5)</w:t>
      </w:r>
      <w:r>
        <w:tab/>
      </w:r>
      <w:r w:rsidR="005613F4">
        <w:t xml:space="preserve">the reject region is </w:t>
      </w:r>
      <w:r w:rsidR="005613F4" w:rsidRPr="005613F4">
        <w:rPr>
          <w:position w:val="-6"/>
        </w:rPr>
        <w:object w:dxaOrig="1060" w:dyaOrig="300" w14:anchorId="46CACCD1">
          <v:shape id="_x0000_i1037" type="#_x0000_t75" style="width:52.8pt;height:15pt" o:ole="">
            <v:imagedata r:id="rId33" o:title=""/>
          </v:shape>
          <o:OLEObject Type="Embed" ProgID="Equation.DSMT4" ShapeID="_x0000_i1037" DrawAspect="Content" ObjectID="_1761765422" r:id="rId34"/>
        </w:object>
      </w:r>
    </w:p>
    <w:p w14:paraId="47D19FA0" w14:textId="4AE6A3C6" w:rsidR="005613F4" w:rsidRDefault="005613F4" w:rsidP="005613F4">
      <w:pPr>
        <w:jc w:val="center"/>
      </w:pPr>
      <w:r w:rsidRPr="005613F4">
        <w:rPr>
          <w:noProof/>
        </w:rPr>
        <w:drawing>
          <wp:inline distT="0" distB="0" distL="0" distR="0" wp14:anchorId="0D25C3F7" wp14:editId="7CDB96D2">
            <wp:extent cx="5311600" cy="2286198"/>
            <wp:effectExtent l="0" t="0" r="3810" b="0"/>
            <wp:docPr id="17049072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7205" name="Picture 1" descr="A computer screen shot of a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97E" w14:textId="48CEFA21" w:rsidR="005613F4" w:rsidRDefault="005613F4" w:rsidP="005613F4">
      <w:pPr>
        <w:jc w:val="thaiDistribute"/>
      </w:pPr>
      <w:r>
        <w:t>5.6)</w:t>
      </w:r>
      <w:r>
        <w:tab/>
      </w:r>
      <w:r w:rsidR="00B56BD5">
        <w:t>The lowest probability is 0.14</w:t>
      </w:r>
      <w:r w:rsidR="00923AE6">
        <w:t>8</w:t>
      </w:r>
    </w:p>
    <w:p w14:paraId="0481E26F" w14:textId="123312B4" w:rsidR="00B56BD5" w:rsidRDefault="00923AE6" w:rsidP="00923AE6">
      <w:pPr>
        <w:jc w:val="center"/>
      </w:pPr>
      <w:r w:rsidRPr="00923AE6">
        <w:drawing>
          <wp:inline distT="0" distB="0" distL="0" distR="0" wp14:anchorId="648A7F4A" wp14:editId="186BA4E8">
            <wp:extent cx="4159205" cy="4632960"/>
            <wp:effectExtent l="0" t="0" r="0" b="0"/>
            <wp:docPr id="1056557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57042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0506" cy="46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DE60" w14:textId="3318B237" w:rsidR="00B56BD5" w:rsidRDefault="00B56BD5" w:rsidP="005613F4">
      <w:pPr>
        <w:jc w:val="thaiDistribute"/>
      </w:pPr>
      <w:r>
        <w:lastRenderedPageBreak/>
        <w:t>5.7)</w:t>
      </w:r>
      <w:r>
        <w:tab/>
        <w:t>The lowest probability is 0.16</w:t>
      </w:r>
      <w:r w:rsidR="00923AE6">
        <w:t>664</w:t>
      </w:r>
    </w:p>
    <w:p w14:paraId="6965F598" w14:textId="2F25CF12" w:rsidR="00B56BD5" w:rsidRDefault="00923AE6" w:rsidP="004D40E2">
      <w:pPr>
        <w:jc w:val="center"/>
      </w:pPr>
      <w:r w:rsidRPr="00923AE6">
        <w:drawing>
          <wp:inline distT="0" distB="0" distL="0" distR="0" wp14:anchorId="5885B94F" wp14:editId="60275E7D">
            <wp:extent cx="4038600" cy="4450702"/>
            <wp:effectExtent l="0" t="0" r="0" b="7620"/>
            <wp:docPr id="609205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5696" name="Picture 1" descr="A screen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826" cy="44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6F5" w14:textId="5B9AF4AC" w:rsidR="00B56BD5" w:rsidRDefault="00B56BD5" w:rsidP="005613F4">
      <w:pPr>
        <w:jc w:val="thaiDistribute"/>
      </w:pPr>
      <w:r>
        <w:t>7</w:t>
      </w:r>
      <w:r w:rsidR="005D7ABD">
        <w:t>.1</w:t>
      </w:r>
      <w:r>
        <w:t>)</w:t>
      </w:r>
      <w:r>
        <w:tab/>
      </w:r>
      <w:r w:rsidR="005D7ABD" w:rsidRPr="005D7ABD">
        <w:rPr>
          <w:position w:val="-12"/>
        </w:rPr>
        <w:object w:dxaOrig="1700" w:dyaOrig="380" w14:anchorId="5C6818C9">
          <v:shape id="_x0000_i1038" type="#_x0000_t75" style="width:85.2pt;height:19.2pt" o:ole="">
            <v:imagedata r:id="rId38" o:title=""/>
          </v:shape>
          <o:OLEObject Type="Embed" ProgID="Equation.DSMT4" ShapeID="_x0000_i1038" DrawAspect="Content" ObjectID="_1761765423" r:id="rId39"/>
        </w:object>
      </w:r>
    </w:p>
    <w:p w14:paraId="3BB684F3" w14:textId="06B1AECB" w:rsidR="004D40E2" w:rsidRDefault="005D7ABD" w:rsidP="004D40E2">
      <w:pPr>
        <w:jc w:val="thaiDistribute"/>
      </w:pPr>
      <w:r>
        <w:tab/>
      </w:r>
      <w:r w:rsidRPr="005D7ABD">
        <w:rPr>
          <w:position w:val="-12"/>
        </w:rPr>
        <w:object w:dxaOrig="1700" w:dyaOrig="380" w14:anchorId="74FA6DA2">
          <v:shape id="_x0000_i1039" type="#_x0000_t75" style="width:85.2pt;height:19.2pt" o:ole="">
            <v:imagedata r:id="rId40" o:title=""/>
          </v:shape>
          <o:OLEObject Type="Embed" ProgID="Equation.DSMT4" ShapeID="_x0000_i1039" DrawAspect="Content" ObjectID="_1761765424" r:id="rId41"/>
        </w:object>
      </w:r>
      <w:r w:rsidR="004D40E2" w:rsidRPr="004D40E2">
        <w:rPr>
          <w:noProof/>
        </w:rPr>
        <w:drawing>
          <wp:inline distT="0" distB="0" distL="0" distR="0" wp14:anchorId="698B6840" wp14:editId="099480F6">
            <wp:extent cx="5943600" cy="2465705"/>
            <wp:effectExtent l="0" t="0" r="0" b="0"/>
            <wp:docPr id="151486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6500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778" w14:textId="7DC61445" w:rsidR="004D40E2" w:rsidRDefault="005D7ABD" w:rsidP="005613F4">
      <w:pPr>
        <w:jc w:val="thaiDistribute"/>
      </w:pPr>
      <w:r>
        <w:lastRenderedPageBreak/>
        <w:t>7.2)</w:t>
      </w:r>
      <w:r>
        <w:tab/>
      </w:r>
      <w:r w:rsidR="004D40E2">
        <w:t xml:space="preserve">Yes, we can conclude that factory productivity increased as a whole. Since the P Value is less than significant level. So, we reject </w:t>
      </w:r>
      <w:r w:rsidR="004D40E2" w:rsidRPr="004D40E2">
        <w:rPr>
          <w:position w:val="-12"/>
        </w:rPr>
        <w:object w:dxaOrig="380" w:dyaOrig="380" w14:anchorId="75965787">
          <v:shape id="_x0000_i1040" type="#_x0000_t75" style="width:19.2pt;height:19.2pt" o:ole="">
            <v:imagedata r:id="rId43" o:title=""/>
          </v:shape>
          <o:OLEObject Type="Embed" ProgID="Equation.DSMT4" ShapeID="_x0000_i1040" DrawAspect="Content" ObjectID="_1761765425" r:id="rId44"/>
        </w:object>
      </w:r>
    </w:p>
    <w:p w14:paraId="7C671AF8" w14:textId="1024128D" w:rsidR="004D40E2" w:rsidRDefault="004D40E2" w:rsidP="005613F4">
      <w:pPr>
        <w:jc w:val="thaiDistribute"/>
      </w:pPr>
      <w:r>
        <w:t>7.3)</w:t>
      </w:r>
      <w:r>
        <w:tab/>
        <w:t xml:space="preserve">For factory 0, 1, 2, the P value is less than significant level. So, we reject </w:t>
      </w:r>
      <w:r w:rsidRPr="004D40E2">
        <w:rPr>
          <w:position w:val="-12"/>
        </w:rPr>
        <w:object w:dxaOrig="380" w:dyaOrig="380" w14:anchorId="6A3F30D2">
          <v:shape id="_x0000_i1041" type="#_x0000_t75" style="width:19.2pt;height:19.2pt" o:ole="">
            <v:imagedata r:id="rId45" o:title=""/>
          </v:shape>
          <o:OLEObject Type="Embed" ProgID="Equation.DSMT4" ShapeID="_x0000_i1041" DrawAspect="Content" ObjectID="_1761765426" r:id="rId46"/>
        </w:object>
      </w:r>
      <w:r>
        <w:t xml:space="preserve"> but for factory 3, the P value is greater than significant level. So, we can’t reject </w:t>
      </w:r>
      <w:r w:rsidRPr="004D40E2">
        <w:rPr>
          <w:position w:val="-12"/>
        </w:rPr>
        <w:object w:dxaOrig="380" w:dyaOrig="380" w14:anchorId="2F89D099">
          <v:shape id="_x0000_i1042" type="#_x0000_t75" style="width:19.2pt;height:19.2pt" o:ole="">
            <v:imagedata r:id="rId47" o:title=""/>
          </v:shape>
          <o:OLEObject Type="Embed" ProgID="Equation.DSMT4" ShapeID="_x0000_i1042" DrawAspect="Content" ObjectID="_1761765427" r:id="rId48"/>
        </w:object>
      </w:r>
    </w:p>
    <w:p w14:paraId="7CA63AA0" w14:textId="17F3C869" w:rsidR="004D40E2" w:rsidRDefault="004D40E2" w:rsidP="005613F4">
      <w:pPr>
        <w:jc w:val="thaiDistribute"/>
      </w:pPr>
      <w:r>
        <w:t>7.4)</w:t>
      </w:r>
      <w:r>
        <w:tab/>
        <w:t xml:space="preserve">The result of reject </w:t>
      </w:r>
      <w:r w:rsidRPr="004D40E2">
        <w:rPr>
          <w:position w:val="-12"/>
        </w:rPr>
        <w:object w:dxaOrig="380" w:dyaOrig="380" w14:anchorId="3CE4E0E1">
          <v:shape id="_x0000_i1043" type="#_x0000_t75" style="width:19.2pt;height:19.2pt" o:ole="">
            <v:imagedata r:id="rId49" o:title=""/>
          </v:shape>
          <o:OLEObject Type="Embed" ProgID="Equation.DSMT4" ShapeID="_x0000_i1043" DrawAspect="Content" ObjectID="_1761765428" r:id="rId50"/>
        </w:object>
      </w:r>
      <w:r>
        <w:rPr>
          <w:rFonts w:hint="cs"/>
          <w:cs/>
        </w:rPr>
        <w:t xml:space="preserve"> </w:t>
      </w:r>
      <w:r>
        <w:t>or not is the same as result from z-testing but the p value is a bit different since the student’s t distribution is a bit different from normal distribution.</w:t>
      </w:r>
    </w:p>
    <w:p w14:paraId="00E331EB" w14:textId="318E1A2A" w:rsidR="004D40E2" w:rsidRDefault="004D40E2" w:rsidP="004D40E2">
      <w:pPr>
        <w:jc w:val="center"/>
      </w:pPr>
      <w:r w:rsidRPr="004D40E2">
        <w:rPr>
          <w:noProof/>
        </w:rPr>
        <w:drawing>
          <wp:inline distT="0" distB="0" distL="0" distR="0" wp14:anchorId="338E795A" wp14:editId="474A629B">
            <wp:extent cx="5943600" cy="1866265"/>
            <wp:effectExtent l="0" t="0" r="0" b="635"/>
            <wp:docPr id="4149948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94870" name="Picture 1" descr="A screen shot of a computer cod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0E2">
      <w:headerReference w:type="default" r:id="rId5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19EF" w14:textId="77777777" w:rsidR="005C0508" w:rsidRDefault="005C0508" w:rsidP="006B3465">
      <w:pPr>
        <w:spacing w:after="0" w:line="240" w:lineRule="auto"/>
      </w:pPr>
      <w:r>
        <w:separator/>
      </w:r>
    </w:p>
  </w:endnote>
  <w:endnote w:type="continuationSeparator" w:id="0">
    <w:p w14:paraId="4148DBF4" w14:textId="77777777" w:rsidR="005C0508" w:rsidRDefault="005C0508" w:rsidP="006B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08C2822-4CAD-4529-A121-9BB79BC9D356}"/>
    <w:embedBold r:id="rId2" w:fontKey="{C84E1132-69DA-45E9-9FD1-F9452502B37B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7304" w14:textId="77777777" w:rsidR="005C0508" w:rsidRDefault="005C0508" w:rsidP="006B3465">
      <w:pPr>
        <w:spacing w:after="0" w:line="240" w:lineRule="auto"/>
      </w:pPr>
      <w:r>
        <w:separator/>
      </w:r>
    </w:p>
  </w:footnote>
  <w:footnote w:type="continuationSeparator" w:id="0">
    <w:p w14:paraId="01A6FD85" w14:textId="77777777" w:rsidR="005C0508" w:rsidRDefault="005C0508" w:rsidP="006B3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DC3168F" w14:textId="77777777" w:rsidR="006B3465" w:rsidRDefault="006B3465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9B3179" w14:textId="77777777" w:rsidR="006B3465" w:rsidRDefault="006B3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B01"/>
    <w:multiLevelType w:val="hybridMultilevel"/>
    <w:tmpl w:val="DF20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8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B9"/>
    <w:rsid w:val="001D4E0B"/>
    <w:rsid w:val="00231F69"/>
    <w:rsid w:val="004D40E2"/>
    <w:rsid w:val="005305B9"/>
    <w:rsid w:val="005613F4"/>
    <w:rsid w:val="005721DF"/>
    <w:rsid w:val="005C0508"/>
    <w:rsid w:val="005D7ABD"/>
    <w:rsid w:val="00607A26"/>
    <w:rsid w:val="006B3465"/>
    <w:rsid w:val="006E3A7F"/>
    <w:rsid w:val="007061C1"/>
    <w:rsid w:val="00767549"/>
    <w:rsid w:val="00810B61"/>
    <w:rsid w:val="0085722E"/>
    <w:rsid w:val="008F5ACF"/>
    <w:rsid w:val="008F696E"/>
    <w:rsid w:val="00923AE6"/>
    <w:rsid w:val="009C2CD3"/>
    <w:rsid w:val="00B56BD5"/>
    <w:rsid w:val="00BC269A"/>
    <w:rsid w:val="00BF3EC7"/>
    <w:rsid w:val="00C15463"/>
    <w:rsid w:val="00D71B69"/>
    <w:rsid w:val="00E04EC5"/>
    <w:rsid w:val="00EB0048"/>
    <w:rsid w:val="00EB1C83"/>
    <w:rsid w:val="00F5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CBEB"/>
  <w15:chartTrackingRefBased/>
  <w15:docId w15:val="{1A358BDB-A8AA-4A05-8FA1-6185A630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B9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6B346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B3465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B346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B3465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4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png"/><Relationship Id="rId47" Type="http://schemas.openxmlformats.org/officeDocument/2006/relationships/image" Target="media/image24.wmf"/><Relationship Id="rId50" Type="http://schemas.openxmlformats.org/officeDocument/2006/relationships/oleObject" Target="embeddings/oleObject1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image" Target="media/image19.wmf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5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49" Type="http://schemas.openxmlformats.org/officeDocument/2006/relationships/image" Target="media/image25.wmf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13</cp:revision>
  <cp:lastPrinted>2023-11-17T15:29:00Z</cp:lastPrinted>
  <dcterms:created xsi:type="dcterms:W3CDTF">2023-11-14T05:27:00Z</dcterms:created>
  <dcterms:modified xsi:type="dcterms:W3CDTF">2023-11-17T15:29:00Z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