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Science &amp; Math Homework Worksheet</w:t>
      </w:r>
    </w:p>
    <w:p>
      <w:r>
        <w:t>Name: ____________________   Date: ______________</w:t>
      </w:r>
    </w:p>
    <w:p>
      <w:r>
        <w:t>Instructions: Fill in the blanks with the correct answers.</w:t>
      </w:r>
    </w:p>
    <w:p>
      <w:r>
        <w:t>1. The process by which green plants make food using sunlight is called ............ .</w:t>
      </w:r>
    </w:p>
    <w:p>
      <w:r>
        <w:t>2. The chemical formula for water is ...... .</w:t>
      </w:r>
    </w:p>
    <w:p>
      <w:r>
        <w:t>3. If 2x + 8 = 20, then the value of x is ______ .</w:t>
      </w:r>
    </w:p>
    <w:p>
      <w:r>
        <w:t>4. The largest planet in our solar system is ............ .</w:t>
      </w:r>
    </w:p>
    <w:p>
      <w:r>
        <w:t>5. An equilateral triangle has ______ equal sides and internal angles of ______ degrees.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