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Kế Hoạch Dự Án: HỆ THỐNG QUẢN LÝ NHÂN VIÊN</w:t>
      </w:r>
    </w:p>
    <w:p>
      <w:pPr>
        <w:pStyle w:val="Heading2"/>
      </w:pPr>
      <w:r>
        <w:t>1. Giới Thiệu Dự Án</w:t>
      </w:r>
    </w:p>
    <w:p>
      <w:r>
        <w:br/>
        <w:t>1.1 Mục Tiêu</w:t>
        <w:br/>
        <w:t>Phát triển một Hệ Thống Quản Lý Nhân Viên tự động hóa các quy trình quản lý nhân sự, bao gồm quản lý hồ sơ, chấm công, lương bổng và đánh giá hiệu suất.</w:t>
        <w:br/>
        <w:br/>
        <w:t>1.2 Phạm Vi Dự Án</w:t>
        <w:br/>
        <w:t>Hệ thống bao gồm:</w:t>
        <w:br/>
        <w:t>- Giao diện web và di động.</w:t>
        <w:br/>
        <w:t>- Quản lý vai trò người dùng.</w:t>
        <w:br/>
        <w:t>- Tích hợp các thiết bị sinh trắc học.</w:t>
        <w:br/>
        <w:t>- Hỗ trợ báo cáo tùy chỉnh.</w:t>
        <w:br/>
      </w:r>
    </w:p>
    <w:p>
      <w:pPr>
        <w:pStyle w:val="Heading2"/>
      </w:pPr>
      <w:r>
        <w:t>2. Lịch Trình Dự Án</w:t>
      </w:r>
    </w:p>
    <w:p>
      <w:r>
        <w:br/>
        <w:t>2.1 Mốc Tiêu Cụ Thể</w:t>
        <w:br/>
        <w:br/>
        <w:t>| Mốc Tiêu               | Thời Gian Hoàn Thành | Diễn Giải                              |</w:t>
        <w:br/>
        <w:t>|------------------------|-------------------|----------------------------------|</w:t>
        <w:br/>
        <w:t>| Phân tích yêu cầu       | 2 tuần            | Xác định yêu cầu và các chức năng. |</w:t>
        <w:br/>
        <w:t>| Thiết kế giao diện    | 3 tuần            | Thiết kế UI/UX trên Figma.         |</w:t>
        <w:br/>
        <w:t>| Phát triển chức năng | 6 tuần            | Xây dựng backend và frontend.       |</w:t>
        <w:br/>
        <w:t>| Tích hợp Hệ Thống    | 2 tuần            | Tích hợp API và cơ sở dữ liệu.  |</w:t>
        <w:br/>
        <w:t>| Kiểm thử              | 3 tuần            | Kiểm thử chức năng và hiệu năng. |</w:t>
        <w:br/>
        <w:t>| Triển khai             | 2 tuần            | Đào tạo và triển khai hệ thống. |</w:t>
        <w:br/>
        <w:br/>
        <w:t>2.2 Biểu Đồ Gantt</w:t>
        <w:br/>
        <w:br/>
        <w:t>| Giai Đoạn          | Tuần 1 | Tuần 2 | Tuần 3 | Tuần 4 | Tuần 5 | Tuần 6 | Tuần 7 | Tuần 8 | Tuần 9 | Tuần 10 |</w:t>
        <w:br/>
        <w:t>|------------------|---------|---------|---------|---------|---------|---------|---------|---------|---------|----------|</w:t>
        <w:br/>
        <w:t>| Phân tích yêu cầu | X       | X       |         |         |         |         |         |         |         |          |</w:t>
        <w:br/>
        <w:t>| Thiết kế giao diện |         |         | X       | X       |         |         |         |         |         |          |</w:t>
        <w:br/>
        <w:t>| Phát triển chức năng |         |         |         |         | X       | X       | X       |         |         |          |</w:t>
        <w:br/>
        <w:t>| Tích hợp Hệ Thống |         |         |         |         |         |         |         | X       |         |          |</w:t>
        <w:br/>
        <w:t>| Kiểm thử        |         |         |         |         |         |         |         |         | X       |          |</w:t>
        <w:br/>
        <w:t>| Triển khai       |         |         |         |         |         |         |         |         |         | X        |</w:t>
        <w:br/>
      </w:r>
    </w:p>
    <w:p>
      <w:pPr>
        <w:pStyle w:val="Heading2"/>
      </w:pPr>
      <w:r>
        <w:t>3. Tài Nguyên Cần Thiết</w:t>
      </w:r>
    </w:p>
    <w:p>
      <w:r>
        <w:br/>
        <w:t>3.1 Nhân Lực</w:t>
        <w:br/>
        <w:t>- Quản lý dự án (1 người)</w:t>
        <w:br/>
        <w:t>- Phát triển backend (2 người)</w:t>
        <w:br/>
        <w:t>- Phát triển frontend (2 người)</w:t>
        <w:br/>
        <w:t>- Chuyên gia UI/UX (1 người)</w:t>
        <w:br/>
        <w:t>- Kiểm thử (2 người)</w:t>
        <w:br/>
        <w:br/>
        <w:t>3.2 Công Nghệ</w:t>
        <w:br/>
        <w:t>- Nền tảng: AWS hoặc Google Cloud.</w:t>
        <w:br/>
        <w:t>- Ngôn ngữ: Python (Django), JavaScript (React).</w:t>
        <w:br/>
        <w:t>- CSDL: PostgreSQL.</w:t>
        <w:br/>
        <w:t>- Tools: Figma, Visual Studio Code, Git.</w:t>
        <w:br/>
        <w:br/>
        <w:t>3.3 Ngân Sách</w:t>
        <w:br/>
        <w:t>- Nhân lực: 100 triệu VND.</w:t>
        <w:br/>
        <w:t>- Hạ tầng: 30 triệu VND.</w:t>
        <w:br/>
        <w:t>- Chi phí khác: 20 triệu VND.</w:t>
        <w:br/>
      </w:r>
    </w:p>
    <w:p>
      <w:pPr>
        <w:pStyle w:val="Heading2"/>
      </w:pPr>
      <w:r>
        <w:t>4. Quản Lý Rủi Ro</w:t>
      </w:r>
    </w:p>
    <w:p>
      <w:r>
        <w:br/>
        <w:t>4.1 Rủi Ro Kỹ Thuật</w:t>
        <w:br/>
        <w:t>- Không đầy đủ năng khi tích hợp API.</w:t>
        <w:br/>
        <w:t>- Giải pháp: Tiến hành kiểm tra API sâu trước khi tích hợp.</w:t>
        <w:br/>
        <w:br/>
        <w:t>4.2 Rủi Ro Nhân Lực</w:t>
        <w:br/>
        <w:t>- Thiếu nhân lực trong giai đoạn quan trọng.</w:t>
        <w:br/>
        <w:t>- Giải pháp: Xây dựng kế hoạch thay thế.</w:t>
        <w:br/>
        <w:br/>
        <w:t>4.3 Rủi Ro Ngân Sách</w:t>
        <w:br/>
        <w:t>- Chi phí phát sinh quá ngân sách.</w:t>
        <w:br/>
        <w:t>- Giải pháp: Theo dõi ngân sách và duyệt chi tiêu cần thiết.</w:t>
        <w:br/>
      </w:r>
    </w:p>
    <w:p>
      <w:pPr>
        <w:pStyle w:val="Heading2"/>
      </w:pPr>
      <w:r>
        <w:t>5. Kết Luận</w:t>
      </w:r>
    </w:p>
    <w:p>
      <w:r>
        <w:br/>
        <w:t>Dự án Hệ Thống Quản Lý Nhân Viên là một bước tiến quan trọng trong việc tự động hóa quy trình quản lý nhân sự, giúp tối ưu hóa tài nguyên và tăng hiệu quả.</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