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drawing>
          <wp:inline distR="114300" distT="114300" distB="114300" distL="114300">
            <wp:extent cy="7361844" cx="5667375"/>
            <wp:effectExtent t="0" b="0" r="0" l="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y="0" x="0"/>
                      <a:ext cy="7361844" cx="56673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Fonts w:cs="Calibri" w:hAnsi="Calibri" w:eastAsia="Calibri" w:ascii="Calibri"/>
          <w:b w:val="1"/>
          <w:sz w:val="12"/>
          <w:rtl w:val="0"/>
        </w:rPr>
        <w:t xml:space="preserve">Statement of Confidentiality</w:t>
      </w:r>
      <w:r w:rsidRPr="00000000" w:rsidR="00000000" w:rsidDel="00000000">
        <w:rPr>
          <w:rtl w:val="0"/>
        </w:rPr>
      </w:r>
    </w:p>
    <w:p w:rsidP="00000000" w:rsidRPr="00000000" w:rsidR="00000000" w:rsidDel="00000000" w:rsidRDefault="00000000">
      <w:pPr>
        <w:ind w:left="420" w:firstLine="0" w:right="-19"/>
        <w:contextualSpacing w:val="0"/>
        <w:jc w:val="center"/>
      </w:pP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b w:val="1"/>
          <w:sz w:val="12"/>
          <w:rtl w:val="0"/>
        </w:rPr>
        <w:t xml:space="preserve">The material contained in this document is confidential and proprietary to Onmark Limited and no portion may be reproduced, stored in a retrieval system, or transmitted in any form by any means, without the prior written approval of Onmark. The material will be held in strict confidence by the recipient and will not be used, in whole or in part, for any purpose other than the purpose for which it is provided without prior written consent of Onmark. In no event shall Onmark be liable to anyone for direct, special, incidental, collateral or consequential damages arising out of the use of this material.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6"/>
          <w:rtl w:val="0"/>
        </w:rPr>
        <w:t xml:space="preserve">CONTENTS</w:t>
      </w:r>
    </w:p>
    <w:tbl>
      <w:tblPr>
        <w:tblStyle w:val="Table1"/>
        <w:bidiVisual w:val="0"/>
        <w:tblW w:w="911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110"/>
        <w:tblGridChange w:id="0">
          <w:tblGrid>
            <w:gridCol w:w="9110"/>
          </w:tblGrid>
        </w:tblGridChange>
      </w:tblGrid>
      <w:tr>
        <w:tc>
          <w:tcPr>
            <w:tcBorders>
              <w:top w:color="b7b7b7" w:space="0" w:val="single" w:sz="8"/>
              <w:left w:color="b7b7b7" w:space="0" w:val="single" w:sz="8"/>
              <w:bottom w:color="b7b7b7" w:space="0" w:val="single" w:sz="8"/>
              <w:right w:color="b7b7b7" w:space="0" w:val="single" w:sz="8"/>
            </w:tcBorders>
            <w:shd w:fill="efefef"/>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Fonts w:cs="Calibri" w:hAnsi="Calibri" w:eastAsia="Calibri" w:ascii="Calibri"/>
                <w:sz w:val="20"/>
                <w:shd w:val="clear" w:fill="efefef"/>
                <w:rtl w:val="0"/>
              </w:rPr>
              <w:t xml:space="preserve">         </w:t>
            </w:r>
            <w:r w:rsidRPr="00000000" w:rsidR="00000000" w:rsidDel="00000000">
              <w:rPr>
                <w:rFonts w:cs="Calibri" w:hAnsi="Calibri" w:eastAsia="Calibri" w:ascii="Calibri"/>
                <w:sz w:val="20"/>
                <w:shd w:val="clear" w:fill="efefef"/>
                <w:rtl w:val="0"/>
              </w:rPr>
              <w:t xml:space="preserve">OVERVIEW</w:t>
            </w:r>
          </w:p>
          <w:p w:rsidP="00000000" w:rsidRPr="00000000" w:rsidR="00000000" w:rsidDel="00000000" w:rsidRDefault="00000000">
            <w:pPr>
              <w:ind w:left="720" w:firstLine="0"/>
              <w:contextualSpacing w:val="0"/>
            </w:pPr>
            <w:r w:rsidRPr="00000000" w:rsidR="00000000" w:rsidDel="00000000">
              <w:rPr>
                <w:rFonts w:cs="Calibri" w:hAnsi="Calibri" w:eastAsia="Calibri" w:ascii="Calibri"/>
                <w:sz w:val="20"/>
                <w:shd w:val="clear" w:fill="efefef"/>
                <w:rtl w:val="0"/>
              </w:rPr>
              <w:t xml:space="preserve">B.1 - SITEMAP</w:t>
            </w:r>
          </w:p>
          <w:p w:rsidP="00000000" w:rsidRPr="00000000" w:rsidR="00000000" w:rsidDel="00000000" w:rsidRDefault="00000000">
            <w:pPr>
              <w:ind w:left="720" w:firstLine="0"/>
              <w:contextualSpacing w:val="0"/>
            </w:pPr>
            <w:r w:rsidRPr="00000000" w:rsidR="00000000" w:rsidDel="00000000">
              <w:rPr>
                <w:rFonts w:cs="Calibri" w:hAnsi="Calibri" w:eastAsia="Calibri" w:ascii="Calibri"/>
                <w:sz w:val="20"/>
                <w:shd w:val="clear" w:fill="efefef"/>
                <w:rtl w:val="0"/>
              </w:rPr>
              <w:t xml:space="preserve">B.2 – FUNCTIONALITY</w:t>
            </w:r>
            <w:r w:rsidRPr="00000000" w:rsidR="00000000" w:rsidDel="00000000">
              <w:rPr>
                <w:rFonts w:cs="Calibri" w:hAnsi="Calibri" w:eastAsia="Calibri" w:ascii="Calibri"/>
                <w:sz w:val="20"/>
                <w:shd w:val="clear" w:fill="efefef"/>
                <w:rtl w:val="0"/>
              </w:rPr>
              <w:t xml:space="preserve"> &amp; PLUGINS</w:t>
            </w:r>
          </w:p>
          <w:p w:rsidP="00000000" w:rsidRPr="00000000" w:rsidR="00000000" w:rsidDel="00000000" w:rsidRDefault="00000000">
            <w:pPr>
              <w:ind w:left="720" w:firstLine="0"/>
              <w:contextualSpacing w:val="0"/>
            </w:pPr>
            <w:r w:rsidRPr="00000000" w:rsidR="00000000" w:rsidDel="00000000">
              <w:rPr>
                <w:rFonts w:cs="Calibri" w:hAnsi="Calibri" w:eastAsia="Calibri" w:ascii="Calibri"/>
                <w:sz w:val="20"/>
                <w:shd w:val="clear" w:fill="efefef"/>
                <w:rtl w:val="0"/>
              </w:rPr>
              <w:t xml:space="preserve">B.3 - SITE USERS</w:t>
            </w:r>
          </w:p>
          <w:p w:rsidP="00000000" w:rsidRPr="00000000" w:rsidR="00000000" w:rsidDel="00000000" w:rsidRDefault="00000000">
            <w:pPr>
              <w:ind w:left="720" w:firstLine="0"/>
              <w:contextualSpacing w:val="0"/>
            </w:pPr>
            <w:r w:rsidRPr="00000000" w:rsidR="00000000" w:rsidDel="00000000">
              <w:rPr>
                <w:rFonts w:cs="Calibri" w:hAnsi="Calibri" w:eastAsia="Calibri" w:ascii="Calibri"/>
                <w:sz w:val="20"/>
                <w:shd w:val="clear" w:fill="efefef"/>
                <w:rtl w:val="0"/>
              </w:rPr>
              <w:t xml:space="preserve">B.4 - BROWSER COMPATIBILITY TEST</w:t>
            </w:r>
          </w:p>
          <w:p w:rsidP="00000000" w:rsidRPr="00000000" w:rsidR="00000000" w:rsidDel="00000000" w:rsidRDefault="00000000">
            <w:pPr>
              <w:ind w:left="720" w:firstLine="0"/>
              <w:contextualSpacing w:val="0"/>
            </w:pPr>
            <w:r w:rsidRPr="00000000" w:rsidR="00000000" w:rsidDel="00000000">
              <w:rPr>
                <w:rFonts w:cs="Calibri" w:hAnsi="Calibri" w:eastAsia="Calibri" w:ascii="Calibri"/>
                <w:sz w:val="20"/>
                <w:shd w:val="clear" w:fill="efefef"/>
                <w:rtl w:val="0"/>
              </w:rPr>
              <w:t xml:space="preserve">B.5 – HOSTING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2"/>
          <w:rtl w:val="0"/>
        </w:rPr>
        <w:t xml:space="preserve">OVERVIEW</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purpose of this document is to provide a scope of work to client.</w:t>
      </w:r>
    </w:p>
    <w:tbl>
      <w:tblPr>
        <w:tblStyle w:val="Table2"/>
        <w:bidiVisual w:val="0"/>
        <w:tblW w:w="8880.0" w:type="dxa"/>
        <w:jc w:val="left"/>
        <w:tblLayout w:type="fixed"/>
        <w:tblLook w:val="0600"/>
      </w:tblPr>
      <w:tblGrid>
        <w:gridCol w:w="1740"/>
        <w:gridCol w:w="7140"/>
        <w:tblGridChange w:id="0">
          <w:tblGrid>
            <w:gridCol w:w="1740"/>
            <w:gridCol w:w="7140"/>
          </w:tblGrid>
        </w:tblGridChange>
      </w:tblGrid>
      <w:tr>
        <w:tc>
          <w:tcPr>
            <w:tcBorders>
              <w:top w:color="000000" w:space="0" w:val="single" w:sz="8"/>
              <w:left w:color="000000" w:space="0" w:val="single" w:sz="8"/>
              <w:bottom w:color="000000" w:space="0" w:val="single" w:sz="8"/>
              <w:right w:color="000000"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Item</w:t>
            </w:r>
          </w:p>
        </w:tc>
        <w:tc>
          <w:tcPr>
            <w:tcBorders>
              <w:top w:color="000000" w:space="0" w:val="single" w:sz="8"/>
              <w:bottom w:color="000000" w:space="0" w:val="single" w:sz="8"/>
              <w:right w:color="000000"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Detail</w:t>
            </w:r>
          </w:p>
        </w:tc>
      </w:tr>
      <w:tr>
        <w:tc>
          <w:tcPr>
            <w:tcBorders>
              <w:left w:color="000000" w:space="0" w:val="single" w:sz="8"/>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Web Platform:</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 Silverstripe</w:t>
            </w:r>
          </w:p>
        </w:tc>
      </w:tr>
      <w:tr>
        <w:tc>
          <w:tcPr>
            <w:tcBorders>
              <w:left w:color="000000" w:space="0" w:val="single" w:sz="8"/>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Theme</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Custom theme with templates: home, flooring solutions, inner page (with layout variations), contact, news, portfolios.</w:t>
            </w:r>
          </w:p>
        </w:tc>
      </w:tr>
      <w:tr>
        <w:tc>
          <w:tcPr>
            <w:tcBorders>
              <w:left w:color="000000" w:space="0" w:val="single" w:sz="8"/>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Mobile responsive</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Yes</w:t>
            </w:r>
          </w:p>
        </w:tc>
      </w:tr>
      <w:tr>
        <w:tc>
          <w:tcPr>
            <w:tcBorders>
              <w:left w:color="000000" w:space="0" w:val="single" w:sz="8"/>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Social Media</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Facebook link in Footer only</w:t>
            </w:r>
            <w:r w:rsidRPr="00000000" w:rsidR="00000000" w:rsidDel="00000000">
              <w:rPr>
                <w:rtl w:val="0"/>
              </w:rPr>
            </w:r>
          </w:p>
        </w:tc>
      </w:tr>
    </w:tbl>
    <w:p w:rsidP="00000000" w:rsidRPr="00000000" w:rsidR="00000000" w:rsidDel="00000000" w:rsidRDefault="00000000">
      <w:pPr>
        <w:pStyle w:val="Heading2"/>
        <w:keepNext w:val="1"/>
        <w:keepLines w:val="1"/>
        <w:spacing w:lineRule="auto" w:after="120" w:before="360"/>
        <w:contextualSpacing w:val="0"/>
      </w:pPr>
      <w:bookmarkStart w:id="0" w:colFirst="0" w:name="h.uzvu74ami9c8" w:colLast="0"/>
      <w:bookmarkEnd w:id="0"/>
      <w:r w:rsidRPr="00000000" w:rsidR="00000000" w:rsidDel="00000000">
        <w:rPr>
          <w:rFonts w:cs="Calibri" w:hAnsi="Calibri" w:eastAsia="Calibri" w:ascii="Calibri"/>
          <w:sz w:val="22"/>
          <w:rtl w:val="0"/>
        </w:rPr>
        <w:t xml:space="preserve">B.1 – SITEMAP</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See Sitemap.</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inner template will be the default template page however we may change to other template layouts as we build the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B.2 –FUNCTIONALITY &amp; PLUGINS</w:t>
      </w:r>
    </w:p>
    <w:p w:rsidP="00000000" w:rsidRPr="00000000" w:rsidR="00000000" w:rsidDel="00000000" w:rsidRDefault="00000000">
      <w:pPr>
        <w:numPr>
          <w:ilvl w:val="0"/>
          <w:numId w:val="1"/>
        </w:numPr>
        <w:ind w:left="720" w:hanging="359"/>
        <w:contextualSpacing w:val="1"/>
        <w:rPr>
          <w:rFonts w:cs="Calibri" w:hAnsi="Calibri" w:eastAsia="Calibri" w:ascii="Calibri"/>
          <w:b w:val="1"/>
          <w:u w:val="none"/>
        </w:rPr>
      </w:pPr>
      <w:r w:rsidRPr="00000000" w:rsidR="00000000" w:rsidDel="00000000">
        <w:rPr>
          <w:rFonts w:cs="Calibri" w:hAnsi="Calibri" w:eastAsia="Calibri" w:ascii="Calibri"/>
          <w:b w:val="1"/>
          <w:rtl w:val="0"/>
        </w:rPr>
        <w:t xml:space="preserve">Global Functionality</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Present on all pages unless stated.</w:t>
      </w:r>
      <w:r w:rsidRPr="00000000" w:rsidR="00000000" w:rsidDel="00000000">
        <w:rPr>
          <w:rtl w:val="0"/>
        </w:rPr>
      </w:r>
    </w:p>
    <w:p w:rsidP="00000000" w:rsidRPr="00000000" w:rsidR="00000000" w:rsidDel="00000000" w:rsidRDefault="00000000">
      <w:pPr>
        <w:numPr>
          <w:ilvl w:val="1"/>
          <w:numId w:val="3"/>
        </w:numPr>
        <w:ind w:left="1440" w:hanging="359"/>
        <w:contextualSpacing w:val="1"/>
        <w:rPr>
          <w:rFonts w:cs="Calibri" w:hAnsi="Calibri" w:eastAsia="Calibri" w:ascii="Calibri"/>
          <w:b w:val="1"/>
          <w:u w:val="none"/>
        </w:rPr>
      </w:pPr>
      <w:r w:rsidRPr="00000000" w:rsidR="00000000" w:rsidDel="00000000">
        <w:rPr>
          <w:rFonts w:cs="Calibri" w:hAnsi="Calibri" w:eastAsia="Calibri" w:ascii="Calibri"/>
          <w:b w:val="1"/>
          <w:rtl w:val="0"/>
        </w:rPr>
        <w:t xml:space="preserve"> Hidden features</w:t>
      </w:r>
    </w:p>
    <w:tbl>
      <w:tblPr>
        <w:tblStyle w:val="Table3"/>
        <w:bidiVisual w:val="0"/>
        <w:tblW w:w="90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80"/>
        <w:gridCol w:w="4800"/>
        <w:gridCol w:w="640"/>
        <w:gridCol w:w="1200"/>
        <w:tblGridChange w:id="0">
          <w:tblGrid>
            <w:gridCol w:w="2380"/>
            <w:gridCol w:w="4800"/>
            <w:gridCol w:w="640"/>
            <w:gridCol w:w="1200"/>
          </w:tblGrid>
        </w:tblGridChange>
      </w:tblGrid>
      <w:tr>
        <w:tc>
          <w:tcPr>
            <w:shd w:fill="c9daf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Borders>
              <w:left w:color="000000" w:space="0" w:val="single" w:sz="8"/>
              <w:bottom w:color="000000" w:space="0" w:val="single" w:sz="8"/>
              <w:right w:color="000000" w:space="0" w:val="single" w:sz="8"/>
            </w:tcBorders>
            <w:tcMar>
              <w:top w:w="99.0" w:type="dxa"/>
              <w:left w:w="99.0" w:type="dxa"/>
              <w:bottom w:w="99.0" w:type="dxa"/>
              <w:right w:w="99.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Reporting Scripts</w:t>
            </w:r>
          </w:p>
        </w:tc>
        <w:tc>
          <w:tcPr>
            <w:tcBorders>
              <w:bottom w:color="000000" w:space="0" w:val="single" w:sz="8"/>
              <w:right w:color="000000" w:space="0" w:val="single" w:sz="8"/>
            </w:tcBorders>
            <w:tcMar>
              <w:top w:w="99.0" w:type="dxa"/>
              <w:left w:w="99.0" w:type="dxa"/>
              <w:bottom w:w="99.0" w:type="dxa"/>
              <w:right w:w="99.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  Google Analytics code: </w:t>
            </w:r>
            <w:r w:rsidRPr="00000000" w:rsidR="00000000" w:rsidDel="00000000">
              <w:rPr>
                <w:rFonts w:cs="Verdana" w:hAnsi="Verdana" w:eastAsia="Verdana" w:ascii="Verdana"/>
                <w:sz w:val="20"/>
                <w:rtl w:val="0"/>
              </w:rPr>
              <w:t xml:space="preserve">UA-4261671-19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99.0" w:type="dxa"/>
              <w:left w:w="99.0" w:type="dxa"/>
              <w:bottom w:w="99.0" w:type="dxa"/>
              <w:right w:w="99.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SEO</w:t>
            </w:r>
          </w:p>
        </w:tc>
        <w:tc>
          <w:tcPr>
            <w:tcBorders>
              <w:bottom w:color="000000" w:space="0" w:val="single" w:sz="8"/>
              <w:right w:color="000000" w:space="0" w:val="single" w:sz="8"/>
            </w:tcBorders>
            <w:tcMar>
              <w:top w:w="99.0" w:type="dxa"/>
              <w:left w:w="99.0" w:type="dxa"/>
              <w:bottom w:w="99.0" w:type="dxa"/>
              <w:right w:w="99.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Required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rFonts w:cs="Calibri" w:hAnsi="Calibri" w:eastAsia="Calibri" w:ascii="Calibri"/>
          <w:b w:val="1"/>
          <w:u w:val="none"/>
        </w:rPr>
      </w:pPr>
      <w:r w:rsidRPr="00000000" w:rsidR="00000000" w:rsidDel="00000000">
        <w:rPr>
          <w:rFonts w:cs="Calibri" w:hAnsi="Calibri" w:eastAsia="Calibri" w:ascii="Calibri"/>
          <w:b w:val="1"/>
          <w:rtl w:val="0"/>
        </w:rPr>
        <w:t xml:space="preserve">Header</w:t>
      </w:r>
    </w:p>
    <w:tbl>
      <w:tblPr>
        <w:tblStyle w:val="Table4"/>
        <w:bidiVisual w:val="0"/>
        <w:tblW w:w="9040.0" w:type="dxa"/>
        <w:jc w:val="left"/>
        <w:tblInd w:w="3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60"/>
        <w:gridCol w:w="4820"/>
        <w:gridCol w:w="640"/>
        <w:gridCol w:w="1220"/>
        <w:tblGridChange w:id="0">
          <w:tblGrid>
            <w:gridCol w:w="2360"/>
            <w:gridCol w:w="4820"/>
            <w:gridCol w:w="640"/>
            <w:gridCol w:w="122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Website navigation </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Fixed at the top of browser window</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ind w:right="-19"/>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rFonts w:cs="Calibri" w:hAnsi="Calibri" w:eastAsia="Calibri" w:ascii="Calibri"/>
          <w:b w:val="1"/>
          <w:u w:val="none"/>
        </w:rPr>
      </w:pPr>
      <w:r w:rsidRPr="00000000" w:rsidR="00000000" w:rsidDel="00000000">
        <w:rPr>
          <w:rFonts w:cs="Calibri" w:hAnsi="Calibri" w:eastAsia="Calibri" w:ascii="Calibri"/>
          <w:b w:val="1"/>
          <w:rtl w:val="0"/>
        </w:rPr>
        <w:t xml:space="preserve">Footer</w:t>
      </w:r>
    </w:p>
    <w:tbl>
      <w:tblPr>
        <w:tblStyle w:val="Table5"/>
        <w:bidiVisual w:val="0"/>
        <w:tblW w:w="90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80"/>
        <w:gridCol w:w="4800"/>
        <w:gridCol w:w="640"/>
        <w:gridCol w:w="1200"/>
        <w:tblGridChange w:id="0">
          <w:tblGrid>
            <w:gridCol w:w="2380"/>
            <w:gridCol w:w="4800"/>
            <w:gridCol w:w="640"/>
            <w:gridCol w:w="120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Footer navigation menu</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Links to main pages </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Copyright Signature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 Copyright 2014 James Henry Limited. All Rights Reserved. </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No </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Online Marketing by Onmark</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Linked to</w:t>
            </w:r>
            <w:hyperlink r:id="rId6">
              <w:r w:rsidRPr="00000000" w:rsidR="00000000" w:rsidDel="00000000">
                <w:rPr>
                  <w:rFonts w:cs="Calibri" w:hAnsi="Calibri" w:eastAsia="Calibri" w:ascii="Calibri"/>
                  <w:sz w:val="20"/>
                  <w:rtl w:val="0"/>
                </w:rPr>
                <w:t xml:space="preserve"> </w:t>
              </w:r>
            </w:hyperlink>
            <w:hyperlink r:id="rId7">
              <w:r w:rsidRPr="00000000" w:rsidR="00000000" w:rsidDel="00000000">
                <w:rPr>
                  <w:rFonts w:cs="Calibri" w:hAnsi="Calibri" w:eastAsia="Calibri" w:ascii="Calibri"/>
                  <w:color w:val="1155cc"/>
                  <w:sz w:val="20"/>
                  <w:u w:val="single"/>
                  <w:rtl w:val="0"/>
                </w:rPr>
                <w:t xml:space="preserve">http://www.onmark.co.nz</w:t>
              </w:r>
            </w:hyperlink>
            <w:hyperlink r:id="rId8">
              <w:r w:rsidRPr="00000000" w:rsidR="00000000" w:rsidDel="00000000">
                <w:rPr>
                  <w:rFonts w:cs="Calibri" w:hAnsi="Calibri" w:eastAsia="Calibri" w:ascii="Calibri"/>
                  <w:color w:val="1155cc"/>
                  <w:sz w:val="20"/>
                  <w:rtl w:val="0"/>
                </w:rPr>
                <w:t xml:space="preserve">/</w:t>
              </w:r>
            </w:hyperlink>
            <w:r w:rsidRPr="00000000" w:rsidR="00000000" w:rsidDel="00000000">
              <w:rPr>
                <w:rFonts w:cs="Calibri" w:hAnsi="Calibri" w:eastAsia="Calibri" w:ascii="Calibri"/>
                <w:sz w:val="20"/>
                <w:rtl w:val="0"/>
              </w:rPr>
              <w:t xml:space="preserve">   Note: Online Marketing also needs to link to Onmark website.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No</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ind w:right="-19"/>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rFonts w:cs="Calibri" w:hAnsi="Calibri" w:eastAsia="Calibri" w:ascii="Calibri"/>
          <w:b w:val="1"/>
          <w:u w:val="none"/>
        </w:rPr>
      </w:pPr>
      <w:r w:rsidRPr="00000000" w:rsidR="00000000" w:rsidDel="00000000">
        <w:rPr>
          <w:rFonts w:cs="Calibri" w:hAnsi="Calibri" w:eastAsia="Calibri" w:ascii="Calibri"/>
          <w:b w:val="1"/>
          <w:rtl w:val="0"/>
        </w:rPr>
        <w:t xml:space="preserve">Call to action</w:t>
      </w:r>
      <w:r w:rsidRPr="00000000" w:rsidR="00000000" w:rsidDel="00000000">
        <w:rPr>
          <w:rtl w:val="0"/>
        </w:rPr>
      </w:r>
    </w:p>
    <w:tbl>
      <w:tblPr>
        <w:tblStyle w:val="Table6"/>
        <w:bidiVisual w:val="0"/>
        <w:tblW w:w="919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30"/>
        <w:gridCol w:w="4890"/>
        <w:gridCol w:w="645"/>
        <w:gridCol w:w="1230"/>
        <w:tblGridChange w:id="0">
          <w:tblGrid>
            <w:gridCol w:w="2430"/>
            <w:gridCol w:w="4890"/>
            <w:gridCol w:w="645"/>
            <w:gridCol w:w="123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Contact Form</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All form submissions should send email and be lodged into a database.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0800 number</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(Clickable smartphone link on smartphone browser) If responsive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ind w:right="-19"/>
        <w:contextualSpacing w:val="0"/>
      </w:pPr>
      <w:r w:rsidRPr="00000000" w:rsidR="00000000" w:rsidDel="00000000">
        <w:rPr>
          <w:rtl w:val="0"/>
        </w:rPr>
      </w:r>
    </w:p>
    <w:p w:rsidP="00000000" w:rsidRPr="00000000" w:rsidR="00000000" w:rsidDel="00000000" w:rsidRDefault="00000000">
      <w:pPr>
        <w:numPr>
          <w:ilvl w:val="0"/>
          <w:numId w:val="2"/>
        </w:numPr>
        <w:ind w:left="720" w:right="-19" w:hanging="359"/>
        <w:contextualSpacing w:val="1"/>
        <w:rPr>
          <w:rFonts w:cs="Calibri" w:hAnsi="Calibri" w:eastAsia="Calibri" w:ascii="Calibri"/>
          <w:u w:val="none"/>
        </w:rPr>
      </w:pPr>
      <w:r w:rsidRPr="00000000" w:rsidR="00000000" w:rsidDel="00000000">
        <w:rPr>
          <w:rFonts w:cs="Calibri" w:hAnsi="Calibri" w:eastAsia="Calibri" w:ascii="Calibri"/>
          <w:b w:val="1"/>
          <w:rtl w:val="0"/>
        </w:rPr>
        <w:t xml:space="preserve">Template functionality </w:t>
      </w:r>
      <w:r w:rsidRPr="00000000" w:rsidR="00000000" w:rsidDel="00000000">
        <w:rPr>
          <w:rFonts w:cs="Calibri" w:hAnsi="Calibri" w:eastAsia="Calibri" w:ascii="Calibri"/>
          <w:rtl w:val="0"/>
        </w:rPr>
        <w:t xml:space="preserve">(All templates include Global functionality and its elements unless stated)</w:t>
      </w:r>
    </w:p>
    <w:p w:rsidP="00000000" w:rsidRPr="00000000" w:rsidR="00000000" w:rsidDel="00000000" w:rsidRDefault="00000000">
      <w:pPr>
        <w:numPr>
          <w:ilvl w:val="1"/>
          <w:numId w:val="2"/>
        </w:numPr>
        <w:ind w:left="1440" w:right="-19" w:hanging="35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Homepage </w:t>
      </w:r>
      <w:r w:rsidRPr="00000000" w:rsidR="00000000" w:rsidDel="00000000">
        <w:rPr>
          <w:rFonts w:cs="Calibri" w:hAnsi="Calibri" w:eastAsia="Calibri" w:ascii="Calibri"/>
          <w:rtl w:val="0"/>
        </w:rPr>
        <w:t xml:space="preserve">(Apply to home page)</w:t>
      </w:r>
    </w:p>
    <w:p w:rsidP="00000000" w:rsidRPr="00000000" w:rsidR="00000000" w:rsidDel="00000000" w:rsidRDefault="00000000">
      <w:pPr>
        <w:ind w:left="720" w:firstLine="0" w:right="-19"/>
        <w:contextualSpacing w:val="0"/>
      </w:pPr>
      <w:r w:rsidRPr="00000000" w:rsidR="00000000" w:rsidDel="00000000">
        <w:rPr>
          <w:rtl w:val="0"/>
        </w:rPr>
      </w:r>
    </w:p>
    <w:tbl>
      <w:tblPr>
        <w:tblStyle w:val="Table7"/>
        <w:bidiVisual w:val="0"/>
        <w:tblW w:w="9045.0" w:type="dxa"/>
        <w:jc w:val="left"/>
        <w:tblInd w:w="-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00"/>
        <w:gridCol w:w="4800"/>
        <w:gridCol w:w="645"/>
        <w:gridCol w:w="1200"/>
        <w:tblGridChange w:id="0">
          <w:tblGrid>
            <w:gridCol w:w="2400"/>
            <w:gridCol w:w="4800"/>
            <w:gridCol w:w="645"/>
            <w:gridCol w:w="120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Navigation menu</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Navigation menu . Note: See visual designs for drop-down menu layout (will link to relevant pages).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Banner</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Rotating images in banner. Auto-rotate then stop.</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Call to action </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0800 526 374</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Content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Text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Funnels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Linked to relevant pages </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Architects &amp; Designers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Linked to Architects &amp; Designers page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Form</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All form submissions should send email and be lodged into a database.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Testimonial Section</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Ability to have a new testimonial on each page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Awards Section</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Links to About Page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1440" w:right="-19" w:hanging="35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Default content page </w:t>
      </w:r>
      <w:r w:rsidRPr="00000000" w:rsidR="00000000" w:rsidDel="00000000">
        <w:rPr>
          <w:rFonts w:cs="Calibri" w:hAnsi="Calibri" w:eastAsia="Calibri" w:ascii="Calibri"/>
          <w:rtl w:val="0"/>
        </w:rPr>
        <w:t xml:space="preserve">(Apply to inner pages)</w:t>
      </w:r>
    </w:p>
    <w:p w:rsidP="00000000" w:rsidRPr="00000000" w:rsidR="00000000" w:rsidDel="00000000" w:rsidRDefault="00000000">
      <w:pPr>
        <w:ind w:left="720" w:firstLine="0" w:right="-19"/>
        <w:contextualSpacing w:val="0"/>
      </w:pPr>
      <w:r w:rsidRPr="00000000" w:rsidR="00000000" w:rsidDel="00000000">
        <w:rPr>
          <w:rtl w:val="0"/>
        </w:rPr>
      </w:r>
    </w:p>
    <w:tbl>
      <w:tblPr>
        <w:tblStyle w:val="Table8"/>
        <w:bidiVisual w:val="0"/>
        <w:tblW w:w="90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80"/>
        <w:gridCol w:w="4800"/>
        <w:gridCol w:w="640"/>
        <w:gridCol w:w="1200"/>
        <w:tblGridChange w:id="0">
          <w:tblGrid>
            <w:gridCol w:w="2380"/>
            <w:gridCol w:w="4800"/>
            <w:gridCol w:w="640"/>
            <w:gridCol w:w="120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Static Banner</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Static banner (Use default, but allow ability to overlay a new image on each page).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Page content (right)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Text </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Sidebar menu (left)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Customisable sidebar menu (ability to add different menus depending on which page we are on).</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1440" w:right="-19" w:hanging="35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Total Flooring Solutions Page </w:t>
        <w:br w:type="textWrapping"/>
        <w:t xml:space="preserve">JPEG = FLOORING-SOLUTIONS-3.  PSD = FLOORING-3.</w:t>
      </w:r>
      <w:r w:rsidRPr="00000000" w:rsidR="00000000" w:rsidDel="00000000">
        <w:rPr>
          <w:rtl w:val="0"/>
        </w:rPr>
      </w:r>
    </w:p>
    <w:p w:rsidP="00000000" w:rsidRPr="00000000" w:rsidR="00000000" w:rsidDel="00000000" w:rsidRDefault="00000000">
      <w:pPr>
        <w:ind w:left="720" w:firstLine="0" w:right="-19"/>
        <w:contextualSpacing w:val="0"/>
      </w:pPr>
      <w:r w:rsidRPr="00000000" w:rsidR="00000000" w:rsidDel="00000000">
        <w:rPr>
          <w:rtl w:val="0"/>
        </w:rPr>
      </w:r>
    </w:p>
    <w:tbl>
      <w:tblPr>
        <w:tblStyle w:val="Table9"/>
        <w:bidiVisual w:val="0"/>
        <w:tblW w:w="90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80"/>
        <w:gridCol w:w="4800"/>
        <w:gridCol w:w="640"/>
        <w:gridCol w:w="1200"/>
        <w:tblGridChange w:id="0">
          <w:tblGrid>
            <w:gridCol w:w="2380"/>
            <w:gridCol w:w="4800"/>
            <w:gridCol w:w="640"/>
            <w:gridCol w:w="120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Content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Text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Funnels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The three funnels should have the following anchors:</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#types (To click down to section that says Total Flooring Solutions, which actually needs to be relabelled Floor Types.</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#species (To click down to the Wood Species section)</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#finish (To click down to the Sanding, Coating, Stains and Finishes section)</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Sections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Need the ability to edit all text and images.</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Also need the ability to add additional wood species (for example).</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The Headings in the Three Sections should all link off to their relevant pages as well (Floor Types, Wood Species, Sanding Coating Stains &amp; Finishes).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1440" w:right="-19" w:hanging="35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Flooring page </w:t>
      </w:r>
      <w:r w:rsidRPr="00000000" w:rsidR="00000000" w:rsidDel="00000000">
        <w:rPr>
          <w:rFonts w:cs="Calibri" w:hAnsi="Calibri" w:eastAsia="Calibri" w:ascii="Calibri"/>
          <w:rtl w:val="0"/>
        </w:rPr>
        <w:t xml:space="preserve">(Apply to Flooring page)</w:t>
      </w:r>
    </w:p>
    <w:p w:rsidP="00000000" w:rsidRPr="00000000" w:rsidR="00000000" w:rsidDel="00000000" w:rsidRDefault="00000000">
      <w:pPr>
        <w:ind w:left="720" w:firstLine="0" w:right="-19"/>
        <w:contextualSpacing w:val="0"/>
        <w:rPr/>
      </w:pPr>
      <w:r w:rsidRPr="00000000" w:rsidR="00000000" w:rsidDel="00000000">
        <w:rPr>
          <w:rtl w:val="0"/>
        </w:rPr>
      </w:r>
    </w:p>
    <w:tbl>
      <w:tblPr>
        <w:tblStyle w:val="Table10"/>
        <w:bidiVisual w:val="0"/>
        <w:tblW w:w="90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80"/>
        <w:gridCol w:w="4800"/>
        <w:gridCol w:w="640"/>
        <w:gridCol w:w="1200"/>
        <w:tblGridChange w:id="0">
          <w:tblGrid>
            <w:gridCol w:w="2380"/>
            <w:gridCol w:w="4800"/>
            <w:gridCol w:w="640"/>
            <w:gridCol w:w="120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Banner</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Static image (with ability to change).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Content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Text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Funnels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All content managed - links through to relevant pages.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Flooring Services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All content managed - links through to relevant pages.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1"/>
          <w:numId w:val="2"/>
        </w:numPr>
        <w:ind w:left="1440" w:right="-19" w:hanging="35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Contact page </w:t>
      </w:r>
      <w:r w:rsidRPr="00000000" w:rsidR="00000000" w:rsidDel="00000000">
        <w:rPr>
          <w:rFonts w:cs="Calibri" w:hAnsi="Calibri" w:eastAsia="Calibri" w:ascii="Calibri"/>
          <w:rtl w:val="0"/>
        </w:rPr>
        <w:t xml:space="preserve">(Apply to contact page)</w:t>
      </w:r>
    </w:p>
    <w:p w:rsidP="00000000" w:rsidRPr="00000000" w:rsidR="00000000" w:rsidDel="00000000" w:rsidRDefault="00000000">
      <w:pPr>
        <w:ind w:left="720" w:firstLine="0" w:right="-19"/>
        <w:contextualSpacing w:val="0"/>
      </w:pPr>
      <w:r w:rsidRPr="00000000" w:rsidR="00000000" w:rsidDel="00000000">
        <w:rPr>
          <w:rtl w:val="0"/>
        </w:rPr>
      </w:r>
    </w:p>
    <w:tbl>
      <w:tblPr>
        <w:tblStyle w:val="Table11"/>
        <w:bidiVisual w:val="0"/>
        <w:tblW w:w="90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80"/>
        <w:gridCol w:w="4800"/>
        <w:gridCol w:w="640"/>
        <w:gridCol w:w="1200"/>
        <w:tblGridChange w:id="0">
          <w:tblGrid>
            <w:gridCol w:w="2380"/>
            <w:gridCol w:w="4800"/>
            <w:gridCol w:w="640"/>
            <w:gridCol w:w="120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Contact details (Right)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Text as per PSD</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Contact form (Left)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All form submissions should send email and be lodged into a database.</w:t>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sz w:val="20"/>
                <w:rtl w:val="0"/>
              </w:rPr>
              <w:t xml:space="preserve">- Fields as per PSD </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1440" w:right="-19" w:hanging="35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News </w:t>
      </w:r>
      <w:r w:rsidRPr="00000000" w:rsidR="00000000" w:rsidDel="00000000">
        <w:rPr>
          <w:rFonts w:cs="Calibri" w:hAnsi="Calibri" w:eastAsia="Calibri" w:ascii="Calibri"/>
          <w:rtl w:val="0"/>
        </w:rPr>
        <w:t xml:space="preserve">(Apply same format to FAQs page)</w:t>
      </w:r>
    </w:p>
    <w:p w:rsidP="00000000" w:rsidRPr="00000000" w:rsidR="00000000" w:rsidDel="00000000" w:rsidRDefault="00000000">
      <w:pPr>
        <w:ind w:left="720" w:firstLine="0" w:right="-19"/>
        <w:contextualSpacing w:val="0"/>
      </w:pPr>
      <w:r w:rsidRPr="00000000" w:rsidR="00000000" w:rsidDel="00000000">
        <w:rPr>
          <w:rtl w:val="0"/>
        </w:rPr>
      </w:r>
    </w:p>
    <w:tbl>
      <w:tblPr>
        <w:tblStyle w:val="Table12"/>
        <w:bidiVisual w:val="0"/>
        <w:tblW w:w="90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80"/>
        <w:gridCol w:w="4800"/>
        <w:gridCol w:w="640"/>
        <w:gridCol w:w="1200"/>
        <w:tblGridChange w:id="0">
          <w:tblGrid>
            <w:gridCol w:w="2380"/>
            <w:gridCol w:w="4800"/>
            <w:gridCol w:w="640"/>
            <w:gridCol w:w="120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Search Facility</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Recent Posts (Left)</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 Display Recent Posts (doesn’t apply on FAQs page)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1440" w:right="-19" w:hanging="35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Portfolio </w:t>
      </w:r>
      <w:r w:rsidRPr="00000000" w:rsidR="00000000" w:rsidDel="00000000">
        <w:rPr>
          <w:rFonts w:cs="Calibri" w:hAnsi="Calibri" w:eastAsia="Calibri" w:ascii="Calibri"/>
          <w:rtl w:val="0"/>
        </w:rPr>
        <w:t xml:space="preserve">(Applies to both Residential &amp; Commercial Portfolios)</w:t>
      </w:r>
    </w:p>
    <w:p w:rsidP="00000000" w:rsidRPr="00000000" w:rsidR="00000000" w:rsidDel="00000000" w:rsidRDefault="00000000">
      <w:pPr>
        <w:ind w:left="720" w:firstLine="0" w:right="-19"/>
        <w:contextualSpacing w:val="0"/>
      </w:pPr>
      <w:r w:rsidRPr="00000000" w:rsidR="00000000" w:rsidDel="00000000">
        <w:rPr>
          <w:rtl w:val="0"/>
        </w:rPr>
      </w:r>
    </w:p>
    <w:tbl>
      <w:tblPr>
        <w:tblStyle w:val="Table13"/>
        <w:bidiVisual w:val="0"/>
        <w:tblW w:w="90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80"/>
        <w:gridCol w:w="4800"/>
        <w:gridCol w:w="640"/>
        <w:gridCol w:w="1200"/>
        <w:tblGridChange w:id="0">
          <w:tblGrid>
            <w:gridCol w:w="2380"/>
            <w:gridCol w:w="4800"/>
            <w:gridCol w:w="640"/>
            <w:gridCol w:w="1200"/>
          </w:tblGrid>
        </w:tblGridChange>
      </w:tblGrid>
      <w:tr>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Element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Description</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CMS </w:t>
            </w:r>
          </w:p>
        </w:tc>
        <w:tc>
          <w:tcPr>
            <w:shd w:fill="c9daf8"/>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sz w:val="20"/>
                <w:rtl w:val="0"/>
              </w:rPr>
              <w:t xml:space="preserve">Plug-in</w:t>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Dropdown</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In the Drop-down from the main menu, there should be a link (and thumbnail image) to Residential Portfolio and one for Commercial Portfolio</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Landing Page</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When Residential Portfolio is clicked, it should take you to a landing page (see RESIDENTIAL-11.jpg), then when one of the examples is selected, it will take you to RESIDENTIAL-INDIVIDUAL-11.jpg. Please note: on the individual layout page, the client would prefer the gallery to pop-up in a light-box fashion rather than having thumbnails.  We cannot design this as we are unsure what the Silverstripe functionality is like, but please use a light-box style gallery.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The Commercial Portfolio landing page and individual page should be laid out the same as Residential.</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Fonts w:cs="Calibri" w:hAnsi="Calibri" w:eastAsia="Calibri" w:ascii="Calibri"/>
                <w:sz w:val="20"/>
                <w:rtl w:val="0"/>
              </w:rPr>
              <w:t xml:space="preserve">Yes</w:t>
            </w:r>
          </w:p>
        </w:tc>
        <w:tc>
          <w:tcPr>
            <w:tcMar>
              <w:top w:w="72.0" w:type="dxa"/>
              <w:left w:w="72.0" w:type="dxa"/>
              <w:bottom w:w="72.0" w:type="dxa"/>
              <w:right w:w="72.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line="240" w:before="200"/>
        <w:contextualSpacing w:val="0"/>
      </w:pPr>
      <w:bookmarkStart w:id="1" w:colFirst="0" w:name="h.jni3obzdnjn3" w:colLast="0"/>
      <w:bookmarkEnd w:id="1"/>
      <w:r w:rsidRPr="00000000" w:rsidR="00000000" w:rsidDel="00000000">
        <w:rPr>
          <w:rFonts w:cs="Calibri" w:hAnsi="Calibri" w:eastAsia="Calibri" w:ascii="Calibri"/>
          <w:sz w:val="22"/>
          <w:rtl w:val="0"/>
        </w:rPr>
        <w:t xml:space="preserve">B.3 - SITE USERS</w:t>
      </w:r>
    </w:p>
    <w:p w:rsidP="00000000" w:rsidRPr="00000000" w:rsidR="00000000" w:rsidDel="00000000" w:rsidRDefault="00000000">
      <w:pPr>
        <w:pStyle w:val="Heading2"/>
        <w:keepNext w:val="1"/>
        <w:keepLines w:val="1"/>
        <w:spacing w:lineRule="auto" w:line="240" w:before="200"/>
        <w:contextualSpacing w:val="0"/>
      </w:pPr>
      <w:bookmarkStart w:id="2" w:colFirst="0" w:name="h.eqjy41nvss3k" w:colLast="0"/>
      <w:bookmarkEnd w:id="2"/>
      <w:r w:rsidRPr="00000000" w:rsidR="00000000" w:rsidDel="00000000">
        <w:rPr>
          <w:rFonts w:cs="Calibri" w:hAnsi="Calibri" w:eastAsia="Calibri" w:ascii="Calibri"/>
          <w:b w:val="0"/>
          <w:sz w:val="18"/>
          <w:rtl w:val="0"/>
        </w:rPr>
        <w:t xml:space="preserve">Note: Ensure all passwords use lower case letters.</w:t>
      </w:r>
    </w:p>
    <w:tbl>
      <w:tblPr>
        <w:tblStyle w:val="Table14"/>
        <w:bidiVisual w:val="0"/>
        <w:tblW w:w="9135.0" w:type="dxa"/>
        <w:jc w:val="left"/>
        <w:tblLayout w:type="fixed"/>
        <w:tblLook w:val="0600"/>
      </w:tblPr>
      <w:tblGrid>
        <w:gridCol w:w="1680"/>
        <w:gridCol w:w="1200"/>
        <w:gridCol w:w="2040"/>
        <w:gridCol w:w="1185"/>
        <w:gridCol w:w="1920"/>
        <w:gridCol w:w="1110"/>
        <w:tblGridChange w:id="0">
          <w:tblGrid>
            <w:gridCol w:w="1680"/>
            <w:gridCol w:w="1200"/>
            <w:gridCol w:w="2040"/>
            <w:gridCol w:w="1185"/>
            <w:gridCol w:w="1920"/>
            <w:gridCol w:w="1110"/>
          </w:tblGrid>
        </w:tblGridChange>
      </w:tblGrid>
      <w:tr>
        <w:tc>
          <w:tcPr>
            <w:tcBorders>
              <w:top w:color="000000" w:space="0" w:val="single" w:sz="8"/>
              <w:left w:color="000000" w:space="0" w:val="single" w:sz="8"/>
              <w:bottom w:color="000000" w:space="0" w:val="single" w:sz="8"/>
              <w:right w:color="000000"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Type of User</w:t>
            </w:r>
          </w:p>
        </w:tc>
        <w:tc>
          <w:tcPr>
            <w:tcBorders>
              <w:top w:color="000000" w:space="0" w:val="single" w:sz="8"/>
              <w:bottom w:color="000000" w:space="0" w:val="single" w:sz="8"/>
              <w:right w:color="000000"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User name</w:t>
            </w:r>
          </w:p>
        </w:tc>
        <w:tc>
          <w:tcPr>
            <w:tcBorders>
              <w:top w:color="000000" w:space="0" w:val="single" w:sz="8"/>
              <w:bottom w:color="000000" w:space="0" w:val="single" w:sz="8"/>
              <w:right w:color="000000"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Authority</w:t>
            </w:r>
          </w:p>
        </w:tc>
        <w:tc>
          <w:tcPr>
            <w:tcBorders>
              <w:top w:color="000000" w:space="0" w:val="single" w:sz="8"/>
              <w:bottom w:color="000000" w:space="0" w:val="single" w:sz="8"/>
              <w:right w:color="000000"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Restrictions</w:t>
            </w:r>
          </w:p>
        </w:tc>
        <w:tc>
          <w:tcPr>
            <w:tcBorders>
              <w:top w:color="000000" w:space="0" w:val="single" w:sz="8"/>
              <w:bottom w:color="000000" w:space="0" w:val="single" w:sz="8"/>
              <w:right w:color="000000"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Email</w:t>
            </w:r>
          </w:p>
        </w:tc>
        <w:tc>
          <w:tcPr>
            <w:tcBorders>
              <w:top w:color="000000" w:space="0" w:val="single" w:sz="8"/>
              <w:bottom w:color="000000" w:space="0" w:val="single" w:sz="8"/>
              <w:right w:color="000000"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Password</w:t>
            </w:r>
          </w:p>
        </w:tc>
      </w:tr>
      <w:tr>
        <w:tc>
          <w:tcPr>
            <w:tcBorders>
              <w:left w:color="000000" w:space="0" w:val="single" w:sz="8"/>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Admin</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onmark</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Administration Panel / Full access</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None</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grow@onmark.co.nz</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 </w:t>
            </w:r>
          </w:p>
        </w:tc>
      </w:tr>
      <w:tr>
        <w:tc>
          <w:tcPr>
            <w:tcBorders>
              <w:left w:color="000000" w:space="0" w:val="single" w:sz="8"/>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Admin</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admin</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Administration Panel / Full access</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None</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 </w:t>
            </w:r>
          </w:p>
        </w:tc>
        <w:tc>
          <w:tcPr>
            <w:tcBorders>
              <w:bottom w:color="000000" w:space="0" w:val="single" w:sz="8"/>
              <w:right w:color="000000"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 </w:t>
            </w:r>
          </w:p>
        </w:tc>
      </w:tr>
    </w:tbl>
    <w:p w:rsidP="00000000" w:rsidRPr="00000000" w:rsidR="00000000" w:rsidDel="00000000" w:rsidRDefault="00000000">
      <w:pPr>
        <w:pStyle w:val="Heading2"/>
        <w:keepNext w:val="1"/>
        <w:keepLines w:val="1"/>
        <w:spacing w:lineRule="auto" w:after="120" w:before="480"/>
        <w:contextualSpacing w:val="0"/>
      </w:pPr>
      <w:bookmarkStart w:id="3" w:colFirst="0" w:name="h.w5f3yg5sf2fd" w:colLast="0"/>
      <w:bookmarkEnd w:id="3"/>
      <w:r w:rsidRPr="00000000" w:rsidR="00000000" w:rsidDel="00000000">
        <w:rPr>
          <w:rFonts w:cs="Calibri" w:hAnsi="Calibri" w:eastAsia="Calibri" w:ascii="Calibri"/>
          <w:sz w:val="22"/>
          <w:rtl w:val="0"/>
        </w:rPr>
        <w:t xml:space="preserve">B.4 - BROWSER COMPATIBILITY TEST </w:t>
      </w:r>
      <w:r w:rsidRPr="00000000" w:rsidR="00000000" w:rsidDel="00000000">
        <w:rPr>
          <w:rtl w:val="0"/>
        </w:rPr>
      </w:r>
    </w:p>
    <w:tbl>
      <w:tblPr>
        <w:tblStyle w:val="Table15"/>
        <w:bidiVisual w:val="0"/>
        <w:tblW w:w="9165.0" w:type="dxa"/>
        <w:jc w:val="left"/>
        <w:tblLayout w:type="fixed"/>
        <w:tblLook w:val="0600"/>
      </w:tblPr>
      <w:tblGrid>
        <w:gridCol w:w="2970"/>
        <w:gridCol w:w="2775"/>
        <w:gridCol w:w="3420"/>
        <w:tblGridChange w:id="0">
          <w:tblGrid>
            <w:gridCol w:w="2970"/>
            <w:gridCol w:w="2775"/>
            <w:gridCol w:w="3420"/>
          </w:tblGrid>
        </w:tblGridChange>
      </w:tblGrid>
      <w:tr>
        <w:tc>
          <w:tcPr>
            <w:tcBorders>
              <w:top w:color="434343" w:space="0" w:val="single" w:sz="8"/>
              <w:left w:color="434343" w:space="0" w:val="single" w:sz="8"/>
              <w:bottom w:color="434343" w:space="0" w:val="single" w:sz="8"/>
              <w:right w:color="434343"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Browser</w:t>
            </w:r>
          </w:p>
        </w:tc>
        <w:tc>
          <w:tcPr>
            <w:tcBorders>
              <w:top w:color="434343" w:space="0" w:val="single" w:sz="8"/>
              <w:bottom w:color="434343" w:space="0" w:val="single" w:sz="8"/>
              <w:right w:color="434343"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Version</w:t>
            </w:r>
          </w:p>
        </w:tc>
        <w:tc>
          <w:tcPr>
            <w:tcBorders>
              <w:top w:color="434343" w:space="0" w:val="single" w:sz="8"/>
              <w:bottom w:color="434343" w:space="0" w:val="single" w:sz="8"/>
              <w:right w:color="434343" w:space="0" w:val="single" w:sz="8"/>
            </w:tcBorders>
            <w:shd w:fill="c9daf8"/>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b w:val="1"/>
                <w:sz w:val="20"/>
                <w:rtl w:val="0"/>
              </w:rPr>
              <w:t xml:space="preserve">OS</w:t>
            </w:r>
          </w:p>
        </w:tc>
      </w:tr>
      <w:tr>
        <w:tc>
          <w:tcPr>
            <w:tcBorders>
              <w:left w:color="434343" w:space="0" w:val="single" w:sz="8"/>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Chrome</w:t>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38, 37, 36</w:t>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Windows, Mac, Linux</w:t>
            </w:r>
          </w:p>
        </w:tc>
      </w:tr>
      <w:tr>
        <w:tc>
          <w:tcPr>
            <w:tcBorders>
              <w:left w:color="434343" w:space="0" w:val="single" w:sz="8"/>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IE</w:t>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11, 10, 9</w:t>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Windows, Linux</w:t>
            </w:r>
          </w:p>
        </w:tc>
      </w:tr>
      <w:tr>
        <w:tc>
          <w:tcPr>
            <w:tcBorders>
              <w:left w:color="434343" w:space="0" w:val="single" w:sz="8"/>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Safari</w:t>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8, 7, 6</w:t>
            </w:r>
            <w:r w:rsidRPr="00000000" w:rsidR="00000000" w:rsidDel="00000000">
              <w:rPr>
                <w:rtl w:val="0"/>
              </w:rPr>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Windows, Mac, Linux</w:t>
            </w:r>
          </w:p>
        </w:tc>
      </w:tr>
      <w:tr>
        <w:tc>
          <w:tcPr>
            <w:tcBorders>
              <w:left w:color="434343" w:space="0" w:val="single" w:sz="8"/>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Firefox</w:t>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33, 32, 31</w:t>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Windows, Mac, Linux</w:t>
            </w:r>
          </w:p>
        </w:tc>
      </w:tr>
      <w:tr>
        <w:tc>
          <w:tcPr>
            <w:tcBorders>
              <w:left w:color="434343" w:space="0" w:val="single" w:sz="8"/>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Opera</w:t>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25, 24, 23</w:t>
            </w:r>
          </w:p>
        </w:tc>
        <w:tc>
          <w:tcPr>
            <w:tcBorders>
              <w:bottom w:color="434343" w:space="0" w:val="single" w:sz="8"/>
              <w:right w:color="434343" w:space="0" w:val="single" w:sz="8"/>
            </w:tcBorders>
            <w:tcMar>
              <w:top w:w="72.0" w:type="dxa"/>
              <w:left w:w="72.0" w:type="dxa"/>
              <w:bottom w:w="72.0" w:type="dxa"/>
              <w:right w:w="72.0" w:type="dxa"/>
            </w:tcMar>
          </w:tcPr>
          <w:p w:rsidP="00000000" w:rsidRPr="00000000" w:rsidR="00000000" w:rsidDel="00000000" w:rsidRDefault="00000000">
            <w:pPr>
              <w:ind w:left="20" w:firstLine="0"/>
              <w:contextualSpacing w:val="0"/>
            </w:pPr>
            <w:r w:rsidRPr="00000000" w:rsidR="00000000" w:rsidDel="00000000">
              <w:rPr>
                <w:rFonts w:cs="Calibri" w:hAnsi="Calibri" w:eastAsia="Calibri" w:ascii="Calibri"/>
                <w:sz w:val="20"/>
                <w:rtl w:val="0"/>
              </w:rPr>
              <w:t xml:space="preserve">Windows, Mac, Linux</w:t>
            </w:r>
          </w:p>
        </w:tc>
      </w:tr>
    </w:tbl>
    <w:p w:rsidP="00000000" w:rsidRPr="00000000" w:rsidR="00000000" w:rsidDel="00000000" w:rsidRDefault="00000000">
      <w:pPr>
        <w:pStyle w:val="Heading2"/>
        <w:keepNext w:val="1"/>
        <w:keepLines w:val="1"/>
        <w:spacing w:lineRule="auto" w:after="120" w:line="240" w:before="480"/>
        <w:contextualSpacing w:val="0"/>
      </w:pPr>
      <w:bookmarkStart w:id="4" w:colFirst="0" w:name="h.sn02frl36nps" w:colLast="0"/>
      <w:bookmarkEnd w:id="4"/>
      <w:r w:rsidRPr="00000000" w:rsidR="00000000" w:rsidDel="00000000">
        <w:rPr>
          <w:rFonts w:cs="Calibri" w:hAnsi="Calibri" w:eastAsia="Calibri" w:ascii="Calibri"/>
          <w:sz w:val="22"/>
          <w:rtl w:val="0"/>
        </w:rPr>
        <w:t xml:space="preserve">B.6 - HOSTING</w:t>
      </w:r>
    </w:p>
    <w:p w:rsidP="00000000" w:rsidRPr="00000000" w:rsidR="00000000" w:rsidDel="00000000" w:rsidRDefault="00000000">
      <w:pPr>
        <w:contextualSpacing w:val="0"/>
      </w:pPr>
      <w:r w:rsidRPr="00000000" w:rsidR="00000000" w:rsidDel="00000000">
        <w:rPr>
          <w:rFonts w:cs="Calibri" w:hAnsi="Calibri" w:eastAsia="Calibri" w:ascii="Calibri"/>
          <w:sz w:val="16"/>
          <w:rtl w:val="0"/>
        </w:rPr>
        <w:t xml:space="preserve">Site to be hosted by Onmark</w:t>
      </w:r>
      <w:r w:rsidRPr="00000000" w:rsidR="00000000" w:rsidDel="00000000">
        <w:rPr>
          <w:rFonts w:cs="Calibri" w:hAnsi="Calibri" w:eastAsia="Calibri" w:ascii="Calibri"/>
          <w:sz w:val="16"/>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i w:val="1"/>
          <w:rtl w:val="0"/>
        </w:rPr>
        <w:t xml:space="preserve"> </w:t>
      </w:r>
      <w:r w:rsidRPr="00000000" w:rsidR="00000000" w:rsidDel="00000000">
        <w:rPr>
          <w:rtl w:val="0"/>
        </w:rPr>
      </w:r>
    </w:p>
    <w:p w:rsidP="00000000" w:rsidRPr="00000000" w:rsidR="00000000" w:rsidDel="00000000" w:rsidRDefault="00000000">
      <w:pPr>
        <w:ind w:right="-19"/>
        <w:contextualSpacing w:val="0"/>
      </w:pPr>
      <w:r w:rsidRPr="00000000" w:rsidR="00000000" w:rsidDel="00000000">
        <w:rPr>
          <w:rtl w:val="0"/>
        </w:rPr>
      </w:r>
    </w:p>
    <w:sectPr>
      <w:headerReference r:id="rId9" w:type="default"/>
      <w:footerReference r:id="rId10"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ind w:left="420" w:firstLine="0" w:right="360"/>
      <w:contextualSpacing w:val="0"/>
      <w:jc w:val="center"/>
    </w:pPr>
    <w:r w:rsidRPr="00000000" w:rsidR="00000000" w:rsidDel="00000000">
      <w:rPr>
        <w:rFonts w:cs="Calibri" w:hAnsi="Calibri" w:eastAsia="Calibri" w:ascii="Calibri"/>
        <w:sz w:val="12"/>
        <w:rtl w:val="0"/>
      </w:rPr>
      <w:t xml:space="preserve">© 2014 Onmark Limited. All right reserved.</w:t>
    </w:r>
  </w:p>
  <w:p w:rsidP="00000000" w:rsidRPr="00000000" w:rsidR="00000000" w:rsidDel="00000000" w:rsidRDefault="00000000">
    <w:pPr>
      <w:contextualSpacing w:val="0"/>
      <w:jc w:val="right"/>
    </w:pPr>
    <w:r w:rsidRPr="00000000" w:rsidR="00000000" w:rsidDel="00000000">
      <w:rPr>
        <w:rFonts w:cs="Calibri" w:hAnsi="Calibri" w:eastAsia="Calibri" w:ascii="Calibri"/>
        <w:sz w:val="18"/>
        <w:rtl w:val="0"/>
      </w:rPr>
      <w:t xml:space="preserve">page: </w:t>
    </w:r>
    <w:fldSimple w:dirty="0" w:instr="PAGE" w:fldLock="0">
      <w:r w:rsidRPr="00000000" w:rsidR="00000000" w:rsidDel="00000000">
        <w:rPr>
          <w:rFonts w:cs="Calibri" w:hAnsi="Calibri" w:eastAsia="Calibri" w:ascii="Calibri"/>
          <w:sz w:val="18"/>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4572000</wp:posOffset>
          </wp:positionH>
          <wp:positionV relativeFrom="paragraph">
            <wp:posOffset>57150</wp:posOffset>
          </wp:positionV>
          <wp:extent cy="407267" cx="1252538"/>
          <wp:effectExtent t="0" b="0" r="0" l="0"/>
          <wp:wrapSquare distR="114300" distT="114300" distB="114300" wrapText="bothSides" distL="114300"/>
          <wp:docPr id="1" name="image01.png" descr="logo-black.png"/>
          <a:graphic>
            <a:graphicData uri="http://schemas.openxmlformats.org/drawingml/2006/picture">
              <pic:pic>
                <pic:nvPicPr>
                  <pic:cNvPr id="0" name="image01.png" descr="logo-black.png"/>
                  <pic:cNvPicPr preferRelativeResize="0"/>
                </pic:nvPicPr>
                <pic:blipFill>
                  <a:blip r:embed="rId1"/>
                  <a:srcRect t="0" b="0" r="0" l="0"/>
                  <a:stretch>
                    <a:fillRect/>
                  </a:stretch>
                </pic:blipFill>
                <pic:spPr>
                  <a:xfrm>
                    <a:off y="0" x="0"/>
                    <a:ext cy="407267" cx="125253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18"/>
        <w:rtl w:val="0"/>
      </w:rPr>
      <w:t xml:space="preserve">Website Specification: </w:t>
    </w:r>
    <w:r w:rsidRPr="00000000" w:rsidR="00000000" w:rsidDel="00000000">
      <w:rPr>
        <w:rFonts w:cs="Calibri" w:hAnsi="Calibri" w:eastAsia="Calibri" w:ascii="Calibri"/>
        <w:i w:val="1"/>
        <w:sz w:val="18"/>
        <w:rtl w:val="0"/>
      </w:rPr>
      <w:t xml:space="preserve">James Henry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2"/>
      <w:numFmt w:val="decimal"/>
      <w:lvlText w:val="%1."/>
      <w:lvlJc w:val="right"/>
      <w:pPr>
        <w:ind w:left="720" w:firstLine="360"/>
      </w:pPr>
      <w:rPr>
        <w:b w:val="1"/>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Table15"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http://www/" Type="http://schemas.openxmlformats.org/officeDocument/2006/relationships/hyperlink" TargetMode="External" Id="rId6"/><Relationship Target="media/image03.png" Type="http://schemas.openxmlformats.org/officeDocument/2006/relationships/image" Id="rId5"/><Relationship Target="http://www.onmark.co.nz/" Type="http://schemas.openxmlformats.org/officeDocument/2006/relationships/hyperlink" TargetMode="External" Id="rId8"/><Relationship Target="http://www.onmark.co.nz/"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Henry Website Specification.docx</dc:title>
</cp:coreProperties>
</file>