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B69" w:rsidRDefault="00647B69" w:rsidP="00647B69">
      <w:r>
        <w:t>GAME TETRIS</w:t>
      </w:r>
    </w:p>
    <w:p w:rsidR="00647B69" w:rsidRDefault="00647B69" w:rsidP="00647B69">
      <w:r>
        <w:t xml:space="preserve">1.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bảng</w:t>
      </w:r>
      <w:proofErr w:type="spellEnd"/>
    </w:p>
    <w:p w:rsidR="00647B69" w:rsidRDefault="00647B69" w:rsidP="00647B69">
      <w:r>
        <w:t xml:space="preserve">- Game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22 x 10 (22 </w:t>
      </w:r>
      <w:proofErr w:type="spellStart"/>
      <w:r>
        <w:t>hàng</w:t>
      </w:r>
      <w:proofErr w:type="spellEnd"/>
      <w:r>
        <w:t xml:space="preserve"> x 10 </w:t>
      </w:r>
      <w:proofErr w:type="spellStart"/>
      <w:r>
        <w:t>cột</w:t>
      </w:r>
      <w:proofErr w:type="spellEnd"/>
      <w:r>
        <w:t xml:space="preserve">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647B69" w:rsidRDefault="00647B69" w:rsidP="00647B69">
      <w:r>
        <w:tab/>
        <w:t xml:space="preserve">+ 4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(index </w:t>
      </w:r>
      <w:proofErr w:type="spellStart"/>
      <w:r>
        <w:t>i</w:t>
      </w:r>
      <w:proofErr w:type="spellEnd"/>
      <w:r>
        <w:t xml:space="preserve"> = 0 -&gt; 3)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game</w:t>
      </w:r>
    </w:p>
    <w:p w:rsidR="00647B69" w:rsidRDefault="00647B69" w:rsidP="00647B69">
      <w:r>
        <w:tab/>
        <w:t xml:space="preserve">+ </w:t>
      </w:r>
      <w:proofErr w:type="spellStart"/>
      <w:proofErr w:type="gramStart"/>
      <w:r>
        <w:t>khung</w:t>
      </w:r>
      <w:proofErr w:type="spellEnd"/>
      <w:proofErr w:type="gram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18 x 10 (index </w:t>
      </w:r>
      <w:proofErr w:type="spellStart"/>
      <w:r>
        <w:t>i</w:t>
      </w:r>
      <w:proofErr w:type="spellEnd"/>
      <w:r>
        <w:t xml:space="preserve"> = 4 -&gt; 21)</w:t>
      </w:r>
    </w:p>
    <w:p w:rsidR="00F2691B" w:rsidRPr="00647B69" w:rsidRDefault="00647B69" w:rsidP="00647B69">
      <w:pPr>
        <w:rPr>
          <w:color w:val="2E74B5" w:themeColor="accent1" w:themeShade="BF"/>
        </w:rPr>
      </w:pPr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proofErr w:type="gramStart"/>
      <w:r>
        <w:t>hình</w:t>
      </w:r>
      <w:proofErr w:type="spellEnd"/>
      <w:r>
        <w:t xml:space="preserve"> :</w:t>
      </w:r>
      <w:proofErr w:type="gramEnd"/>
      <w:r>
        <w:t xml:space="preserve"> </w:t>
      </w:r>
      <w:r>
        <w:t xml:space="preserve"> </w:t>
      </w:r>
      <w:r w:rsidRPr="00647B69">
        <w:rPr>
          <w:color w:val="2E74B5" w:themeColor="accent1" w:themeShade="BF"/>
        </w:rPr>
        <w:t xml:space="preserve">void </w:t>
      </w:r>
      <w:proofErr w:type="spellStart"/>
      <w:r w:rsidRPr="00647B69">
        <w:rPr>
          <w:color w:val="2E74B5" w:themeColor="accent1" w:themeShade="BF"/>
        </w:rPr>
        <w:t>DrawBoard</w:t>
      </w:r>
      <w:proofErr w:type="spellEnd"/>
      <w:r w:rsidRPr="00647B69">
        <w:rPr>
          <w:color w:val="2E74B5" w:themeColor="accent1" w:themeShade="BF"/>
        </w:rPr>
        <w:t>()</w:t>
      </w:r>
      <w:bookmarkStart w:id="0" w:name="_GoBack"/>
      <w:bookmarkEnd w:id="0"/>
    </w:p>
    <w:sectPr w:rsidR="00F2691B" w:rsidRPr="0064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69"/>
    <w:rsid w:val="00647B69"/>
    <w:rsid w:val="00F2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D242D-B46D-4FBA-8AC4-533FF5DB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Huypv12</dc:creator>
  <cp:keywords/>
  <dc:description/>
  <cp:lastModifiedBy>Huypv12</cp:lastModifiedBy>
  <cp:revision>1</cp:revision>
  <dcterms:created xsi:type="dcterms:W3CDTF">2018-04-01T02:38:00Z</dcterms:created>
  <dcterms:modified xsi:type="dcterms:W3CDTF">2018-04-01T02:54:00Z</dcterms:modified>
</cp:coreProperties>
</file>