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097A9">
      <w:pPr>
        <w:pStyle w:val="2"/>
        <w:keepNext w:val="0"/>
        <w:keepLines w:val="0"/>
        <w:widowControl/>
        <w:suppressLineNumbers w:val="0"/>
        <w:pBdr>
          <w:bottom w:val="single" w:color="auto" w:sz="4" w:space="0"/>
        </w:pBdr>
        <w:shd w:val="clear" w:fill="FFFFFF"/>
        <w:spacing w:before="0" w:beforeAutospacing="0" w:after="192" w:afterAutospacing="0" w:line="360" w:lineRule="auto"/>
        <w:ind w:left="0" w:right="0" w:firstLine="0"/>
        <w:outlineLvl w:val="0"/>
        <w:rPr>
          <w:rFonts w:hint="default" w:ascii="Segoe UI" w:hAnsi="Segoe UI" w:eastAsia="Segoe UI" w:cs="Segoe UI"/>
          <w:b/>
          <w:bCs/>
          <w:i w:val="0"/>
          <w:iCs w:val="0"/>
          <w:caps w:val="0"/>
          <w:color w:val="1F2328"/>
          <w:spacing w:val="0"/>
          <w:sz w:val="42"/>
          <w:szCs w:val="42"/>
          <w:shd w:val="clear" w:fill="FFFFFF"/>
          <w:lang w:val="en-US"/>
        </w:rPr>
      </w:pPr>
      <w:bookmarkStart w:id="0" w:name="_Toc29988"/>
      <w:r>
        <w:rPr>
          <w:rFonts w:hint="default" w:ascii="Segoe UI" w:hAnsi="Segoe UI" w:eastAsia="Segoe UI" w:cs="Segoe UI"/>
          <w:b/>
          <w:bCs/>
          <w:i w:val="0"/>
          <w:iCs w:val="0"/>
          <w:caps w:val="0"/>
          <w:color w:val="1F2328"/>
          <w:spacing w:val="0"/>
          <w:sz w:val="42"/>
          <w:szCs w:val="42"/>
          <w:shd w:val="clear" w:fill="FFFFFF"/>
        </w:rPr>
        <w:t>Project Proposal Guidelines - FCJ Internship</w:t>
      </w:r>
      <w:bookmarkEnd w:id="0"/>
    </w:p>
    <w:p w14:paraId="074279F8">
      <w:pPr>
        <w:spacing w:line="360" w:lineRule="auto"/>
        <w:rPr>
          <w:rFonts w:ascii="Roboto" w:hAnsi="Roboto" w:eastAsia="Roboto" w:cs="Roboto"/>
          <w:b/>
          <w:bCs/>
          <w:i w:val="0"/>
          <w:iCs w:val="0"/>
          <w:color w:val="434343"/>
          <w:sz w:val="32"/>
          <w:szCs w:val="32"/>
        </w:rPr>
      </w:pPr>
      <w:r>
        <w:rPr>
          <w:rFonts w:ascii="Roboto" w:hAnsi="Roboto" w:eastAsia="Roboto" w:cs="Roboto"/>
          <w:b/>
          <w:bCs/>
          <w:i w:val="0"/>
          <w:iCs w:val="0"/>
          <w:color w:val="434343"/>
          <w:sz w:val="32"/>
          <w:szCs w:val="32"/>
        </w:rPr>
        <w:t>Continuous Monitoring và Alerting trong DevOps</w:t>
      </w:r>
    </w:p>
    <w:p w14:paraId="226D880F">
      <w:pPr>
        <w:spacing w:line="360" w:lineRule="auto"/>
        <w:rPr>
          <w:rFonts w:ascii="Roboto" w:hAnsi="Roboto" w:eastAsia="Roboto" w:cs="Roboto"/>
          <w:b/>
          <w:bCs/>
          <w:i w:val="0"/>
          <w:iCs w:val="0"/>
          <w:color w:val="434343"/>
          <w:sz w:val="32"/>
          <w:szCs w:val="32"/>
          <w:lang w:val="en-US" w:eastAsia="zh-CN"/>
        </w:rPr>
      </w:pPr>
    </w:p>
    <w:p w14:paraId="108A0D9A">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1" w:name="_Toc77"/>
      <w:r>
        <w:rPr>
          <w:rFonts w:hint="default" w:ascii="Segoe UI" w:hAnsi="Segoe UI" w:eastAsia="Segoe UI" w:cs="Segoe UI"/>
          <w:b/>
          <w:bCs/>
          <w:i w:val="0"/>
          <w:iCs w:val="0"/>
          <w:caps w:val="0"/>
          <w:color w:val="1F2328"/>
          <w:spacing w:val="0"/>
          <w:sz w:val="26"/>
          <w:szCs w:val="26"/>
          <w:shd w:val="clear" w:fill="FFFFFF"/>
        </w:rPr>
        <w:t>Executive Summary</w:t>
      </w:r>
      <w:bookmarkEnd w:id="1"/>
    </w:p>
    <w:p w14:paraId="292FA28F">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Dự án này tập trung vào việc triển khai một </w:t>
      </w:r>
      <w:r>
        <w:rPr>
          <w:rFonts w:hint="default" w:ascii="Times New Roman" w:hAnsi="Times New Roman" w:eastAsia="SimSun" w:cs="Times New Roman"/>
          <w:b/>
          <w:bCs/>
          <w:sz w:val="24"/>
          <w:szCs w:val="24"/>
        </w:rPr>
        <w:t>Hệ thống giám sát và cảnh báo liên tục (Continuous Monitoring &amp; Alerting)</w:t>
      </w:r>
      <w:r>
        <w:rPr>
          <w:rFonts w:hint="default" w:ascii="Times New Roman" w:hAnsi="Times New Roman" w:eastAsia="SimSun" w:cs="Times New Roman"/>
          <w:sz w:val="24"/>
          <w:szCs w:val="24"/>
        </w:rPr>
        <w:t xml:space="preserve"> toàn diện cho nền tảng học tiếng Anh trực tuyến </w:t>
      </w:r>
      <w:r>
        <w:rPr>
          <w:rFonts w:hint="default" w:ascii="Times New Roman" w:hAnsi="Times New Roman" w:eastAsia="SimSun" w:cs="Times New Roman"/>
          <w:b/>
          <w:bCs/>
          <w:sz w:val="24"/>
          <w:szCs w:val="24"/>
        </w:rPr>
        <w:t>WebEnglish</w:t>
      </w:r>
      <w:r>
        <w:rPr>
          <w:rFonts w:hint="default" w:ascii="Times New Roman" w:hAnsi="Times New Roman" w:eastAsia="SimSun" w:cs="Times New Roman"/>
          <w:sz w:val="24"/>
          <w:szCs w:val="24"/>
        </w:rPr>
        <w:t xml:space="preserve">, được xây dựng trên </w:t>
      </w:r>
      <w:r>
        <w:rPr>
          <w:rFonts w:hint="default" w:ascii="Times New Roman" w:hAnsi="Times New Roman" w:eastAsia="SimSun" w:cs="Times New Roman"/>
          <w:b/>
          <w:bCs/>
          <w:sz w:val="24"/>
          <w:szCs w:val="24"/>
        </w:rPr>
        <w:t>nền tảng AWS</w:t>
      </w:r>
      <w:r>
        <w:rPr>
          <w:rFonts w:hint="default" w:ascii="Times New Roman" w:hAnsi="Times New Roman" w:eastAsia="SimSun" w:cs="Times New Roman"/>
          <w:sz w:val="24"/>
          <w:szCs w:val="24"/>
        </w:rPr>
        <w:t>. Mục tiêu chính là nâng cao khả năng phát hiện, xử lý và khắc phục sự cố vận hành một cách tự động và hiệu quả, đảm bảo độ ổn định và hiệu suất cao cho hệ thống trong môi trường DevOps năng động.</w:t>
      </w:r>
    </w:p>
    <w:p w14:paraId="719188DD">
      <w:pPr>
        <w:numPr>
          <w:ilvl w:val="0"/>
          <w:numId w:val="2"/>
        </w:numPr>
        <w:spacing w:line="360" w:lineRule="auto"/>
        <w:ind w:left="432" w:leftChars="0" w:hanging="432" w:firstLineChars="0"/>
        <w:outlineLvl w:val="1"/>
        <w:rPr>
          <w:rFonts w:hint="default" w:ascii="Times New Roman" w:hAnsi="Times New Roman" w:eastAsia="Segoe UI" w:cs="Times New Roman"/>
          <w:i w:val="0"/>
          <w:iCs w:val="0"/>
          <w:caps w:val="0"/>
          <w:color w:val="1F2328"/>
          <w:spacing w:val="0"/>
          <w:sz w:val="28"/>
          <w:szCs w:val="28"/>
          <w:shd w:val="clear" w:fill="FFFFFF"/>
          <w:lang w:val="en-US"/>
        </w:rPr>
      </w:pPr>
      <w:bookmarkStart w:id="2" w:name="_Toc4168"/>
      <w:r>
        <w:rPr>
          <w:rFonts w:hint="default" w:ascii="Times New Roman" w:hAnsi="Times New Roman" w:eastAsia="Segoe UI" w:cs="Times New Roman"/>
          <w:i w:val="0"/>
          <w:iCs w:val="0"/>
          <w:caps w:val="0"/>
          <w:color w:val="1F2328"/>
          <w:spacing w:val="0"/>
          <w:sz w:val="28"/>
          <w:szCs w:val="28"/>
          <w:shd w:val="clear" w:fill="FFFFFF"/>
        </w:rPr>
        <w:t>Problem statemen</w:t>
      </w:r>
      <w:r>
        <w:rPr>
          <w:rFonts w:hint="default" w:ascii="Times New Roman" w:hAnsi="Times New Roman" w:eastAsia="Segoe UI" w:cs="Times New Roman"/>
          <w:i w:val="0"/>
          <w:iCs w:val="0"/>
          <w:caps w:val="0"/>
          <w:color w:val="1F2328"/>
          <w:spacing w:val="0"/>
          <w:sz w:val="28"/>
          <w:szCs w:val="28"/>
          <w:shd w:val="clear" w:fill="FFFFFF"/>
          <w:lang w:val="en-US"/>
        </w:rPr>
        <w:t>t</w:t>
      </w:r>
      <w:bookmarkEnd w:id="2"/>
    </w:p>
    <w:p w14:paraId="196EC346">
      <w:pPr>
        <w:pStyle w:val="10"/>
        <w:keepNext w:val="0"/>
        <w:keepLines w:val="0"/>
        <w:widowControl/>
        <w:suppressLineNumbers w:val="0"/>
        <w:spacing w:line="360" w:lineRule="auto"/>
      </w:pPr>
      <w:r>
        <w:t>Hiện tại, nền tảng học tiếng Anh trực tuyến WebEnglish đang đối mặt với nhiều thách thức đáng kể trong việc quản lý và vận hành hệ thống. Các phương pháp giám sát truyền thống đã bộc lộ nhiều hạn chế, không theo kịp quy mô và tốc độ phát triển nhanh chóng của hệ thống, dẫn đến những hậu quả nghiêm trọng:</w:t>
      </w:r>
    </w:p>
    <w:p w14:paraId="38997F00">
      <w:pPr>
        <w:pStyle w:val="10"/>
        <w:keepNext w:val="0"/>
        <w:keepLines w:val="0"/>
        <w:widowControl/>
        <w:numPr>
          <w:ilvl w:val="0"/>
          <w:numId w:val="3"/>
        </w:numPr>
        <w:suppressLineNumbers w:val="0"/>
        <w:spacing w:line="360" w:lineRule="auto"/>
        <w:ind w:left="418" w:leftChars="0" w:hanging="418" w:firstLineChars="0"/>
      </w:pPr>
      <w:r>
        <w:rPr>
          <w:b/>
          <w:bCs/>
        </w:rPr>
        <w:t>Downtime kéo dài</w:t>
      </w:r>
      <w:r>
        <w:t xml:space="preserve">: Các sự cố vận hành thường không được phát hiện kịp thời, gây ra thời gian gián đoạn dịch vụ kéo dài, ảnh hưởng trực tiếp đến </w:t>
      </w:r>
      <w:r>
        <w:rPr>
          <w:b/>
          <w:bCs/>
        </w:rPr>
        <w:t>trải nghiệm người dùng</w:t>
      </w:r>
      <w:r>
        <w:t xml:space="preserve"> và uy tín của WebEnglish.</w:t>
      </w:r>
    </w:p>
    <w:p w14:paraId="1D0025DD">
      <w:pPr>
        <w:pStyle w:val="10"/>
        <w:keepNext w:val="0"/>
        <w:keepLines w:val="0"/>
        <w:widowControl/>
        <w:numPr>
          <w:ilvl w:val="0"/>
          <w:numId w:val="3"/>
        </w:numPr>
        <w:suppressLineNumbers w:val="0"/>
        <w:spacing w:line="360" w:lineRule="auto"/>
        <w:ind w:left="418" w:leftChars="0" w:hanging="418" w:firstLineChars="0"/>
      </w:pPr>
      <w:r>
        <w:rPr>
          <w:b/>
          <w:bCs/>
        </w:rPr>
        <w:t>Phản hồi chậm với lỗi nghiêm trọng</w:t>
      </w:r>
      <w:r>
        <w:t>: Việc thiếu khả năng giám sát sâu sát các thành phần backend hoặc cơ sở dữ liệu khiến thời gian phản hồi và khắc phục các lỗi quan trọng bị kéo dài, tiềm ẩn rủi ro lớn về mất dữ liệu và hiệu suất.</w:t>
      </w:r>
    </w:p>
    <w:p w14:paraId="5FAF0329">
      <w:pPr>
        <w:pStyle w:val="10"/>
        <w:keepNext w:val="0"/>
        <w:keepLines w:val="0"/>
        <w:widowControl/>
        <w:numPr>
          <w:ilvl w:val="0"/>
          <w:numId w:val="3"/>
        </w:numPr>
        <w:suppressLineNumbers w:val="0"/>
        <w:spacing w:line="360" w:lineRule="auto"/>
        <w:ind w:left="418" w:leftChars="0" w:hanging="418" w:firstLineChars="0"/>
      </w:pPr>
      <w:r>
        <w:rPr>
          <w:b/>
          <w:bCs/>
        </w:rPr>
        <w:t>Thiếu báo cáo trực quan</w:t>
      </w:r>
      <w:r>
        <w:t>: Lãnh đạo và đội ngũ DevOps thiếu các báo cáo tổng quan và trực quan về tình trạng hệ thống, gây khó khăn trong việc đưa ra quyết định chiến lược và tối ưu hóa vận hành.</w:t>
      </w:r>
    </w:p>
    <w:p w14:paraId="69B41145">
      <w:pPr>
        <w:pStyle w:val="10"/>
        <w:keepNext w:val="0"/>
        <w:keepLines w:val="0"/>
        <w:widowControl/>
        <w:suppressLineNumbers w:val="0"/>
        <w:spacing w:line="360" w:lineRule="auto"/>
      </w:pPr>
      <w:r>
        <w:t xml:space="preserve">Trong bối cảnh WebEnglish hoạt động theo </w:t>
      </w:r>
      <w:r>
        <w:rPr>
          <w:b/>
          <w:bCs/>
        </w:rPr>
        <w:t>mô hình DevOps</w:t>
      </w:r>
      <w:r>
        <w:t xml:space="preserve">, việc thiếu một hệ thống giám sát thông minh, chủ động và tích hợp chặt chẽ vào quy trình là một </w:t>
      </w:r>
      <w:r>
        <w:rPr>
          <w:b/>
          <w:bCs/>
        </w:rPr>
        <w:t>rủi ro lớn</w:t>
      </w:r>
      <w:r>
        <w:t xml:space="preserve"> đối với độ ổn định và hiệu suất tổng thể của hệ thống. Điều này không chỉ ảnh hưởng đến khả năng mở rộng mà còn tác động trực tiếp đến sự hài lòng của người dùng và lợi thế cạnh tranh của WebEnglish.</w:t>
      </w:r>
    </w:p>
    <w:p w14:paraId="266C9BE7">
      <w:pPr>
        <w:numPr>
          <w:ilvl w:val="0"/>
          <w:numId w:val="2"/>
        </w:numPr>
        <w:spacing w:line="360" w:lineRule="auto"/>
        <w:ind w:left="432" w:leftChars="0" w:hanging="432" w:firstLineChars="0"/>
        <w:outlineLvl w:val="1"/>
        <w:rPr>
          <w:rFonts w:hint="default" w:ascii="Times New Roman" w:hAnsi="Times New Roman" w:eastAsia="Segoe UI" w:cs="Times New Roman"/>
          <w:i w:val="0"/>
          <w:iCs w:val="0"/>
          <w:caps w:val="0"/>
          <w:color w:val="1F2328"/>
          <w:spacing w:val="0"/>
          <w:sz w:val="28"/>
          <w:szCs w:val="28"/>
          <w:shd w:val="clear" w:fill="FFFFFF"/>
          <w:lang w:val="en-US"/>
        </w:rPr>
      </w:pPr>
      <w:bookmarkStart w:id="3" w:name="_Toc12521"/>
      <w:r>
        <w:rPr>
          <w:rFonts w:hint="default" w:ascii="Times New Roman" w:hAnsi="Times New Roman" w:eastAsia="Segoe UI" w:cs="Times New Roman"/>
          <w:i w:val="0"/>
          <w:iCs w:val="0"/>
          <w:caps w:val="0"/>
          <w:color w:val="1F2328"/>
          <w:spacing w:val="0"/>
          <w:sz w:val="28"/>
          <w:szCs w:val="28"/>
          <w:shd w:val="clear" w:fill="FFFFFF"/>
        </w:rPr>
        <w:t>Solution overview </w:t>
      </w:r>
      <w:bookmarkEnd w:id="3"/>
    </w:p>
    <w:p w14:paraId="5EEC80D8">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Hệ thống Giám sát &amp; Cảnh báo Thông minh (Intelligent Monitoring &amp; Alerting System)</w:t>
      </w:r>
      <w:r>
        <w:rPr>
          <w:rFonts w:hint="default" w:ascii="Times New Roman" w:hAnsi="Times New Roman" w:eastAsia="SimSun" w:cs="Times New Roman"/>
          <w:sz w:val="24"/>
          <w:szCs w:val="24"/>
        </w:rPr>
        <w:t>. Hệ thống này được thiết kế để tích hợp mượt mà vào quy trình DevOps hiện có của WebEnglish. Về mặt kiến trúc, hệ thống sẽ được triển khai hoàn toàn trên nền tảng AWS, tận dụng các dịch vụ đám mây mạnh mẽ để đảm bảo khả năng mở rộng, độ tin cậy và tối ưu chi phí.</w:t>
      </w:r>
    </w:p>
    <w:p w14:paraId="1F36A475">
      <w:pPr>
        <w:spacing w:line="360" w:lineRule="auto"/>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Các Tính năng Chính (Key Features)</w:t>
      </w:r>
    </w:p>
    <w:p w14:paraId="65137848">
      <w:pPr>
        <w:pStyle w:val="10"/>
        <w:keepNext w:val="0"/>
        <w:keepLines w:val="0"/>
        <w:widowControl/>
        <w:suppressLineNumbers w:val="0"/>
        <w:spacing w:line="360" w:lineRule="auto"/>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Triển khai Giám sát (Monitoring Implementation)</w:t>
      </w:r>
    </w:p>
    <w:p w14:paraId="4E4E6FE4">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Thu thập và giám sát các chỉ số hiệu suất quan trọng từ nhiều nguồn khác nhau bao gồm:</w:t>
      </w:r>
    </w:p>
    <w:p w14:paraId="4420083C">
      <w:pPr>
        <w:pStyle w:val="10"/>
        <w:keepNext w:val="0"/>
        <w:keepLines w:val="0"/>
        <w:widowControl/>
        <w:numPr>
          <w:ilvl w:val="0"/>
          <w:numId w:val="5"/>
        </w:numPr>
        <w:suppressLineNumbers w:val="0"/>
        <w:tabs>
          <w:tab w:val="left" w:pos="420"/>
          <w:tab w:val="clear" w:pos="840"/>
        </w:tabs>
        <w:spacing w:line="360" w:lineRule="auto"/>
        <w:ind w:left="83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Amazon ECS (Elastic Container Service): Giám sát tình trạng và hiệu suất của các container.</w:t>
      </w:r>
    </w:p>
    <w:p w14:paraId="3E097BC8">
      <w:pPr>
        <w:pStyle w:val="10"/>
        <w:keepNext w:val="0"/>
        <w:keepLines w:val="0"/>
        <w:widowControl/>
        <w:numPr>
          <w:ilvl w:val="0"/>
          <w:numId w:val="5"/>
        </w:numPr>
        <w:suppressLineNumbers w:val="0"/>
        <w:tabs>
          <w:tab w:val="left" w:pos="420"/>
          <w:tab w:val="clear" w:pos="840"/>
        </w:tabs>
        <w:spacing w:line="360" w:lineRule="auto"/>
        <w:ind w:left="83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Amazon RDS (Relational Database Service): Giám sát hiệu suất và sức khỏe của cơ sở dữ liệu.</w:t>
      </w:r>
    </w:p>
    <w:p w14:paraId="11B20EC7">
      <w:pPr>
        <w:pStyle w:val="10"/>
        <w:keepNext w:val="0"/>
        <w:keepLines w:val="0"/>
        <w:widowControl/>
        <w:numPr>
          <w:ilvl w:val="0"/>
          <w:numId w:val="5"/>
        </w:numPr>
        <w:suppressLineNumbers w:val="0"/>
        <w:tabs>
          <w:tab w:val="left" w:pos="420"/>
          <w:tab w:val="clear" w:pos="840"/>
        </w:tabs>
        <w:spacing w:line="360" w:lineRule="auto"/>
        <w:ind w:left="83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Ứng dụng Java Spring Boot: Giám sát hiệu suất ứng dụng thông qua các metrics và logs.</w:t>
      </w:r>
    </w:p>
    <w:p w14:paraId="25CAE7A9">
      <w:pPr>
        <w:pStyle w:val="10"/>
        <w:keepNext w:val="0"/>
        <w:keepLines w:val="0"/>
        <w:widowControl/>
        <w:numPr>
          <w:ilvl w:val="0"/>
          <w:numId w:val="4"/>
        </w:numPr>
        <w:suppressLineNumbers w:val="0"/>
        <w:spacing w:line="360" w:lineRule="auto"/>
        <w:ind w:left="418" w:leftChars="0" w:hanging="418" w:firstLineChars="0"/>
        <w:jc w:val="left"/>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Sử dụng AWS CloudWatch làm công cụ thu thập, lưu trữ và trực quan hóa dữ liệu giám sát.</w:t>
      </w:r>
    </w:p>
    <w:p w14:paraId="1EB01C03">
      <w:pPr>
        <w:pStyle w:val="10"/>
        <w:keepNext w:val="0"/>
        <w:keepLines w:val="0"/>
        <w:widowControl/>
        <w:numPr>
          <w:ilvl w:val="0"/>
          <w:numId w:val="4"/>
        </w:numPr>
        <w:suppressLineNumbers w:val="0"/>
        <w:spacing w:line="360" w:lineRule="auto"/>
        <w:ind w:left="418" w:leftChars="0" w:hanging="418" w:firstLineChars="0"/>
        <w:jc w:val="left"/>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Tích hợp AWS X-Ray để theo dõi và phân tích các yêu cầu từ đầu đến cuối (end-to-end tracing), giúp xác định các điểm nghẽn và lỗi trong kiến trúc microservices.</w:t>
      </w:r>
    </w:p>
    <w:p w14:paraId="79D71A16">
      <w:pPr>
        <w:pStyle w:val="10"/>
        <w:keepNext w:val="0"/>
        <w:keepLines w:val="0"/>
        <w:widowControl/>
        <w:suppressLineNumbers w:val="0"/>
        <w:spacing w:line="360" w:lineRule="auto"/>
      </w:pPr>
      <w:r>
        <w:rPr>
          <w:b/>
          <w:bCs/>
        </w:rPr>
        <w:t>Phát hiện Bất thường (Anomaly Detection):</w:t>
      </w:r>
    </w:p>
    <w:p w14:paraId="5A0AE62A">
      <w:pPr>
        <w:pStyle w:val="10"/>
        <w:keepNext w:val="0"/>
        <w:keepLines w:val="0"/>
        <w:widowControl/>
        <w:suppressLineNumbers w:val="0"/>
        <w:spacing w:line="360" w:lineRule="auto"/>
        <w:ind w:left="720"/>
      </w:pPr>
      <w:r>
        <w:t xml:space="preserve">Sử dụng </w:t>
      </w:r>
      <w:r>
        <w:rPr>
          <w:b/>
          <w:bCs/>
        </w:rPr>
        <w:t>CloudWatch Anomaly Detector</w:t>
      </w:r>
      <w:r>
        <w:t xml:space="preserve"> để tự động học các mẫu hành vi bình thường của hệ thống và phát hiện các điểm bất thường theo thời gian thực mà không cần cài đặt ngưỡng cố định</w:t>
      </w:r>
    </w:p>
    <w:p w14:paraId="490EEB69">
      <w:pPr>
        <w:pStyle w:val="10"/>
        <w:keepNext w:val="0"/>
        <w:keepLines w:val="0"/>
        <w:widowControl/>
        <w:suppressLineNumbers w:val="0"/>
        <w:spacing w:line="360" w:lineRule="auto"/>
        <w:ind w:left="720"/>
      </w:pPr>
      <w:r>
        <w:t xml:space="preserve">Tích hợp </w:t>
      </w:r>
      <w:r>
        <w:rPr>
          <w:b/>
          <w:bCs/>
        </w:rPr>
        <w:t>AWS DevOps Guru</w:t>
      </w:r>
      <w:r>
        <w:t xml:space="preserve"> để sử dụng máy học (Machine Learning) tự động xác định các hành vi bất thường, phát hiện các sự cố vận hành và đưa ra khuyến nghị khắc phục.</w:t>
      </w:r>
    </w:p>
    <w:p w14:paraId="6C1332D7">
      <w:pPr>
        <w:pStyle w:val="10"/>
        <w:keepNext w:val="0"/>
        <w:keepLines w:val="0"/>
        <w:widowControl/>
        <w:suppressLineNumbers w:val="0"/>
        <w:spacing w:line="360" w:lineRule="auto"/>
      </w:pPr>
      <w:r>
        <w:rPr>
          <w:b/>
          <w:bCs/>
        </w:rPr>
        <w:t>Phản hồi Tự động (Automated Response):</w:t>
      </w:r>
    </w:p>
    <w:p w14:paraId="510C1529">
      <w:pPr>
        <w:pStyle w:val="10"/>
        <w:keepNext w:val="0"/>
        <w:keepLines w:val="0"/>
        <w:widowControl/>
        <w:suppressLineNumbers w:val="0"/>
        <w:spacing w:line="360" w:lineRule="auto"/>
        <w:ind w:left="720"/>
      </w:pPr>
      <w:r>
        <w:t>Thiết lập các quy tắc và hành động tự động để phản ứng ngay lập tức khi phát hiện sự cố.</w:t>
      </w:r>
    </w:p>
    <w:p w14:paraId="7D0CE19A">
      <w:pPr>
        <w:pStyle w:val="10"/>
        <w:keepNext w:val="0"/>
        <w:keepLines w:val="0"/>
        <w:widowControl/>
        <w:suppressLineNumbers w:val="0"/>
        <w:spacing w:line="360" w:lineRule="auto"/>
        <w:ind w:left="720"/>
      </w:pPr>
      <w:r>
        <w:t xml:space="preserve">Tự động kích hoạt </w:t>
      </w:r>
      <w:r>
        <w:rPr>
          <w:b/>
          <w:bCs/>
        </w:rPr>
        <w:t>AWS Lambda</w:t>
      </w:r>
      <w:r>
        <w:t xml:space="preserve"> hoặc </w:t>
      </w:r>
      <w:r>
        <w:rPr>
          <w:b/>
          <w:bCs/>
        </w:rPr>
        <w:t>AWS Step Functions</w:t>
      </w:r>
      <w:r>
        <w:t xml:space="preserve"> để thực hiện các hành động khắc phục, chẳng hạn như:</w:t>
      </w:r>
    </w:p>
    <w:p w14:paraId="2C08CA7A">
      <w:pPr>
        <w:pStyle w:val="10"/>
        <w:keepNext w:val="0"/>
        <w:keepLines w:val="0"/>
        <w:widowControl/>
        <w:suppressLineNumbers w:val="0"/>
        <w:spacing w:line="360" w:lineRule="auto"/>
        <w:ind w:left="1440"/>
      </w:pPr>
      <w:r>
        <w:t xml:space="preserve">Mở rộng quy mô </w:t>
      </w:r>
      <w:r>
        <w:rPr>
          <w:b/>
          <w:bCs/>
        </w:rPr>
        <w:t>ECS service</w:t>
      </w:r>
      <w:r>
        <w:t xml:space="preserve"> (tăng số lượng tác vụ hoặc instance) khi tải tăng đột biến.</w:t>
      </w:r>
    </w:p>
    <w:p w14:paraId="289B9A04">
      <w:pPr>
        <w:pStyle w:val="10"/>
        <w:keepNext w:val="0"/>
        <w:keepLines w:val="0"/>
        <w:widowControl/>
        <w:suppressLineNumbers w:val="0"/>
        <w:spacing w:line="360" w:lineRule="auto"/>
        <w:ind w:left="1440"/>
      </w:pPr>
      <w:r>
        <w:t>Khởi động lại dịch vụ bị lỗi hoặc không phản hồi.</w:t>
      </w:r>
    </w:p>
    <w:p w14:paraId="481429B3">
      <w:pPr>
        <w:pStyle w:val="10"/>
        <w:keepNext w:val="0"/>
        <w:keepLines w:val="0"/>
        <w:widowControl/>
        <w:suppressLineNumbers w:val="0"/>
        <w:spacing w:line="360" w:lineRule="auto"/>
        <w:ind w:left="1440"/>
      </w:pPr>
      <w:r>
        <w:t>Gửi cảnh báo tức thì đến các kênh liên lạc phù hợp.</w:t>
      </w:r>
    </w:p>
    <w:p w14:paraId="35FF2FE5">
      <w:pPr>
        <w:pStyle w:val="10"/>
        <w:keepNext w:val="0"/>
        <w:keepLines w:val="0"/>
        <w:widowControl/>
        <w:suppressLineNumbers w:val="0"/>
        <w:spacing w:line="360" w:lineRule="auto"/>
      </w:pPr>
      <w:r>
        <w:rPr>
          <w:b/>
          <w:bCs/>
        </w:rPr>
        <w:t>Quy trình Leo thang Cảnh báo (Escalation Procedures):</w:t>
      </w:r>
    </w:p>
    <w:p w14:paraId="0738F614">
      <w:pPr>
        <w:pStyle w:val="10"/>
        <w:keepNext w:val="0"/>
        <w:keepLines w:val="0"/>
        <w:widowControl/>
        <w:suppressLineNumbers w:val="0"/>
        <w:spacing w:line="360" w:lineRule="auto"/>
        <w:ind w:left="720"/>
      </w:pPr>
      <w:r>
        <w:t>Xây dựng quy trình leo thang cảnh báo ba cấp độ để đảm bảo các sự cố nghiêm trọng được xử lý nhanh chóng và không bị bỏ sót:</w:t>
      </w:r>
    </w:p>
    <w:p w14:paraId="36C9F253">
      <w:pPr>
        <w:pStyle w:val="10"/>
        <w:keepNext w:val="0"/>
        <w:keepLines w:val="0"/>
        <w:widowControl/>
        <w:suppressLineNumbers w:val="0"/>
        <w:spacing w:line="360" w:lineRule="auto"/>
        <w:ind w:left="1440"/>
        <w:rPr>
          <w:rFonts w:hint="default"/>
          <w:lang w:val="en-US"/>
        </w:rPr>
      </w:pPr>
      <w:r>
        <w:rPr>
          <w:b/>
          <w:bCs/>
        </w:rPr>
        <w:t>Cấp độ 1: Thông báo tức thì qua Amazon SNS (Simple Notification Service)</w:t>
      </w:r>
      <w:r>
        <w:t xml:space="preserve"> đến đội ngũ DevOps</w:t>
      </w:r>
      <w:r>
        <w:rPr>
          <w:rFonts w:hint="default"/>
          <w:lang w:val="en-US"/>
        </w:rPr>
        <w:t>.</w:t>
      </w:r>
    </w:p>
    <w:p w14:paraId="18629045">
      <w:pPr>
        <w:pStyle w:val="10"/>
        <w:keepNext w:val="0"/>
        <w:keepLines w:val="0"/>
        <w:widowControl/>
        <w:suppressLineNumbers w:val="0"/>
        <w:spacing w:line="360" w:lineRule="auto"/>
        <w:ind w:left="1440"/>
      </w:pPr>
      <w:r>
        <w:rPr>
          <w:b/>
          <w:bCs/>
        </w:rPr>
        <w:t>Cấp độ 2: Tích hợp với PagerDuty</w:t>
      </w:r>
      <w:r>
        <w:t xml:space="preserve"> để đảm bảo thông báo được gửi đến đúng người phụ trách theo ca trực và có cơ chế theo dõi phản hồi.</w:t>
      </w:r>
    </w:p>
    <w:p w14:paraId="6400E4F3">
      <w:pPr>
        <w:pStyle w:val="10"/>
        <w:keepNext w:val="0"/>
        <w:keepLines w:val="0"/>
        <w:widowControl/>
        <w:suppressLineNumbers w:val="0"/>
        <w:spacing w:line="360" w:lineRule="auto"/>
        <w:ind w:left="1440"/>
        <w:rPr>
          <w:rFonts w:hint="default"/>
          <w:lang w:val="en-US"/>
        </w:rPr>
      </w:pPr>
      <w:r>
        <w:rPr>
          <w:b/>
          <w:bCs/>
        </w:rPr>
        <w:t>Cấp độ 3: Thông báo đến Quản lý cấp cao</w:t>
      </w:r>
      <w:r>
        <w:t xml:space="preserve"> nếu sự cố không được giải quyết trong khung thời gian quy định, đảm bảo mọi rủi ro lớn đều được nhận biết</w:t>
      </w:r>
      <w:r>
        <w:rPr>
          <w:rFonts w:hint="default"/>
          <w:lang w:val="en-US"/>
        </w:rPr>
        <w:t>.</w:t>
      </w:r>
    </w:p>
    <w:p w14:paraId="2D37BE6B">
      <w:pPr>
        <w:pStyle w:val="10"/>
        <w:keepNext w:val="0"/>
        <w:keepLines w:val="0"/>
        <w:widowControl/>
        <w:suppressLineNumbers w:val="0"/>
        <w:spacing w:line="360" w:lineRule="auto"/>
      </w:pPr>
      <w:r>
        <w:rPr>
          <w:b/>
          <w:bCs/>
        </w:rPr>
        <w:t>Bảng điều khiển &amp; Tối ưu hóa Cảnh báo (Dashboard &amp; Alert Tuning):</w:t>
      </w:r>
    </w:p>
    <w:p w14:paraId="359FC172">
      <w:pPr>
        <w:pStyle w:val="10"/>
        <w:keepNext w:val="0"/>
        <w:keepLines w:val="0"/>
        <w:widowControl/>
        <w:suppressLineNumbers w:val="0"/>
        <w:spacing w:line="360" w:lineRule="auto"/>
        <w:ind w:left="720"/>
      </w:pPr>
      <w:r>
        <w:t xml:space="preserve">Xây dựng các </w:t>
      </w:r>
      <w:r>
        <w:rPr>
          <w:b/>
          <w:bCs/>
        </w:rPr>
        <w:t>dashboard trực quan</w:t>
      </w:r>
      <w:r>
        <w:t xml:space="preserve"> và dễ hiểu với </w:t>
      </w:r>
      <w:r>
        <w:rPr>
          <w:b/>
          <w:bCs/>
        </w:rPr>
        <w:t>CloudWatch Dashboards</w:t>
      </w:r>
      <w:r>
        <w:t xml:space="preserve"> và </w:t>
      </w:r>
      <w:r>
        <w:rPr>
          <w:b/>
          <w:bCs/>
        </w:rPr>
        <w:t>Amazon QuickSight</w:t>
      </w:r>
      <w:r>
        <w:t>, cung cấp cái nhìn tổng quan về tình trạng hệ thống cho cả đội ngũ kỹ thuật và lãnh đạo.</w:t>
      </w:r>
    </w:p>
    <w:p w14:paraId="6E5DDDA5">
      <w:pPr>
        <w:pStyle w:val="10"/>
        <w:keepNext w:val="0"/>
        <w:keepLines w:val="0"/>
        <w:widowControl/>
        <w:suppressLineNumbers w:val="0"/>
        <w:spacing w:line="360" w:lineRule="auto"/>
        <w:ind w:left="720"/>
      </w:pPr>
      <w:r>
        <w:t xml:space="preserve">Liên tục tối ưu hóa các ngưỡng cảnh báo và quy tắc phát hiện để </w:t>
      </w:r>
      <w:r>
        <w:rPr>
          <w:b/>
          <w:bCs/>
        </w:rPr>
        <w:t>giảm thiểu false positives</w:t>
      </w:r>
      <w:r>
        <w:t xml:space="preserve"> (cảnh báo sai) và </w:t>
      </w:r>
      <w:r>
        <w:rPr>
          <w:b/>
          <w:bCs/>
        </w:rPr>
        <w:t>false negatives</w:t>
      </w:r>
      <w:r>
        <w:t xml:space="preserve"> (bỏ sót cảnh báo), đảm bảo đội ngũ chỉ nhận được những cảnh báo thực sự cần thiết.</w:t>
      </w:r>
    </w:p>
    <w:p w14:paraId="467226F1">
      <w:pPr>
        <w:pStyle w:val="10"/>
        <w:keepNext w:val="0"/>
        <w:keepLines w:val="0"/>
        <w:widowControl/>
        <w:suppressLineNumbers w:val="0"/>
        <w:spacing w:line="360" w:lineRule="auto"/>
      </w:pPr>
      <w:r>
        <w:rPr>
          <w:b/>
          <w:bCs/>
        </w:rPr>
        <w:t>Quy trình Vận hành &amp; Tối ưu hóa (Operational Procedures &amp; Optimization):</w:t>
      </w:r>
    </w:p>
    <w:p w14:paraId="0D8EFE9E">
      <w:pPr>
        <w:pStyle w:val="10"/>
        <w:keepNext w:val="0"/>
        <w:keepLines w:val="0"/>
        <w:widowControl/>
        <w:suppressLineNumbers w:val="0"/>
        <w:spacing w:line="360" w:lineRule="auto"/>
        <w:ind w:left="720"/>
      </w:pPr>
      <w:r>
        <w:t xml:space="preserve">Thiết lập </w:t>
      </w:r>
      <w:r>
        <w:rPr>
          <w:b/>
          <w:bCs/>
        </w:rPr>
        <w:t>runbook</w:t>
      </w:r>
      <w:r>
        <w:t xml:space="preserve"> (tài liệu hướng dẫn xử lý sự cố) chi tiết cho các kịch bản lỗi phổ biến.</w:t>
      </w:r>
    </w:p>
    <w:p w14:paraId="00D10C2E">
      <w:pPr>
        <w:pStyle w:val="10"/>
        <w:keepNext w:val="0"/>
        <w:keepLines w:val="0"/>
        <w:widowControl/>
        <w:suppressLineNumbers w:val="0"/>
        <w:spacing w:line="360" w:lineRule="auto"/>
        <w:ind w:left="720"/>
      </w:pPr>
      <w:r>
        <w:t xml:space="preserve">Tận dụng </w:t>
      </w:r>
      <w:r>
        <w:rPr>
          <w:b/>
          <w:bCs/>
        </w:rPr>
        <w:t>CloudWatch Log Insights</w:t>
      </w:r>
      <w:r>
        <w:t xml:space="preserve"> để phân tích log một cách hiệu quả, giúp nhanh chóng xác định nguyên nhân gốc rễ của vấn đề.</w:t>
      </w:r>
    </w:p>
    <w:p w14:paraId="22878FDB">
      <w:pPr>
        <w:pStyle w:val="10"/>
        <w:keepNext w:val="0"/>
        <w:keepLines w:val="0"/>
        <w:widowControl/>
        <w:suppressLineNumbers w:val="0"/>
        <w:spacing w:line="360" w:lineRule="auto"/>
        <w:ind w:left="720"/>
        <w:rPr>
          <w:rFonts w:hint="default" w:ascii="Times New Roman" w:hAnsi="Times New Roman" w:eastAsia="SimSun" w:cs="Times New Roman"/>
          <w:kern w:val="0"/>
          <w:sz w:val="24"/>
          <w:szCs w:val="24"/>
          <w:lang w:val="en-US" w:eastAsia="zh-CN" w:bidi="ar"/>
        </w:rPr>
      </w:pPr>
      <w:r>
        <w:t xml:space="preserve">Triển khai </w:t>
      </w:r>
      <w:r>
        <w:rPr>
          <w:b/>
          <w:bCs/>
        </w:rPr>
        <w:t>auto-scaling</w:t>
      </w:r>
      <w:r>
        <w:t xml:space="preserve"> cho các dịch vụ quan trọng để đảm bảo hệ thống luôn duy trì hiệu suất tối ưu và khả năng chịu tả</w:t>
      </w:r>
    </w:p>
    <w:p w14:paraId="1D13C0D1">
      <w:pPr>
        <w:numPr>
          <w:ilvl w:val="0"/>
          <w:numId w:val="2"/>
        </w:numPr>
        <w:spacing w:line="360" w:lineRule="auto"/>
        <w:ind w:left="432" w:leftChars="0" w:hanging="432" w:firstLineChars="0"/>
        <w:outlineLvl w:val="1"/>
        <w:rPr>
          <w:rFonts w:hint="default" w:ascii="Times New Roman" w:hAnsi="Times New Roman" w:eastAsia="Segoe UI" w:cs="Times New Roman"/>
          <w:i w:val="0"/>
          <w:iCs w:val="0"/>
          <w:caps w:val="0"/>
          <w:color w:val="1F2328"/>
          <w:spacing w:val="0"/>
          <w:sz w:val="28"/>
          <w:szCs w:val="28"/>
          <w:shd w:val="clear" w:fill="FFFFFF"/>
          <w:lang w:val="en-US" w:eastAsia="zh-CN"/>
        </w:rPr>
      </w:pPr>
      <w:bookmarkStart w:id="4" w:name="_Toc28285"/>
      <w:r>
        <w:rPr>
          <w:rFonts w:hint="default" w:ascii="Times New Roman" w:hAnsi="Times New Roman" w:eastAsia="Segoe UI" w:cs="Times New Roman"/>
          <w:i w:val="0"/>
          <w:iCs w:val="0"/>
          <w:caps w:val="0"/>
          <w:color w:val="1F2328"/>
          <w:spacing w:val="0"/>
          <w:sz w:val="28"/>
          <w:szCs w:val="28"/>
          <w:shd w:val="clear" w:fill="FFFFFF"/>
          <w:lang w:val="en-US" w:eastAsia="zh-CN"/>
        </w:rPr>
        <w:t>Business benefits và ROI summary</w:t>
      </w:r>
      <w:bookmarkEnd w:id="4"/>
    </w:p>
    <w:p w14:paraId="447D35EE">
      <w:pPr>
        <w:pStyle w:val="10"/>
        <w:keepNext w:val="0"/>
        <w:keepLines w:val="0"/>
        <w:widowControl/>
        <w:suppressLineNumbers w:val="0"/>
        <w:spacing w:line="360" w:lineRule="auto"/>
        <w:rPr>
          <w:rFonts w:hint="default" w:ascii="Times New Roman" w:hAnsi="Times New Roman" w:cs="Times New Roman"/>
          <w:sz w:val="24"/>
          <w:szCs w:val="24"/>
          <w:lang w:val="en-US"/>
        </w:rPr>
      </w:pPr>
      <w:r>
        <w:rPr>
          <w:rFonts w:hint="default" w:ascii="Times New Roman" w:hAnsi="Times New Roman" w:eastAsia="SimSun" w:cs="Times New Roman"/>
          <w:sz w:val="24"/>
          <w:szCs w:val="24"/>
        </w:rPr>
        <w:t>Business Benefits</w:t>
      </w:r>
      <w:r>
        <w:rPr>
          <w:rFonts w:hint="default" w:ascii="Times New Roman" w:hAnsi="Times New Roman" w:cs="Times New Roman"/>
          <w:sz w:val="24"/>
          <w:szCs w:val="24"/>
          <w:lang w:val="en-US"/>
        </w:rPr>
        <w:t>:</w:t>
      </w:r>
    </w:p>
    <w:p w14:paraId="60A8CD20">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Giảm thời gian khắc phục sự cố: Hệ thống giám sát và cảnh báo thông minh giúp giảm đáng kể thời gian cần thiết để xác định, chẩn đoán và giải quyết các sự cố, từ hàng giờ xuống còn vài phút.</w:t>
      </w:r>
    </w:p>
    <w:p w14:paraId="4BC1E6BE">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Phản ứng tức thời: Với các cảnh báo tự động và quy trình phản hồi được thiết lập, đội DevOps có thể phản ứng nhanh chóng với các vấn đề phát sinh, ngăn chặn chúng leo thang thành các sự cố lớn hơn.</w:t>
      </w:r>
    </w:p>
    <w:p w14:paraId="2A83C36C">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Cải thiện độ ổn định hệ thống: Việc giám sát liên tục và phát hiện sớm các bất thường giúp duy trì sự ổn định của hệ thống, giảm thiểu thời gian ngừng hoạt động và đảm bảo trải nghiệm người dùng liền mạch. Điều này trực tiếp dẫn đến tăng mức độ hài lòng của người dùng.</w:t>
      </w:r>
    </w:p>
    <w:p w14:paraId="0CF44967">
      <w:pPr>
        <w:pStyle w:val="10"/>
        <w:keepNext w:val="0"/>
        <w:keepLines w:val="0"/>
        <w:widowControl/>
        <w:numPr>
          <w:ilvl w:val="0"/>
          <w:numId w:val="4"/>
        </w:numPr>
        <w:suppressLineNumbers w:val="0"/>
        <w:spacing w:line="360" w:lineRule="auto"/>
        <w:ind w:left="418" w:leftChars="0" w:hanging="418" w:firstLineChars="0"/>
        <w:rPr>
          <w:rFonts w:hint="default" w:ascii="SimSun" w:hAnsi="SimSun" w:cs="SimSun"/>
          <w:sz w:val="24"/>
          <w:szCs w:val="24"/>
          <w:lang w:val="en-US" w:eastAsia="zh-CN"/>
        </w:rPr>
      </w:pPr>
      <w:r>
        <w:rPr>
          <w:rFonts w:ascii="Times New Roman" w:hAnsi="Times New Roman" w:eastAsia="SimSun" w:cs="Times New Roman"/>
          <w:kern w:val="0"/>
          <w:sz w:val="24"/>
          <w:szCs w:val="24"/>
          <w:lang w:val="en-US" w:eastAsia="zh-CN" w:bidi="ar"/>
        </w:rPr>
        <w:t>Cho phép mở rộng hệ thống dễ dàng: Khả năng tự động mở rộng tài nguyên dựa trên tải hệ thống đảm bảo rằng ứng dụng có thể xử lý các đợt tăng lưu lượng truy cập mà không gặp phải vấn đề về hiệu suất, từ đó hỗ trợ tăng trưởng kinh doanh.</w:t>
      </w:r>
    </w:p>
    <w:p w14:paraId="21EB8484">
      <w:pPr>
        <w:pStyle w:val="4"/>
        <w:keepNext w:val="0"/>
        <w:keepLines w:val="0"/>
        <w:widowControl/>
        <w:suppressLineNumbers w:val="0"/>
        <w:spacing w:line="360" w:lineRule="auto"/>
      </w:pPr>
      <w:r>
        <w:rPr>
          <w:rStyle w:val="11"/>
          <w:b/>
          <w:bCs/>
        </w:rPr>
        <w:t>ROI Summary</w:t>
      </w:r>
    </w:p>
    <w:p w14:paraId="327A1BDB">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Dự kiến hoàn vốn trong 6–9 tháng thông qua tiết kiệm chi phí downtime và nhân sự vận hành.</w:t>
      </w:r>
    </w:p>
    <w:p w14:paraId="2929797E">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Chi phí AWS ước tính ~$1,500/tháng so với tổn thất do downtime lên đến hàng nghìn USD mỗi lần.</w:t>
      </w:r>
    </w:p>
    <w:p w14:paraId="2C735C4D">
      <w:pPr>
        <w:pStyle w:val="10"/>
        <w:keepNext w:val="0"/>
        <w:keepLines w:val="0"/>
        <w:widowControl/>
        <w:numPr>
          <w:ilvl w:val="0"/>
          <w:numId w:val="4"/>
        </w:numPr>
        <w:suppressLineNumbers w:val="0"/>
        <w:spacing w:line="360" w:lineRule="auto"/>
        <w:ind w:left="418" w:leftChars="0" w:hanging="418" w:firstLineChars="0"/>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Giá trị đầu tư thấp so với lợi ích dài hạn về sự ổn định và hiệu quả hệ thống.</w:t>
      </w:r>
    </w:p>
    <w:p w14:paraId="36B3325B">
      <w:pPr>
        <w:numPr>
          <w:ilvl w:val="0"/>
          <w:numId w:val="2"/>
        </w:numPr>
        <w:spacing w:line="360" w:lineRule="auto"/>
        <w:ind w:left="432" w:leftChars="0" w:hanging="432" w:firstLineChars="0"/>
        <w:outlineLvl w:val="1"/>
        <w:rPr>
          <w:rFonts w:hint="default" w:ascii="Times New Roman" w:hAnsi="Times New Roman" w:eastAsia="Segoe UI" w:cs="Times New Roman"/>
          <w:i w:val="0"/>
          <w:iCs w:val="0"/>
          <w:caps w:val="0"/>
          <w:color w:val="1F2328"/>
          <w:spacing w:val="0"/>
          <w:sz w:val="28"/>
          <w:szCs w:val="28"/>
          <w:shd w:val="clear" w:fill="FFFFFF"/>
          <w:lang w:val="en-US" w:eastAsia="zh-CN"/>
        </w:rPr>
      </w:pPr>
      <w:bookmarkStart w:id="5" w:name="_Toc25544"/>
      <w:r>
        <w:rPr>
          <w:rFonts w:hint="default" w:ascii="Times New Roman" w:hAnsi="Times New Roman" w:eastAsia="Segoe UI" w:cs="Times New Roman"/>
          <w:i w:val="0"/>
          <w:iCs w:val="0"/>
          <w:caps w:val="0"/>
          <w:color w:val="1F2328"/>
          <w:spacing w:val="0"/>
          <w:sz w:val="28"/>
          <w:szCs w:val="28"/>
          <w:shd w:val="clear" w:fill="FFFFFF"/>
          <w:lang w:val="en-US" w:eastAsia="zh-CN"/>
        </w:rPr>
        <w:t>Investment Required &amp; Timeline</w:t>
      </w:r>
      <w:bookmarkEnd w:id="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6823"/>
      </w:tblGrid>
      <w:tr w14:paraId="69B9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Pr>
          <w:p w14:paraId="55790852">
            <w:pPr>
              <w:pStyle w:val="10"/>
              <w:keepNext w:val="0"/>
              <w:keepLines w:val="0"/>
              <w:widowControl/>
              <w:suppressLineNumbers w:val="0"/>
              <w:spacing w:line="360" w:lineRule="auto"/>
              <w:ind w:left="0" w:leftChars="0" w:right="0" w:rightChars="0"/>
              <w:rPr>
                <w:rFonts w:hint="default" w:ascii="Times New Roman" w:hAnsi="Times New Roman" w:eastAsia="SimSun" w:cs="Times New Roman"/>
                <w:b/>
                <w:bCs/>
                <w:kern w:val="0"/>
                <w:sz w:val="28"/>
                <w:szCs w:val="28"/>
                <w:vertAlign w:val="baseline"/>
                <w:lang w:val="en-US" w:eastAsia="zh-CN" w:bidi="ar"/>
              </w:rPr>
            </w:pPr>
            <w:r>
              <w:rPr>
                <w:rFonts w:hint="default" w:ascii="Times New Roman" w:hAnsi="Times New Roman" w:cs="Times New Roman"/>
              </w:rPr>
              <w:t>Thành phần</w:t>
            </w:r>
          </w:p>
        </w:tc>
        <w:tc>
          <w:tcPr>
            <w:tcW w:w="6823" w:type="dxa"/>
          </w:tcPr>
          <w:p w14:paraId="625D2B9A">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Thông tin</w:t>
            </w:r>
          </w:p>
          <w:p w14:paraId="41CF7633">
            <w:pPr>
              <w:pStyle w:val="10"/>
              <w:keepNext w:val="0"/>
              <w:keepLines w:val="0"/>
              <w:widowControl/>
              <w:suppressLineNumbers w:val="0"/>
              <w:spacing w:line="360" w:lineRule="auto"/>
              <w:ind w:left="0" w:leftChars="0" w:right="0" w:rightChars="0"/>
              <w:rPr>
                <w:rFonts w:hint="default" w:ascii="Times New Roman" w:hAnsi="Times New Roman" w:eastAsia="SimSun" w:cs="Times New Roman"/>
                <w:b/>
                <w:bCs/>
                <w:kern w:val="0"/>
                <w:sz w:val="28"/>
                <w:szCs w:val="28"/>
                <w:vertAlign w:val="baseline"/>
                <w:lang w:val="en-US" w:eastAsia="zh-CN" w:bidi="ar"/>
              </w:rPr>
            </w:pPr>
          </w:p>
        </w:tc>
      </w:tr>
      <w:tr w14:paraId="79EF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Pr>
          <w:p w14:paraId="2D596356">
            <w:pPr>
              <w:pStyle w:val="10"/>
              <w:keepNext w:val="0"/>
              <w:keepLines w:val="0"/>
              <w:widowControl/>
              <w:suppressLineNumbers w:val="0"/>
              <w:spacing w:line="360" w:lineRule="auto"/>
              <w:rPr>
                <w:rFonts w:hint="default" w:ascii="Times New Roman" w:hAnsi="Times New Roman" w:eastAsia="SimSun" w:cs="Times New Roman"/>
                <w:b/>
                <w:bCs/>
                <w:kern w:val="0"/>
                <w:sz w:val="28"/>
                <w:szCs w:val="28"/>
                <w:vertAlign w:val="baseline"/>
                <w:lang w:val="en-US" w:eastAsia="zh-CN" w:bidi="ar"/>
              </w:rPr>
            </w:pPr>
            <w:r>
              <w:rPr>
                <w:rFonts w:hint="default" w:ascii="Times New Roman" w:hAnsi="Times New Roman" w:eastAsia="SimSun" w:cs="Times New Roman"/>
                <w:sz w:val="24"/>
                <w:szCs w:val="24"/>
              </w:rPr>
              <w:t>Chi phí hạ tầng AWS</w:t>
            </w:r>
          </w:p>
        </w:tc>
        <w:tc>
          <w:tcPr>
            <w:tcW w:w="6823" w:type="dxa"/>
          </w:tcPr>
          <w:p w14:paraId="0A56BDE4">
            <w:pPr>
              <w:pStyle w:val="10"/>
              <w:keepNext w:val="0"/>
              <w:keepLines w:val="0"/>
              <w:widowControl/>
              <w:suppressLineNumbers w:val="0"/>
              <w:spacing w:line="360" w:lineRule="auto"/>
              <w:rPr>
                <w:rFonts w:hint="default" w:ascii="Times New Roman" w:hAnsi="Times New Roman" w:eastAsia="SimSun" w:cs="Times New Roman"/>
                <w:b/>
                <w:bCs/>
                <w:kern w:val="0"/>
                <w:sz w:val="28"/>
                <w:szCs w:val="28"/>
                <w:vertAlign w:val="baseline"/>
                <w:lang w:val="en-US" w:eastAsia="zh-CN" w:bidi="ar"/>
              </w:rPr>
            </w:pPr>
            <w:r>
              <w:rPr>
                <w:rFonts w:hint="default" w:ascii="Times New Roman" w:hAnsi="Times New Roman" w:eastAsia="SimSun" w:cs="Times New Roman"/>
                <w:sz w:val="24"/>
                <w:szCs w:val="24"/>
              </w:rPr>
              <w:t xml:space="preserve">Khoảng </w:t>
            </w:r>
            <w:r>
              <w:rPr>
                <w:rFonts w:hint="default" w:ascii="Times New Roman" w:hAnsi="Times New Roman" w:eastAsia="SimSun" w:cs="Times New Roman"/>
                <w:b/>
                <w:bCs/>
                <w:sz w:val="24"/>
                <w:szCs w:val="24"/>
              </w:rPr>
              <w:t>~$1,500 USD/tháng</w:t>
            </w:r>
            <w:r>
              <w:rPr>
                <w:rFonts w:hint="default" w:ascii="Times New Roman" w:hAnsi="Times New Roman" w:eastAsia="SimSun" w:cs="Times New Roman"/>
                <w:sz w:val="24"/>
                <w:szCs w:val="24"/>
              </w:rPr>
              <w:t xml:space="preserve"> (ước tính, bao gồm chi phí cho các dịch vụ ECS, CloudWatch, X-Ray, Lambda, QuickSight, v.v.).</w:t>
            </w:r>
          </w:p>
        </w:tc>
      </w:tr>
      <w:tr w14:paraId="271D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9" w:type="dxa"/>
          </w:tcPr>
          <w:p w14:paraId="563CA65D">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Nhân sự triển khai</w:t>
            </w:r>
          </w:p>
          <w:p w14:paraId="0DF73855">
            <w:pPr>
              <w:pStyle w:val="10"/>
              <w:keepNext w:val="0"/>
              <w:keepLines w:val="0"/>
              <w:widowControl/>
              <w:suppressLineNumbers w:val="0"/>
              <w:spacing w:line="360" w:lineRule="auto"/>
              <w:rPr>
                <w:rFonts w:hint="default" w:ascii="Times New Roman" w:hAnsi="Times New Roman" w:eastAsia="SimSun" w:cs="Times New Roman"/>
                <w:b/>
                <w:bCs/>
                <w:kern w:val="0"/>
                <w:sz w:val="28"/>
                <w:szCs w:val="28"/>
                <w:vertAlign w:val="baseline"/>
                <w:lang w:val="en-US" w:eastAsia="zh-CN" w:bidi="ar"/>
              </w:rPr>
            </w:pPr>
          </w:p>
        </w:tc>
        <w:tc>
          <w:tcPr>
            <w:tcW w:w="6823" w:type="dxa"/>
          </w:tcPr>
          <w:p w14:paraId="6A20987C">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Cần sự tham gia của </w:t>
            </w:r>
            <w:r>
              <w:rPr>
                <w:rFonts w:hint="default" w:ascii="Times New Roman" w:hAnsi="Times New Roman" w:cs="Times New Roman"/>
                <w:b/>
                <w:bCs/>
              </w:rPr>
              <w:t>1 DevOps Engineer</w:t>
            </w:r>
            <w:r>
              <w:rPr>
                <w:rFonts w:hint="default" w:ascii="Times New Roman" w:hAnsi="Times New Roman" w:cs="Times New Roman"/>
              </w:rPr>
              <w:t xml:space="preserve"> và </w:t>
            </w:r>
            <w:r>
              <w:rPr>
                <w:rFonts w:hint="default" w:ascii="Times New Roman" w:hAnsi="Times New Roman" w:cs="Times New Roman"/>
                <w:b/>
                <w:bCs/>
              </w:rPr>
              <w:t>1 Backend Developer</w:t>
            </w:r>
            <w:r>
              <w:rPr>
                <w:rFonts w:hint="default" w:ascii="Times New Roman" w:hAnsi="Times New Roman" w:cs="Times New Roman"/>
              </w:rPr>
              <w:t xml:space="preserve"> để tích hợp và cấu hình hệ thống.</w:t>
            </w:r>
          </w:p>
          <w:p w14:paraId="4C7FFA84">
            <w:pPr>
              <w:pStyle w:val="10"/>
              <w:keepNext w:val="0"/>
              <w:keepLines w:val="0"/>
              <w:widowControl/>
              <w:suppressLineNumbers w:val="0"/>
              <w:spacing w:line="360" w:lineRule="auto"/>
              <w:rPr>
                <w:rFonts w:hint="default" w:ascii="Times New Roman" w:hAnsi="Times New Roman" w:eastAsia="SimSun" w:cs="Times New Roman"/>
                <w:b/>
                <w:bCs/>
                <w:kern w:val="0"/>
                <w:sz w:val="28"/>
                <w:szCs w:val="28"/>
                <w:vertAlign w:val="baseline"/>
                <w:lang w:val="en-US" w:eastAsia="zh-CN" w:bidi="ar"/>
              </w:rPr>
            </w:pPr>
          </w:p>
        </w:tc>
      </w:tr>
      <w:tr w14:paraId="6978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7" w:hRule="atLeast"/>
        </w:trPr>
        <w:tc>
          <w:tcPr>
            <w:tcW w:w="1699" w:type="dxa"/>
          </w:tcPr>
          <w:p w14:paraId="31520E2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Thời gian thực hiện</w:t>
            </w:r>
          </w:p>
          <w:p w14:paraId="54DC9E27">
            <w:pPr>
              <w:pStyle w:val="10"/>
              <w:keepNext w:val="0"/>
              <w:keepLines w:val="0"/>
              <w:widowControl/>
              <w:suppressLineNumbers w:val="0"/>
              <w:spacing w:line="360" w:lineRule="auto"/>
              <w:rPr>
                <w:rFonts w:hint="default" w:ascii="Times New Roman" w:hAnsi="Times New Roman" w:eastAsia="SimSun" w:cs="Times New Roman"/>
                <w:b/>
                <w:bCs/>
                <w:kern w:val="0"/>
                <w:sz w:val="28"/>
                <w:szCs w:val="28"/>
                <w:vertAlign w:val="baseline"/>
                <w:lang w:val="en-US" w:eastAsia="zh-CN" w:bidi="ar"/>
              </w:rPr>
            </w:pPr>
          </w:p>
        </w:tc>
        <w:tc>
          <w:tcPr>
            <w:tcW w:w="6823" w:type="dxa"/>
          </w:tcPr>
          <w:p w14:paraId="487FDCA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3 tuần</w:t>
            </w:r>
            <w:r>
              <w:rPr>
                <w:rFonts w:hint="default" w:ascii="Times New Roman" w:hAnsi="Times New Roman" w:cs="Times New Roman"/>
              </w:rPr>
              <w:t>, chia thành 3 giai đoạn chính:</w:t>
            </w:r>
          </w:p>
          <w:p w14:paraId="713FE17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Tuần 1:</w:t>
            </w:r>
            <w:r>
              <w:rPr>
                <w:rFonts w:hint="default" w:ascii="Times New Roman" w:hAnsi="Times New Roman" w:cs="Times New Roman"/>
              </w:rPr>
              <w:t xml:space="preserve"> Thiết lập và cấu hình các dịch vụ AWS cơ bản.</w:t>
            </w:r>
          </w:p>
          <w:p w14:paraId="4CF1B2A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Tuần 2:</w:t>
            </w:r>
            <w:r>
              <w:rPr>
                <w:rFonts w:hint="default" w:ascii="Times New Roman" w:hAnsi="Times New Roman" w:cs="Times New Roman"/>
              </w:rPr>
              <w:t xml:space="preserve"> Triển khai tính năng cảnh báo và phản hồi tự động.</w:t>
            </w:r>
          </w:p>
          <w:p w14:paraId="2EF7365F">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Tuần 3:</w:t>
            </w:r>
            <w:r>
              <w:rPr>
                <w:rFonts w:hint="default" w:ascii="Times New Roman" w:hAnsi="Times New Roman" w:cs="Times New Roman"/>
              </w:rPr>
              <w:t xml:space="preserve"> Tối ưu hóa hệ thống, tinh chỉnh ngưỡng cảnh báo và thực hiện kiểm thử toàn diện.</w:t>
            </w:r>
          </w:p>
          <w:p w14:paraId="26FB25F6">
            <w:pPr>
              <w:pStyle w:val="10"/>
              <w:keepNext w:val="0"/>
              <w:keepLines w:val="0"/>
              <w:widowControl/>
              <w:suppressLineNumbers w:val="0"/>
              <w:spacing w:line="360" w:lineRule="auto"/>
              <w:rPr>
                <w:rFonts w:hint="default" w:ascii="Times New Roman" w:hAnsi="Times New Roman" w:eastAsia="SimSun" w:cs="Times New Roman"/>
                <w:b/>
                <w:bCs/>
                <w:kern w:val="0"/>
                <w:sz w:val="28"/>
                <w:szCs w:val="28"/>
                <w:vertAlign w:val="baseline"/>
                <w:lang w:val="en-US" w:eastAsia="zh-CN" w:bidi="ar"/>
              </w:rPr>
            </w:pPr>
          </w:p>
        </w:tc>
      </w:tr>
    </w:tbl>
    <w:p w14:paraId="68D7274E">
      <w:pPr>
        <w:numPr>
          <w:ilvl w:val="0"/>
          <w:numId w:val="2"/>
        </w:numPr>
        <w:spacing w:line="360" w:lineRule="auto"/>
        <w:ind w:left="432" w:leftChars="0" w:hanging="432" w:firstLineChars="0"/>
        <w:outlineLvl w:val="1"/>
        <w:rPr>
          <w:rFonts w:hint="default" w:ascii="Times New Roman" w:hAnsi="Times New Roman" w:eastAsia="Segoe UI" w:cs="Times New Roman"/>
          <w:i w:val="0"/>
          <w:iCs w:val="0"/>
          <w:caps w:val="0"/>
          <w:color w:val="1F2328"/>
          <w:spacing w:val="0"/>
          <w:sz w:val="28"/>
          <w:szCs w:val="28"/>
          <w:shd w:val="clear" w:fill="FFFFFF"/>
          <w:lang w:val="en-US" w:eastAsia="zh-CN"/>
        </w:rPr>
      </w:pPr>
      <w:bookmarkStart w:id="6" w:name="_Toc5251"/>
      <w:r>
        <w:rPr>
          <w:rFonts w:hint="default" w:ascii="Times New Roman" w:hAnsi="Times New Roman" w:eastAsia="Segoe UI" w:cs="Times New Roman"/>
          <w:i w:val="0"/>
          <w:iCs w:val="0"/>
          <w:caps w:val="0"/>
          <w:color w:val="1F2328"/>
          <w:spacing w:val="0"/>
          <w:sz w:val="28"/>
          <w:szCs w:val="28"/>
          <w:shd w:val="clear" w:fill="FFFFFF"/>
          <w:lang w:val="en-US" w:eastAsia="zh-CN"/>
        </w:rPr>
        <w:t>Success Metrics &amp; Expected Outcomes</w:t>
      </w:r>
      <w:bookmarkEnd w:id="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6"/>
        <w:gridCol w:w="5856"/>
      </w:tblGrid>
      <w:tr w14:paraId="606B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016316E8">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Chỉ số Đo lường</w:t>
            </w:r>
          </w:p>
        </w:tc>
        <w:tc>
          <w:tcPr>
            <w:tcW w:w="5856" w:type="dxa"/>
          </w:tcPr>
          <w:p w14:paraId="5CBE1F8C">
            <w:pPr>
              <w:pStyle w:val="10"/>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Kết quả Kỳ vọng</w:t>
            </w:r>
          </w:p>
          <w:p w14:paraId="142B883B">
            <w:pPr>
              <w:pStyle w:val="10"/>
              <w:keepNext w:val="0"/>
              <w:keepLines w:val="0"/>
              <w:widowControl/>
              <w:suppressLineNumbers w:val="0"/>
              <w:spacing w:line="360" w:lineRule="auto"/>
              <w:rPr>
                <w:rFonts w:hint="default" w:ascii="Times New Roman" w:hAnsi="Times New Roman" w:cs="Times New Roman"/>
                <w:b/>
                <w:bCs/>
                <w:lang w:val="en-US" w:eastAsia="zh-CN"/>
              </w:rPr>
            </w:pPr>
          </w:p>
        </w:tc>
      </w:tr>
      <w:tr w14:paraId="5D31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5BC8DD38">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Hệ số Uptime</w:t>
            </w:r>
          </w:p>
        </w:tc>
        <w:tc>
          <w:tcPr>
            <w:tcW w:w="5856" w:type="dxa"/>
          </w:tcPr>
          <w:p w14:paraId="7500633F">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Hệ số Uptime</w:t>
            </w:r>
          </w:p>
        </w:tc>
      </w:tr>
      <w:tr w14:paraId="34E0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08C1DB48">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&gt; 99.9%, đảm bảo dịch vụ luôn sẵn sàng cho người dùng.</w:t>
            </w:r>
          </w:p>
        </w:tc>
        <w:tc>
          <w:tcPr>
            <w:tcW w:w="5856" w:type="dxa"/>
          </w:tcPr>
          <w:p w14:paraId="709271E0">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&gt; 99.9%, đảm bảo dịch vụ luôn sẵn sàng cho người dùng.</w:t>
            </w:r>
          </w:p>
        </w:tc>
      </w:tr>
      <w:tr w14:paraId="5351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19F5864D">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Thời gian khắc phục trung bình (MTTR)</w:t>
            </w:r>
          </w:p>
        </w:tc>
        <w:tc>
          <w:tcPr>
            <w:tcW w:w="5856" w:type="dxa"/>
          </w:tcPr>
          <w:p w14:paraId="4AD13EEF">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Thời gian khắc phục trung bình (MTTR)</w:t>
            </w:r>
          </w:p>
        </w:tc>
      </w:tr>
      <w:tr w14:paraId="3D84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1C1C5F49">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&lt; 15 phút, giúp giảm thiểu tối đa tác động của sự cố.</w:t>
            </w:r>
          </w:p>
        </w:tc>
        <w:tc>
          <w:tcPr>
            <w:tcW w:w="5856" w:type="dxa"/>
          </w:tcPr>
          <w:p w14:paraId="064B2401">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&lt; 15 phút, giúp giảm thiểu tối đa tác động của sự cố.</w:t>
            </w:r>
          </w:p>
        </w:tc>
      </w:tr>
      <w:tr w14:paraId="076E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6" w:type="dxa"/>
          </w:tcPr>
          <w:p w14:paraId="250C6E16">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Tỷ lệ cảnh báo chính xác (Precision)</w:t>
            </w:r>
          </w:p>
        </w:tc>
        <w:tc>
          <w:tcPr>
            <w:tcW w:w="5856" w:type="dxa"/>
          </w:tcPr>
          <w:p w14:paraId="4A1B1184">
            <w:pPr>
              <w:pStyle w:val="10"/>
              <w:keepNext w:val="0"/>
              <w:keepLines w:val="0"/>
              <w:widowControl/>
              <w:suppressLineNumbers w:val="0"/>
              <w:spacing w:line="360" w:lineRule="auto"/>
              <w:rPr>
                <w:rFonts w:hint="default" w:ascii="Times New Roman" w:hAnsi="Times New Roman" w:cs="Times New Roman"/>
                <w:b/>
                <w:bCs/>
                <w:lang w:val="en-US" w:eastAsia="zh-CN"/>
              </w:rPr>
            </w:pPr>
            <w:r>
              <w:rPr>
                <w:rFonts w:hint="default" w:ascii="Times New Roman" w:hAnsi="Times New Roman" w:cs="Times New Roman"/>
                <w:b/>
                <w:bCs/>
              </w:rPr>
              <w:t>Tỷ lệ cảnh báo chính xác (Precision)</w:t>
            </w:r>
          </w:p>
        </w:tc>
      </w:tr>
    </w:tbl>
    <w:p w14:paraId="31F3A69E">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7" w:name="_Toc16495"/>
      <w:r>
        <w:rPr>
          <w:rFonts w:hint="default" w:ascii="Times New Roman" w:hAnsi="Times New Roman" w:eastAsia="Segoe UI" w:cs="Times New Roman"/>
          <w:i w:val="0"/>
          <w:iCs w:val="0"/>
          <w:caps w:val="0"/>
          <w:color w:val="1F2328"/>
          <w:spacing w:val="0"/>
          <w:sz w:val="28"/>
          <w:szCs w:val="28"/>
          <w:shd w:val="clear" w:fill="FFFFFF"/>
          <w:lang w:val="en-US"/>
        </w:rPr>
        <w:t>Problem Statement</w:t>
      </w:r>
      <w:bookmarkEnd w:id="7"/>
    </w:p>
    <w:p w14:paraId="0BF9B979">
      <w:pPr>
        <w:pStyle w:val="10"/>
        <w:keepNext w:val="0"/>
        <w:keepLines w:val="0"/>
        <w:widowControl/>
        <w:numPr>
          <w:ilvl w:val="0"/>
          <w:numId w:val="6"/>
        </w:numPr>
        <w:suppressLineNumbers w:val="0"/>
        <w:spacing w:line="360" w:lineRule="auto"/>
        <w:ind w:left="432" w:leftChars="0" w:hanging="432" w:firstLineChars="0"/>
        <w:outlineLvl w:val="1"/>
      </w:pPr>
      <w:bookmarkStart w:id="8" w:name="_Toc29313"/>
      <w:r>
        <w:rPr>
          <w:rFonts w:hint="default" w:ascii="Times New Roman" w:hAnsi="Times New Roman" w:eastAsia="SimSun" w:cs="Times New Roman"/>
          <w:sz w:val="24"/>
          <w:szCs w:val="24"/>
        </w:rPr>
        <w:t>Current situation analysis</w:t>
      </w:r>
      <w:bookmarkEnd w:id="8"/>
    </w:p>
    <w:p w14:paraId="1EF6DF96">
      <w:pPr>
        <w:pStyle w:val="10"/>
        <w:keepNext w:val="0"/>
        <w:keepLines w:val="0"/>
        <w:widowControl/>
        <w:suppressLineNumbers w:val="0"/>
        <w:spacing w:line="360" w:lineRule="auto"/>
        <w:rPr>
          <w:rFonts w:hint="default" w:cs="Times New Roman"/>
          <w:lang w:val="en-US"/>
        </w:rPr>
      </w:pPr>
      <w:r>
        <w:rPr>
          <w:rFonts w:hint="default" w:ascii="Times New Roman" w:hAnsi="Times New Roman" w:cs="Times New Roman"/>
        </w:rPr>
        <w:t xml:space="preserve">WebEnglish đang là một nền tảng học tiếng Anh trực tuyến phát triển nhanh chóng, phục vụ hàng nghìn người dùng hàng ngày. Hệ thống backend của chúng ta được xây dựng trên </w:t>
      </w:r>
      <w:r>
        <w:rPr>
          <w:rFonts w:hint="default" w:ascii="Times New Roman" w:hAnsi="Times New Roman" w:cs="Times New Roman"/>
          <w:lang w:val="en-US"/>
        </w:rPr>
        <w:t>môi trường onpremise</w:t>
      </w:r>
      <w:r>
        <w:rPr>
          <w:rFonts w:hint="default" w:cs="Times New Roman"/>
          <w:lang w:val="en-US"/>
        </w:rPr>
        <w:t>.</w:t>
      </w:r>
    </w:p>
    <w:p w14:paraId="2F86255E">
      <w:pPr>
        <w:pStyle w:val="10"/>
        <w:keepNext w:val="0"/>
        <w:keepLines w:val="0"/>
        <w:widowControl/>
        <w:suppressLineNumbers w:val="0"/>
        <w:spacing w:line="360" w:lineRule="auto"/>
        <w:rPr>
          <w:b w:val="0"/>
          <w:bCs w:val="0"/>
        </w:rPr>
      </w:pPr>
      <w:r>
        <w:rPr>
          <w:b w:val="0"/>
          <w:bCs w:val="0"/>
        </w:rPr>
        <w:t>Tuy nhiên, dù có nền tảng kiến trúc vững chắc, WebEnglish hiện vẫn thiếu một cơ chế giám sát và cảnh báo chủ động (proactive monitoring and alerting)</w:t>
      </w:r>
      <w:r>
        <w:rPr>
          <w:rFonts w:hint="default"/>
          <w:b w:val="0"/>
          <w:bCs w:val="0"/>
          <w:lang w:val="en-US"/>
        </w:rPr>
        <w:t xml:space="preserve"> trên dịch vụ aws </w:t>
      </w:r>
      <w:r>
        <w:rPr>
          <w:b w:val="0"/>
          <w:bCs w:val="0"/>
        </w:rPr>
        <w:t>. Điều này gây ra những thách thức đáng kể cho đội ngũ DevOps trong việc phát hiện, phân tích và xử lý các sự cố vận hành một cách kịp thời và hiệu quả, dẫn đến rủi ro về độ ổn định và trải nghiệm người dùng.</w:t>
      </w:r>
    </w:p>
    <w:p w14:paraId="722167BC">
      <w:pPr>
        <w:pStyle w:val="10"/>
        <w:keepNext w:val="0"/>
        <w:keepLines w:val="0"/>
        <w:widowControl/>
        <w:numPr>
          <w:ilvl w:val="0"/>
          <w:numId w:val="6"/>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9" w:name="_Toc10813"/>
      <w:r>
        <w:rPr>
          <w:rFonts w:hint="default" w:ascii="Times New Roman" w:hAnsi="Times New Roman" w:eastAsia="SimSun" w:cs="Times New Roman"/>
          <w:sz w:val="24"/>
          <w:szCs w:val="24"/>
        </w:rPr>
        <w:t>Pain points identification với quantified impact</w:t>
      </w:r>
      <w:bookmarkEnd w:id="9"/>
    </w:p>
    <w:p w14:paraId="49601A30">
      <w:pPr>
        <w:pStyle w:val="10"/>
        <w:keepNext w:val="0"/>
        <w:keepLines w:val="0"/>
        <w:widowControl/>
        <w:suppressLineNumbers w:val="0"/>
        <w:spacing w:line="360" w:lineRule="auto"/>
        <w:rPr>
          <w:rFonts w:hint="default" w:ascii="Times New Roman" w:hAnsi="Times New Roman" w:eastAsia="SimSun" w:cs="Times New Roman"/>
          <w:sz w:val="24"/>
          <w:szCs w:val="24"/>
          <w:vertAlign w:val="baseline"/>
        </w:rPr>
      </w:pPr>
      <w:r>
        <w:rPr>
          <w:rFonts w:ascii="SimSun" w:hAnsi="SimSun" w:eastAsia="SimSun" w:cs="SimSun"/>
          <w:sz w:val="24"/>
          <w:szCs w:val="24"/>
        </w:rPr>
        <w:t>Sự thiếu hụt hệ thống giám sát thông minh đang tạo ra những điểm đau rõ rệt, gây ra các tác động tiêu cực có thể định lượng được:</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6222"/>
      </w:tblGrid>
      <w:tr w14:paraId="31FF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tcPr>
          <w:p w14:paraId="24120B62">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t>Vấn đề Phát Sinh</w:t>
            </w:r>
          </w:p>
        </w:tc>
        <w:tc>
          <w:tcPr>
            <w:tcW w:w="6222" w:type="dxa"/>
          </w:tcPr>
          <w:p w14:paraId="76262684">
            <w:pPr>
              <w:pStyle w:val="10"/>
              <w:keepNext w:val="0"/>
              <w:keepLines w:val="0"/>
              <w:widowControl/>
              <w:suppressLineNumbers w:val="0"/>
              <w:spacing w:line="360" w:lineRule="auto"/>
            </w:pPr>
            <w:r>
              <w:t>Ảnh Hưởng Cụ Thể (Định Lượng)</w:t>
            </w:r>
          </w:p>
          <w:p w14:paraId="3F7042D1">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p>
        </w:tc>
      </w:tr>
      <w:tr w14:paraId="20B2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vAlign w:val="center"/>
          </w:tcPr>
          <w:p w14:paraId="79AB96BB">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rPr>
                <w:b/>
                <w:bCs/>
              </w:rPr>
              <w:t>Không phát hiện sớm lỗi hiệu năng</w:t>
            </w:r>
          </w:p>
        </w:tc>
        <w:tc>
          <w:tcPr>
            <w:tcW w:w="6222" w:type="dxa"/>
            <w:vAlign w:val="center"/>
          </w:tcPr>
          <w:p w14:paraId="49D31E44">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t xml:space="preserve">Dẫn đến </w:t>
            </w:r>
            <w:r>
              <w:rPr>
                <w:b/>
                <w:bCs/>
              </w:rPr>
              <w:t>tăng thời gian downtime trung bình (MTTD - Mean Time To Detect)</w:t>
            </w:r>
            <w:r>
              <w:t xml:space="preserve"> từ </w:t>
            </w:r>
            <w:r>
              <w:rPr>
                <w:b/>
                <w:bCs/>
              </w:rPr>
              <w:t>45–90 phút/lỗi</w:t>
            </w:r>
            <w:r>
              <w:t>, trực tiếp làm gián đoạn trải nghiệm người dùng và ảnh hưởng đến năng suất của đội ngũ vận hành.</w:t>
            </w:r>
          </w:p>
        </w:tc>
      </w:tr>
      <w:tr w14:paraId="095F5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vAlign w:val="center"/>
          </w:tcPr>
          <w:p w14:paraId="3C57BDE5">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rPr>
                <w:b/>
                <w:bCs/>
              </w:rPr>
              <w:t>Thiếu cơ chế cảnh báo bất thường chủ động</w:t>
            </w:r>
          </w:p>
        </w:tc>
        <w:tc>
          <w:tcPr>
            <w:tcW w:w="6222" w:type="dxa"/>
            <w:vAlign w:val="center"/>
          </w:tcPr>
          <w:p w14:paraId="141DE2A3">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t xml:space="preserve">Các sự cố hệ thống thường chỉ được phát hiện khi có </w:t>
            </w:r>
            <w:r>
              <w:rPr>
                <w:b/>
                <w:bCs/>
              </w:rPr>
              <w:t>phản hồi từ người dùng cuối</w:t>
            </w:r>
            <w:r>
              <w:t xml:space="preserve"> hoặc các báo cáo lỗi thủ công. Điều này làm tăng đáng kể </w:t>
            </w:r>
            <w:r>
              <w:rPr>
                <w:b/>
                <w:bCs/>
              </w:rPr>
              <w:t>MTTR (Mean Time To Recovery)</w:t>
            </w:r>
            <w:r>
              <w:t xml:space="preserve"> và phản ánh sự thiếu chủ động trong quản lý rủi ro.</w:t>
            </w:r>
          </w:p>
        </w:tc>
      </w:tr>
      <w:tr w14:paraId="670C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vAlign w:val="center"/>
          </w:tcPr>
          <w:p w14:paraId="679C02B3">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rPr>
                <w:b/>
                <w:bCs/>
              </w:rPr>
              <w:t>Không có cơ chế tự động phản ứng với sự cố</w:t>
            </w:r>
          </w:p>
        </w:tc>
        <w:tc>
          <w:tcPr>
            <w:tcW w:w="6222" w:type="dxa"/>
            <w:vAlign w:val="center"/>
          </w:tcPr>
          <w:p w14:paraId="580B8F67">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t xml:space="preserve">Mỗi sự cố phát sinh đều đòi hỏi sự </w:t>
            </w:r>
            <w:r>
              <w:rPr>
                <w:b/>
                <w:bCs/>
              </w:rPr>
              <w:t>can thiệp thủ công hoàn toàn</w:t>
            </w:r>
            <w:r>
              <w:t xml:space="preserve"> từ đội ngũ DevOps. Quá trình này không chỉ tốn thời gian mà còn chậm trễ trong việc khôi phục dịch vụ, đặc biệt trong các kịch bản lỗi lặp lại hoặc lỗi nhỏ có thể tự động khắc phục.</w:t>
            </w:r>
          </w:p>
        </w:tc>
      </w:tr>
      <w:tr w14:paraId="0632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0" w:type="dxa"/>
            <w:vAlign w:val="center"/>
          </w:tcPr>
          <w:p w14:paraId="144FD6D0">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rPr>
                <w:b/>
                <w:bCs/>
              </w:rPr>
              <w:t>Thiếu báo cáo tổng thể và trực quan về sức khỏe hệ thống</w:t>
            </w:r>
          </w:p>
        </w:tc>
        <w:tc>
          <w:tcPr>
            <w:tcW w:w="6222" w:type="dxa"/>
            <w:vAlign w:val="center"/>
          </w:tcPr>
          <w:p w14:paraId="576C6BD7">
            <w:pPr>
              <w:pStyle w:val="10"/>
              <w:keepNext w:val="0"/>
              <w:keepLines w:val="0"/>
              <w:widowControl/>
              <w:suppressLineNumbers w:val="0"/>
              <w:spacing w:line="360" w:lineRule="auto"/>
              <w:ind w:left="0" w:leftChars="0" w:right="0" w:rightChars="0"/>
              <w:rPr>
                <w:rFonts w:hint="default" w:ascii="Times New Roman" w:hAnsi="Times New Roman" w:eastAsia="SimSun" w:cs="Times New Roman"/>
                <w:sz w:val="24"/>
                <w:szCs w:val="24"/>
                <w:vertAlign w:val="baseline"/>
              </w:rPr>
            </w:pPr>
            <w:r>
              <w:t xml:space="preserve">Ban lãnh đạo và quản lý cấp cao không có cái nhìn </w:t>
            </w:r>
            <w:r>
              <w:rPr>
                <w:b/>
                <w:bCs/>
              </w:rPr>
              <w:t>theo thời gian thực</w:t>
            </w:r>
            <w:r>
              <w:t xml:space="preserve"> về tình trạng tổng quan của hệ thống. Điều này cản trở khả năng đánh giá sức khỏe nền tảng, đưa ra quyết định chiến lược nhanh chóng và tối ưu hóa tài nguyên.</w:t>
            </w:r>
          </w:p>
        </w:tc>
      </w:tr>
    </w:tbl>
    <w:p w14:paraId="697CCA0E">
      <w:pPr>
        <w:pStyle w:val="10"/>
        <w:keepNext w:val="0"/>
        <w:keepLines w:val="0"/>
        <w:widowControl/>
        <w:numPr>
          <w:ilvl w:val="0"/>
          <w:numId w:val="6"/>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0" w:name="_Toc2791"/>
      <w:r>
        <w:rPr>
          <w:rFonts w:hint="default" w:ascii="Times New Roman" w:hAnsi="Times New Roman" w:eastAsia="SimSun" w:cs="Times New Roman"/>
          <w:sz w:val="24"/>
          <w:szCs w:val="24"/>
        </w:rPr>
        <w:t>Stakeholders affected và their concerns</w:t>
      </w:r>
      <w:bookmarkEnd w:id="10"/>
    </w:p>
    <w:p w14:paraId="52E63B4A">
      <w:pPr>
        <w:pStyle w:val="10"/>
        <w:keepNext w:val="0"/>
        <w:keepLines w:val="0"/>
        <w:widowControl/>
        <w:suppressLineNumbers w:val="0"/>
        <w:spacing w:line="360" w:lineRule="auto"/>
        <w:rPr>
          <w:rFonts w:hint="default" w:ascii="Times New Roman" w:hAnsi="Times New Roman" w:eastAsia="SimSun" w:cs="Times New Roman"/>
          <w:sz w:val="24"/>
          <w:szCs w:val="24"/>
        </w:rPr>
      </w:pPr>
      <w:r>
        <w:rPr>
          <w:rFonts w:ascii="SimSun" w:hAnsi="SimSun" w:eastAsia="SimSun" w:cs="SimSun"/>
          <w:sz w:val="24"/>
          <w:szCs w:val="24"/>
        </w:rPr>
        <w:t>Việc thiếu hệ thống giám sát hiệu quả không chỉ ảnh hưởng đến vận hành mà còn tác động rộng khắp đến nhiều bộ phận và cá nhân quan trọng trong WebEnglish: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6678"/>
      </w:tblGrid>
      <w:tr w14:paraId="6565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7306472">
            <w:pPr>
              <w:pStyle w:val="10"/>
              <w:keepNext w:val="0"/>
              <w:keepLines w:val="0"/>
              <w:widowControl/>
              <w:suppressLineNumbers w:val="0"/>
              <w:spacing w:line="360" w:lineRule="auto"/>
              <w:ind w:left="0" w:leftChars="0" w:right="0" w:rightChars="0"/>
              <w:rPr>
                <w:rFonts w:hint="default" w:cs="Times New Roman"/>
                <w:vertAlign w:val="baseline"/>
                <w:lang w:val="en-US" w:eastAsia="zh-CN"/>
              </w:rPr>
            </w:pPr>
            <w:r>
              <w:t>Đối Tượng Liên Quan</w:t>
            </w:r>
          </w:p>
        </w:tc>
        <w:tc>
          <w:tcPr>
            <w:tcW w:w="6678" w:type="dxa"/>
          </w:tcPr>
          <w:p w14:paraId="02DDB483">
            <w:pPr>
              <w:pStyle w:val="10"/>
              <w:keepNext w:val="0"/>
              <w:keepLines w:val="0"/>
              <w:widowControl/>
              <w:suppressLineNumbers w:val="0"/>
              <w:spacing w:line="360" w:lineRule="auto"/>
              <w:ind w:left="0" w:leftChars="0" w:right="0" w:rightChars="0"/>
              <w:rPr>
                <w:rFonts w:hint="default" w:cs="Times New Roman"/>
                <w:vertAlign w:val="baseline"/>
                <w:lang w:val="en-US" w:eastAsia="zh-CN"/>
              </w:rPr>
            </w:pPr>
            <w:r>
              <w:t>Đối Tượng Liên Quan</w:t>
            </w:r>
          </w:p>
        </w:tc>
      </w:tr>
      <w:tr w14:paraId="0E59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A6D0457">
            <w:pPr>
              <w:pStyle w:val="10"/>
              <w:keepNext w:val="0"/>
              <w:keepLines w:val="0"/>
              <w:widowControl/>
              <w:suppressLineNumbers w:val="0"/>
              <w:spacing w:line="360" w:lineRule="auto"/>
              <w:ind w:left="0" w:leftChars="0" w:right="0" w:rightChars="0"/>
              <w:rPr>
                <w:rFonts w:hint="default" w:cs="Times New Roman"/>
                <w:vertAlign w:val="baseline"/>
                <w:lang w:val="en-US" w:eastAsia="zh-CN"/>
              </w:rPr>
            </w:pPr>
            <w:r>
              <w:rPr>
                <w:rFonts w:hint="default" w:cs="Times New Roman"/>
                <w:vertAlign w:val="baseline"/>
                <w:lang w:val="en-US" w:eastAsia="zh-CN"/>
              </w:rPr>
              <w:t>Leader/Project Manager</w:t>
            </w:r>
          </w:p>
        </w:tc>
        <w:tc>
          <w:tcPr>
            <w:tcW w:w="6678" w:type="dxa"/>
          </w:tcPr>
          <w:p w14:paraId="5608FF6C">
            <w:pPr>
              <w:pStyle w:val="10"/>
              <w:keepNext w:val="0"/>
              <w:keepLines w:val="0"/>
              <w:widowControl/>
              <w:suppressLineNumbers w:val="0"/>
              <w:spacing w:line="360" w:lineRule="auto"/>
              <w:rPr>
                <w:rFonts w:hint="default" w:cs="Times New Roman"/>
                <w:vertAlign w:val="baseline"/>
                <w:lang w:val="en-US" w:eastAsia="zh-CN"/>
              </w:rPr>
            </w:pPr>
            <w:r>
              <w:rPr>
                <w:b/>
                <w:bCs/>
              </w:rPr>
              <w:t>Thiếu cái nhìn toàn cảnh</w:t>
            </w:r>
            <w:r>
              <w:t xml:space="preserve"> về hiệu suất và rủi ro hệ thống, gây khó khăn trong việc đưa ra các quyết định chiến lược và phân bổ nguồn lực kỹ thuật một cách tối ưu.</w:t>
            </w:r>
          </w:p>
        </w:tc>
      </w:tr>
      <w:tr w14:paraId="067D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DC04D4A">
            <w:pPr>
              <w:pStyle w:val="10"/>
              <w:keepNext w:val="0"/>
              <w:keepLines w:val="0"/>
              <w:widowControl/>
              <w:suppressLineNumbers w:val="0"/>
              <w:spacing w:line="360" w:lineRule="auto"/>
            </w:pPr>
            <w:r>
              <w:rPr>
                <w:b/>
                <w:bCs/>
              </w:rPr>
              <w:t>Đội ngũ DevOps</w:t>
            </w:r>
          </w:p>
          <w:p w14:paraId="265D6790">
            <w:pPr>
              <w:pStyle w:val="10"/>
              <w:keepNext w:val="0"/>
              <w:keepLines w:val="0"/>
              <w:widowControl/>
              <w:suppressLineNumbers w:val="0"/>
              <w:spacing w:line="360" w:lineRule="auto"/>
              <w:ind w:left="0" w:leftChars="0" w:right="0" w:rightChars="0"/>
              <w:rPr>
                <w:rFonts w:hint="default" w:cs="Times New Roman"/>
                <w:vertAlign w:val="baseline"/>
                <w:lang w:val="en-US" w:eastAsia="zh-CN"/>
              </w:rPr>
            </w:pPr>
          </w:p>
        </w:tc>
        <w:tc>
          <w:tcPr>
            <w:tcW w:w="6678" w:type="dxa"/>
          </w:tcPr>
          <w:p w14:paraId="4B74AFD5">
            <w:pPr>
              <w:pStyle w:val="10"/>
              <w:keepNext w:val="0"/>
              <w:keepLines w:val="0"/>
              <w:widowControl/>
              <w:suppressLineNumbers w:val="0"/>
              <w:spacing w:line="360" w:lineRule="auto"/>
              <w:rPr>
                <w:rFonts w:hint="default" w:cs="Times New Roman"/>
                <w:vertAlign w:val="baseline"/>
                <w:lang w:val="en-US" w:eastAsia="zh-CN"/>
              </w:rPr>
            </w:pPr>
            <w:r>
              <w:rPr>
                <w:rFonts w:hint="default"/>
                <w:lang w:val="en-US"/>
              </w:rPr>
              <w:t>P</w:t>
            </w:r>
            <w:r>
              <w:t>hải liên tục xử lý sự cố một cách thủ công và phản ứng bị động. Điều này làm giảm năng suất tổng thể, hạn chế khả năng tập trung vào phát triển tính năng mới và cải tiến sản phẩm.</w:t>
            </w:r>
          </w:p>
        </w:tc>
      </w:tr>
      <w:tr w14:paraId="62D0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3845332">
            <w:pPr>
              <w:pStyle w:val="10"/>
              <w:keepNext w:val="0"/>
              <w:keepLines w:val="0"/>
              <w:widowControl/>
              <w:suppressLineNumbers w:val="0"/>
              <w:spacing w:line="360" w:lineRule="auto"/>
              <w:rPr>
                <w:rFonts w:hint="default" w:cs="Times New Roman"/>
                <w:vertAlign w:val="baseline"/>
                <w:lang w:val="en-US" w:eastAsia="zh-CN"/>
              </w:rPr>
            </w:pPr>
            <w:r>
              <w:rPr>
                <w:b/>
                <w:bCs/>
              </w:rPr>
              <w:t xml:space="preserve">Người dùng </w:t>
            </w:r>
          </w:p>
        </w:tc>
        <w:tc>
          <w:tcPr>
            <w:tcW w:w="6678" w:type="dxa"/>
          </w:tcPr>
          <w:p w14:paraId="06CBA8DF">
            <w:pPr>
              <w:pStyle w:val="10"/>
              <w:keepNext w:val="0"/>
              <w:keepLines w:val="0"/>
              <w:widowControl/>
              <w:suppressLineNumbers w:val="0"/>
              <w:spacing w:line="360" w:lineRule="auto"/>
              <w:rPr>
                <w:rFonts w:hint="default" w:cs="Times New Roman"/>
                <w:vertAlign w:val="baseline"/>
                <w:lang w:val="en-US" w:eastAsia="zh-CN"/>
              </w:rPr>
            </w:pPr>
            <w:r>
              <w:rPr>
                <w:b/>
                <w:bCs/>
              </w:rPr>
              <w:t>Trải nghiệm học tập không ổn định</w:t>
            </w:r>
            <w:r>
              <w:t xml:space="preserve">, gián đoạn do downtime hoặc hiệu suất kém, dẫn đến sự bất mãn, </w:t>
            </w:r>
            <w:r>
              <w:rPr>
                <w:b/>
                <w:bCs/>
              </w:rPr>
              <w:t>mất niềm tin vào sản phẩm</w:t>
            </w:r>
            <w:r>
              <w:t xml:space="preserve"> và có nguy cơ chuyển sang các đối thủ cạnh tranh.</w:t>
            </w:r>
          </w:p>
        </w:tc>
      </w:tr>
    </w:tbl>
    <w:p w14:paraId="23655CCD">
      <w:pPr>
        <w:pStyle w:val="10"/>
        <w:keepNext w:val="0"/>
        <w:keepLines w:val="0"/>
        <w:widowControl/>
        <w:numPr>
          <w:ilvl w:val="0"/>
          <w:numId w:val="6"/>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1" w:name="_Toc15423"/>
      <w:r>
        <w:rPr>
          <w:rFonts w:hint="default" w:ascii="Times New Roman" w:hAnsi="Times New Roman" w:eastAsia="SimSun" w:cs="Times New Roman"/>
          <w:sz w:val="24"/>
          <w:szCs w:val="24"/>
        </w:rPr>
        <w:t>Business consequences của inaction</w:t>
      </w:r>
      <w:bookmarkEnd w:id="11"/>
    </w:p>
    <w:p w14:paraId="175F027C">
      <w:pPr>
        <w:pStyle w:val="10"/>
        <w:keepNext w:val="0"/>
        <w:keepLines w:val="0"/>
        <w:widowControl/>
        <w:suppressLineNumbers w:val="0"/>
        <w:spacing w:line="360" w:lineRule="auto"/>
      </w:pPr>
      <w:r>
        <w:t>Nếu WebEnglish không chủ động triển khai hệ thống giám sát và cảnh báo thông minh, các hậu quả nghiêm trọng sẽ tiếp diễn:</w:t>
      </w:r>
    </w:p>
    <w:p w14:paraId="05B1A48E">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Downtime kéo dài: Gián đoạn dịch vụ thường xuyên gây tổn thất tài chính và ảnh hưởng tiêu cực đến uy tín thương hiệu trong lĩnh vực giáo dục trực tuyến.</w:t>
      </w:r>
    </w:p>
    <w:p w14:paraId="1E486F9E">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DevOps quá tải: Đội ngũ kỹ thuật phải liên tục xử lý sự cố, giảm năng suất và trì hoãn việc phát triển sản phẩm mới.</w:t>
      </w:r>
    </w:p>
    <w:p w14:paraId="38AC866E">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Thiếu dữ liệu chiến lược: Ban lãnh đạo không có cái nhìn toàn cảnh để ra quyết định kịp thời, ảnh hưởng đến mở rộng và quản trị rủi ro.</w:t>
      </w:r>
    </w:p>
    <w:p w14:paraId="6FC1F6B0">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Không đảm bảo SLA: Dễ dẫn đến mất hợp đồng hoặc bị phạt trong các thỏa thuận dịch vụ với khách hàng doanh nghiệp.</w:t>
      </w:r>
    </w:p>
    <w:p w14:paraId="1F37A10D">
      <w:pPr>
        <w:pStyle w:val="10"/>
        <w:keepNext w:val="0"/>
        <w:keepLines w:val="0"/>
        <w:widowControl/>
        <w:numPr>
          <w:ilvl w:val="0"/>
          <w:numId w:val="6"/>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2" w:name="_Toc11620"/>
      <w:r>
        <w:rPr>
          <w:rFonts w:hint="default" w:ascii="Times New Roman" w:hAnsi="Times New Roman" w:eastAsia="SimSun" w:cs="Times New Roman"/>
          <w:sz w:val="24"/>
          <w:szCs w:val="24"/>
        </w:rPr>
        <w:t>Market opportunity (nếu applicable)</w:t>
      </w:r>
      <w:bookmarkEnd w:id="12"/>
    </w:p>
    <w:p w14:paraId="020AF971">
      <w:pPr>
        <w:pStyle w:val="10"/>
        <w:keepNext w:val="0"/>
        <w:keepLines w:val="0"/>
        <w:widowControl/>
        <w:suppressLineNumbers w:val="0"/>
        <w:spacing w:line="360" w:lineRule="auto"/>
      </w:pPr>
      <w:r>
        <w:t>Thị trường học tiếng Anh trực tuyến tại Việt Nam đang bùng nổ mạnh mẽ, với nhu cầu ngày càng tăng cao về một môi trường học tập nhanh chóng, đơn giản, dễ tiếp cận mọi lúc mọi nơi. WebEnglish đang đứng trước một cơ hội vàng để nắm bắt xu hướng này và trở thành người dẫn đầu.</w:t>
      </w:r>
    </w:p>
    <w:p w14:paraId="785E8850">
      <w:pPr>
        <w:pStyle w:val="10"/>
        <w:keepNext w:val="0"/>
        <w:keepLines w:val="0"/>
        <w:widowControl/>
        <w:suppressLineNumbers w:val="0"/>
        <w:spacing w:line="360" w:lineRule="auto"/>
      </w:pPr>
      <w:r>
        <w:t>Với việc khai thác tối đa hạ tầng đám mây mạnh mẽ của AWS, WebEnglish có được những lợi thế cạnh định vượt trội:Khả năng mở rộng linh hoạt</w:t>
      </w:r>
      <w:r>
        <w:rPr>
          <w:rFonts w:hint="default"/>
          <w:lang w:val="en-US"/>
        </w:rPr>
        <w:t>,</w:t>
      </w:r>
      <w:r>
        <w:t>Độ tin cậy và sẵn sàng cao</w:t>
      </w:r>
      <w:r>
        <w:rPr>
          <w:rFonts w:hint="default"/>
          <w:lang w:val="en-US"/>
        </w:rPr>
        <w:t>,</w:t>
      </w:r>
      <w:r>
        <w:t>Tối ưu hóa chi phí</w:t>
      </w:r>
      <w:r>
        <w:rPr>
          <w:rFonts w:hint="default"/>
          <w:lang w:val="en-US"/>
        </w:rPr>
        <w:t>,</w:t>
      </w:r>
      <w:r>
        <w:t>Đổi mới nhanh chóng</w:t>
      </w:r>
    </w:p>
    <w:p w14:paraId="50219E25">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13" w:name="_Toc3292"/>
      <w:r>
        <w:rPr>
          <w:rFonts w:hint="default" w:ascii="Times New Roman" w:hAnsi="Times New Roman" w:eastAsia="Segoe UI" w:cs="Times New Roman"/>
          <w:i w:val="0"/>
          <w:iCs w:val="0"/>
          <w:caps w:val="0"/>
          <w:color w:val="1F2328"/>
          <w:spacing w:val="0"/>
          <w:sz w:val="28"/>
          <w:szCs w:val="28"/>
          <w:shd w:val="clear" w:fill="FFFFFF"/>
          <w:lang w:val="en-US"/>
        </w:rPr>
        <w:t> Solution Architecture </w:t>
      </w:r>
      <w:bookmarkEnd w:id="13"/>
    </w:p>
    <w:p w14:paraId="62488988">
      <w:pPr>
        <w:pStyle w:val="10"/>
        <w:keepNext w:val="0"/>
        <w:keepLines w:val="0"/>
        <w:widowControl/>
        <w:numPr>
          <w:ilvl w:val="0"/>
          <w:numId w:val="7"/>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4" w:name="_Toc20080"/>
      <w:r>
        <w:rPr>
          <w:rFonts w:hint="default" w:ascii="Times New Roman" w:hAnsi="Times New Roman" w:eastAsia="SimSun" w:cs="Times New Roman"/>
          <w:sz w:val="24"/>
          <w:szCs w:val="24"/>
        </w:rPr>
        <w:t>High-level architecture diagram</w:t>
      </w:r>
      <w:bookmarkEnd w:id="14"/>
    </w:p>
    <w:p w14:paraId="30867C9B">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r>
        <w:drawing>
          <wp:inline distT="0" distB="0" distL="114300" distR="114300">
            <wp:extent cx="5270500" cy="3314065"/>
            <wp:effectExtent l="0" t="0" r="254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0500" cy="3314065"/>
                    </a:xfrm>
                    <a:prstGeom prst="rect">
                      <a:avLst/>
                    </a:prstGeom>
                    <a:noFill/>
                    <a:ln>
                      <a:noFill/>
                    </a:ln>
                  </pic:spPr>
                </pic:pic>
              </a:graphicData>
            </a:graphic>
          </wp:inline>
        </w:drawing>
      </w:r>
      <w:bookmarkStart w:id="55" w:name="_GoBack"/>
      <w:bookmarkEnd w:id="55"/>
    </w:p>
    <w:p w14:paraId="1569BF0E">
      <w:pPr>
        <w:pStyle w:val="10"/>
        <w:keepNext w:val="0"/>
        <w:keepLines w:val="0"/>
        <w:widowControl/>
        <w:numPr>
          <w:ilvl w:val="0"/>
          <w:numId w:val="7"/>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5" w:name="_Toc16300"/>
      <w:r>
        <w:rPr>
          <w:rFonts w:hint="default" w:ascii="Times New Roman" w:hAnsi="Times New Roman" w:eastAsia="SimSun" w:cs="Times New Roman"/>
          <w:sz w:val="24"/>
          <w:szCs w:val="24"/>
        </w:rPr>
        <w:t>AWS services selection với justification</w:t>
      </w:r>
      <w:bookmarkEnd w:id="15"/>
    </w:p>
    <w:p w14:paraId="1AF5C818">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395C008A">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7F39A5CF">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6533AFA5">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0B49FAC4">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0F1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BE7AE5C">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Dịch vụ AWS</w:t>
            </w:r>
          </w:p>
        </w:tc>
        <w:tc>
          <w:tcPr>
            <w:tcW w:w="2841" w:type="dxa"/>
            <w:vAlign w:val="center"/>
          </w:tcPr>
          <w:p w14:paraId="1F89DD5F">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Vai trò</w:t>
            </w:r>
          </w:p>
        </w:tc>
        <w:tc>
          <w:tcPr>
            <w:tcW w:w="2841" w:type="dxa"/>
            <w:vAlign w:val="center"/>
          </w:tcPr>
          <w:p w14:paraId="04818CF3">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Lý do lựa chọn</w:t>
            </w:r>
          </w:p>
        </w:tc>
      </w:tr>
      <w:tr w14:paraId="7B5DE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0C74497">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Amazon EC2</w:t>
            </w:r>
          </w:p>
        </w:tc>
        <w:tc>
          <w:tcPr>
            <w:tcW w:w="2841" w:type="dxa"/>
            <w:vAlign w:val="center"/>
          </w:tcPr>
          <w:p w14:paraId="077A34B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Chạy ứng dụng Spring Boot trong Docker</w:t>
            </w:r>
          </w:p>
        </w:tc>
        <w:tc>
          <w:tcPr>
            <w:tcW w:w="2841" w:type="dxa"/>
            <w:vAlign w:val="center"/>
          </w:tcPr>
          <w:p w14:paraId="4AE2741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Linh hoạt, dễ kiểm soát môi trường, tích hợp với Docker Compose</w:t>
            </w:r>
          </w:p>
        </w:tc>
      </w:tr>
      <w:tr w14:paraId="2163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FA3CFD9">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Amazon CloudWatch</w:t>
            </w:r>
          </w:p>
        </w:tc>
        <w:tc>
          <w:tcPr>
            <w:tcW w:w="2841" w:type="dxa"/>
            <w:vAlign w:val="center"/>
          </w:tcPr>
          <w:p w14:paraId="29D1668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Thu thập logs và metrics từ EC2</w:t>
            </w:r>
          </w:p>
        </w:tc>
        <w:tc>
          <w:tcPr>
            <w:tcW w:w="2841" w:type="dxa"/>
            <w:vAlign w:val="center"/>
          </w:tcPr>
          <w:p w14:paraId="21F69AC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Dịch vụ giám sát mặc định của AWS, hỗ trợ cấu hình tuỳ biến và cảnh báo</w:t>
            </w:r>
          </w:p>
        </w:tc>
      </w:tr>
      <w:tr w14:paraId="1237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87161F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AWS CloudWatch Agent</w:t>
            </w:r>
          </w:p>
        </w:tc>
        <w:tc>
          <w:tcPr>
            <w:tcW w:w="2841" w:type="dxa"/>
            <w:vAlign w:val="center"/>
          </w:tcPr>
          <w:p w14:paraId="25BF357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Đẩy log &amp; metrics từ EC2</w:t>
            </w:r>
          </w:p>
        </w:tc>
        <w:tc>
          <w:tcPr>
            <w:tcW w:w="2841" w:type="dxa"/>
            <w:vAlign w:val="center"/>
          </w:tcPr>
          <w:p w14:paraId="01E597D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Hỗ trợ giám sát chi tiết (CPU, Memory, Disk...) cho EC2</w:t>
            </w:r>
          </w:p>
        </w:tc>
      </w:tr>
      <w:tr w14:paraId="6D41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18028AB">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AWS Lambda</w:t>
            </w:r>
          </w:p>
        </w:tc>
        <w:tc>
          <w:tcPr>
            <w:tcW w:w="2841" w:type="dxa"/>
            <w:vAlign w:val="center"/>
          </w:tcPr>
          <w:p w14:paraId="162708A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Tự động phản hồi khi cảnh báo xảy ra</w:t>
            </w:r>
          </w:p>
        </w:tc>
        <w:tc>
          <w:tcPr>
            <w:tcW w:w="2841" w:type="dxa"/>
            <w:vAlign w:val="center"/>
          </w:tcPr>
          <w:p w14:paraId="44AA832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Serverless, chi phí thấp, phản ứng gần như tức thời</w:t>
            </w:r>
          </w:p>
        </w:tc>
      </w:tr>
      <w:tr w14:paraId="7D78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0B151F7">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Amazon SNS</w:t>
            </w:r>
          </w:p>
        </w:tc>
        <w:tc>
          <w:tcPr>
            <w:tcW w:w="2841" w:type="dxa"/>
            <w:vAlign w:val="center"/>
          </w:tcPr>
          <w:p w14:paraId="5567CC4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Gửi thông báo cảnh báo</w:t>
            </w:r>
          </w:p>
        </w:tc>
        <w:tc>
          <w:tcPr>
            <w:tcW w:w="2841" w:type="dxa"/>
            <w:vAlign w:val="center"/>
          </w:tcPr>
          <w:p w14:paraId="36596DB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Tích hợp email, SMS, hoặc webhook</w:t>
            </w:r>
          </w:p>
        </w:tc>
      </w:tr>
      <w:tr w14:paraId="54A2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E291161">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AWS DevOps Guru</w:t>
            </w:r>
          </w:p>
        </w:tc>
        <w:tc>
          <w:tcPr>
            <w:tcW w:w="2841" w:type="dxa"/>
            <w:vAlign w:val="center"/>
          </w:tcPr>
          <w:p w14:paraId="05571CD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Phát hiện bất thường bằng AI</w:t>
            </w:r>
          </w:p>
        </w:tc>
        <w:tc>
          <w:tcPr>
            <w:tcW w:w="2841" w:type="dxa"/>
            <w:vAlign w:val="center"/>
          </w:tcPr>
          <w:p w14:paraId="30CEB07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Sử dụng ML để phân tích hành vi ứng dụng và cảnh báo thông minh</w:t>
            </w:r>
          </w:p>
        </w:tc>
      </w:tr>
      <w:tr w14:paraId="6B4C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D2756D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AWS X-Ray</w:t>
            </w:r>
          </w:p>
        </w:tc>
        <w:tc>
          <w:tcPr>
            <w:tcW w:w="2841" w:type="dxa"/>
            <w:vAlign w:val="center"/>
          </w:tcPr>
          <w:p w14:paraId="01B95A6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Tracing request và phân tích lỗi</w:t>
            </w:r>
          </w:p>
        </w:tc>
        <w:tc>
          <w:tcPr>
            <w:tcW w:w="2841" w:type="dxa"/>
            <w:vAlign w:val="center"/>
          </w:tcPr>
          <w:p w14:paraId="5691591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Phân tích hiệu năng từ đầu đến cuối (end-to-end)</w:t>
            </w:r>
          </w:p>
        </w:tc>
      </w:tr>
      <w:tr w14:paraId="0C2E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CD9492E">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Amazon QuickSight</w:t>
            </w:r>
          </w:p>
        </w:tc>
        <w:tc>
          <w:tcPr>
            <w:tcW w:w="2841" w:type="dxa"/>
            <w:vAlign w:val="center"/>
          </w:tcPr>
          <w:p w14:paraId="33750D2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Hiển thị dashboard và báo cáo</w:t>
            </w:r>
          </w:p>
        </w:tc>
        <w:tc>
          <w:tcPr>
            <w:tcW w:w="2841" w:type="dxa"/>
            <w:vAlign w:val="center"/>
          </w:tcPr>
          <w:p w14:paraId="1190BAD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Tạo báo cáo phân tích cho lãnh đạo dựa trên log/metrics từ CloudWatch</w:t>
            </w:r>
          </w:p>
        </w:tc>
      </w:tr>
      <w:tr w14:paraId="648C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0CE953E">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Amazon CloudFront</w:t>
            </w:r>
          </w:p>
        </w:tc>
        <w:tc>
          <w:tcPr>
            <w:tcW w:w="2841" w:type="dxa"/>
            <w:vAlign w:val="center"/>
          </w:tcPr>
          <w:p w14:paraId="5B1FFE8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CDN phân phối nội dung tĩnh</w:t>
            </w:r>
          </w:p>
        </w:tc>
        <w:tc>
          <w:tcPr>
            <w:tcW w:w="2841" w:type="dxa"/>
            <w:vAlign w:val="center"/>
          </w:tcPr>
          <w:p w14:paraId="18D9C7D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Tăng tốc độ phản hồi tới người dùng, giảm tải EC2</w:t>
            </w:r>
          </w:p>
        </w:tc>
      </w:tr>
    </w:tbl>
    <w:p w14:paraId="15978AF5">
      <w:pPr>
        <w:pStyle w:val="10"/>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0F768CB2">
      <w:pPr>
        <w:pStyle w:val="10"/>
        <w:keepNext w:val="0"/>
        <w:keepLines w:val="0"/>
        <w:widowControl/>
        <w:numPr>
          <w:ilvl w:val="0"/>
          <w:numId w:val="7"/>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6" w:name="_Toc2108"/>
      <w:r>
        <w:rPr>
          <w:rFonts w:hint="default" w:ascii="Times New Roman" w:hAnsi="Times New Roman" w:eastAsia="SimSun" w:cs="Times New Roman"/>
          <w:sz w:val="24"/>
          <w:szCs w:val="24"/>
        </w:rPr>
        <w:t>Component interactions và data flow</w:t>
      </w:r>
      <w:bookmarkEnd w:id="16"/>
    </w:p>
    <w:p w14:paraId="5B922C0B">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User gửi request qua CloudFront → truyền đến EC2 instance.</w:t>
      </w:r>
    </w:p>
    <w:p w14:paraId="0880B733">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Ứng dụng Spring Boot chạy bằng Docker trên EC2 xử lý request, đồng thời ghi logs và metrics.</w:t>
      </w:r>
    </w:p>
    <w:p w14:paraId="50E4DA9B">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CloudWatch Agent trên EC2 thu thập và gửi logs/metrics về CloudWatch.</w:t>
      </w:r>
    </w:p>
    <w:p w14:paraId="5159DF5A">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CloudWatch Alarms được cấu hình để phát hiện ngưỡng bất thường (VD: CPU &gt; 80%, response time &gt; 500ms).</w:t>
      </w:r>
    </w:p>
    <w:p w14:paraId="446203F2">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Khi có cảnh báo:</w:t>
      </w:r>
    </w:p>
    <w:p w14:paraId="2C246746">
      <w:pPr>
        <w:pStyle w:val="10"/>
        <w:keepNext w:val="0"/>
        <w:keepLines w:val="0"/>
        <w:widowControl/>
        <w:numPr>
          <w:ilvl w:val="0"/>
          <w:numId w:val="9"/>
        </w:numPr>
        <w:suppressLineNumbers w:val="0"/>
        <w:tabs>
          <w:tab w:val="left" w:pos="420"/>
          <w:tab w:val="clear" w:pos="840"/>
        </w:tabs>
        <w:spacing w:line="360" w:lineRule="auto"/>
        <w:ind w:left="1258" w:leftChars="0" w:right="0" w:rightChars="0" w:hanging="418" w:firstLineChars="0"/>
        <w:rPr>
          <w:rFonts w:hint="default" w:ascii="Times New Roman" w:hAnsi="Times New Roman" w:eastAsia="SimSun"/>
          <w:sz w:val="24"/>
          <w:szCs w:val="24"/>
        </w:rPr>
      </w:pPr>
      <w:r>
        <w:rPr>
          <w:rFonts w:hint="default" w:ascii="Times New Roman" w:hAnsi="Times New Roman" w:eastAsia="SimSun"/>
          <w:sz w:val="24"/>
          <w:szCs w:val="24"/>
        </w:rPr>
        <w:t>Gửi thông báo qua SNS (Email, SMS).</w:t>
      </w:r>
    </w:p>
    <w:p w14:paraId="26510C6D">
      <w:pPr>
        <w:pStyle w:val="10"/>
        <w:keepNext w:val="0"/>
        <w:keepLines w:val="0"/>
        <w:widowControl/>
        <w:numPr>
          <w:ilvl w:val="0"/>
          <w:numId w:val="9"/>
        </w:numPr>
        <w:suppressLineNumbers w:val="0"/>
        <w:tabs>
          <w:tab w:val="left" w:pos="420"/>
          <w:tab w:val="clear" w:pos="840"/>
        </w:tabs>
        <w:spacing w:line="360" w:lineRule="auto"/>
        <w:ind w:left="1258" w:leftChars="0" w:right="0" w:rightChars="0" w:hanging="418" w:firstLineChars="0"/>
        <w:rPr>
          <w:rFonts w:hint="default" w:ascii="Times New Roman" w:hAnsi="Times New Roman" w:eastAsia="SimSun"/>
          <w:sz w:val="24"/>
          <w:szCs w:val="24"/>
        </w:rPr>
      </w:pPr>
      <w:r>
        <w:rPr>
          <w:rFonts w:hint="default" w:ascii="Times New Roman" w:hAnsi="Times New Roman" w:eastAsia="SimSun"/>
          <w:sz w:val="24"/>
          <w:szCs w:val="24"/>
        </w:rPr>
        <w:t>Kích hoạt AWS Lambda để phản ứng tự động (khởi động lại container, scale EC2, ghi log sự cố...).</w:t>
      </w:r>
    </w:p>
    <w:p w14:paraId="08F28D02">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DevOps Guru phân tích logs để phát hiện bất thường và đề xuất giải pháp.</w:t>
      </w:r>
    </w:p>
    <w:p w14:paraId="37B6EB5C">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sz w:val="24"/>
          <w:szCs w:val="24"/>
        </w:rPr>
      </w:pPr>
      <w:r>
        <w:rPr>
          <w:rFonts w:hint="default" w:ascii="Times New Roman" w:hAnsi="Times New Roman" w:eastAsia="SimSun"/>
          <w:sz w:val="24"/>
          <w:szCs w:val="24"/>
        </w:rPr>
        <w:t>X-Ray ghi nhận traces của request để hỗ trợ phân tích sâu khi có sự cố.</w:t>
      </w:r>
    </w:p>
    <w:p w14:paraId="1D1A9858">
      <w:pPr>
        <w:pStyle w:val="10"/>
        <w:keepNext w:val="0"/>
        <w:keepLines w:val="0"/>
        <w:widowControl/>
        <w:numPr>
          <w:ilvl w:val="0"/>
          <w:numId w:val="8"/>
        </w:numPr>
        <w:suppressLineNumbers w:val="0"/>
        <w:spacing w:line="360" w:lineRule="auto"/>
        <w:ind w:left="845" w:leftChars="0" w:right="0" w:rightChars="0" w:hanging="425" w:firstLineChars="0"/>
        <w:rPr>
          <w:rFonts w:hint="default" w:ascii="Times New Roman" w:hAnsi="Times New Roman" w:eastAsia="SimSun" w:cs="Times New Roman"/>
          <w:sz w:val="24"/>
          <w:szCs w:val="24"/>
        </w:rPr>
      </w:pPr>
      <w:r>
        <w:rPr>
          <w:rFonts w:hint="default" w:ascii="Times New Roman" w:hAnsi="Times New Roman" w:eastAsia="SimSun"/>
          <w:sz w:val="24"/>
          <w:szCs w:val="24"/>
        </w:rPr>
        <w:t>QuickSight kết nối CloudWatch để tạo dashboard phân tích lỗi, cảnh áo và hiệu suất hệ thống.</w:t>
      </w:r>
    </w:p>
    <w:p w14:paraId="1AED4E10">
      <w:pPr>
        <w:pStyle w:val="10"/>
        <w:keepNext w:val="0"/>
        <w:keepLines w:val="0"/>
        <w:widowControl/>
        <w:numPr>
          <w:ilvl w:val="0"/>
          <w:numId w:val="7"/>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7" w:name="_Toc24373"/>
      <w:r>
        <w:rPr>
          <w:rFonts w:hint="default" w:ascii="Times New Roman" w:hAnsi="Times New Roman" w:eastAsia="SimSun" w:cs="Times New Roman"/>
          <w:sz w:val="24"/>
          <w:szCs w:val="24"/>
        </w:rPr>
        <w:t>Security architecture và compliance</w:t>
      </w:r>
      <w:bookmarkEnd w:id="17"/>
    </w:p>
    <w:tbl>
      <w:tblPr>
        <w:tblStyle w:val="12"/>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6"/>
        <w:gridCol w:w="4397"/>
      </w:tblGrid>
      <w:tr w14:paraId="60BD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863614E">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Thành phần</w:t>
            </w:r>
          </w:p>
        </w:tc>
        <w:tc>
          <w:tcPr>
            <w:tcW w:w="4261" w:type="dxa"/>
            <w:vAlign w:val="center"/>
          </w:tcPr>
          <w:p w14:paraId="347309B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Biện pháp bảo mật</w:t>
            </w:r>
          </w:p>
        </w:tc>
      </w:tr>
      <w:tr w14:paraId="0035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48B23D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IAM Roles</w:t>
            </w:r>
          </w:p>
        </w:tc>
        <w:tc>
          <w:tcPr>
            <w:tcW w:w="4261" w:type="dxa"/>
            <w:vAlign w:val="center"/>
          </w:tcPr>
          <w:p w14:paraId="6A86CD0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Phân quyền EC2, Lambda, CloudWatch theo nguyên tắc </w:t>
            </w:r>
            <w:r>
              <w:rPr>
                <w:rStyle w:val="11"/>
                <w:rFonts w:ascii="SimSun" w:hAnsi="SimSun" w:eastAsia="SimSun" w:cs="SimSun"/>
                <w:kern w:val="0"/>
                <w:sz w:val="24"/>
                <w:szCs w:val="24"/>
                <w:lang w:val="en-US" w:eastAsia="zh-CN" w:bidi="ar"/>
              </w:rPr>
              <w:t>least privilege</w:t>
            </w:r>
          </w:p>
        </w:tc>
      </w:tr>
      <w:tr w14:paraId="2B30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34E2063">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CloudWatch Logs</w:t>
            </w:r>
          </w:p>
        </w:tc>
        <w:tc>
          <w:tcPr>
            <w:tcW w:w="4261" w:type="dxa"/>
            <w:vAlign w:val="center"/>
          </w:tcPr>
          <w:p w14:paraId="3B3EACE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Mã hóa dữ liệu logs at-rest</w:t>
            </w:r>
          </w:p>
        </w:tc>
      </w:tr>
      <w:tr w14:paraId="32EE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304BEAF">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EC2 Security Group</w:t>
            </w:r>
          </w:p>
        </w:tc>
        <w:tc>
          <w:tcPr>
            <w:tcW w:w="4261" w:type="dxa"/>
            <w:vAlign w:val="center"/>
          </w:tcPr>
          <w:p w14:paraId="6C4AB8B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Chỉ cho phép truy cập HTTP/HTTPS và port quản trị qua IP cụ thể</w:t>
            </w:r>
          </w:p>
        </w:tc>
      </w:tr>
      <w:tr w14:paraId="2A65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1D89FC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Access to QuickSight &amp; DevOps Guru</w:t>
            </w:r>
          </w:p>
        </w:tc>
        <w:tc>
          <w:tcPr>
            <w:tcW w:w="4261" w:type="dxa"/>
            <w:vAlign w:val="center"/>
          </w:tcPr>
          <w:p w14:paraId="5F67735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Quản lý bằng </w:t>
            </w:r>
            <w:r>
              <w:rPr>
                <w:rStyle w:val="11"/>
                <w:rFonts w:ascii="SimSun" w:hAnsi="SimSun" w:eastAsia="SimSun" w:cs="SimSun"/>
                <w:kern w:val="0"/>
                <w:sz w:val="24"/>
                <w:szCs w:val="24"/>
                <w:lang w:val="en-US" w:eastAsia="zh-CN" w:bidi="ar"/>
              </w:rPr>
              <w:t>IAM Policy</w:t>
            </w:r>
            <w:r>
              <w:rPr>
                <w:rFonts w:ascii="SimSun" w:hAnsi="SimSun" w:eastAsia="SimSun" w:cs="SimSun"/>
                <w:kern w:val="0"/>
                <w:sz w:val="24"/>
                <w:szCs w:val="24"/>
                <w:lang w:val="en-US" w:eastAsia="zh-CN" w:bidi="ar"/>
              </w:rPr>
              <w:t xml:space="preserve"> và audit qua </w:t>
            </w:r>
            <w:r>
              <w:rPr>
                <w:rStyle w:val="11"/>
                <w:rFonts w:ascii="SimSun" w:hAnsi="SimSun" w:eastAsia="SimSun" w:cs="SimSun"/>
                <w:kern w:val="0"/>
                <w:sz w:val="24"/>
                <w:szCs w:val="24"/>
                <w:lang w:val="en-US" w:eastAsia="zh-CN" w:bidi="ar"/>
              </w:rPr>
              <w:t>CloudTrail</w:t>
            </w:r>
          </w:p>
        </w:tc>
      </w:tr>
      <w:tr w14:paraId="29EA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8B585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ECR Image Security (nếu dùng)</w:t>
            </w:r>
          </w:p>
        </w:tc>
        <w:tc>
          <w:tcPr>
            <w:tcW w:w="4261" w:type="dxa"/>
            <w:vAlign w:val="center"/>
          </w:tcPr>
          <w:p w14:paraId="294D4EE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Scan image container, tránh lỗ hổng</w:t>
            </w:r>
          </w:p>
        </w:tc>
      </w:tr>
    </w:tbl>
    <w:p w14:paraId="2E06B06C">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7EC19BFF">
      <w:pPr>
        <w:pStyle w:val="10"/>
        <w:keepNext w:val="0"/>
        <w:keepLines w:val="0"/>
        <w:widowControl/>
        <w:numPr>
          <w:ilvl w:val="0"/>
          <w:numId w:val="7"/>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8" w:name="_Toc30722"/>
      <w:r>
        <w:rPr>
          <w:rFonts w:hint="default" w:ascii="Times New Roman" w:hAnsi="Times New Roman" w:eastAsia="SimSun" w:cs="Times New Roman"/>
          <w:sz w:val="24"/>
          <w:szCs w:val="24"/>
        </w:rPr>
        <w:t>Scalability và performance considerations</w:t>
      </w:r>
      <w:bookmarkEnd w:id="1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1"/>
        <w:gridCol w:w="6111"/>
      </w:tblGrid>
      <w:tr w14:paraId="071D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1F4C0AD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Thành phần</w:t>
            </w:r>
          </w:p>
        </w:tc>
        <w:tc>
          <w:tcPr>
            <w:tcW w:w="6111" w:type="dxa"/>
            <w:vAlign w:val="center"/>
          </w:tcPr>
          <w:p w14:paraId="7598744B">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Tối ưu mở rộng</w:t>
            </w:r>
          </w:p>
        </w:tc>
      </w:tr>
      <w:tr w14:paraId="2B4B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10801C7C">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EC2</w:t>
            </w:r>
          </w:p>
        </w:tc>
        <w:tc>
          <w:tcPr>
            <w:tcW w:w="6111" w:type="dxa"/>
            <w:vAlign w:val="center"/>
          </w:tcPr>
          <w:p w14:paraId="5472276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Sử dụng </w:t>
            </w:r>
            <w:r>
              <w:rPr>
                <w:rStyle w:val="11"/>
                <w:rFonts w:ascii="SimSun" w:hAnsi="SimSun" w:eastAsia="SimSun" w:cs="SimSun"/>
                <w:kern w:val="0"/>
                <w:sz w:val="24"/>
                <w:szCs w:val="24"/>
                <w:lang w:val="en-US" w:eastAsia="zh-CN" w:bidi="ar"/>
              </w:rPr>
              <w:t>Auto Scaling Group</w:t>
            </w:r>
            <w:r>
              <w:rPr>
                <w:rFonts w:ascii="SimSun" w:hAnsi="SimSun" w:eastAsia="SimSun" w:cs="SimSun"/>
                <w:kern w:val="0"/>
                <w:sz w:val="24"/>
                <w:szCs w:val="24"/>
                <w:lang w:val="en-US" w:eastAsia="zh-CN" w:bidi="ar"/>
              </w:rPr>
              <w:t xml:space="preserve"> (ASG) nếu cần scale nhiều instance</w:t>
            </w:r>
          </w:p>
        </w:tc>
      </w:tr>
      <w:tr w14:paraId="1F2E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6D40487C">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CloudWatch</w:t>
            </w:r>
          </w:p>
        </w:tc>
        <w:tc>
          <w:tcPr>
            <w:tcW w:w="6111" w:type="dxa"/>
            <w:vAlign w:val="center"/>
          </w:tcPr>
          <w:p w14:paraId="29B1092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Hỗ trợ scale không giới hạn logs/metrics</w:t>
            </w:r>
          </w:p>
        </w:tc>
      </w:tr>
      <w:tr w14:paraId="2850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43FF5C50">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Lambda</w:t>
            </w:r>
          </w:p>
        </w:tc>
        <w:tc>
          <w:tcPr>
            <w:tcW w:w="6111" w:type="dxa"/>
            <w:vAlign w:val="center"/>
          </w:tcPr>
          <w:p w14:paraId="400D56D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Tự động scale theo số lượng cảnh báo</w:t>
            </w:r>
          </w:p>
        </w:tc>
      </w:tr>
      <w:tr w14:paraId="0388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6F8E66F8">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CloudFront</w:t>
            </w:r>
          </w:p>
        </w:tc>
        <w:tc>
          <w:tcPr>
            <w:tcW w:w="6111" w:type="dxa"/>
            <w:vAlign w:val="center"/>
          </w:tcPr>
          <w:p w14:paraId="66202C5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Caching nội dung giúp giảm tải EC2</w:t>
            </w:r>
          </w:p>
        </w:tc>
      </w:tr>
      <w:tr w14:paraId="213A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1" w:type="dxa"/>
            <w:vAlign w:val="center"/>
          </w:tcPr>
          <w:p w14:paraId="3CEAB90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Alert Tuning</w:t>
            </w:r>
          </w:p>
        </w:tc>
        <w:tc>
          <w:tcPr>
            <w:tcW w:w="6111" w:type="dxa"/>
            <w:vAlign w:val="center"/>
          </w:tcPr>
          <w:p w14:paraId="09E7329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Phân tích lịch sử metric để thiết lập ngưỡng hợp lý, tránh false alarm</w:t>
            </w:r>
          </w:p>
        </w:tc>
      </w:tr>
    </w:tbl>
    <w:p w14:paraId="090FECCC">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rPr>
          <w:rFonts w:hint="default" w:ascii="Times New Roman" w:hAnsi="Times New Roman" w:eastAsia="SimSun" w:cs="Times New Roman"/>
          <w:sz w:val="24"/>
          <w:szCs w:val="24"/>
        </w:rPr>
      </w:pPr>
    </w:p>
    <w:p w14:paraId="2F98A151">
      <w:pPr>
        <w:pStyle w:val="10"/>
        <w:keepNext w:val="0"/>
        <w:keepLines w:val="0"/>
        <w:widowControl/>
        <w:numPr>
          <w:ilvl w:val="0"/>
          <w:numId w:val="7"/>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19" w:name="_Toc1379"/>
      <w:r>
        <w:rPr>
          <w:rFonts w:hint="default" w:ascii="Times New Roman" w:hAnsi="Times New Roman" w:eastAsia="SimSun" w:cs="Times New Roman"/>
          <w:sz w:val="24"/>
          <w:szCs w:val="24"/>
        </w:rPr>
        <w:t>Integration points với existing systems</w:t>
      </w:r>
      <w:bookmarkEnd w:id="19"/>
    </w:p>
    <w:tbl>
      <w:tblPr>
        <w:tblStyle w:val="12"/>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6"/>
        <w:gridCol w:w="4397"/>
      </w:tblGrid>
      <w:tr w14:paraId="7079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7A868B">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Hệ thống hiện tại</w:t>
            </w:r>
          </w:p>
        </w:tc>
        <w:tc>
          <w:tcPr>
            <w:tcW w:w="4261" w:type="dxa"/>
            <w:vAlign w:val="center"/>
          </w:tcPr>
          <w:p w14:paraId="1503E1E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Tích hợp</w:t>
            </w:r>
          </w:p>
        </w:tc>
      </w:tr>
      <w:tr w14:paraId="1940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D8C652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Spring Boot App</w:t>
            </w:r>
          </w:p>
        </w:tc>
        <w:tc>
          <w:tcPr>
            <w:tcW w:w="4261" w:type="dxa"/>
            <w:vAlign w:val="center"/>
          </w:tcPr>
          <w:p w14:paraId="5A69ADC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Đã có log &amp; metrics → dễ tích hợp với CloudWatch</w:t>
            </w:r>
          </w:p>
        </w:tc>
      </w:tr>
      <w:tr w14:paraId="2713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BBC6688">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MySQL Container</w:t>
            </w:r>
          </w:p>
        </w:tc>
        <w:tc>
          <w:tcPr>
            <w:tcW w:w="4261" w:type="dxa"/>
            <w:vAlign w:val="center"/>
          </w:tcPr>
          <w:p w14:paraId="2B36FF6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Được monitor qua CloudWatch custom metrics (hoặc Prometheus nếu muốn mở rộng)</w:t>
            </w:r>
          </w:p>
        </w:tc>
      </w:tr>
      <w:tr w14:paraId="516A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3F00E50">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Docker Compose</w:t>
            </w:r>
          </w:p>
        </w:tc>
        <w:tc>
          <w:tcPr>
            <w:tcW w:w="4261" w:type="dxa"/>
            <w:vAlign w:val="center"/>
          </w:tcPr>
          <w:p w14:paraId="25BC6D1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Đóng gói và triển khai ứng dụng + DB trên EC2 dễ dàng</w:t>
            </w:r>
          </w:p>
        </w:tc>
      </w:tr>
      <w:tr w14:paraId="044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5DF39B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CI/CD Pipeline (nếu có)</w:t>
            </w:r>
          </w:p>
        </w:tc>
        <w:tc>
          <w:tcPr>
            <w:tcW w:w="4261" w:type="dxa"/>
            <w:vAlign w:val="center"/>
          </w:tcPr>
          <w:p w14:paraId="022178C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Có thể mở rộng để deploy image mới lên EC2 và update monitoring config qua CDK</w:t>
            </w:r>
          </w:p>
        </w:tc>
      </w:tr>
    </w:tbl>
    <w:p w14:paraId="7B5CDFD9">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20" w:name="_Toc787"/>
      <w:r>
        <w:rPr>
          <w:rFonts w:hint="default" w:ascii="Times New Roman" w:hAnsi="Times New Roman" w:eastAsia="Segoe UI" w:cs="Times New Roman"/>
          <w:i w:val="0"/>
          <w:iCs w:val="0"/>
          <w:caps w:val="0"/>
          <w:color w:val="1F2328"/>
          <w:spacing w:val="0"/>
          <w:sz w:val="28"/>
          <w:szCs w:val="28"/>
          <w:shd w:val="clear" w:fill="FFFFFF"/>
          <w:lang w:val="en-US"/>
        </w:rPr>
        <w:t> Technical Implementation</w:t>
      </w:r>
      <w:bookmarkEnd w:id="20"/>
    </w:p>
    <w:p w14:paraId="2067030D">
      <w:pPr>
        <w:pStyle w:val="10"/>
        <w:keepNext w:val="0"/>
        <w:keepLines w:val="0"/>
        <w:widowControl/>
        <w:numPr>
          <w:ilvl w:val="0"/>
          <w:numId w:val="10"/>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1" w:name="_Toc20730"/>
      <w:r>
        <w:rPr>
          <w:rFonts w:ascii="Segoe UI" w:hAnsi="Segoe UI" w:eastAsia="Segoe UI" w:cs="Segoe UI"/>
          <w:i w:val="0"/>
          <w:iCs w:val="0"/>
          <w:caps w:val="0"/>
          <w:color w:val="1F2328"/>
          <w:spacing w:val="0"/>
          <w:sz w:val="19"/>
          <w:szCs w:val="19"/>
          <w:shd w:val="clear" w:fill="FFFFFF"/>
        </w:rPr>
        <w:t>I</w:t>
      </w:r>
      <w:r>
        <w:rPr>
          <w:rFonts w:hint="default" w:ascii="Times New Roman" w:hAnsi="Times New Roman" w:eastAsia="SimSun" w:cs="Times New Roman"/>
          <w:sz w:val="24"/>
          <w:szCs w:val="24"/>
        </w:rPr>
        <w:t>mplementation phases với deliverables</w:t>
      </w:r>
      <w:bookmarkEnd w:id="2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C4D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8E9BE2C">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Giai đoạn</w:t>
            </w:r>
          </w:p>
        </w:tc>
        <w:tc>
          <w:tcPr>
            <w:tcW w:w="2841" w:type="dxa"/>
            <w:vAlign w:val="center"/>
          </w:tcPr>
          <w:p w14:paraId="1C129F00">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Nội dung chính</w:t>
            </w:r>
          </w:p>
        </w:tc>
        <w:tc>
          <w:tcPr>
            <w:tcW w:w="2841" w:type="dxa"/>
            <w:vAlign w:val="center"/>
          </w:tcPr>
          <w:p w14:paraId="2FD34062">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Deliverables</w:t>
            </w:r>
          </w:p>
        </w:tc>
      </w:tr>
      <w:tr w14:paraId="7607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CF2E3BB">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P1. Chuẩn bị môi trường</w:t>
            </w:r>
          </w:p>
        </w:tc>
        <w:tc>
          <w:tcPr>
            <w:tcW w:w="2841" w:type="dxa"/>
            <w:vAlign w:val="center"/>
          </w:tcPr>
          <w:p w14:paraId="6F51D2F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Cài Docker, CloudWatch Agent trên EC2- Cấu hình IAM, CDK</w:t>
            </w:r>
          </w:p>
        </w:tc>
        <w:tc>
          <w:tcPr>
            <w:tcW w:w="2841" w:type="dxa"/>
            <w:vAlign w:val="center"/>
          </w:tcPr>
          <w:p w14:paraId="4D7A151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EC2 instance hoạt động, agent gửi metrics</w:t>
            </w:r>
          </w:p>
        </w:tc>
      </w:tr>
      <w:tr w14:paraId="57EC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28AEF0E">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P2. Tích hợp CloudWatch</w:t>
            </w:r>
          </w:p>
        </w:tc>
        <w:tc>
          <w:tcPr>
            <w:tcW w:w="2841" w:type="dxa"/>
            <w:vAlign w:val="center"/>
          </w:tcPr>
          <w:p w14:paraId="3DC5CE4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Cài và cấu hình agent (CPU, RAM, logs)- Tạo Custom Alarms</w:t>
            </w:r>
          </w:p>
        </w:tc>
        <w:tc>
          <w:tcPr>
            <w:tcW w:w="2841" w:type="dxa"/>
            <w:vAlign w:val="center"/>
          </w:tcPr>
          <w:p w14:paraId="543F337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Alarms hoạt động và gửi về SNS</w:t>
            </w:r>
          </w:p>
        </w:tc>
      </w:tr>
      <w:tr w14:paraId="3FB6D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05A19A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P3. Anomaly Detection &amp; Automation</w:t>
            </w:r>
          </w:p>
        </w:tc>
        <w:tc>
          <w:tcPr>
            <w:tcW w:w="2841" w:type="dxa"/>
            <w:vAlign w:val="center"/>
          </w:tcPr>
          <w:p w14:paraId="2A0EB54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Kích hoạt DevOps Guru- Viết Lambda auto-scale / cảnh báo</w:t>
            </w:r>
          </w:p>
        </w:tc>
        <w:tc>
          <w:tcPr>
            <w:tcW w:w="2841" w:type="dxa"/>
            <w:vAlign w:val="center"/>
          </w:tcPr>
          <w:p w14:paraId="1DE457B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Lambda function + DevOps Guru integration</w:t>
            </w:r>
          </w:p>
        </w:tc>
      </w:tr>
      <w:tr w14:paraId="0E1A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F3B5717">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P4. Dashboard &amp; Visualisation</w:t>
            </w:r>
          </w:p>
        </w:tc>
        <w:tc>
          <w:tcPr>
            <w:tcW w:w="2841" w:type="dxa"/>
            <w:vAlign w:val="center"/>
          </w:tcPr>
          <w:p w14:paraId="71A35B0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Thiết lập dashboard trên CloudWatch / QuickSight</w:t>
            </w:r>
          </w:p>
        </w:tc>
        <w:tc>
          <w:tcPr>
            <w:tcW w:w="2841" w:type="dxa"/>
            <w:vAlign w:val="center"/>
          </w:tcPr>
          <w:p w14:paraId="72DC9D2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Dashboard cho metrics &amp; traces</w:t>
            </w:r>
          </w:p>
        </w:tc>
      </w:tr>
      <w:tr w14:paraId="1378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8E2196A">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P5. Testing &amp; Go-live</w:t>
            </w:r>
          </w:p>
        </w:tc>
        <w:tc>
          <w:tcPr>
            <w:tcW w:w="2841" w:type="dxa"/>
            <w:vAlign w:val="center"/>
          </w:tcPr>
          <w:p w14:paraId="63FEBF1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Thực hiện unit test, integration test- Kịch bản mô phỏng lỗi</w:t>
            </w:r>
          </w:p>
        </w:tc>
        <w:tc>
          <w:tcPr>
            <w:tcW w:w="2841" w:type="dxa"/>
            <w:vAlign w:val="center"/>
          </w:tcPr>
          <w:p w14:paraId="3752D3F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Test report, ready for production</w:t>
            </w:r>
          </w:p>
        </w:tc>
      </w:tr>
    </w:tbl>
    <w:p w14:paraId="0E5E0A42">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1F1C1844">
      <w:pPr>
        <w:pStyle w:val="10"/>
        <w:keepNext w:val="0"/>
        <w:keepLines w:val="0"/>
        <w:widowControl/>
        <w:numPr>
          <w:ilvl w:val="0"/>
          <w:numId w:val="10"/>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2" w:name="_Toc10514"/>
      <w:r>
        <w:rPr>
          <w:rFonts w:hint="default" w:ascii="Times New Roman" w:hAnsi="Times New Roman" w:eastAsia="SimSun" w:cs="Times New Roman"/>
          <w:sz w:val="24"/>
          <w:szCs w:val="24"/>
        </w:rPr>
        <w:t>Technical requirements (compute, storage, network)</w:t>
      </w:r>
      <w:bookmarkEnd w:id="22"/>
    </w:p>
    <w:p w14:paraId="3D1BE516">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0C18F488">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0"/>
        <w:gridCol w:w="6412"/>
      </w:tblGrid>
      <w:tr w14:paraId="2108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Align w:val="center"/>
          </w:tcPr>
          <w:p w14:paraId="07EF4295">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Hạng mục</w:t>
            </w:r>
          </w:p>
        </w:tc>
        <w:tc>
          <w:tcPr>
            <w:tcW w:w="6412" w:type="dxa"/>
            <w:vAlign w:val="center"/>
          </w:tcPr>
          <w:p w14:paraId="6082E468">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Mô tả</w:t>
            </w:r>
          </w:p>
        </w:tc>
      </w:tr>
      <w:tr w14:paraId="1DEB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Align w:val="center"/>
          </w:tcPr>
          <w:p w14:paraId="0EBD0D0A">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Compute</w:t>
            </w:r>
          </w:p>
        </w:tc>
        <w:tc>
          <w:tcPr>
            <w:tcW w:w="6412" w:type="dxa"/>
            <w:vAlign w:val="center"/>
          </w:tcPr>
          <w:p w14:paraId="4EEB22E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1 EC2 instance (t2.medium trở lên), có Docker &amp; Java 21</w:t>
            </w:r>
          </w:p>
        </w:tc>
      </w:tr>
      <w:tr w14:paraId="35C6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Align w:val="center"/>
          </w:tcPr>
          <w:p w14:paraId="7A89F059">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Storage</w:t>
            </w:r>
          </w:p>
        </w:tc>
        <w:tc>
          <w:tcPr>
            <w:tcW w:w="6412" w:type="dxa"/>
            <w:vAlign w:val="center"/>
          </w:tcPr>
          <w:p w14:paraId="3C123C6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30–50 GB EBS volume, CloudWatch log storage</w:t>
            </w:r>
          </w:p>
        </w:tc>
      </w:tr>
      <w:tr w14:paraId="3DE7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Align w:val="center"/>
          </w:tcPr>
          <w:p w14:paraId="6DE8B69F">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Network</w:t>
            </w:r>
          </w:p>
        </w:tc>
        <w:tc>
          <w:tcPr>
            <w:tcW w:w="6412" w:type="dxa"/>
            <w:vAlign w:val="center"/>
          </w:tcPr>
          <w:p w14:paraId="16A90EC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VPC riêng, mở port 8080 (Spring Boot), 3306 (MySQL nội bộ), HTTPS (443)</w:t>
            </w:r>
          </w:p>
        </w:tc>
      </w:tr>
      <w:tr w14:paraId="3C443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Align w:val="center"/>
          </w:tcPr>
          <w:p w14:paraId="6D65E2F0">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IAM</w:t>
            </w:r>
          </w:p>
        </w:tc>
        <w:tc>
          <w:tcPr>
            <w:tcW w:w="6412" w:type="dxa"/>
            <w:vAlign w:val="center"/>
          </w:tcPr>
          <w:p w14:paraId="489531C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EC2 instance cần quyền </w:t>
            </w:r>
            <w:r>
              <w:rPr>
                <w:rStyle w:val="9"/>
                <w:rFonts w:ascii="SimSun" w:hAnsi="SimSun" w:eastAsia="SimSun" w:cs="SimSun"/>
                <w:kern w:val="0"/>
                <w:sz w:val="24"/>
                <w:szCs w:val="24"/>
                <w:lang w:val="en-US" w:eastAsia="zh-CN" w:bidi="ar"/>
              </w:rPr>
              <w:t>CloudWatchAgentServerPolicy</w:t>
            </w:r>
            <w:r>
              <w:rPr>
                <w:rFonts w:ascii="SimSun" w:hAnsi="SimSun" w:eastAsia="SimSun" w:cs="SimSun"/>
                <w:kern w:val="0"/>
                <w:sz w:val="24"/>
                <w:szCs w:val="24"/>
                <w:lang w:val="en-US" w:eastAsia="zh-CN" w:bidi="ar"/>
              </w:rPr>
              <w:t>, Lambda cần quyền ECS/EC2 scaling</w:t>
            </w:r>
          </w:p>
        </w:tc>
      </w:tr>
      <w:tr w14:paraId="2682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0" w:type="dxa"/>
            <w:vAlign w:val="center"/>
          </w:tcPr>
          <w:p w14:paraId="4699384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CloudWatch Logs</w:t>
            </w:r>
          </w:p>
        </w:tc>
        <w:tc>
          <w:tcPr>
            <w:tcW w:w="6412" w:type="dxa"/>
            <w:vAlign w:val="center"/>
          </w:tcPr>
          <w:p w14:paraId="22BF926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7–14 ngày lưu trữ (logGroup: </w:t>
            </w:r>
            <w:r>
              <w:rPr>
                <w:rStyle w:val="9"/>
                <w:rFonts w:ascii="SimSun" w:hAnsi="SimSun" w:eastAsia="SimSun" w:cs="SimSun"/>
                <w:kern w:val="0"/>
                <w:sz w:val="24"/>
                <w:szCs w:val="24"/>
                <w:lang w:val="en-US" w:eastAsia="zh-CN" w:bidi="ar"/>
              </w:rPr>
              <w:t>WebEnglishLogs</w:t>
            </w:r>
            <w:r>
              <w:rPr>
                <w:rFonts w:ascii="SimSun" w:hAnsi="SimSun" w:eastAsia="SimSun" w:cs="SimSun"/>
                <w:kern w:val="0"/>
                <w:sz w:val="24"/>
                <w:szCs w:val="24"/>
                <w:lang w:val="en-US" w:eastAsia="zh-CN" w:bidi="ar"/>
              </w:rPr>
              <w:t>)</w:t>
            </w:r>
          </w:p>
        </w:tc>
      </w:tr>
    </w:tbl>
    <w:p w14:paraId="7B7C3C29">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1DAB9DF8">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0ED76502">
      <w:pPr>
        <w:pStyle w:val="10"/>
        <w:keepNext w:val="0"/>
        <w:keepLines w:val="0"/>
        <w:widowControl/>
        <w:numPr>
          <w:ilvl w:val="0"/>
          <w:numId w:val="10"/>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3" w:name="_Toc22350"/>
      <w:r>
        <w:rPr>
          <w:rFonts w:hint="default" w:ascii="Times New Roman" w:hAnsi="Times New Roman" w:eastAsia="SimSun" w:cs="Times New Roman"/>
          <w:sz w:val="24"/>
          <w:szCs w:val="24"/>
        </w:rPr>
        <w:t>Development approach và methodologies</w:t>
      </w:r>
      <w:bookmarkEnd w:id="23"/>
    </w:p>
    <w:p w14:paraId="3C053258">
      <w:pPr>
        <w:pStyle w:val="10"/>
        <w:keepNext w:val="0"/>
        <w:keepLines w:val="0"/>
        <w:widowControl/>
        <w:suppressLineNumbers w:val="0"/>
        <w:spacing w:line="360" w:lineRule="auto"/>
        <w:ind w:firstLine="720" w:firstLineChars="0"/>
        <w:rPr>
          <w:rFonts w:hint="default"/>
        </w:rPr>
      </w:pPr>
      <w:r>
        <w:rPr>
          <w:rFonts w:hint="default"/>
        </w:rPr>
        <w:t>Chúng tôi áp dụng các phương pháp phát triển hiện đại và thực tiễn tốt nhất của AWS để đảm bảo chất lượng và hiệu quả:</w:t>
      </w:r>
    </w:p>
    <w:p w14:paraId="7F919247">
      <w:pPr>
        <w:pStyle w:val="10"/>
        <w:keepNext w:val="0"/>
        <w:keepLines w:val="0"/>
        <w:widowControl/>
        <w:suppressLineNumbers w:val="0"/>
        <w:spacing w:line="360" w:lineRule="auto"/>
        <w:ind w:firstLine="720" w:firstLineChars="0"/>
        <w:rPr>
          <w:rFonts w:hint="default"/>
        </w:rPr>
      </w:pPr>
      <w:r>
        <w:rPr>
          <w:rFonts w:hint="default"/>
        </w:rPr>
        <w:t>Infrastructure as Code (IaC): Toàn bộ cơ sở hạ tầng AWS (EC2, IAM, CloudWatch Log Groups, Alarms) sẽ được định nghĩa và quản lý bằng AWS CDK (Cloud Development Kit). Điều này giúp tự động hóa việc triển khai, đảm bảo tính nhất quán và dễ dàng quản lý phiên bản.</w:t>
      </w:r>
    </w:p>
    <w:p w14:paraId="0BF07EEC">
      <w:pPr>
        <w:pStyle w:val="10"/>
        <w:keepNext w:val="0"/>
        <w:keepLines w:val="0"/>
        <w:widowControl/>
        <w:suppressLineNumbers w:val="0"/>
        <w:spacing w:line="360" w:lineRule="auto"/>
        <w:ind w:firstLine="720" w:firstLineChars="0"/>
        <w:rPr>
          <w:rFonts w:hint="default"/>
        </w:rPr>
      </w:pPr>
      <w:r>
        <w:rPr>
          <w:rFonts w:hint="default"/>
        </w:rPr>
        <w:t>DevOps: Hệ thống sẽ được tích hợp vào quy trình CI/CD hiện có (nếu áp dụng), cho phép triển khai tự động và liên tục.</w:t>
      </w:r>
    </w:p>
    <w:p w14:paraId="5DE80A13">
      <w:pPr>
        <w:pStyle w:val="10"/>
        <w:keepNext w:val="0"/>
        <w:keepLines w:val="0"/>
        <w:widowControl/>
        <w:suppressLineNumbers w:val="0"/>
        <w:spacing w:line="360" w:lineRule="auto"/>
        <w:ind w:firstLine="720" w:firstLineChars="0"/>
        <w:rPr>
          <w:rFonts w:hint="default"/>
        </w:rPr>
      </w:pPr>
      <w:r>
        <w:rPr>
          <w:rFonts w:hint="default"/>
        </w:rPr>
        <w:t>Agile Methodology: Dự án sẽ được triển khai theo các sprint ngắn (3–5 ngày), với các buổi review định kỳ sau mỗi giai đoạn để đánh giá tiến độ và điều chỉnh khi cần.</w:t>
      </w:r>
    </w:p>
    <w:p w14:paraId="6581AADB">
      <w:pPr>
        <w:pStyle w:val="10"/>
        <w:keepNext w:val="0"/>
        <w:keepLines w:val="0"/>
        <w:widowControl/>
        <w:suppressLineNumbers w:val="0"/>
        <w:spacing w:line="360" w:lineRule="auto"/>
        <w:ind w:firstLine="720" w:firstLineChars="0"/>
        <w:rPr>
          <w:rFonts w:hint="default"/>
        </w:rPr>
      </w:pPr>
      <w:r>
        <w:rPr>
          <w:rFonts w:hint="default"/>
        </w:rPr>
        <w:t>AWS Well-Architected Framework: Chúng tôi tập trung vào các trụ cột chính:</w:t>
      </w:r>
    </w:p>
    <w:p w14:paraId="5FCAFD48">
      <w:pPr>
        <w:pStyle w:val="10"/>
        <w:keepNext w:val="0"/>
        <w:keepLines w:val="0"/>
        <w:widowControl/>
        <w:suppressLineNumbers w:val="0"/>
        <w:spacing w:line="360" w:lineRule="auto"/>
        <w:ind w:firstLine="720" w:firstLineChars="0"/>
        <w:rPr>
          <w:rFonts w:hint="default"/>
        </w:rPr>
      </w:pPr>
      <w:r>
        <w:rPr>
          <w:rFonts w:hint="default"/>
        </w:rPr>
        <w:t>Reliability: Đảm bảo hệ thống có khả năng phục hồi sau lỗi và hoạt động ổn định.</w:t>
      </w:r>
    </w:p>
    <w:p w14:paraId="588D0F72">
      <w:pPr>
        <w:pStyle w:val="10"/>
        <w:keepNext w:val="0"/>
        <w:keepLines w:val="0"/>
        <w:widowControl/>
        <w:suppressLineNumbers w:val="0"/>
        <w:spacing w:line="360" w:lineRule="auto"/>
        <w:ind w:firstLine="720" w:firstLineChars="0"/>
        <w:rPr>
          <w:rFonts w:hint="default"/>
        </w:rPr>
      </w:pPr>
      <w:r>
        <w:rPr>
          <w:rFonts w:hint="default"/>
        </w:rPr>
        <w:t>Performance Efficiency: Tối ưu hóa hiệu suất ứng dụng và cơ sở hạ tầng.</w:t>
      </w:r>
    </w:p>
    <w:p w14:paraId="2FD33027">
      <w:pPr>
        <w:pStyle w:val="10"/>
        <w:keepNext w:val="0"/>
        <w:keepLines w:val="0"/>
        <w:widowControl/>
        <w:suppressLineNumbers w:val="0"/>
        <w:spacing w:line="360" w:lineRule="auto"/>
        <w:ind w:firstLine="720" w:firstLineChars="0"/>
        <w:rPr>
          <w:rFonts w:hint="default"/>
        </w:rPr>
      </w:pPr>
      <w:r>
        <w:rPr>
          <w:rFonts w:hint="default"/>
        </w:rPr>
        <w:t>Operational Excellence: Tập trung vào tự động hóa, giám sát và khả năng phản ứng.</w:t>
      </w:r>
    </w:p>
    <w:p w14:paraId="03FFA329">
      <w:pPr>
        <w:pStyle w:val="10"/>
        <w:keepNext w:val="0"/>
        <w:keepLines w:val="0"/>
        <w:widowControl/>
        <w:numPr>
          <w:ilvl w:val="0"/>
          <w:numId w:val="10"/>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4" w:name="_Toc30010"/>
      <w:r>
        <w:rPr>
          <w:rFonts w:hint="default" w:ascii="Times New Roman" w:hAnsi="Times New Roman" w:eastAsia="SimSun" w:cs="Times New Roman"/>
          <w:sz w:val="24"/>
          <w:szCs w:val="24"/>
        </w:rPr>
        <w:t>Testing strategy (unit, integration, performance)</w:t>
      </w:r>
      <w:bookmarkEnd w:id="2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A67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BA819AE">
            <w:pPr>
              <w:keepNext w:val="0"/>
              <w:keepLines w:val="0"/>
              <w:widowControl/>
              <w:suppressLineNumbers w:val="0"/>
              <w:jc w:val="center"/>
              <w:rPr>
                <w:rFonts w:hint="default" w:ascii="Times New Roman" w:hAnsi="Times New Roman" w:eastAsia="SimSun" w:cs="Times New Roman"/>
                <w:sz w:val="24"/>
                <w:szCs w:val="24"/>
                <w:vertAlign w:val="baseline"/>
              </w:rPr>
            </w:pPr>
            <w:bookmarkStart w:id="25" w:name="_Toc32006"/>
            <w:r>
              <w:rPr>
                <w:rFonts w:ascii="SimSun" w:hAnsi="SimSun" w:eastAsia="SimSun" w:cs="SimSun"/>
                <w:b/>
                <w:bCs/>
                <w:kern w:val="0"/>
                <w:sz w:val="24"/>
                <w:szCs w:val="24"/>
                <w:lang w:val="en-US" w:eastAsia="zh-CN" w:bidi="ar"/>
              </w:rPr>
              <w:t>Kiểu kiểm thử</w:t>
            </w:r>
          </w:p>
        </w:tc>
        <w:tc>
          <w:tcPr>
            <w:tcW w:w="2841" w:type="dxa"/>
            <w:vAlign w:val="center"/>
          </w:tcPr>
          <w:p w14:paraId="50EB925A">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Mục tiêu</w:t>
            </w:r>
          </w:p>
        </w:tc>
        <w:tc>
          <w:tcPr>
            <w:tcW w:w="2841" w:type="dxa"/>
            <w:vAlign w:val="center"/>
          </w:tcPr>
          <w:p w14:paraId="5C9041C5">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Công cụ</w:t>
            </w:r>
          </w:p>
        </w:tc>
      </w:tr>
      <w:tr w14:paraId="351D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B560A0">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Unit Test</w:t>
            </w:r>
          </w:p>
        </w:tc>
        <w:tc>
          <w:tcPr>
            <w:tcW w:w="2841" w:type="dxa"/>
            <w:vAlign w:val="center"/>
          </w:tcPr>
          <w:p w14:paraId="5911969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Kiểm tra module log collector, metric parser</w:t>
            </w:r>
          </w:p>
        </w:tc>
        <w:tc>
          <w:tcPr>
            <w:tcW w:w="2841" w:type="dxa"/>
            <w:vAlign w:val="center"/>
          </w:tcPr>
          <w:p w14:paraId="084A065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JUnit (backend)</w:t>
            </w:r>
          </w:p>
        </w:tc>
      </w:tr>
      <w:tr w14:paraId="1DEB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2A77A7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Integration Test</w:t>
            </w:r>
          </w:p>
        </w:tc>
        <w:tc>
          <w:tcPr>
            <w:tcW w:w="2841" w:type="dxa"/>
            <w:vAlign w:val="center"/>
          </w:tcPr>
          <w:p w14:paraId="41D6C08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Test EC2 gửi log lên CloudWatch &amp; SNS hoạt động</w:t>
            </w:r>
          </w:p>
        </w:tc>
        <w:tc>
          <w:tcPr>
            <w:tcW w:w="2841" w:type="dxa"/>
            <w:vAlign w:val="center"/>
          </w:tcPr>
          <w:p w14:paraId="1D04A45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Manual / Script</w:t>
            </w:r>
          </w:p>
        </w:tc>
      </w:tr>
      <w:tr w14:paraId="295D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F69E53">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Anomaly Simulation</w:t>
            </w:r>
          </w:p>
        </w:tc>
        <w:tc>
          <w:tcPr>
            <w:tcW w:w="2841" w:type="dxa"/>
            <w:vAlign w:val="center"/>
          </w:tcPr>
          <w:p w14:paraId="5255CCF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Tạo CPU spike, database lỗi, check alert</w:t>
            </w:r>
          </w:p>
        </w:tc>
        <w:tc>
          <w:tcPr>
            <w:tcW w:w="2841" w:type="dxa"/>
            <w:vAlign w:val="center"/>
          </w:tcPr>
          <w:p w14:paraId="15BDD208">
            <w:pPr>
              <w:keepNext w:val="0"/>
              <w:keepLines w:val="0"/>
              <w:widowControl/>
              <w:suppressLineNumbers w:val="0"/>
              <w:jc w:val="left"/>
              <w:rPr>
                <w:rFonts w:hint="default" w:ascii="Times New Roman" w:hAnsi="Times New Roman" w:eastAsia="SimSun" w:cs="Times New Roman"/>
                <w:sz w:val="24"/>
                <w:szCs w:val="24"/>
                <w:vertAlign w:val="baseline"/>
              </w:rPr>
            </w:pPr>
            <w:r>
              <w:rPr>
                <w:rStyle w:val="9"/>
                <w:rFonts w:ascii="SimSun" w:hAnsi="SimSun" w:eastAsia="SimSun" w:cs="SimSun"/>
                <w:kern w:val="0"/>
                <w:sz w:val="24"/>
                <w:szCs w:val="24"/>
                <w:lang w:val="en-US" w:eastAsia="zh-CN" w:bidi="ar"/>
              </w:rPr>
              <w:t>stress-ng</w:t>
            </w:r>
            <w:r>
              <w:rPr>
                <w:rFonts w:ascii="SimSun" w:hAnsi="SimSun" w:eastAsia="SimSun" w:cs="SimSun"/>
                <w:kern w:val="0"/>
                <w:sz w:val="24"/>
                <w:szCs w:val="24"/>
                <w:lang w:val="en-US" w:eastAsia="zh-CN" w:bidi="ar"/>
              </w:rPr>
              <w:t>, X-Ray</w:t>
            </w:r>
          </w:p>
        </w:tc>
      </w:tr>
      <w:tr w14:paraId="27EF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DF9F11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Performance Test</w:t>
            </w:r>
          </w:p>
        </w:tc>
        <w:tc>
          <w:tcPr>
            <w:tcW w:w="2841" w:type="dxa"/>
            <w:vAlign w:val="center"/>
          </w:tcPr>
          <w:p w14:paraId="491628B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Load test ứng dụng trên EC2</w:t>
            </w:r>
          </w:p>
        </w:tc>
        <w:tc>
          <w:tcPr>
            <w:tcW w:w="2841" w:type="dxa"/>
            <w:vAlign w:val="center"/>
          </w:tcPr>
          <w:p w14:paraId="219254F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Apache JMeter</w:t>
            </w:r>
          </w:p>
        </w:tc>
      </w:tr>
      <w:tr w14:paraId="0144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A10210D">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Alert Verification</w:t>
            </w:r>
          </w:p>
        </w:tc>
        <w:tc>
          <w:tcPr>
            <w:tcW w:w="2841" w:type="dxa"/>
            <w:vAlign w:val="center"/>
          </w:tcPr>
          <w:p w14:paraId="56E40F5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Kiểm tra Lambda + SNS hoạt động đúng ngưỡng</w:t>
            </w:r>
          </w:p>
        </w:tc>
        <w:tc>
          <w:tcPr>
            <w:tcW w:w="2841" w:type="dxa"/>
            <w:vAlign w:val="center"/>
          </w:tcPr>
          <w:p w14:paraId="167F08F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Test case thủ công</w:t>
            </w:r>
          </w:p>
        </w:tc>
      </w:tr>
    </w:tbl>
    <w:p w14:paraId="6680F522">
      <w:pPr>
        <w:pStyle w:val="10"/>
        <w:keepNext w:val="0"/>
        <w:keepLines w:val="0"/>
        <w:widowControl/>
        <w:numPr>
          <w:ilvl w:val="0"/>
          <w:numId w:val="0"/>
        </w:numPr>
        <w:suppressLineNumbers w:val="0"/>
        <w:spacing w:line="360" w:lineRule="auto"/>
        <w:ind w:leftChars="0" w:right="0" w:rightChars="0"/>
        <w:outlineLvl w:val="1"/>
        <w:rPr>
          <w:rFonts w:hint="default" w:ascii="Times New Roman" w:hAnsi="Times New Roman" w:eastAsia="SimSun" w:cs="Times New Roman"/>
          <w:sz w:val="24"/>
          <w:szCs w:val="24"/>
        </w:rPr>
      </w:pPr>
    </w:p>
    <w:p w14:paraId="60F80615">
      <w:pPr>
        <w:pStyle w:val="10"/>
        <w:keepNext w:val="0"/>
        <w:keepLines w:val="0"/>
        <w:widowControl/>
        <w:numPr>
          <w:ilvl w:val="0"/>
          <w:numId w:val="10"/>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Deployment plan và rollback procedures</w:t>
      </w:r>
      <w:bookmarkEnd w:id="25"/>
    </w:p>
    <w:p w14:paraId="5C2FA395">
      <w:pPr>
        <w:pStyle w:val="3"/>
        <w:keepNext w:val="0"/>
        <w:keepLines w:val="0"/>
        <w:widowControl/>
        <w:suppressLineNumbers w:val="0"/>
      </w:pPr>
      <w:r>
        <w:t xml:space="preserve"> Deployment Plan:</w:t>
      </w:r>
    </w:p>
    <w:p w14:paraId="483AACDD">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Triển khai EC2 qua CDK.</w:t>
      </w:r>
    </w:p>
    <w:p w14:paraId="54D6D1EF">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Cài đặt Docker, ứng dụng Spring Boot và CloudWatch Agent.</w:t>
      </w:r>
    </w:p>
    <w:p w14:paraId="6B100FF7">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Push Docker image lên ECR (nếu cần).</w:t>
      </w:r>
    </w:p>
    <w:p w14:paraId="2B45D7DD">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Kết nối QuickSight, CloudWatch Dashboards.</w:t>
      </w:r>
    </w:p>
    <w:p w14:paraId="714FF6E5">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Kích hoạt DevOps Guru và Lambda phản hồi.</w:t>
      </w:r>
    </w:p>
    <w:p w14:paraId="721D8377">
      <w:pPr>
        <w:pStyle w:val="3"/>
        <w:keepNext w:val="0"/>
        <w:keepLines w:val="0"/>
        <w:widowControl/>
        <w:suppressLineNumbers w:val="0"/>
      </w:pPr>
      <w:r>
        <w:t>🔁Rollback:</w:t>
      </w:r>
    </w:p>
    <w:p w14:paraId="1927FAB9">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Sử dụng AMI snapshot EC2 để khôi phục cấu hình cũ.</w:t>
      </w:r>
    </w:p>
    <w:p w14:paraId="0041C5BA">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Xoá log group / alarms nếu gặp lỗi cảnh báo sai.</w:t>
      </w:r>
    </w:p>
    <w:p w14:paraId="457E5ADF">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Vô hiệu hóa Lambda tạm thời nếu phản hồi sai ngữ cảnh.</w:t>
      </w:r>
    </w:p>
    <w:p w14:paraId="3CAB03B2">
      <w:pPr>
        <w:pStyle w:val="10"/>
        <w:keepNext w:val="0"/>
        <w:keepLines w:val="0"/>
        <w:widowControl/>
        <w:numPr>
          <w:ilvl w:val="0"/>
          <w:numId w:val="4"/>
        </w:numPr>
        <w:suppressLineNumbers w:val="0"/>
        <w:spacing w:line="360" w:lineRule="auto"/>
        <w:ind w:left="418" w:leftChars="0" w:hanging="418" w:firstLineChars="0"/>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CloudFormation rollback được kích hoạt nếu deploy bằng CDK thất bại.</w:t>
      </w:r>
    </w:p>
    <w:p w14:paraId="07C7DDFF">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585E2E92">
      <w:pPr>
        <w:pStyle w:val="10"/>
        <w:keepNext w:val="0"/>
        <w:keepLines w:val="0"/>
        <w:widowControl/>
        <w:numPr>
          <w:ilvl w:val="0"/>
          <w:numId w:val="10"/>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6" w:name="_Toc28323"/>
      <w:r>
        <w:rPr>
          <w:rFonts w:hint="default" w:ascii="Times New Roman" w:hAnsi="Times New Roman" w:eastAsia="SimSun" w:cs="Times New Roman"/>
          <w:sz w:val="24"/>
          <w:szCs w:val="24"/>
        </w:rPr>
        <w:t>Configuration management</w:t>
      </w:r>
      <w:bookmarkEnd w:id="2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FBE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635031CD">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Hệ thống</w:t>
            </w:r>
          </w:p>
        </w:tc>
        <w:tc>
          <w:tcPr>
            <w:tcW w:w="4261" w:type="dxa"/>
            <w:vAlign w:val="center"/>
          </w:tcPr>
          <w:p w14:paraId="67F2439A">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Cách quản lý</w:t>
            </w:r>
          </w:p>
        </w:tc>
      </w:tr>
      <w:tr w14:paraId="145F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0248840">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EC2 Instance</w:t>
            </w:r>
          </w:p>
        </w:tc>
        <w:tc>
          <w:tcPr>
            <w:tcW w:w="4261" w:type="dxa"/>
            <w:vAlign w:val="center"/>
          </w:tcPr>
          <w:p w14:paraId="5F35B21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Được quản lý bằng </w:t>
            </w:r>
            <w:r>
              <w:rPr>
                <w:rStyle w:val="11"/>
                <w:rFonts w:ascii="SimSun" w:hAnsi="SimSun" w:eastAsia="SimSun" w:cs="SimSun"/>
                <w:kern w:val="0"/>
                <w:sz w:val="24"/>
                <w:szCs w:val="24"/>
                <w:lang w:val="en-US" w:eastAsia="zh-CN" w:bidi="ar"/>
              </w:rPr>
              <w:t>AWS CDK (IaC)</w:t>
            </w:r>
          </w:p>
        </w:tc>
      </w:tr>
      <w:tr w14:paraId="1332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71BF673">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Docker Containers</w:t>
            </w:r>
          </w:p>
        </w:tc>
        <w:tc>
          <w:tcPr>
            <w:tcW w:w="4261" w:type="dxa"/>
            <w:vAlign w:val="center"/>
          </w:tcPr>
          <w:p w14:paraId="70DD9F2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Cấu hình môi trường bằng </w:t>
            </w:r>
            <w:r>
              <w:rPr>
                <w:rStyle w:val="9"/>
                <w:rFonts w:ascii="SimSun" w:hAnsi="SimSun" w:eastAsia="SimSun" w:cs="SimSun"/>
                <w:kern w:val="0"/>
                <w:sz w:val="24"/>
                <w:szCs w:val="24"/>
                <w:lang w:val="en-US" w:eastAsia="zh-CN" w:bidi="ar"/>
              </w:rPr>
              <w:t>.env</w:t>
            </w:r>
            <w:r>
              <w:rPr>
                <w:rFonts w:ascii="SimSun" w:hAnsi="SimSun" w:eastAsia="SimSun" w:cs="SimSun"/>
                <w:kern w:val="0"/>
                <w:sz w:val="24"/>
                <w:szCs w:val="24"/>
                <w:lang w:val="en-US" w:eastAsia="zh-CN" w:bidi="ar"/>
              </w:rPr>
              <w:t xml:space="preserve"> &amp; docker-compose</w:t>
            </w:r>
          </w:p>
        </w:tc>
      </w:tr>
      <w:tr w14:paraId="1A6E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0907AC">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CloudWatch Agent</w:t>
            </w:r>
          </w:p>
        </w:tc>
        <w:tc>
          <w:tcPr>
            <w:tcW w:w="4261" w:type="dxa"/>
            <w:vAlign w:val="center"/>
          </w:tcPr>
          <w:p w14:paraId="4D8EE55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File cấu hình JSON đẩy metrics theo định kỳ</w:t>
            </w:r>
          </w:p>
        </w:tc>
      </w:tr>
      <w:tr w14:paraId="29307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6936D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Alarms &amp; Metrics</w:t>
            </w:r>
          </w:p>
        </w:tc>
        <w:tc>
          <w:tcPr>
            <w:tcW w:w="4261" w:type="dxa"/>
            <w:vAlign w:val="center"/>
          </w:tcPr>
          <w:p w14:paraId="476C3AC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Được version hóa bằng CDK hoặc lưu YAML (Terraform optional)</w:t>
            </w:r>
          </w:p>
        </w:tc>
      </w:tr>
      <w:tr w14:paraId="7EAF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1979FAA">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Lambda function</w:t>
            </w:r>
          </w:p>
        </w:tc>
        <w:tc>
          <w:tcPr>
            <w:tcW w:w="4261" w:type="dxa"/>
            <w:vAlign w:val="center"/>
          </w:tcPr>
          <w:p w14:paraId="44202E9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Quản lý version và cập nhật bằng CLI hoặc CDK</w:t>
            </w:r>
          </w:p>
        </w:tc>
      </w:tr>
    </w:tbl>
    <w:p w14:paraId="45F66C01">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7CAE0C56">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27" w:name="_Toc13753"/>
      <w:r>
        <w:rPr>
          <w:rFonts w:hint="default" w:ascii="Times New Roman" w:hAnsi="Times New Roman" w:eastAsia="Segoe UI" w:cs="Times New Roman"/>
          <w:i w:val="0"/>
          <w:iCs w:val="0"/>
          <w:caps w:val="0"/>
          <w:color w:val="1F2328"/>
          <w:spacing w:val="0"/>
          <w:sz w:val="28"/>
          <w:szCs w:val="28"/>
          <w:shd w:val="clear" w:fill="FFFFFF"/>
          <w:lang w:val="en-US"/>
        </w:rPr>
        <w:t>Timeline &amp; Milestones</w:t>
      </w:r>
      <w:bookmarkEnd w:id="27"/>
    </w:p>
    <w:p w14:paraId="3CEE1596">
      <w:pPr>
        <w:pStyle w:val="10"/>
        <w:keepNext w:val="0"/>
        <w:keepLines w:val="0"/>
        <w:widowControl/>
        <w:numPr>
          <w:ilvl w:val="0"/>
          <w:numId w:val="11"/>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8" w:name="_Toc10209"/>
      <w:r>
        <w:rPr>
          <w:rFonts w:hint="default" w:ascii="Times New Roman" w:hAnsi="Times New Roman" w:eastAsia="SimSun" w:cs="Times New Roman"/>
          <w:sz w:val="24"/>
          <w:szCs w:val="24"/>
        </w:rPr>
        <w:t>Project phases breakdown</w:t>
      </w:r>
      <w:bookmarkEnd w:id="28"/>
    </w:p>
    <w:p w14:paraId="26667DE7">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3D8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Borders>
              <w:top w:val="single" w:color="auto" w:sz="4" w:space="0"/>
              <w:left w:val="single" w:color="auto" w:sz="4" w:space="0"/>
              <w:right w:val="single" w:color="auto" w:sz="4" w:space="0"/>
            </w:tcBorders>
            <w:vAlign w:val="center"/>
          </w:tcPr>
          <w:p w14:paraId="257C47F1">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Tuần</w:t>
            </w:r>
          </w:p>
        </w:tc>
        <w:tc>
          <w:tcPr>
            <w:tcW w:w="2130" w:type="dxa"/>
            <w:tcBorders>
              <w:left w:val="single" w:color="auto" w:sz="4" w:space="0"/>
            </w:tcBorders>
            <w:vAlign w:val="center"/>
          </w:tcPr>
          <w:p w14:paraId="15F5CB5D">
            <w:pPr>
              <w:keepNext w:val="0"/>
              <w:keepLines w:val="0"/>
              <w:widowControl/>
              <w:suppressLineNumbers w:val="0"/>
              <w:jc w:val="both"/>
              <w:rPr>
                <w:rFonts w:hint="default" w:ascii="Times New Roman" w:hAnsi="Times New Roman" w:eastAsia="SimSun" w:cs="Times New Roman"/>
                <w:sz w:val="24"/>
                <w:szCs w:val="24"/>
                <w:vertAlign w:val="baseline"/>
              </w:rPr>
            </w:pPr>
          </w:p>
        </w:tc>
        <w:tc>
          <w:tcPr>
            <w:tcW w:w="2131" w:type="dxa"/>
            <w:vAlign w:val="center"/>
          </w:tcPr>
          <w:p w14:paraId="47EBDA6B">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Công việc chính</w:t>
            </w:r>
          </w:p>
        </w:tc>
        <w:tc>
          <w:tcPr>
            <w:tcW w:w="2131" w:type="dxa"/>
            <w:vAlign w:val="center"/>
          </w:tcPr>
          <w:p w14:paraId="06953E4A">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Milestone &amp; Success Criteria</w:t>
            </w:r>
          </w:p>
        </w:tc>
      </w:tr>
      <w:tr w14:paraId="258F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61ED175C">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Tuần 1</w:t>
            </w:r>
          </w:p>
        </w:tc>
        <w:tc>
          <w:tcPr>
            <w:tcW w:w="2130" w:type="dxa"/>
            <w:tcBorders>
              <w:left w:val="single" w:color="auto" w:sz="4" w:space="0"/>
            </w:tcBorders>
            <w:vAlign w:val="center"/>
          </w:tcPr>
          <w:p w14:paraId="04A31E79">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P1: Chuẩn bị &amp; Thiết lập hạ tầng</w:t>
            </w:r>
          </w:p>
        </w:tc>
        <w:tc>
          <w:tcPr>
            <w:tcW w:w="2131" w:type="dxa"/>
            <w:vAlign w:val="center"/>
          </w:tcPr>
          <w:p w14:paraId="16E50F3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Cài đặt Docker, CloudWatch Agent trên EC2- Khởi tạo CDK, tạo VPC, EC2 instance- Tạo IAM Roles, cấu hình log group</w:t>
            </w:r>
          </w:p>
        </w:tc>
        <w:tc>
          <w:tcPr>
            <w:tcW w:w="2131" w:type="dxa"/>
            <w:vAlign w:val="center"/>
          </w:tcPr>
          <w:p w14:paraId="509953A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 EC2 instance hoạt động, agent gửi logs và metrics về CloudWatch</w:t>
            </w:r>
          </w:p>
        </w:tc>
      </w:tr>
      <w:tr w14:paraId="6F03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20319AAC">
            <w:pPr>
              <w:widowControl w:val="0"/>
              <w:jc w:val="both"/>
              <w:rPr>
                <w:rFonts w:hint="default" w:ascii="Times New Roman" w:hAnsi="Times New Roman" w:eastAsia="SimSun" w:cs="Times New Roman"/>
                <w:sz w:val="24"/>
                <w:szCs w:val="24"/>
                <w:vertAlign w:val="baseline"/>
              </w:rPr>
            </w:pPr>
          </w:p>
        </w:tc>
        <w:tc>
          <w:tcPr>
            <w:tcW w:w="2130" w:type="dxa"/>
            <w:tcBorders>
              <w:left w:val="single" w:color="auto" w:sz="4" w:space="0"/>
            </w:tcBorders>
            <w:vAlign w:val="center"/>
          </w:tcPr>
          <w:p w14:paraId="0F3ED29A">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P2: Monitoring + Logging</w:t>
            </w:r>
          </w:p>
        </w:tc>
        <w:tc>
          <w:tcPr>
            <w:tcW w:w="2131" w:type="dxa"/>
            <w:vAlign w:val="center"/>
          </w:tcPr>
          <w:p w14:paraId="4F52F2B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Tạo CloudWatch Alarms- Kiểm thử gửi logs, metrics- Cấu hình Log retention, Streams</w:t>
            </w:r>
          </w:p>
        </w:tc>
        <w:tc>
          <w:tcPr>
            <w:tcW w:w="2131" w:type="dxa"/>
            <w:vAlign w:val="center"/>
          </w:tcPr>
          <w:p w14:paraId="5CFC4AA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 Cảnh báo hoạt động đúng, log xuất hiện trên console</w:t>
            </w:r>
          </w:p>
        </w:tc>
      </w:tr>
      <w:tr w14:paraId="3C91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630CF025">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Tuần 2</w:t>
            </w:r>
          </w:p>
        </w:tc>
        <w:tc>
          <w:tcPr>
            <w:tcW w:w="2130" w:type="dxa"/>
            <w:tcBorders>
              <w:left w:val="single" w:color="auto" w:sz="4" w:space="0"/>
            </w:tcBorders>
            <w:vAlign w:val="center"/>
          </w:tcPr>
          <w:p w14:paraId="55921F2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P3: Tự động hóa &amp; Anomaly Detection</w:t>
            </w:r>
          </w:p>
        </w:tc>
        <w:tc>
          <w:tcPr>
            <w:tcW w:w="2131" w:type="dxa"/>
            <w:vAlign w:val="center"/>
          </w:tcPr>
          <w:p w14:paraId="2B867CF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Tích hợp DevOps Guru- Viết và test Lambda (auto scale, cảnh báo)- Thiết lập SNS, Escalation</w:t>
            </w:r>
          </w:p>
        </w:tc>
        <w:tc>
          <w:tcPr>
            <w:tcW w:w="2131" w:type="dxa"/>
            <w:vAlign w:val="center"/>
          </w:tcPr>
          <w:p w14:paraId="11ECFE9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 Lambda phản ứng đúng, DevOps Guru phát hiện anomaly test</w:t>
            </w:r>
          </w:p>
        </w:tc>
      </w:tr>
      <w:tr w14:paraId="37B2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14C0F61A">
            <w:pPr>
              <w:widowControl w:val="0"/>
              <w:jc w:val="both"/>
              <w:rPr>
                <w:rFonts w:hint="default" w:ascii="Times New Roman" w:hAnsi="Times New Roman" w:eastAsia="SimSun" w:cs="Times New Roman"/>
                <w:sz w:val="24"/>
                <w:szCs w:val="24"/>
                <w:vertAlign w:val="baseline"/>
              </w:rPr>
            </w:pPr>
          </w:p>
        </w:tc>
        <w:tc>
          <w:tcPr>
            <w:tcW w:w="2130" w:type="dxa"/>
            <w:tcBorders>
              <w:left w:val="single" w:color="auto" w:sz="4" w:space="0"/>
            </w:tcBorders>
            <w:vAlign w:val="center"/>
          </w:tcPr>
          <w:p w14:paraId="2F69948C">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P4: Dashboard &amp; Tracing</w:t>
            </w:r>
          </w:p>
        </w:tc>
        <w:tc>
          <w:tcPr>
            <w:tcW w:w="2131" w:type="dxa"/>
            <w:vAlign w:val="center"/>
          </w:tcPr>
          <w:p w14:paraId="62B847C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Tích hợp X-Ray- Tạo CloudWatch Dashboard, biểu đồ- Kết nối QuickSight</w:t>
            </w:r>
          </w:p>
        </w:tc>
        <w:tc>
          <w:tcPr>
            <w:tcW w:w="2131" w:type="dxa"/>
            <w:vAlign w:val="center"/>
          </w:tcPr>
          <w:p w14:paraId="3D24F3C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 Dashboard hiển thị realtime, X-Ray có trace, QuickSight nhận dữ liệu</w:t>
            </w:r>
          </w:p>
        </w:tc>
      </w:tr>
      <w:tr w14:paraId="2E6B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bottom w:val="single" w:color="auto" w:sz="4" w:space="0"/>
              <w:right w:val="single" w:color="auto" w:sz="4" w:space="0"/>
            </w:tcBorders>
            <w:vAlign w:val="center"/>
          </w:tcPr>
          <w:p w14:paraId="7FCBD6A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Tuần 3</w:t>
            </w:r>
          </w:p>
        </w:tc>
        <w:tc>
          <w:tcPr>
            <w:tcW w:w="2130" w:type="dxa"/>
            <w:tcBorders>
              <w:left w:val="single" w:color="auto" w:sz="4" w:space="0"/>
            </w:tcBorders>
            <w:vAlign w:val="center"/>
          </w:tcPr>
          <w:p w14:paraId="2CEF9CD5">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P5: Testing &amp; Go-live</w:t>
            </w:r>
          </w:p>
        </w:tc>
        <w:tc>
          <w:tcPr>
            <w:tcW w:w="2131" w:type="dxa"/>
            <w:vAlign w:val="center"/>
          </w:tcPr>
          <w:p w14:paraId="12BCBED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Mô phỏng lỗi &amp; phân tích phản hồi- Viết runbook + SOP cho team- Kiểm thử rollback EC2, Lambda</w:t>
            </w:r>
          </w:p>
        </w:tc>
        <w:tc>
          <w:tcPr>
            <w:tcW w:w="2131" w:type="dxa"/>
            <w:vAlign w:val="center"/>
          </w:tcPr>
          <w:p w14:paraId="55FFB99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 Pass test cases, runbook đầy đủ, rollback hoạt động</w:t>
            </w:r>
          </w:p>
        </w:tc>
      </w:tr>
    </w:tbl>
    <w:p w14:paraId="751BECA7">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294103DF">
      <w:pPr>
        <w:pStyle w:val="10"/>
        <w:keepNext w:val="0"/>
        <w:keepLines w:val="0"/>
        <w:widowControl/>
        <w:numPr>
          <w:ilvl w:val="0"/>
          <w:numId w:val="11"/>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29" w:name="_Toc27039"/>
      <w:r>
        <w:rPr>
          <w:rFonts w:hint="default" w:ascii="Times New Roman" w:hAnsi="Times New Roman" w:eastAsia="SimSun" w:cs="Times New Roman"/>
          <w:sz w:val="24"/>
          <w:szCs w:val="24"/>
        </w:rPr>
        <w:t>Key milestones với success criteria</w:t>
      </w:r>
      <w:bookmarkEnd w:id="2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5932"/>
      </w:tblGrid>
      <w:tr w14:paraId="2FD8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4BC5E1B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Tuần 1</w:t>
            </w:r>
          </w:p>
        </w:tc>
        <w:tc>
          <w:tcPr>
            <w:tcW w:w="5932" w:type="dxa"/>
            <w:tcBorders>
              <w:left w:val="single" w:color="auto" w:sz="4" w:space="0"/>
              <w:right w:val="single" w:color="auto" w:sz="4" w:space="0"/>
            </w:tcBorders>
            <w:shd w:val="clear" w:color="auto" w:fill="auto"/>
            <w:vAlign w:val="center"/>
          </w:tcPr>
          <w:p w14:paraId="406E2968">
            <w:pPr>
              <w:keepNext w:val="0"/>
              <w:keepLines w:val="0"/>
              <w:widowControl/>
              <w:suppressLineNumbers w:val="0"/>
              <w:jc w:val="left"/>
              <w:rPr>
                <w:rStyle w:val="11"/>
                <w:rFonts w:ascii="SimSun" w:hAnsi="SimSun" w:eastAsia="SimSun" w:cs="SimSun"/>
                <w:kern w:val="0"/>
                <w:sz w:val="24"/>
                <w:szCs w:val="24"/>
                <w:lang w:val="en-US" w:eastAsia="zh-CN" w:bidi="ar"/>
              </w:rPr>
            </w:pPr>
            <w:r>
              <w:rPr>
                <w:rStyle w:val="11"/>
                <w:rFonts w:ascii="SimSun" w:hAnsi="SimSun" w:eastAsia="SimSun" w:cs="SimSun"/>
                <w:kern w:val="0"/>
                <w:sz w:val="24"/>
                <w:szCs w:val="24"/>
                <w:lang w:val="en-US" w:eastAsia="zh-CN" w:bidi="ar"/>
              </w:rPr>
              <w:t>P1: Chuẩn bị &amp; Thiết lập hạ tầng</w:t>
            </w:r>
          </w:p>
          <w:p w14:paraId="14DA1ED7">
            <w:pPr>
              <w:keepNext w:val="0"/>
              <w:keepLines w:val="0"/>
              <w:widowControl/>
              <w:suppressLineNumbers w:val="0"/>
              <w:jc w:val="left"/>
              <w:rPr>
                <w:rStyle w:val="11"/>
                <w:rFonts w:hint="default" w:ascii="SimSun" w:hAnsi="SimSun" w:eastAsia="SimSun" w:cs="SimSun"/>
                <w:kern w:val="0"/>
                <w:sz w:val="24"/>
                <w:szCs w:val="24"/>
                <w:lang w:val="en-US" w:eastAsia="zh-CN" w:bidi="ar"/>
              </w:rPr>
            </w:pPr>
            <w:r>
              <w:rPr>
                <w:rStyle w:val="11"/>
                <w:rFonts w:ascii="SimSun" w:hAnsi="SimSun" w:eastAsia="SimSun" w:cs="SimSun"/>
                <w:kern w:val="0"/>
                <w:sz w:val="24"/>
                <w:szCs w:val="24"/>
                <w:lang w:val="en-US" w:eastAsia="zh-CN" w:bidi="ar"/>
              </w:rPr>
              <w:t>P2: Monitoring + Logging</w:t>
            </w:r>
          </w:p>
          <w:p w14:paraId="4EEEDAEB">
            <w:pPr>
              <w:keepNext w:val="0"/>
              <w:keepLines w:val="0"/>
              <w:widowControl/>
              <w:suppressLineNumbers w:val="0"/>
              <w:jc w:val="left"/>
              <w:rPr>
                <w:rStyle w:val="11"/>
                <w:rFonts w:hint="default" w:ascii="SimSun" w:hAnsi="SimSun" w:eastAsia="SimSun" w:cs="SimSun"/>
                <w:kern w:val="0"/>
                <w:sz w:val="24"/>
                <w:szCs w:val="24"/>
                <w:lang w:val="en-US" w:eastAsia="zh-CN" w:bidi="ar"/>
              </w:rPr>
            </w:pPr>
          </w:p>
        </w:tc>
      </w:tr>
      <w:tr w14:paraId="5B8D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12F23FF7">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Style w:val="11"/>
                <w:rFonts w:ascii="SimSun" w:hAnsi="SimSun" w:eastAsia="SimSun" w:cs="SimSun"/>
                <w:kern w:val="0"/>
                <w:sz w:val="24"/>
                <w:szCs w:val="24"/>
                <w:lang w:val="en-US" w:eastAsia="zh-CN" w:bidi="ar"/>
              </w:rPr>
              <w:t xml:space="preserve">Tuần </w:t>
            </w:r>
            <w:r>
              <w:rPr>
                <w:rStyle w:val="11"/>
                <w:rFonts w:hint="default" w:ascii="SimSun" w:hAnsi="SimSun" w:eastAsia="SimSun" w:cs="SimSun"/>
                <w:kern w:val="0"/>
                <w:sz w:val="24"/>
                <w:szCs w:val="24"/>
                <w:lang w:val="en-US" w:eastAsia="zh-CN" w:bidi="ar"/>
              </w:rPr>
              <w:t>2</w:t>
            </w:r>
          </w:p>
        </w:tc>
        <w:tc>
          <w:tcPr>
            <w:tcW w:w="5932" w:type="dxa"/>
            <w:tcBorders>
              <w:left w:val="single" w:color="auto" w:sz="4" w:space="0"/>
              <w:right w:val="single" w:color="auto" w:sz="4" w:space="0"/>
            </w:tcBorders>
            <w:shd w:val="clear" w:color="auto" w:fill="auto"/>
            <w:vAlign w:val="center"/>
          </w:tcPr>
          <w:p w14:paraId="22445C9E">
            <w:pPr>
              <w:keepNext w:val="0"/>
              <w:keepLines w:val="0"/>
              <w:widowControl/>
              <w:suppressLineNumbers w:val="0"/>
              <w:jc w:val="left"/>
              <w:rPr>
                <w:rStyle w:val="11"/>
                <w:rFonts w:ascii="SimSun" w:hAnsi="SimSun" w:eastAsia="SimSun" w:cs="SimSun"/>
                <w:kern w:val="0"/>
                <w:sz w:val="24"/>
                <w:szCs w:val="24"/>
                <w:lang w:val="en-US" w:eastAsia="zh-CN" w:bidi="ar"/>
              </w:rPr>
            </w:pPr>
            <w:r>
              <w:rPr>
                <w:rStyle w:val="11"/>
                <w:rFonts w:ascii="SimSun" w:hAnsi="SimSun" w:eastAsia="SimSun" w:cs="SimSun"/>
                <w:kern w:val="0"/>
                <w:sz w:val="24"/>
                <w:szCs w:val="24"/>
                <w:lang w:val="en-US" w:eastAsia="zh-CN" w:bidi="ar"/>
              </w:rPr>
              <w:t>P3: Tự động hóa &amp; Anomaly Detection</w:t>
            </w:r>
          </w:p>
          <w:p w14:paraId="6E4AD8E2">
            <w:pPr>
              <w:keepNext w:val="0"/>
              <w:keepLines w:val="0"/>
              <w:widowControl/>
              <w:suppressLineNumbers w:val="0"/>
              <w:jc w:val="left"/>
              <w:rPr>
                <w:rStyle w:val="11"/>
                <w:rFonts w:ascii="SimSun" w:hAnsi="SimSun" w:eastAsia="SimSun" w:cs="SimSun"/>
                <w:kern w:val="0"/>
                <w:sz w:val="24"/>
                <w:szCs w:val="24"/>
                <w:lang w:val="en-US" w:eastAsia="zh-CN" w:bidi="ar"/>
              </w:rPr>
            </w:pPr>
            <w:r>
              <w:rPr>
                <w:rStyle w:val="11"/>
                <w:rFonts w:ascii="SimSun" w:hAnsi="SimSun" w:eastAsia="SimSun" w:cs="SimSun"/>
                <w:kern w:val="0"/>
                <w:sz w:val="24"/>
                <w:szCs w:val="24"/>
                <w:lang w:val="en-US" w:eastAsia="zh-CN" w:bidi="ar"/>
              </w:rPr>
              <w:t>P4: Dashboard &amp; Tracing</w:t>
            </w:r>
          </w:p>
          <w:p w14:paraId="6B3EDEA1">
            <w:pPr>
              <w:keepNext w:val="0"/>
              <w:keepLines w:val="0"/>
              <w:widowControl/>
              <w:suppressLineNumbers w:val="0"/>
              <w:jc w:val="left"/>
              <w:rPr>
                <w:rStyle w:val="11"/>
                <w:rFonts w:hint="default" w:ascii="SimSun" w:hAnsi="SimSun" w:eastAsia="SimSun" w:cs="SimSun"/>
                <w:kern w:val="0"/>
                <w:sz w:val="24"/>
                <w:szCs w:val="24"/>
                <w:lang w:val="en-US" w:eastAsia="zh-CN" w:bidi="ar"/>
              </w:rPr>
            </w:pPr>
          </w:p>
        </w:tc>
      </w:tr>
      <w:tr w14:paraId="3F7D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left w:val="single" w:color="auto" w:sz="4" w:space="0"/>
              <w:right w:val="single" w:color="auto" w:sz="4" w:space="0"/>
            </w:tcBorders>
            <w:vAlign w:val="center"/>
          </w:tcPr>
          <w:p w14:paraId="0DD0BF20">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Style w:val="11"/>
                <w:rFonts w:ascii="SimSun" w:hAnsi="SimSun" w:eastAsia="SimSun" w:cs="SimSun"/>
                <w:kern w:val="0"/>
                <w:sz w:val="24"/>
                <w:szCs w:val="24"/>
                <w:lang w:val="en-US" w:eastAsia="zh-CN" w:bidi="ar"/>
              </w:rPr>
              <w:t xml:space="preserve">Tuần </w:t>
            </w:r>
            <w:r>
              <w:rPr>
                <w:rStyle w:val="11"/>
                <w:rFonts w:hint="default" w:ascii="SimSun" w:hAnsi="SimSun" w:eastAsia="SimSun" w:cs="SimSun"/>
                <w:kern w:val="0"/>
                <w:sz w:val="24"/>
                <w:szCs w:val="24"/>
                <w:lang w:val="en-US" w:eastAsia="zh-CN" w:bidi="ar"/>
              </w:rPr>
              <w:t>3</w:t>
            </w:r>
          </w:p>
        </w:tc>
        <w:tc>
          <w:tcPr>
            <w:tcW w:w="5932" w:type="dxa"/>
            <w:tcBorders>
              <w:left w:val="single" w:color="auto" w:sz="4" w:space="0"/>
              <w:right w:val="single" w:color="auto" w:sz="4" w:space="0"/>
            </w:tcBorders>
            <w:vAlign w:val="center"/>
          </w:tcPr>
          <w:p w14:paraId="43780B33">
            <w:pPr>
              <w:keepNext w:val="0"/>
              <w:keepLines w:val="0"/>
              <w:widowControl/>
              <w:suppressLineNumbers w:val="0"/>
              <w:jc w:val="left"/>
              <w:rPr>
                <w:rStyle w:val="11"/>
                <w:rFonts w:ascii="SimSun" w:hAnsi="SimSun" w:eastAsia="SimSun" w:cs="SimSun"/>
                <w:kern w:val="0"/>
                <w:sz w:val="24"/>
                <w:szCs w:val="24"/>
                <w:lang w:val="en-US" w:eastAsia="zh-CN" w:bidi="ar"/>
              </w:rPr>
            </w:pPr>
            <w:r>
              <w:rPr>
                <w:rStyle w:val="11"/>
                <w:rFonts w:ascii="SimSun" w:hAnsi="SimSun" w:eastAsia="SimSun" w:cs="SimSun"/>
                <w:kern w:val="0"/>
                <w:sz w:val="24"/>
                <w:szCs w:val="24"/>
                <w:lang w:val="en-US" w:eastAsia="zh-CN" w:bidi="ar"/>
              </w:rPr>
              <w:t>P5: Testing &amp; Go-live</w:t>
            </w:r>
          </w:p>
        </w:tc>
      </w:tr>
    </w:tbl>
    <w:p w14:paraId="6B375C0C">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3380735D">
      <w:pPr>
        <w:pStyle w:val="10"/>
        <w:keepNext w:val="0"/>
        <w:keepLines w:val="0"/>
        <w:widowControl/>
        <w:numPr>
          <w:ilvl w:val="0"/>
          <w:numId w:val="11"/>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0" w:name="_Toc20597"/>
      <w:r>
        <w:rPr>
          <w:rFonts w:hint="default" w:ascii="Times New Roman" w:hAnsi="Times New Roman" w:eastAsia="SimSun" w:cs="Times New Roman"/>
          <w:sz w:val="24"/>
          <w:szCs w:val="24"/>
        </w:rPr>
        <w:t>Dependencies identification</w:t>
      </w:r>
      <w:bookmarkEnd w:id="3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E6D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3E19B1E">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Phụ thuộc</w:t>
            </w:r>
          </w:p>
        </w:tc>
        <w:tc>
          <w:tcPr>
            <w:tcW w:w="4261" w:type="dxa"/>
            <w:vAlign w:val="center"/>
          </w:tcPr>
          <w:p w14:paraId="46B94D2D">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Mô tả</w:t>
            </w:r>
          </w:p>
        </w:tc>
      </w:tr>
      <w:tr w14:paraId="4F77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748078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EC2/CDK setup → Monitoring</w:t>
            </w:r>
          </w:p>
        </w:tc>
        <w:tc>
          <w:tcPr>
            <w:tcW w:w="4261" w:type="dxa"/>
            <w:vAlign w:val="center"/>
          </w:tcPr>
          <w:p w14:paraId="6DCE60B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Cần EC2 hoạt động trước khi cài agent và log</w:t>
            </w:r>
          </w:p>
        </w:tc>
      </w:tr>
      <w:tr w14:paraId="122C9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8D2904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Monitoring → Alarm → Lambda</w:t>
            </w:r>
          </w:p>
        </w:tc>
        <w:tc>
          <w:tcPr>
            <w:tcW w:w="4261" w:type="dxa"/>
            <w:vAlign w:val="center"/>
          </w:tcPr>
          <w:p w14:paraId="11DE961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Alarms hoạt động mới test Lambda phản ứng được</w:t>
            </w:r>
          </w:p>
        </w:tc>
      </w:tr>
      <w:tr w14:paraId="397B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57EEFB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Logs → Dashboard / QuickSight</w:t>
            </w:r>
          </w:p>
        </w:tc>
        <w:tc>
          <w:tcPr>
            <w:tcW w:w="4261" w:type="dxa"/>
            <w:vAlign w:val="center"/>
          </w:tcPr>
          <w:p w14:paraId="3F567E7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Phải có dữ liệu thì mới tạo dashboard được</w:t>
            </w:r>
          </w:p>
        </w:tc>
      </w:tr>
      <w:tr w14:paraId="1F16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6D3E2E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DevOps Guru → Anomaly Detection</w:t>
            </w:r>
          </w:p>
        </w:tc>
        <w:tc>
          <w:tcPr>
            <w:tcW w:w="4261" w:type="dxa"/>
            <w:vAlign w:val="center"/>
          </w:tcPr>
          <w:p w14:paraId="3E232D9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Cần log ổn định mới học được hành vi bất thường</w:t>
            </w:r>
          </w:p>
        </w:tc>
      </w:tr>
    </w:tbl>
    <w:p w14:paraId="053BA3E9">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52333663">
      <w:pPr>
        <w:pStyle w:val="10"/>
        <w:keepNext w:val="0"/>
        <w:keepLines w:val="0"/>
        <w:widowControl/>
        <w:numPr>
          <w:ilvl w:val="0"/>
          <w:numId w:val="11"/>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1" w:name="_Toc31156"/>
      <w:r>
        <w:rPr>
          <w:rFonts w:hint="default" w:ascii="Times New Roman" w:hAnsi="Times New Roman" w:eastAsia="SimSun" w:cs="Times New Roman"/>
          <w:sz w:val="24"/>
          <w:szCs w:val="24"/>
        </w:rPr>
        <w:t>Critical path analysis</w:t>
      </w:r>
      <w:bookmarkEnd w:id="31"/>
    </w:p>
    <w:p w14:paraId="4DD49C26">
      <w:pPr>
        <w:pStyle w:val="10"/>
        <w:keepNext w:val="0"/>
        <w:keepLines w:val="0"/>
        <w:widowControl/>
        <w:suppressLineNumbers w:val="0"/>
        <w:spacing w:line="360" w:lineRule="auto"/>
        <w:ind w:left="720"/>
        <w:rPr>
          <w:rFonts w:hint="default"/>
        </w:rPr>
      </w:pPr>
      <w:r>
        <w:t>Tạo EC2 &amp; setup → Cấu hình CloudWatch → Tạo alarm → Kết nối Lambda &amp; SNS → Mô phỏng sự cố → DevOps Guru học hành vi → Phân tích kết quả → Rollout.</w:t>
      </w:r>
    </w:p>
    <w:p w14:paraId="09D1162C">
      <w:pPr>
        <w:pStyle w:val="10"/>
        <w:keepNext w:val="0"/>
        <w:keepLines w:val="0"/>
        <w:widowControl/>
        <w:numPr>
          <w:ilvl w:val="0"/>
          <w:numId w:val="11"/>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2" w:name="_Toc32485"/>
      <w:r>
        <w:rPr>
          <w:rFonts w:hint="default" w:ascii="Times New Roman" w:hAnsi="Times New Roman" w:eastAsia="SimSun" w:cs="Times New Roman"/>
          <w:sz w:val="24"/>
          <w:szCs w:val="24"/>
        </w:rPr>
        <w:t>Resource allocation plan</w:t>
      </w:r>
      <w:bookmarkEnd w:id="32"/>
    </w:p>
    <w:tbl>
      <w:tblPr>
        <w:tblStyle w:val="12"/>
        <w:tblW w:w="88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1"/>
        <w:gridCol w:w="4412"/>
      </w:tblGrid>
      <w:tr w14:paraId="0FEE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34D1D96">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Nhân lực</w:t>
            </w:r>
          </w:p>
        </w:tc>
        <w:tc>
          <w:tcPr>
            <w:tcW w:w="4261" w:type="dxa"/>
            <w:vAlign w:val="center"/>
          </w:tcPr>
          <w:p w14:paraId="03294892">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Nhiệm vụ</w:t>
            </w:r>
          </w:p>
        </w:tc>
      </w:tr>
      <w:tr w14:paraId="3065E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797010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DevOps Engineer</w:t>
            </w:r>
          </w:p>
        </w:tc>
        <w:tc>
          <w:tcPr>
            <w:tcW w:w="4261" w:type="dxa"/>
            <w:vAlign w:val="center"/>
          </w:tcPr>
          <w:p w14:paraId="7B853B3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CDK, EC2, Lambda, Logs</w:t>
            </w:r>
          </w:p>
        </w:tc>
      </w:tr>
      <w:tr w14:paraId="072C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D9E4AE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Backend Developer</w:t>
            </w:r>
          </w:p>
        </w:tc>
        <w:tc>
          <w:tcPr>
            <w:tcW w:w="4261" w:type="dxa"/>
            <w:vAlign w:val="center"/>
          </w:tcPr>
          <w:p w14:paraId="202A31A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Spring Boot log config, Dockerfile</w:t>
            </w:r>
          </w:p>
        </w:tc>
      </w:tr>
      <w:tr w14:paraId="0EA7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81176A0">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Data Analyst</w:t>
            </w:r>
          </w:p>
        </w:tc>
        <w:tc>
          <w:tcPr>
            <w:tcW w:w="4261" w:type="dxa"/>
            <w:vAlign w:val="center"/>
          </w:tcPr>
          <w:p w14:paraId="084AF38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QuickSight dashboard, trace review</w:t>
            </w:r>
          </w:p>
        </w:tc>
      </w:tr>
    </w:tbl>
    <w:p w14:paraId="5D1E4FFE">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291627D4">
      <w:pPr>
        <w:pStyle w:val="10"/>
        <w:keepNext w:val="0"/>
        <w:keepLines w:val="0"/>
        <w:widowControl/>
        <w:numPr>
          <w:ilvl w:val="0"/>
          <w:numId w:val="11"/>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3" w:name="_Toc24056"/>
      <w:r>
        <w:rPr>
          <w:rFonts w:hint="default" w:ascii="Times New Roman" w:hAnsi="Times New Roman" w:eastAsia="SimSun" w:cs="Times New Roman"/>
          <w:sz w:val="24"/>
          <w:szCs w:val="24"/>
        </w:rPr>
        <w:t>Buffer time cho risks</w:t>
      </w:r>
      <w:bookmarkEnd w:id="33"/>
    </w:p>
    <w:p w14:paraId="2ECEF215">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Buffer:</w:t>
      </w:r>
      <w:r>
        <w:t xml:space="preserve"> 2 ngày cuối Tuần 3 để xử lý:</w:t>
      </w:r>
    </w:p>
    <w:p w14:paraId="610FD80F">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AWS service issues (quota, region delay)</w:t>
      </w:r>
    </w:p>
    <w:p w14:paraId="4765EB2E">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IAM policy thiếu / không đủ quyền</w:t>
      </w:r>
    </w:p>
    <w:p w14:paraId="011348C8">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Lambda phản ứng sai ngữ cảnh</w:t>
      </w:r>
    </w:p>
    <w:p w14:paraId="17ED2E1D">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1"/>
        </w:rPr>
        <w:t>Giảm rủi ro bằng</w:t>
      </w:r>
      <w:r>
        <w:t>:</w:t>
      </w:r>
    </w:p>
    <w:p w14:paraId="337640B3">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AMI snapshot EC2 định kỳ</w:t>
      </w:r>
    </w:p>
    <w:p w14:paraId="00D0D470">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Rollback CDK stack</w:t>
      </w:r>
    </w:p>
    <w:p w14:paraId="1284BA8C">
      <w:pPr>
        <w:pStyle w:val="10"/>
        <w:keepNext w:val="0"/>
        <w:keepLines w:val="0"/>
        <w:widowControl/>
        <w:numPr>
          <w:ilvl w:val="0"/>
          <w:numId w:val="4"/>
        </w:numPr>
        <w:suppressLineNumbers w:val="0"/>
        <w:spacing w:line="360" w:lineRule="auto"/>
        <w:ind w:left="418" w:leftChars="0" w:hanging="418" w:firstLineChars="0"/>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Tách riêng môi trường staging/test</w:t>
      </w:r>
    </w:p>
    <w:p w14:paraId="523DA802">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34" w:name="_Toc24697"/>
      <w:r>
        <w:rPr>
          <w:rFonts w:hint="default" w:ascii="Times New Roman" w:hAnsi="Times New Roman" w:eastAsia="Segoe UI" w:cs="Times New Roman"/>
          <w:i w:val="0"/>
          <w:iCs w:val="0"/>
          <w:caps w:val="0"/>
          <w:color w:val="1F2328"/>
          <w:spacing w:val="0"/>
          <w:sz w:val="28"/>
          <w:szCs w:val="28"/>
          <w:shd w:val="clear" w:fill="FFFFFF"/>
          <w:lang w:val="en-US"/>
        </w:rPr>
        <w:t>Budget Estimation</w:t>
      </w:r>
      <w:bookmarkEnd w:id="34"/>
    </w:p>
    <w:p w14:paraId="2A7880DD">
      <w:pPr>
        <w:pStyle w:val="10"/>
        <w:keepNext w:val="0"/>
        <w:keepLines w:val="0"/>
        <w:widowControl/>
        <w:numPr>
          <w:ilvl w:val="0"/>
          <w:numId w:val="12"/>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5" w:name="_Toc30392"/>
      <w:r>
        <w:rPr>
          <w:rFonts w:hint="default" w:ascii="Times New Roman" w:hAnsi="Times New Roman" w:eastAsia="SimSun" w:cs="Times New Roman"/>
          <w:sz w:val="24"/>
          <w:szCs w:val="24"/>
        </w:rPr>
        <w:t>AWS infrastructure costs (monthly/annual)</w:t>
      </w:r>
      <w:bookmarkEnd w:id="35"/>
    </w:p>
    <w:tbl>
      <w:tblPr>
        <w:tblStyle w:val="12"/>
        <w:tblW w:w="8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6"/>
        <w:gridCol w:w="5262"/>
      </w:tblGrid>
      <w:tr w14:paraId="4D6C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0E164099">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Dịch vụ</w:t>
            </w:r>
          </w:p>
        </w:tc>
        <w:tc>
          <w:tcPr>
            <w:tcW w:w="5262" w:type="dxa"/>
            <w:vAlign w:val="center"/>
          </w:tcPr>
          <w:p w14:paraId="0EF6F877">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Chi phí hàng tháng (ước tính)</w:t>
            </w:r>
          </w:p>
        </w:tc>
      </w:tr>
      <w:tr w14:paraId="2B98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5410B82A">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Amazon EC2</w:t>
            </w:r>
          </w:p>
        </w:tc>
        <w:tc>
          <w:tcPr>
            <w:tcW w:w="5262" w:type="dxa"/>
            <w:vAlign w:val="center"/>
          </w:tcPr>
          <w:p w14:paraId="287DE8E1">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~$28 (t2.medium, on-demand)</w:t>
            </w:r>
          </w:p>
        </w:tc>
      </w:tr>
      <w:tr w14:paraId="3743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2313B1BF">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Amazon EBS (30GB)</w:t>
            </w:r>
          </w:p>
        </w:tc>
        <w:tc>
          <w:tcPr>
            <w:tcW w:w="5262" w:type="dxa"/>
            <w:vAlign w:val="center"/>
          </w:tcPr>
          <w:p w14:paraId="008A4F11">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~$3</w:t>
            </w:r>
          </w:p>
        </w:tc>
      </w:tr>
      <w:tr w14:paraId="36A6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476EBA57">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CloudWatch Logs &amp; Metrics</w:t>
            </w:r>
          </w:p>
        </w:tc>
        <w:tc>
          <w:tcPr>
            <w:tcW w:w="5262" w:type="dxa"/>
            <w:vAlign w:val="center"/>
          </w:tcPr>
          <w:p w14:paraId="7BC60765">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~$10</w:t>
            </w:r>
          </w:p>
        </w:tc>
      </w:tr>
      <w:tr w14:paraId="1C05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3F02E82A">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AWS Lambda</w:t>
            </w:r>
          </w:p>
        </w:tc>
        <w:tc>
          <w:tcPr>
            <w:tcW w:w="5262" w:type="dxa"/>
            <w:vAlign w:val="center"/>
          </w:tcPr>
          <w:p w14:paraId="3F4F4770">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~$1–2</w:t>
            </w:r>
          </w:p>
        </w:tc>
      </w:tr>
      <w:tr w14:paraId="6098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5C663C34">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Amazon SNS</w:t>
            </w:r>
          </w:p>
        </w:tc>
        <w:tc>
          <w:tcPr>
            <w:tcW w:w="5262" w:type="dxa"/>
            <w:vAlign w:val="center"/>
          </w:tcPr>
          <w:p w14:paraId="0D2C85F5">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~$1</w:t>
            </w:r>
          </w:p>
        </w:tc>
      </w:tr>
      <w:tr w14:paraId="7218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37B8C745">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AWS DevOps Guru</w:t>
            </w:r>
          </w:p>
        </w:tc>
        <w:tc>
          <w:tcPr>
            <w:tcW w:w="5262" w:type="dxa"/>
            <w:vAlign w:val="center"/>
          </w:tcPr>
          <w:p w14:paraId="57C12374">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~$15–20</w:t>
            </w:r>
          </w:p>
        </w:tc>
      </w:tr>
      <w:tr w14:paraId="0A85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04B7D9D8">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Amazon QuickSight (Standard)</w:t>
            </w:r>
          </w:p>
        </w:tc>
        <w:tc>
          <w:tcPr>
            <w:tcW w:w="5262" w:type="dxa"/>
            <w:vAlign w:val="center"/>
          </w:tcPr>
          <w:p w14:paraId="2F1D53F2">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~$9</w:t>
            </w:r>
          </w:p>
        </w:tc>
      </w:tr>
      <w:tr w14:paraId="05B5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08247D92">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Amazon CloudFront (optional)</w:t>
            </w:r>
          </w:p>
        </w:tc>
        <w:tc>
          <w:tcPr>
            <w:tcW w:w="5262" w:type="dxa"/>
            <w:vAlign w:val="center"/>
          </w:tcPr>
          <w:p w14:paraId="24B1A509">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~$5</w:t>
            </w:r>
          </w:p>
        </w:tc>
      </w:tr>
      <w:tr w14:paraId="7691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41277377">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Tổng cộng (hàng tháng)</w:t>
            </w:r>
          </w:p>
        </w:tc>
        <w:tc>
          <w:tcPr>
            <w:tcW w:w="5262" w:type="dxa"/>
            <w:vAlign w:val="center"/>
          </w:tcPr>
          <w:p w14:paraId="21815B92">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~$70–80</w:t>
            </w:r>
          </w:p>
        </w:tc>
      </w:tr>
      <w:tr w14:paraId="1173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3666" w:type="dxa"/>
            <w:vAlign w:val="center"/>
          </w:tcPr>
          <w:p w14:paraId="4BAD923C">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Tổng cộng (hàng năm)</w:t>
            </w:r>
          </w:p>
        </w:tc>
        <w:tc>
          <w:tcPr>
            <w:tcW w:w="5262" w:type="dxa"/>
            <w:vAlign w:val="center"/>
          </w:tcPr>
          <w:p w14:paraId="3B066B8D">
            <w:pPr>
              <w:keepNext w:val="0"/>
              <w:keepLines w:val="0"/>
              <w:widowControl/>
              <w:suppressLineNumbers w:val="0"/>
              <w:jc w:val="left"/>
              <w:rPr>
                <w:rFonts w:hint="default"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~$960</w:t>
            </w:r>
          </w:p>
        </w:tc>
      </w:tr>
    </w:tbl>
    <w:p w14:paraId="5B66D939">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7BC4C6B2">
      <w:pPr>
        <w:pStyle w:val="10"/>
        <w:keepNext w:val="0"/>
        <w:keepLines w:val="0"/>
        <w:widowControl/>
        <w:numPr>
          <w:ilvl w:val="0"/>
          <w:numId w:val="12"/>
        </w:numPr>
        <w:suppressLineNumbers w:val="0"/>
        <w:spacing w:line="360" w:lineRule="auto"/>
        <w:ind w:left="432" w:leftChars="0" w:hanging="432" w:firstLineChars="0"/>
        <w:outlineLvl w:val="1"/>
        <w:rPr>
          <w:rFonts w:hint="default" w:ascii="Times New Roman" w:hAnsi="Times New Roman" w:eastAsia="SimSun" w:cs="Times New Roman"/>
          <w:sz w:val="24"/>
          <w:szCs w:val="24"/>
          <w:lang w:val="en-US"/>
        </w:rPr>
      </w:pPr>
      <w:bookmarkStart w:id="36" w:name="_Toc9193"/>
      <w:r>
        <w:rPr>
          <w:rFonts w:hint="default" w:ascii="Times New Roman" w:hAnsi="Times New Roman" w:eastAsia="SimSun" w:cs="Times New Roman"/>
          <w:sz w:val="24"/>
          <w:szCs w:val="24"/>
        </w:rPr>
        <w:t>Development costs (one-time)</w:t>
      </w:r>
      <w:bookmarkEnd w:id="36"/>
    </w:p>
    <w:p w14:paraId="770BC7A5">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1C26C6C9">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lang w:val="en-US"/>
        </w:rPr>
      </w:pP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9DE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FA25690">
            <w:pPr>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ascii="SimSun" w:hAnsi="SimSun" w:eastAsia="SimSun" w:cs="SimSun"/>
                <w:b/>
                <w:bCs/>
                <w:kern w:val="0"/>
                <w:sz w:val="24"/>
                <w:szCs w:val="24"/>
                <w:lang w:val="en-US" w:eastAsia="zh-CN" w:bidi="ar"/>
              </w:rPr>
              <w:t>Hạng mục</w:t>
            </w:r>
          </w:p>
        </w:tc>
        <w:tc>
          <w:tcPr>
            <w:tcW w:w="2841" w:type="dxa"/>
            <w:vAlign w:val="center"/>
          </w:tcPr>
          <w:p w14:paraId="3AA7D041">
            <w:pPr>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ascii="SimSun" w:hAnsi="SimSun" w:eastAsia="SimSun" w:cs="SimSun"/>
                <w:b/>
                <w:bCs/>
                <w:kern w:val="0"/>
                <w:sz w:val="24"/>
                <w:szCs w:val="24"/>
                <w:lang w:val="en-US" w:eastAsia="zh-CN" w:bidi="ar"/>
              </w:rPr>
              <w:t>Ước tính chi phí</w:t>
            </w:r>
          </w:p>
        </w:tc>
        <w:tc>
          <w:tcPr>
            <w:tcW w:w="2841" w:type="dxa"/>
            <w:vAlign w:val="center"/>
          </w:tcPr>
          <w:p w14:paraId="4BBFB0AC">
            <w:pPr>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ascii="SimSun" w:hAnsi="SimSun" w:eastAsia="SimSun" w:cs="SimSun"/>
                <w:b/>
                <w:bCs/>
                <w:kern w:val="0"/>
                <w:sz w:val="24"/>
                <w:szCs w:val="24"/>
                <w:lang w:val="en-US" w:eastAsia="zh-CN" w:bidi="ar"/>
              </w:rPr>
              <w:t>Ghi chú</w:t>
            </w:r>
          </w:p>
        </w:tc>
      </w:tr>
      <w:tr w14:paraId="6C69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B5F34A7">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DevOps Engineer (15 ngày)</w:t>
            </w:r>
          </w:p>
        </w:tc>
        <w:tc>
          <w:tcPr>
            <w:tcW w:w="2841" w:type="dxa"/>
            <w:vAlign w:val="center"/>
          </w:tcPr>
          <w:p w14:paraId="5A7B8174">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~$1,500</w:t>
            </w:r>
          </w:p>
        </w:tc>
        <w:tc>
          <w:tcPr>
            <w:tcW w:w="2841" w:type="dxa"/>
            <w:vAlign w:val="center"/>
          </w:tcPr>
          <w:p w14:paraId="47AD279A">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$100/ngày</w:t>
            </w:r>
          </w:p>
        </w:tc>
      </w:tr>
      <w:tr w14:paraId="7DBE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C204E7D">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Backend Developer (4 ngày)</w:t>
            </w:r>
          </w:p>
        </w:tc>
        <w:tc>
          <w:tcPr>
            <w:tcW w:w="2841" w:type="dxa"/>
            <w:vAlign w:val="center"/>
          </w:tcPr>
          <w:p w14:paraId="18293955">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~$400</w:t>
            </w:r>
          </w:p>
        </w:tc>
        <w:tc>
          <w:tcPr>
            <w:tcW w:w="2841" w:type="dxa"/>
            <w:vAlign w:val="center"/>
          </w:tcPr>
          <w:p w14:paraId="4637B5FB">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Tích hợp logs, metrics</w:t>
            </w:r>
          </w:p>
        </w:tc>
      </w:tr>
      <w:tr w14:paraId="20B6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96FCC36">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Data Analyst (3 ngày)</w:t>
            </w:r>
          </w:p>
        </w:tc>
        <w:tc>
          <w:tcPr>
            <w:tcW w:w="2841" w:type="dxa"/>
            <w:vAlign w:val="center"/>
          </w:tcPr>
          <w:p w14:paraId="19B18753">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~$300</w:t>
            </w:r>
          </w:p>
        </w:tc>
        <w:tc>
          <w:tcPr>
            <w:tcW w:w="2841" w:type="dxa"/>
            <w:vAlign w:val="center"/>
          </w:tcPr>
          <w:p w14:paraId="3CA89E4C">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Dashboard, QuickSight</w:t>
            </w:r>
          </w:p>
        </w:tc>
      </w:tr>
    </w:tbl>
    <w:p w14:paraId="56D69A3A">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lang w:val="en-US"/>
        </w:rPr>
      </w:pPr>
    </w:p>
    <w:p w14:paraId="78B7B129">
      <w:pPr>
        <w:pStyle w:val="10"/>
        <w:keepNext w:val="0"/>
        <w:keepLines w:val="0"/>
        <w:widowControl/>
        <w:numPr>
          <w:ilvl w:val="0"/>
          <w:numId w:val="12"/>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7" w:name="_Toc12538"/>
      <w:r>
        <w:rPr>
          <w:rFonts w:hint="default" w:ascii="Times New Roman" w:hAnsi="Times New Roman" w:eastAsia="SimSun" w:cs="Times New Roman"/>
          <w:sz w:val="24"/>
          <w:szCs w:val="24"/>
        </w:rPr>
        <w:t>Third-party services và licenses</w:t>
      </w:r>
      <w:bookmarkEnd w:id="3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A73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F30FFA3">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Dịch vụ</w:t>
            </w:r>
          </w:p>
        </w:tc>
        <w:tc>
          <w:tcPr>
            <w:tcW w:w="2841" w:type="dxa"/>
            <w:vAlign w:val="center"/>
          </w:tcPr>
          <w:p w14:paraId="01208EC1">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Chi phí</w:t>
            </w:r>
          </w:p>
        </w:tc>
        <w:tc>
          <w:tcPr>
            <w:tcW w:w="2841" w:type="dxa"/>
            <w:vAlign w:val="center"/>
          </w:tcPr>
          <w:p w14:paraId="48ADAB50">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Ghi chú</w:t>
            </w:r>
          </w:p>
        </w:tc>
      </w:tr>
      <w:tr w14:paraId="5F05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8107358">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PagerDuty (Standard)</w:t>
            </w:r>
          </w:p>
        </w:tc>
        <w:tc>
          <w:tcPr>
            <w:tcW w:w="2841" w:type="dxa"/>
            <w:vAlign w:val="center"/>
          </w:tcPr>
          <w:p w14:paraId="0DEEE71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~$21/người/tháng</w:t>
            </w:r>
          </w:p>
        </w:tc>
        <w:tc>
          <w:tcPr>
            <w:tcW w:w="2841" w:type="dxa"/>
            <w:vAlign w:val="center"/>
          </w:tcPr>
          <w:p w14:paraId="1F4BAE9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Dự kiến dùng 1 user (chỉ nếu mở rộng)</w:t>
            </w:r>
          </w:p>
        </w:tc>
      </w:tr>
      <w:tr w14:paraId="3779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B921E7">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Tổng cộng (nếu áp dụng)</w:t>
            </w:r>
          </w:p>
        </w:tc>
        <w:tc>
          <w:tcPr>
            <w:tcW w:w="2841" w:type="dxa"/>
            <w:vAlign w:val="center"/>
          </w:tcPr>
          <w:p w14:paraId="668C93A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~$250/năm</w:t>
            </w:r>
          </w:p>
        </w:tc>
        <w:tc>
          <w:tcPr>
            <w:tcW w:w="2841" w:type="dxa"/>
            <w:vAlign w:val="center"/>
          </w:tcPr>
          <w:p w14:paraId="273422A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Không bắt buộc trong giai đoạn đầu</w:t>
            </w:r>
          </w:p>
        </w:tc>
      </w:tr>
    </w:tbl>
    <w:p w14:paraId="6BB11A87">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4463FA50">
      <w:pPr>
        <w:pStyle w:val="10"/>
        <w:keepNext w:val="0"/>
        <w:keepLines w:val="0"/>
        <w:widowControl/>
        <w:numPr>
          <w:ilvl w:val="0"/>
          <w:numId w:val="12"/>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8" w:name="_Toc24199"/>
      <w:r>
        <w:rPr>
          <w:rFonts w:hint="default" w:ascii="Times New Roman" w:hAnsi="Times New Roman" w:eastAsia="SimSun" w:cs="Times New Roman"/>
          <w:sz w:val="24"/>
          <w:szCs w:val="24"/>
        </w:rPr>
        <w:t>Operational costs (ongoing)</w:t>
      </w:r>
      <w:bookmarkEnd w:id="38"/>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E9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602A22BC">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Hạng mục</w:t>
            </w:r>
          </w:p>
        </w:tc>
        <w:tc>
          <w:tcPr>
            <w:tcW w:w="2841" w:type="dxa"/>
            <w:vAlign w:val="center"/>
          </w:tcPr>
          <w:p w14:paraId="7105B942">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Ước tính hàng tháng</w:t>
            </w:r>
          </w:p>
        </w:tc>
        <w:tc>
          <w:tcPr>
            <w:tcW w:w="2841" w:type="dxa"/>
            <w:vAlign w:val="center"/>
          </w:tcPr>
          <w:p w14:paraId="06C5E2C5">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Ghi chú</w:t>
            </w:r>
          </w:p>
        </w:tc>
      </w:tr>
      <w:tr w14:paraId="79D1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F0B2B29">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Monitoring review &amp; tuning</w:t>
            </w:r>
          </w:p>
        </w:tc>
        <w:tc>
          <w:tcPr>
            <w:tcW w:w="2841" w:type="dxa"/>
            <w:vAlign w:val="center"/>
          </w:tcPr>
          <w:p w14:paraId="49AAB97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$100</w:t>
            </w:r>
          </w:p>
        </w:tc>
        <w:tc>
          <w:tcPr>
            <w:tcW w:w="2841" w:type="dxa"/>
            <w:vAlign w:val="center"/>
          </w:tcPr>
          <w:p w14:paraId="16C876BD">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4h/tháng DevOps kiểm tra logs, dashboard</w:t>
            </w:r>
          </w:p>
        </w:tc>
      </w:tr>
      <w:tr w14:paraId="5929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98AA98D">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Alert audit &amp; DevOps training</w:t>
            </w:r>
          </w:p>
        </w:tc>
        <w:tc>
          <w:tcPr>
            <w:tcW w:w="2841" w:type="dxa"/>
            <w:vAlign w:val="center"/>
          </w:tcPr>
          <w:p w14:paraId="4C7C4E9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$50</w:t>
            </w:r>
          </w:p>
        </w:tc>
        <w:tc>
          <w:tcPr>
            <w:tcW w:w="2841" w:type="dxa"/>
            <w:vAlign w:val="center"/>
          </w:tcPr>
          <w:p w14:paraId="39CD536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Cập nhật playbook, runbook định kỳ</w:t>
            </w:r>
          </w:p>
        </w:tc>
      </w:tr>
      <w:tr w14:paraId="6EFE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492AB18">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Tổng cộng</w:t>
            </w:r>
          </w:p>
        </w:tc>
        <w:tc>
          <w:tcPr>
            <w:tcW w:w="2841" w:type="dxa"/>
            <w:vAlign w:val="center"/>
          </w:tcPr>
          <w:p w14:paraId="5A9984C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~$150/tháng</w:t>
            </w:r>
          </w:p>
        </w:tc>
        <w:tc>
          <w:tcPr>
            <w:tcW w:w="2841" w:type="dxa"/>
            <w:vAlign w:val="center"/>
          </w:tcPr>
          <w:p w14:paraId="1E0EB22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~$1,800/năm</w:t>
            </w:r>
          </w:p>
        </w:tc>
      </w:tr>
    </w:tbl>
    <w:p w14:paraId="49014ADE">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7756FAE8">
      <w:pPr>
        <w:pStyle w:val="10"/>
        <w:keepNext w:val="0"/>
        <w:keepLines w:val="0"/>
        <w:widowControl/>
        <w:numPr>
          <w:ilvl w:val="0"/>
          <w:numId w:val="12"/>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39" w:name="_Toc24461"/>
      <w:r>
        <w:rPr>
          <w:rFonts w:hint="default" w:ascii="Times New Roman" w:hAnsi="Times New Roman" w:eastAsia="SimSun" w:cs="Times New Roman"/>
          <w:sz w:val="24"/>
          <w:szCs w:val="24"/>
        </w:rPr>
        <w:t>ROI calculation và break-even analysis</w:t>
      </w:r>
      <w:bookmarkEnd w:id="39"/>
    </w:p>
    <w:p w14:paraId="715CEC79">
      <w:pPr>
        <w:pStyle w:val="3"/>
        <w:keepNext w:val="0"/>
        <w:keepLines w:val="0"/>
        <w:widowControl/>
        <w:suppressLineNumbers w:val="0"/>
      </w:pPr>
      <w:r>
        <w:t>ROI Scenario:</w:t>
      </w:r>
    </w:p>
    <w:p w14:paraId="7AE6E7FF">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Trước triển khai: downtime ~6 sự cố/năm × $500/sự cố = $3,000 tổn thất/năm</w:t>
      </w:r>
    </w:p>
    <w:p w14:paraId="5401DA66">
      <w:pPr>
        <w:pStyle w:val="10"/>
        <w:keepNext w:val="0"/>
        <w:keepLines w:val="0"/>
        <w:widowControl/>
        <w:numPr>
          <w:ilvl w:val="0"/>
          <w:numId w:val="4"/>
        </w:numPr>
        <w:suppressLineNumbers w:val="0"/>
        <w:spacing w:line="360" w:lineRule="auto"/>
        <w:ind w:left="418" w:leftChars="0" w:hanging="418" w:firstLineChars="0"/>
      </w:pPr>
      <w:r>
        <w:rPr>
          <w:rFonts w:ascii="Times New Roman" w:hAnsi="Times New Roman" w:eastAsia="SimSun" w:cs="Times New Roman"/>
          <w:kern w:val="0"/>
          <w:sz w:val="24"/>
          <w:szCs w:val="24"/>
          <w:lang w:val="en-US" w:eastAsia="zh-CN" w:bidi="ar"/>
        </w:rPr>
        <w:t>Sau triển khai: giảm 60–80% downtime → tiết kiệm ~$2,000–2,400/n</w:t>
      </w:r>
      <w:r>
        <w:t>ăm</w:t>
      </w:r>
    </w:p>
    <w:p w14:paraId="73784C07">
      <w:pPr>
        <w:pStyle w:val="3"/>
        <w:keepNext w:val="0"/>
        <w:keepLines w:val="0"/>
        <w:widowControl/>
        <w:suppressLineNumbers w:val="0"/>
      </w:pPr>
      <w:r>
        <w:t>Break-even:</w:t>
      </w:r>
    </w:p>
    <w:p w14:paraId="3D65F5D0">
      <w:pPr>
        <w:pStyle w:val="10"/>
        <w:keepNext w:val="0"/>
        <w:keepLines w:val="0"/>
        <w:widowControl/>
        <w:numPr>
          <w:ilvl w:val="0"/>
          <w:numId w:val="4"/>
        </w:numPr>
        <w:suppressLineNumbers w:val="0"/>
        <w:spacing w:line="360" w:lineRule="auto"/>
        <w:ind w:left="418" w:leftChars="0" w:hanging="418" w:firstLineChars="0"/>
        <w:rPr>
          <w:rFonts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Chi phí đầu tư ban đầu: ~$2,500 (dev) + ~$960 (infra) = ~$3,460</w:t>
      </w:r>
    </w:p>
    <w:p w14:paraId="3236ADC5">
      <w:pPr>
        <w:pStyle w:val="10"/>
        <w:keepNext w:val="0"/>
        <w:keepLines w:val="0"/>
        <w:widowControl/>
        <w:numPr>
          <w:ilvl w:val="0"/>
          <w:numId w:val="4"/>
        </w:numPr>
        <w:suppressLineNumbers w:val="0"/>
        <w:spacing w:line="360" w:lineRule="auto"/>
        <w:ind w:left="418" w:leftChars="0" w:hanging="418" w:firstLineChars="0"/>
        <w:rPr>
          <w:rFonts w:hint="default" w:ascii="Times New Roman" w:hAnsi="Times New Roman" w:eastAsia="SimSun" w:cs="Times New Roman"/>
          <w:kern w:val="0"/>
          <w:sz w:val="24"/>
          <w:szCs w:val="24"/>
          <w:lang w:val="en-US" w:eastAsia="zh-CN" w:bidi="ar"/>
        </w:rPr>
      </w:pPr>
      <w:r>
        <w:rPr>
          <w:rFonts w:ascii="Times New Roman" w:hAnsi="Times New Roman" w:eastAsia="SimSun" w:cs="Times New Roman"/>
          <w:kern w:val="0"/>
          <w:sz w:val="24"/>
          <w:szCs w:val="24"/>
          <w:lang w:val="en-US" w:eastAsia="zh-CN" w:bidi="ar"/>
        </w:rPr>
        <w:t>Thời gian hoàn vốn (Break-even): ~18–20 tháng</w:t>
      </w:r>
    </w:p>
    <w:p w14:paraId="1D2E01B9">
      <w:pPr>
        <w:pStyle w:val="10"/>
        <w:keepNext w:val="0"/>
        <w:keepLines w:val="0"/>
        <w:widowControl/>
        <w:numPr>
          <w:ilvl w:val="0"/>
          <w:numId w:val="12"/>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0" w:name="_Toc26536"/>
      <w:r>
        <w:rPr>
          <w:rFonts w:hint="default" w:ascii="Times New Roman" w:hAnsi="Times New Roman" w:eastAsia="SimSun" w:cs="Times New Roman"/>
          <w:sz w:val="24"/>
          <w:szCs w:val="24"/>
        </w:rPr>
        <w:t>Cost optimization strategies</w:t>
      </w:r>
      <w:bookmarkEnd w:id="4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EE9A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126B7F3">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Giải pháp</w:t>
            </w:r>
          </w:p>
        </w:tc>
        <w:tc>
          <w:tcPr>
            <w:tcW w:w="4261" w:type="dxa"/>
            <w:vAlign w:val="center"/>
          </w:tcPr>
          <w:p w14:paraId="55562A04">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Mô tả</w:t>
            </w:r>
          </w:p>
        </w:tc>
      </w:tr>
      <w:tr w14:paraId="1DDE0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3E605E7">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Sử dụng EC2 Spot Instances</w:t>
            </w:r>
          </w:p>
        </w:tc>
        <w:tc>
          <w:tcPr>
            <w:tcW w:w="4261" w:type="dxa"/>
            <w:vAlign w:val="center"/>
          </w:tcPr>
          <w:p w14:paraId="0C7E754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Giảm chi phí compute 40–60% nếu ứng dụng cho phép gián đoạn</w:t>
            </w:r>
          </w:p>
        </w:tc>
      </w:tr>
      <w:tr w14:paraId="22CC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8C04E1">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Log retention policy</w:t>
            </w:r>
          </w:p>
        </w:tc>
        <w:tc>
          <w:tcPr>
            <w:tcW w:w="4261" w:type="dxa"/>
            <w:vAlign w:val="center"/>
          </w:tcPr>
          <w:p w14:paraId="4B94E74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Tự động xóa logs sau 7 ngày để giảm chi phí CloudWatch</w:t>
            </w:r>
          </w:p>
        </w:tc>
      </w:tr>
      <w:tr w14:paraId="077EC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F45E9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Tối ưu Lambda function</w:t>
            </w:r>
          </w:p>
        </w:tc>
        <w:tc>
          <w:tcPr>
            <w:tcW w:w="4261" w:type="dxa"/>
            <w:vAlign w:val="center"/>
          </w:tcPr>
          <w:p w14:paraId="13ED7A7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Chỉ dùng khi cần, tránh trigger không cần thiết</w:t>
            </w:r>
          </w:p>
        </w:tc>
      </w:tr>
      <w:tr w14:paraId="70D9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56C97C3">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Chỉ kích hoạt DevOps Guru theo giờ làm việc</w:t>
            </w:r>
          </w:p>
        </w:tc>
        <w:tc>
          <w:tcPr>
            <w:tcW w:w="4261" w:type="dxa"/>
            <w:vAlign w:val="center"/>
          </w:tcPr>
          <w:p w14:paraId="0B2F8C6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Tránh tính phí liên tục nếu traffic thấp</w:t>
            </w:r>
          </w:p>
        </w:tc>
      </w:tr>
    </w:tbl>
    <w:p w14:paraId="2D5DB499">
      <w:pPr>
        <w:rPr>
          <w:rFonts w:hint="default" w:ascii="Times New Roman" w:hAnsi="Times New Roman" w:eastAsia="Segoe UI" w:cs="Times New Roman"/>
          <w:i w:val="0"/>
          <w:iCs w:val="0"/>
          <w:caps w:val="0"/>
          <w:color w:val="1F2328"/>
          <w:spacing w:val="0"/>
          <w:sz w:val="28"/>
          <w:szCs w:val="28"/>
          <w:shd w:val="clear" w:fill="FFFFFF"/>
          <w:lang w:val="en-US"/>
        </w:rPr>
      </w:pPr>
    </w:p>
    <w:p w14:paraId="383F1F1D">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41" w:name="_Toc30020"/>
      <w:r>
        <w:rPr>
          <w:rFonts w:hint="default" w:ascii="Times New Roman" w:hAnsi="Times New Roman" w:eastAsia="Segoe UI" w:cs="Times New Roman"/>
          <w:i w:val="0"/>
          <w:iCs w:val="0"/>
          <w:caps w:val="0"/>
          <w:color w:val="1F2328"/>
          <w:spacing w:val="0"/>
          <w:sz w:val="28"/>
          <w:szCs w:val="28"/>
          <w:shd w:val="clear" w:fill="FFFFFF"/>
          <w:lang w:val="en-US"/>
        </w:rPr>
        <w:t>Risk Assessment</w:t>
      </w:r>
      <w:bookmarkEnd w:id="41"/>
    </w:p>
    <w:p w14:paraId="1D231AEC">
      <w:pPr>
        <w:pStyle w:val="10"/>
        <w:keepNext w:val="0"/>
        <w:keepLines w:val="0"/>
        <w:widowControl/>
        <w:numPr>
          <w:ilvl w:val="0"/>
          <w:numId w:val="13"/>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2" w:name="_Toc17491"/>
      <w:r>
        <w:rPr>
          <w:rFonts w:hint="default" w:ascii="Times New Roman" w:hAnsi="Times New Roman" w:eastAsia="SimSun" w:cs="Times New Roman"/>
          <w:sz w:val="24"/>
          <w:szCs w:val="24"/>
        </w:rPr>
        <w:t>Risk identification (technical, business, operational)</w:t>
      </w:r>
      <w:bookmarkEnd w:id="42"/>
    </w:p>
    <w:p w14:paraId="50255699">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0"/>
        <w:gridCol w:w="6152"/>
      </w:tblGrid>
      <w:tr w14:paraId="5573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2CE80E9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Loại rủi ro</w:t>
            </w:r>
          </w:p>
        </w:tc>
        <w:tc>
          <w:tcPr>
            <w:tcW w:w="6152" w:type="dxa"/>
            <w:vAlign w:val="center"/>
          </w:tcPr>
          <w:p w14:paraId="1F468EC1">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Mô tả</w:t>
            </w:r>
          </w:p>
        </w:tc>
      </w:tr>
      <w:tr w14:paraId="2168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35F9F81B">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Technical</w:t>
            </w:r>
          </w:p>
        </w:tc>
        <w:tc>
          <w:tcPr>
            <w:tcW w:w="6152" w:type="dxa"/>
            <w:vAlign w:val="center"/>
          </w:tcPr>
          <w:p w14:paraId="5612E80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CloudWatch agent không hoạt động đúng, Lambda không phản hồi cảnh báo, sai cấu hình IAM</w:t>
            </w:r>
          </w:p>
        </w:tc>
      </w:tr>
      <w:tr w14:paraId="00F6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2BB3B16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Business</w:t>
            </w:r>
          </w:p>
        </w:tc>
        <w:tc>
          <w:tcPr>
            <w:tcW w:w="6152" w:type="dxa"/>
            <w:vAlign w:val="center"/>
          </w:tcPr>
          <w:p w14:paraId="467CA17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Dự án triển khai trễ → ảnh hưởng tiến độ mở rộng WebEnglish</w:t>
            </w:r>
          </w:p>
        </w:tc>
      </w:tr>
      <w:tr w14:paraId="2E3B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40B6D316">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Operational</w:t>
            </w:r>
          </w:p>
        </w:tc>
        <w:tc>
          <w:tcPr>
            <w:tcW w:w="6152" w:type="dxa"/>
            <w:vAlign w:val="center"/>
          </w:tcPr>
          <w:p w14:paraId="495F201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Nhân lực thiếu kinh nghiệm AWS/CDK, cảnh báo bị bỏ sót hoặc spam</w:t>
            </w:r>
          </w:p>
        </w:tc>
      </w:tr>
      <w:tr w14:paraId="2B2C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48BD9B5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Cost-related</w:t>
            </w:r>
          </w:p>
        </w:tc>
        <w:tc>
          <w:tcPr>
            <w:tcW w:w="6152" w:type="dxa"/>
            <w:vAlign w:val="center"/>
          </w:tcPr>
          <w:p w14:paraId="6AE52DD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DevOps Guru hoặc logs phát sinh chi phí vượt dự kiến</w:t>
            </w:r>
          </w:p>
        </w:tc>
      </w:tr>
      <w:tr w14:paraId="781F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0" w:type="dxa"/>
            <w:vAlign w:val="center"/>
          </w:tcPr>
          <w:p w14:paraId="5BE53F02">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Security</w:t>
            </w:r>
          </w:p>
        </w:tc>
        <w:tc>
          <w:tcPr>
            <w:tcW w:w="6152" w:type="dxa"/>
            <w:vAlign w:val="center"/>
          </w:tcPr>
          <w:p w14:paraId="7B68FD3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Lỗi IAM cho phép truy cập trái phép vào logs hoặc SNS</w:t>
            </w:r>
          </w:p>
        </w:tc>
      </w:tr>
    </w:tbl>
    <w:p w14:paraId="258885B2">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1B13E48D">
      <w:pPr>
        <w:pStyle w:val="10"/>
        <w:keepNext w:val="0"/>
        <w:keepLines w:val="0"/>
        <w:widowControl/>
        <w:numPr>
          <w:ilvl w:val="0"/>
          <w:numId w:val="13"/>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3" w:name="_Toc29290"/>
      <w:r>
        <w:rPr>
          <w:rFonts w:hint="default" w:ascii="Times New Roman" w:hAnsi="Times New Roman" w:eastAsia="SimSun" w:cs="Times New Roman"/>
          <w:sz w:val="24"/>
          <w:szCs w:val="24"/>
        </w:rPr>
        <w:t>Impact assessment và probability analysis</w:t>
      </w:r>
      <w:bookmarkEnd w:id="43"/>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93E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B76560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Rủi ro</w:t>
            </w:r>
          </w:p>
        </w:tc>
        <w:tc>
          <w:tcPr>
            <w:tcW w:w="2130" w:type="dxa"/>
            <w:vAlign w:val="center"/>
          </w:tcPr>
          <w:p w14:paraId="18CD3B7B">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Mức ảnh hưởng</w:t>
            </w:r>
          </w:p>
        </w:tc>
        <w:tc>
          <w:tcPr>
            <w:tcW w:w="2131" w:type="dxa"/>
            <w:vAlign w:val="center"/>
          </w:tcPr>
          <w:p w14:paraId="73DC1E8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Xác suất</w:t>
            </w:r>
          </w:p>
        </w:tc>
        <w:tc>
          <w:tcPr>
            <w:tcW w:w="2131" w:type="dxa"/>
            <w:vAlign w:val="center"/>
          </w:tcPr>
          <w:p w14:paraId="5ADB0FB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Mức độ nghiêm trọng</w:t>
            </w:r>
          </w:p>
        </w:tc>
      </w:tr>
      <w:tr w14:paraId="5F9E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E7A81C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IAM policy sai gây lỗi Lambda</w:t>
            </w:r>
          </w:p>
        </w:tc>
        <w:tc>
          <w:tcPr>
            <w:tcW w:w="2130" w:type="dxa"/>
            <w:vAlign w:val="center"/>
          </w:tcPr>
          <w:p w14:paraId="43E191E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Cao</w:t>
            </w:r>
          </w:p>
        </w:tc>
        <w:tc>
          <w:tcPr>
            <w:tcW w:w="2131" w:type="dxa"/>
            <w:vAlign w:val="center"/>
          </w:tcPr>
          <w:p w14:paraId="482883B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Trung bình</w:t>
            </w:r>
          </w:p>
        </w:tc>
        <w:tc>
          <w:tcPr>
            <w:tcW w:w="2131" w:type="dxa"/>
            <w:vAlign w:val="center"/>
          </w:tcPr>
          <w:p w14:paraId="266C74F3">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Cao</w:t>
            </w:r>
          </w:p>
        </w:tc>
      </w:tr>
      <w:tr w14:paraId="6EC8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5F6316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DevOps Guru vượt quota chi phí</w:t>
            </w:r>
          </w:p>
        </w:tc>
        <w:tc>
          <w:tcPr>
            <w:tcW w:w="2130" w:type="dxa"/>
            <w:vAlign w:val="center"/>
          </w:tcPr>
          <w:p w14:paraId="0F12BD9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Trung bình</w:t>
            </w:r>
          </w:p>
        </w:tc>
        <w:tc>
          <w:tcPr>
            <w:tcW w:w="2131" w:type="dxa"/>
            <w:vAlign w:val="center"/>
          </w:tcPr>
          <w:p w14:paraId="03C4CC1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Trung bình</w:t>
            </w:r>
          </w:p>
        </w:tc>
        <w:tc>
          <w:tcPr>
            <w:tcW w:w="2131" w:type="dxa"/>
            <w:vAlign w:val="center"/>
          </w:tcPr>
          <w:p w14:paraId="25459024">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Trung bình</w:t>
            </w:r>
          </w:p>
        </w:tc>
      </w:tr>
      <w:tr w14:paraId="4332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4C1ED1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Log không được gửi lên CloudWatch</w:t>
            </w:r>
          </w:p>
        </w:tc>
        <w:tc>
          <w:tcPr>
            <w:tcW w:w="2130" w:type="dxa"/>
            <w:vAlign w:val="center"/>
          </w:tcPr>
          <w:p w14:paraId="43984C0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Cao</w:t>
            </w:r>
          </w:p>
        </w:tc>
        <w:tc>
          <w:tcPr>
            <w:tcW w:w="2131" w:type="dxa"/>
            <w:vAlign w:val="center"/>
          </w:tcPr>
          <w:p w14:paraId="580B1DB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Cao</w:t>
            </w:r>
          </w:p>
        </w:tc>
        <w:tc>
          <w:tcPr>
            <w:tcW w:w="2131" w:type="dxa"/>
            <w:vAlign w:val="center"/>
          </w:tcPr>
          <w:p w14:paraId="3F32DEFF">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Rất cao</w:t>
            </w:r>
          </w:p>
        </w:tc>
      </w:tr>
      <w:tr w14:paraId="45B9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AC0460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Cảnh báo giả gây "alert fatigue"</w:t>
            </w:r>
          </w:p>
        </w:tc>
        <w:tc>
          <w:tcPr>
            <w:tcW w:w="2130" w:type="dxa"/>
            <w:vAlign w:val="center"/>
          </w:tcPr>
          <w:p w14:paraId="489419E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Trung bình</w:t>
            </w:r>
          </w:p>
        </w:tc>
        <w:tc>
          <w:tcPr>
            <w:tcW w:w="2131" w:type="dxa"/>
            <w:vAlign w:val="center"/>
          </w:tcPr>
          <w:p w14:paraId="31E9E1C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Cao</w:t>
            </w:r>
          </w:p>
        </w:tc>
        <w:tc>
          <w:tcPr>
            <w:tcW w:w="2131" w:type="dxa"/>
            <w:vAlign w:val="center"/>
          </w:tcPr>
          <w:p w14:paraId="295C5789">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Cao</w:t>
            </w:r>
          </w:p>
        </w:tc>
      </w:tr>
    </w:tbl>
    <w:p w14:paraId="47F83967">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498B1492">
      <w:pPr>
        <w:pStyle w:val="10"/>
        <w:keepNext w:val="0"/>
        <w:keepLines w:val="0"/>
        <w:widowControl/>
        <w:numPr>
          <w:ilvl w:val="0"/>
          <w:numId w:val="13"/>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4" w:name="_Toc19849"/>
      <w:r>
        <w:rPr>
          <w:rFonts w:hint="default" w:ascii="Times New Roman" w:hAnsi="Times New Roman" w:eastAsia="SimSun" w:cs="Times New Roman"/>
          <w:sz w:val="24"/>
          <w:szCs w:val="24"/>
        </w:rPr>
        <w:t>Risk matrix với prioritization</w:t>
      </w:r>
      <w:bookmarkEnd w:id="44"/>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473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058B48C">
            <w:pPr>
              <w:widowControl w:val="0"/>
              <w:jc w:val="center"/>
              <w:rPr>
                <w:rFonts w:hint="default" w:ascii="Times New Roman" w:hAnsi="Times New Roman" w:eastAsia="SimSun" w:cs="Times New Roman"/>
                <w:sz w:val="24"/>
                <w:szCs w:val="24"/>
                <w:vertAlign w:val="baseline"/>
              </w:rPr>
            </w:pPr>
          </w:p>
        </w:tc>
        <w:tc>
          <w:tcPr>
            <w:tcW w:w="2130" w:type="dxa"/>
            <w:vAlign w:val="center"/>
          </w:tcPr>
          <w:p w14:paraId="361CFA54">
            <w:pPr>
              <w:keepNext w:val="0"/>
              <w:keepLines w:val="0"/>
              <w:widowControl/>
              <w:suppressLineNumbers w:val="0"/>
              <w:jc w:val="center"/>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Xác suất thấp</w:t>
            </w:r>
          </w:p>
        </w:tc>
        <w:tc>
          <w:tcPr>
            <w:tcW w:w="2131" w:type="dxa"/>
            <w:vAlign w:val="center"/>
          </w:tcPr>
          <w:p w14:paraId="056821C6">
            <w:pPr>
              <w:keepNext w:val="0"/>
              <w:keepLines w:val="0"/>
              <w:widowControl/>
              <w:suppressLineNumbers w:val="0"/>
              <w:jc w:val="center"/>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Xác suất trung bình</w:t>
            </w:r>
          </w:p>
        </w:tc>
        <w:tc>
          <w:tcPr>
            <w:tcW w:w="2131" w:type="dxa"/>
            <w:vAlign w:val="center"/>
          </w:tcPr>
          <w:p w14:paraId="17C07147">
            <w:pPr>
              <w:keepNext w:val="0"/>
              <w:keepLines w:val="0"/>
              <w:widowControl/>
              <w:suppressLineNumbers w:val="0"/>
              <w:jc w:val="center"/>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Xác suất cao</w:t>
            </w:r>
          </w:p>
        </w:tc>
      </w:tr>
      <w:tr w14:paraId="63BA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5668C23">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Ảnh hưởng cao</w:t>
            </w:r>
          </w:p>
        </w:tc>
        <w:tc>
          <w:tcPr>
            <w:tcW w:w="2130" w:type="dxa"/>
            <w:vAlign w:val="center"/>
          </w:tcPr>
          <w:p w14:paraId="51A710E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IAM Role sai dẫn đến ECS/Lambda lỗi quyền</w:t>
            </w:r>
          </w:p>
        </w:tc>
        <w:tc>
          <w:tcPr>
            <w:tcW w:w="2131" w:type="dxa"/>
            <w:vAlign w:val="center"/>
          </w:tcPr>
          <w:p w14:paraId="635FF2E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 Lambda timeout do payload lớn / retry liên tục</w:t>
            </w:r>
          </w:p>
        </w:tc>
        <w:tc>
          <w:tcPr>
            <w:tcW w:w="2131" w:type="dxa"/>
            <w:vAlign w:val="center"/>
          </w:tcPr>
          <w:p w14:paraId="4BCE03F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Mất log CloudWatch vì giới hạn lưu trữ</w:t>
            </w:r>
          </w:p>
        </w:tc>
      </w:tr>
      <w:tr w14:paraId="7741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EA6E317">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Ảnh hưởng trung bình</w:t>
            </w:r>
          </w:p>
        </w:tc>
        <w:tc>
          <w:tcPr>
            <w:tcW w:w="2130" w:type="dxa"/>
            <w:vAlign w:val="center"/>
          </w:tcPr>
          <w:p w14:paraId="6C18E0A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w:t>
            </w:r>
          </w:p>
        </w:tc>
        <w:tc>
          <w:tcPr>
            <w:tcW w:w="2131" w:type="dxa"/>
            <w:vAlign w:val="center"/>
          </w:tcPr>
          <w:p w14:paraId="0253757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DevOps Guru vượt ngân sách do theo dõi quá rộng</w:t>
            </w:r>
          </w:p>
        </w:tc>
        <w:tc>
          <w:tcPr>
            <w:tcW w:w="2131" w:type="dxa"/>
            <w:vAlign w:val="center"/>
          </w:tcPr>
          <w:p w14:paraId="2E1AAFE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Alert fatigue – cảnh báo ồ ạt, khó xử lý</w:t>
            </w:r>
          </w:p>
        </w:tc>
      </w:tr>
      <w:tr w14:paraId="7E1B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13AEE5D">
            <w:pPr>
              <w:keepNext w:val="0"/>
              <w:keepLines w:val="0"/>
              <w:widowControl/>
              <w:suppressLineNumbers w:val="0"/>
              <w:jc w:val="left"/>
              <w:rPr>
                <w:rFonts w:hint="default" w:ascii="Times New Roman" w:hAnsi="Times New Roman" w:eastAsia="SimSun" w:cs="Times New Roman"/>
                <w:sz w:val="24"/>
                <w:szCs w:val="24"/>
                <w:vertAlign w:val="baseline"/>
              </w:rPr>
            </w:pPr>
            <w:r>
              <w:rPr>
                <w:rStyle w:val="11"/>
                <w:rFonts w:ascii="SimSun" w:hAnsi="SimSun" w:eastAsia="SimSun" w:cs="SimSun"/>
                <w:kern w:val="0"/>
                <w:sz w:val="24"/>
                <w:szCs w:val="24"/>
                <w:lang w:val="en-US" w:eastAsia="zh-CN" w:bidi="ar"/>
              </w:rPr>
              <w:t>Ảnh hưởng thấp</w:t>
            </w:r>
          </w:p>
        </w:tc>
        <w:tc>
          <w:tcPr>
            <w:tcW w:w="2130" w:type="dxa"/>
            <w:vAlign w:val="center"/>
          </w:tcPr>
          <w:p w14:paraId="073C91C9">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w:t>
            </w:r>
          </w:p>
        </w:tc>
        <w:tc>
          <w:tcPr>
            <w:tcW w:w="2131" w:type="dxa"/>
            <w:vAlign w:val="center"/>
          </w:tcPr>
          <w:p w14:paraId="442831C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Thiếu nhân lực xử lý escalation ngoài giờ</w:t>
            </w:r>
          </w:p>
        </w:tc>
        <w:tc>
          <w:tcPr>
            <w:tcW w:w="2131" w:type="dxa"/>
            <w:vAlign w:val="center"/>
          </w:tcPr>
          <w:p w14:paraId="04092F7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w:t>
            </w:r>
          </w:p>
        </w:tc>
      </w:tr>
    </w:tbl>
    <w:p w14:paraId="676D4F7E">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0ED34F5D">
      <w:pPr>
        <w:pStyle w:val="10"/>
        <w:keepNext w:val="0"/>
        <w:keepLines w:val="0"/>
        <w:widowControl/>
        <w:numPr>
          <w:ilvl w:val="0"/>
          <w:numId w:val="13"/>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5" w:name="_Toc9841"/>
      <w:r>
        <w:rPr>
          <w:rFonts w:hint="default" w:ascii="Times New Roman" w:hAnsi="Times New Roman" w:eastAsia="SimSun" w:cs="Times New Roman"/>
          <w:sz w:val="24"/>
          <w:szCs w:val="24"/>
        </w:rPr>
        <w:t>Mitigation strategies cho each risk</w:t>
      </w:r>
      <w:bookmarkEnd w:id="45"/>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5768"/>
      </w:tblGrid>
      <w:tr w14:paraId="53FF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vAlign w:val="center"/>
          </w:tcPr>
          <w:p w14:paraId="5804B41E">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Rủi ro</w:t>
            </w:r>
          </w:p>
        </w:tc>
        <w:tc>
          <w:tcPr>
            <w:tcW w:w="5768" w:type="dxa"/>
            <w:vAlign w:val="center"/>
          </w:tcPr>
          <w:p w14:paraId="34FC40A1">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Chiến lược giảm thiểu</w:t>
            </w:r>
          </w:p>
        </w:tc>
      </w:tr>
      <w:tr w14:paraId="5BD2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vAlign w:val="center"/>
          </w:tcPr>
          <w:p w14:paraId="7768AD9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IAM policy sai</w:t>
            </w:r>
          </w:p>
        </w:tc>
        <w:tc>
          <w:tcPr>
            <w:tcW w:w="5768" w:type="dxa"/>
            <w:vAlign w:val="center"/>
          </w:tcPr>
          <w:p w14:paraId="598EC70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 xml:space="preserve">Kiểm tra kỹ role qua </w:t>
            </w:r>
            <w:r>
              <w:rPr>
                <w:rStyle w:val="9"/>
                <w:rFonts w:ascii="SimSun" w:hAnsi="SimSun" w:eastAsia="SimSun" w:cs="SimSun"/>
                <w:kern w:val="0"/>
                <w:sz w:val="24"/>
                <w:szCs w:val="24"/>
                <w:lang w:val="en-US" w:eastAsia="zh-CN" w:bidi="ar"/>
              </w:rPr>
              <w:t>IAM Policy Simulator</w:t>
            </w:r>
            <w:r>
              <w:rPr>
                <w:rFonts w:ascii="SimSun" w:hAnsi="SimSun" w:eastAsia="SimSun" w:cs="SimSun"/>
                <w:kern w:val="0"/>
                <w:sz w:val="24"/>
                <w:szCs w:val="24"/>
                <w:lang w:val="en-US" w:eastAsia="zh-CN" w:bidi="ar"/>
              </w:rPr>
              <w:t>, dùng CDK cho versioning IAM</w:t>
            </w:r>
          </w:p>
        </w:tc>
      </w:tr>
      <w:tr w14:paraId="6DCB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vAlign w:val="center"/>
          </w:tcPr>
          <w:p w14:paraId="2AC45D0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Log không gửi được</w:t>
            </w:r>
          </w:p>
        </w:tc>
        <w:tc>
          <w:tcPr>
            <w:tcW w:w="5768" w:type="dxa"/>
            <w:vAlign w:val="center"/>
          </w:tcPr>
          <w:p w14:paraId="1924A9B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Test agent trước production, giám sát bằng chính CloudWatch</w:t>
            </w:r>
          </w:p>
        </w:tc>
      </w:tr>
      <w:tr w14:paraId="21C1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vAlign w:val="center"/>
          </w:tcPr>
          <w:p w14:paraId="244B526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Lambda timeout</w:t>
            </w:r>
          </w:p>
        </w:tc>
        <w:tc>
          <w:tcPr>
            <w:tcW w:w="5768" w:type="dxa"/>
            <w:vAlign w:val="center"/>
          </w:tcPr>
          <w:p w14:paraId="6C5429A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Tối ưu logic Lambda, tăng thời gian timeout nếu cần</w:t>
            </w:r>
          </w:p>
        </w:tc>
      </w:tr>
      <w:tr w14:paraId="2A48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vAlign w:val="center"/>
          </w:tcPr>
          <w:p w14:paraId="085E91F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Alert spam</w:t>
            </w:r>
          </w:p>
        </w:tc>
        <w:tc>
          <w:tcPr>
            <w:tcW w:w="5768" w:type="dxa"/>
            <w:vAlign w:val="center"/>
          </w:tcPr>
          <w:p w14:paraId="35137F0B">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Thiết lập ngưỡng cảnh báo hợp lý, dùng anomaly detection thay vì cảnh báo cố định</w:t>
            </w:r>
          </w:p>
        </w:tc>
      </w:tr>
      <w:tr w14:paraId="44B2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4" w:type="dxa"/>
            <w:vAlign w:val="center"/>
          </w:tcPr>
          <w:p w14:paraId="75ADE6E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Thiếu nhân sự</w:t>
            </w:r>
          </w:p>
        </w:tc>
        <w:tc>
          <w:tcPr>
            <w:tcW w:w="5768" w:type="dxa"/>
            <w:vAlign w:val="center"/>
          </w:tcPr>
          <w:p w14:paraId="05036B9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Dự phòng tài nguyên hỗ trợ nội bộ, document SOP rõ ràng</w:t>
            </w:r>
          </w:p>
        </w:tc>
      </w:tr>
    </w:tbl>
    <w:p w14:paraId="42EF5637">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1353E52E">
      <w:pPr>
        <w:pStyle w:val="10"/>
        <w:keepNext w:val="0"/>
        <w:keepLines w:val="0"/>
        <w:widowControl/>
        <w:numPr>
          <w:ilvl w:val="0"/>
          <w:numId w:val="13"/>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6" w:name="_Toc19870"/>
      <w:r>
        <w:rPr>
          <w:rFonts w:hint="default" w:ascii="Times New Roman" w:hAnsi="Times New Roman" w:eastAsia="SimSun" w:cs="Times New Roman"/>
          <w:sz w:val="24"/>
          <w:szCs w:val="24"/>
        </w:rPr>
        <w:t>Contingency plans</w:t>
      </w:r>
      <w:bookmarkEnd w:id="46"/>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0853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C08A297">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Tình huống xấu</w:t>
            </w:r>
          </w:p>
        </w:tc>
        <w:tc>
          <w:tcPr>
            <w:tcW w:w="4261" w:type="dxa"/>
            <w:vAlign w:val="center"/>
          </w:tcPr>
          <w:p w14:paraId="29CD28BD">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Phương án dự phòng</w:t>
            </w:r>
          </w:p>
        </w:tc>
      </w:tr>
      <w:tr w14:paraId="0569D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86B5646">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CloudWatch agent lỗi</w:t>
            </w:r>
          </w:p>
        </w:tc>
        <w:tc>
          <w:tcPr>
            <w:tcW w:w="4261" w:type="dxa"/>
            <w:vAlign w:val="center"/>
          </w:tcPr>
          <w:p w14:paraId="7B870EB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Dùng script log thủ công / chuyển sang Prometheus tạm thời</w:t>
            </w:r>
          </w:p>
        </w:tc>
      </w:tr>
      <w:tr w14:paraId="479A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E016F8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Lambda không phản hồi</w:t>
            </w:r>
          </w:p>
        </w:tc>
        <w:tc>
          <w:tcPr>
            <w:tcW w:w="4261" w:type="dxa"/>
            <w:vAlign w:val="center"/>
          </w:tcPr>
          <w:p w14:paraId="1EAE566F">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Chuyển sang xử lý tay tạm thời qua SNS + Runbook</w:t>
            </w:r>
          </w:p>
        </w:tc>
      </w:tr>
      <w:tr w14:paraId="73B2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85FED0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DevOps Guru bị disable/quota</w:t>
            </w:r>
          </w:p>
        </w:tc>
        <w:tc>
          <w:tcPr>
            <w:tcW w:w="4261" w:type="dxa"/>
            <w:vAlign w:val="center"/>
          </w:tcPr>
          <w:p w14:paraId="28BA691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Chuyển sang phân tích metric thủ công (Logs Insights)</w:t>
            </w:r>
          </w:p>
        </w:tc>
      </w:tr>
      <w:tr w14:paraId="4FEA9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7528EC">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Cảnh báo sai ngưỡng</w:t>
            </w:r>
          </w:p>
        </w:tc>
        <w:tc>
          <w:tcPr>
            <w:tcW w:w="4261" w:type="dxa"/>
            <w:vAlign w:val="center"/>
          </w:tcPr>
          <w:p w14:paraId="3722372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Rollback alarm config qua CDK version hoặc YAML</w:t>
            </w:r>
          </w:p>
        </w:tc>
      </w:tr>
    </w:tbl>
    <w:p w14:paraId="420F1758">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4AF49BD5">
      <w:pPr>
        <w:pStyle w:val="10"/>
        <w:keepNext w:val="0"/>
        <w:keepLines w:val="0"/>
        <w:widowControl/>
        <w:numPr>
          <w:ilvl w:val="0"/>
          <w:numId w:val="13"/>
        </w:numPr>
        <w:suppressLineNumbers w:val="0"/>
        <w:spacing w:line="360" w:lineRule="auto"/>
        <w:ind w:left="432" w:leftChars="0" w:hanging="432" w:firstLineChars="0"/>
        <w:outlineLvl w:val="1"/>
        <w:rPr>
          <w:rFonts w:hint="default"/>
          <w:lang w:val="en-US"/>
        </w:rPr>
      </w:pPr>
      <w:bookmarkStart w:id="47" w:name="_Toc12383"/>
      <w:r>
        <w:rPr>
          <w:rFonts w:hint="default" w:ascii="Times New Roman" w:hAnsi="Times New Roman" w:eastAsia="SimSun" w:cs="Times New Roman"/>
          <w:sz w:val="24"/>
          <w:szCs w:val="24"/>
        </w:rPr>
        <w:t>Monitoring và escalation procedures</w:t>
      </w:r>
      <w:bookmarkEnd w:id="47"/>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5"/>
        <w:gridCol w:w="5807"/>
      </w:tblGrid>
      <w:tr w14:paraId="5C20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5" w:type="dxa"/>
            <w:vAlign w:val="center"/>
          </w:tcPr>
          <w:p w14:paraId="07CB66FF">
            <w:pPr>
              <w:keepNext w:val="0"/>
              <w:keepLines w:val="0"/>
              <w:widowControl/>
              <w:suppressLineNumbers w:val="0"/>
              <w:jc w:val="center"/>
              <w:rPr>
                <w:rFonts w:hint="default"/>
                <w:vertAlign w:val="baseline"/>
                <w:lang w:val="en-US"/>
              </w:rPr>
            </w:pPr>
            <w:r>
              <w:rPr>
                <w:rFonts w:ascii="SimSun" w:hAnsi="SimSun" w:eastAsia="SimSun" w:cs="SimSun"/>
                <w:b/>
                <w:bCs/>
                <w:kern w:val="0"/>
                <w:sz w:val="24"/>
                <w:szCs w:val="24"/>
                <w:lang w:val="en-US" w:eastAsia="zh-CN" w:bidi="ar"/>
              </w:rPr>
              <w:t>Mục tiêu</w:t>
            </w:r>
          </w:p>
        </w:tc>
        <w:tc>
          <w:tcPr>
            <w:tcW w:w="5807" w:type="dxa"/>
            <w:vAlign w:val="center"/>
          </w:tcPr>
          <w:p w14:paraId="70C8F4F0">
            <w:pPr>
              <w:keepNext w:val="0"/>
              <w:keepLines w:val="0"/>
              <w:widowControl/>
              <w:suppressLineNumbers w:val="0"/>
              <w:jc w:val="center"/>
              <w:rPr>
                <w:rFonts w:hint="default"/>
                <w:vertAlign w:val="baseline"/>
                <w:lang w:val="en-US"/>
              </w:rPr>
            </w:pPr>
            <w:r>
              <w:rPr>
                <w:rFonts w:ascii="SimSun" w:hAnsi="SimSun" w:eastAsia="SimSun" w:cs="SimSun"/>
                <w:b/>
                <w:bCs/>
                <w:kern w:val="0"/>
                <w:sz w:val="24"/>
                <w:szCs w:val="24"/>
                <w:lang w:val="en-US" w:eastAsia="zh-CN" w:bidi="ar"/>
              </w:rPr>
              <w:t>Kế hoạch giám sát</w:t>
            </w:r>
          </w:p>
        </w:tc>
      </w:tr>
      <w:tr w14:paraId="47C6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5" w:type="dxa"/>
            <w:vAlign w:val="center"/>
          </w:tcPr>
          <w:p w14:paraId="14774E77">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Giám sát hoạt động cảnh báo</w:t>
            </w:r>
          </w:p>
        </w:tc>
        <w:tc>
          <w:tcPr>
            <w:tcW w:w="5807" w:type="dxa"/>
            <w:vAlign w:val="center"/>
          </w:tcPr>
          <w:p w14:paraId="14B645E2">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Dashboard CloudWatch theo dõi số lượng alert</w:t>
            </w:r>
          </w:p>
        </w:tc>
      </w:tr>
      <w:tr w14:paraId="2EB8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5" w:type="dxa"/>
            <w:vAlign w:val="center"/>
          </w:tcPr>
          <w:p w14:paraId="22865154">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Log agent</w:t>
            </w:r>
          </w:p>
        </w:tc>
        <w:tc>
          <w:tcPr>
            <w:tcW w:w="5807" w:type="dxa"/>
            <w:vAlign w:val="center"/>
          </w:tcPr>
          <w:p w14:paraId="2D1686E1">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 xml:space="preserve">Metric </w:t>
            </w:r>
            <w:r>
              <w:rPr>
                <w:rStyle w:val="9"/>
                <w:rFonts w:ascii="SimSun" w:hAnsi="SimSun" w:eastAsia="SimSun" w:cs="SimSun"/>
                <w:kern w:val="0"/>
                <w:sz w:val="24"/>
                <w:szCs w:val="24"/>
                <w:lang w:val="en-US" w:eastAsia="zh-CN" w:bidi="ar"/>
              </w:rPr>
              <w:t>LogDeliveryErrors</w:t>
            </w:r>
            <w:r>
              <w:rPr>
                <w:rFonts w:ascii="SimSun" w:hAnsi="SimSun" w:eastAsia="SimSun" w:cs="SimSun"/>
                <w:kern w:val="0"/>
                <w:sz w:val="24"/>
                <w:szCs w:val="24"/>
                <w:lang w:val="en-US" w:eastAsia="zh-CN" w:bidi="ar"/>
              </w:rPr>
              <w:t xml:space="preserve"> được giám sát mỗi giờ</w:t>
            </w:r>
          </w:p>
        </w:tc>
      </w:tr>
      <w:tr w14:paraId="17E5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5" w:type="dxa"/>
            <w:vAlign w:val="center"/>
          </w:tcPr>
          <w:p w14:paraId="52475039">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Lambda fail</w:t>
            </w:r>
          </w:p>
        </w:tc>
        <w:tc>
          <w:tcPr>
            <w:tcW w:w="5807" w:type="dxa"/>
            <w:vAlign w:val="center"/>
          </w:tcPr>
          <w:p w14:paraId="6D72CD6F">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Gửi error lên SNS topic riêng, theo dõi trong X-Ray</w:t>
            </w:r>
          </w:p>
        </w:tc>
      </w:tr>
      <w:tr w14:paraId="3A6E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5" w:type="dxa"/>
            <w:vAlign w:val="center"/>
          </w:tcPr>
          <w:p w14:paraId="50329E00">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Escalation</w:t>
            </w:r>
          </w:p>
        </w:tc>
        <w:tc>
          <w:tcPr>
            <w:tcW w:w="5807" w:type="dxa"/>
            <w:vAlign w:val="center"/>
          </w:tcPr>
          <w:p w14:paraId="193CAC07">
            <w:pPr>
              <w:keepNext w:val="0"/>
              <w:keepLines w:val="0"/>
              <w:widowControl/>
              <w:suppressLineNumbers w:val="0"/>
              <w:jc w:val="left"/>
              <w:rPr>
                <w:rFonts w:hint="default"/>
                <w:vertAlign w:val="baseline"/>
                <w:lang w:val="en-US"/>
              </w:rPr>
            </w:pPr>
            <w:r>
              <w:rPr>
                <w:rFonts w:ascii="SimSun" w:hAnsi="SimSun" w:eastAsia="SimSun" w:cs="SimSun"/>
                <w:kern w:val="0"/>
                <w:sz w:val="24"/>
                <w:szCs w:val="24"/>
                <w:lang w:val="en-US" w:eastAsia="zh-CN" w:bidi="ar"/>
              </w:rPr>
              <w:t>Cấp 1 (DevOps), cấp 2 (PM), cấp 3 (CTO) qua email/PagerDuty nếu alert nghiêm trọng trong &gt; 15 phút</w:t>
            </w:r>
          </w:p>
        </w:tc>
      </w:tr>
    </w:tbl>
    <w:p w14:paraId="21B6DC5B">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lang w:val="en-US"/>
        </w:rPr>
      </w:pPr>
    </w:p>
    <w:p w14:paraId="3A15D8AA">
      <w:pPr>
        <w:pStyle w:val="2"/>
        <w:keepNext w:val="0"/>
        <w:keepLines w:val="0"/>
        <w:widowControl/>
        <w:numPr>
          <w:ilvl w:val="0"/>
          <w:numId w:val="1"/>
        </w:numPr>
        <w:suppressLineNumbers w:val="0"/>
        <w:shd w:val="clear" w:fill="FFFFFF"/>
        <w:spacing w:before="288" w:beforeAutospacing="0" w:after="192" w:afterAutospacing="0" w:line="360" w:lineRule="auto"/>
        <w:ind w:left="425" w:leftChars="0" w:hanging="425" w:firstLineChars="0"/>
        <w:outlineLvl w:val="0"/>
        <w:rPr>
          <w:rFonts w:hint="default" w:ascii="Times New Roman" w:hAnsi="Times New Roman" w:eastAsia="Segoe UI" w:cs="Times New Roman"/>
          <w:i w:val="0"/>
          <w:iCs w:val="0"/>
          <w:caps w:val="0"/>
          <w:color w:val="1F2328"/>
          <w:spacing w:val="0"/>
          <w:sz w:val="28"/>
          <w:szCs w:val="28"/>
          <w:shd w:val="clear" w:fill="FFFFFF"/>
          <w:lang w:val="en-US"/>
        </w:rPr>
      </w:pPr>
      <w:bookmarkStart w:id="48" w:name="_Toc30069"/>
      <w:r>
        <w:rPr>
          <w:rFonts w:hint="default" w:ascii="Times New Roman" w:hAnsi="Times New Roman" w:eastAsia="Segoe UI" w:cs="Times New Roman"/>
          <w:i w:val="0"/>
          <w:iCs w:val="0"/>
          <w:caps w:val="0"/>
          <w:color w:val="1F2328"/>
          <w:spacing w:val="0"/>
          <w:sz w:val="28"/>
          <w:szCs w:val="28"/>
          <w:shd w:val="clear" w:fill="FFFFFF"/>
          <w:lang w:val="en-US"/>
        </w:rPr>
        <w:t> Expected Outcomes</w:t>
      </w:r>
      <w:bookmarkEnd w:id="48"/>
    </w:p>
    <w:p w14:paraId="2DDB2E50">
      <w:pPr>
        <w:pStyle w:val="10"/>
        <w:keepNext w:val="0"/>
        <w:keepLines w:val="0"/>
        <w:widowControl/>
        <w:numPr>
          <w:ilvl w:val="0"/>
          <w:numId w:val="14"/>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49" w:name="_Toc15257"/>
      <w:r>
        <w:rPr>
          <w:rFonts w:hint="default" w:ascii="Times New Roman" w:hAnsi="Times New Roman" w:eastAsia="SimSun" w:cs="Times New Roman"/>
          <w:sz w:val="24"/>
          <w:szCs w:val="24"/>
        </w:rPr>
        <w:t>Success metrics (technical và business)</w:t>
      </w:r>
      <w:bookmarkEnd w:id="49"/>
    </w:p>
    <w:tbl>
      <w:tblPr>
        <w:tblStyle w:val="12"/>
        <w:tblW w:w="86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3830"/>
        <w:gridCol w:w="2392"/>
      </w:tblGrid>
      <w:tr w14:paraId="0916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437" w:type="dxa"/>
            <w:vAlign w:val="center"/>
          </w:tcPr>
          <w:p w14:paraId="288F44CA">
            <w:pPr>
              <w:pStyle w:val="10"/>
              <w:keepNext w:val="0"/>
              <w:keepLines w:val="0"/>
              <w:widowControl/>
              <w:suppressLineNumbers w:val="0"/>
              <w:spacing w:line="360" w:lineRule="auto"/>
              <w:ind w:firstLine="720" w:firstLineChars="0"/>
              <w:rPr>
                <w:rFonts w:hint="default"/>
              </w:rPr>
            </w:pPr>
            <w:r>
              <w:rPr>
                <w:rFonts w:hint="default"/>
                <w:lang w:val="en-US" w:eastAsia="zh-CN"/>
              </w:rPr>
              <w:t>Loại chỉ số</w:t>
            </w:r>
          </w:p>
        </w:tc>
        <w:tc>
          <w:tcPr>
            <w:tcW w:w="3830" w:type="dxa"/>
            <w:vAlign w:val="center"/>
          </w:tcPr>
          <w:p w14:paraId="4D4B5F1D">
            <w:pPr>
              <w:pStyle w:val="10"/>
              <w:keepNext w:val="0"/>
              <w:keepLines w:val="0"/>
              <w:widowControl/>
              <w:suppressLineNumbers w:val="0"/>
              <w:spacing w:line="360" w:lineRule="auto"/>
              <w:ind w:firstLine="720" w:firstLineChars="0"/>
              <w:rPr>
                <w:rFonts w:hint="default"/>
              </w:rPr>
            </w:pPr>
            <w:r>
              <w:rPr>
                <w:rFonts w:hint="default"/>
                <w:lang w:val="en-US" w:eastAsia="zh-CN"/>
              </w:rPr>
              <w:t>Chỉ số cụ thể</w:t>
            </w:r>
          </w:p>
        </w:tc>
        <w:tc>
          <w:tcPr>
            <w:tcW w:w="2392" w:type="dxa"/>
            <w:vAlign w:val="center"/>
          </w:tcPr>
          <w:p w14:paraId="41F6D31C">
            <w:pPr>
              <w:pStyle w:val="10"/>
              <w:keepNext w:val="0"/>
              <w:keepLines w:val="0"/>
              <w:widowControl/>
              <w:suppressLineNumbers w:val="0"/>
              <w:spacing w:line="360" w:lineRule="auto"/>
              <w:ind w:firstLine="720" w:firstLineChars="0"/>
              <w:rPr>
                <w:rFonts w:hint="default"/>
              </w:rPr>
            </w:pPr>
            <w:r>
              <w:rPr>
                <w:rFonts w:hint="default"/>
                <w:lang w:val="en-US" w:eastAsia="zh-CN"/>
              </w:rPr>
              <w:t>Mục tiêu</w:t>
            </w:r>
          </w:p>
        </w:tc>
      </w:tr>
      <w:tr w14:paraId="29C2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2437" w:type="dxa"/>
            <w:vAlign w:val="center"/>
          </w:tcPr>
          <w:p w14:paraId="68104446">
            <w:pPr>
              <w:pStyle w:val="10"/>
              <w:keepNext w:val="0"/>
              <w:keepLines w:val="0"/>
              <w:widowControl/>
              <w:suppressLineNumbers w:val="0"/>
              <w:spacing w:line="360" w:lineRule="auto"/>
              <w:ind w:firstLine="720" w:firstLineChars="0"/>
              <w:rPr>
                <w:rFonts w:hint="default"/>
              </w:rPr>
            </w:pPr>
            <w:r>
              <w:rPr>
                <w:rFonts w:hint="default"/>
                <w:lang w:val="en-US" w:eastAsia="zh-CN"/>
              </w:rPr>
              <w:t>Technical</w:t>
            </w:r>
          </w:p>
        </w:tc>
        <w:tc>
          <w:tcPr>
            <w:tcW w:w="3830" w:type="dxa"/>
            <w:vAlign w:val="center"/>
          </w:tcPr>
          <w:p w14:paraId="582FE0E0">
            <w:pPr>
              <w:pStyle w:val="10"/>
              <w:keepNext w:val="0"/>
              <w:keepLines w:val="0"/>
              <w:widowControl/>
              <w:suppressLineNumbers w:val="0"/>
              <w:spacing w:line="360" w:lineRule="auto"/>
              <w:ind w:firstLine="720" w:firstLineChars="0"/>
              <w:rPr>
                <w:rFonts w:hint="default"/>
              </w:rPr>
            </w:pPr>
            <w:r>
              <w:rPr>
                <w:rFonts w:hint="default"/>
                <w:lang w:val="en-US" w:eastAsia="zh-CN"/>
              </w:rPr>
              <w:t>Uptime hệ thống</w:t>
            </w:r>
          </w:p>
        </w:tc>
        <w:tc>
          <w:tcPr>
            <w:tcW w:w="2392" w:type="dxa"/>
            <w:vAlign w:val="center"/>
          </w:tcPr>
          <w:p w14:paraId="67D2D77D">
            <w:pPr>
              <w:pStyle w:val="10"/>
              <w:keepNext w:val="0"/>
              <w:keepLines w:val="0"/>
              <w:widowControl/>
              <w:suppressLineNumbers w:val="0"/>
              <w:spacing w:line="360" w:lineRule="auto"/>
              <w:ind w:firstLine="720" w:firstLineChars="0"/>
              <w:rPr>
                <w:rFonts w:hint="default"/>
              </w:rPr>
            </w:pPr>
            <w:r>
              <w:rPr>
                <w:rFonts w:hint="default"/>
                <w:lang w:val="en-US" w:eastAsia="zh-CN"/>
              </w:rPr>
              <w:t>&gt; 99.9%</w:t>
            </w:r>
          </w:p>
        </w:tc>
      </w:tr>
      <w:tr w14:paraId="4878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437" w:type="dxa"/>
            <w:vAlign w:val="center"/>
          </w:tcPr>
          <w:p w14:paraId="241033B2">
            <w:pPr>
              <w:pStyle w:val="10"/>
              <w:keepNext w:val="0"/>
              <w:keepLines w:val="0"/>
              <w:widowControl/>
              <w:suppressLineNumbers w:val="0"/>
              <w:spacing w:line="360" w:lineRule="auto"/>
              <w:ind w:firstLine="720" w:firstLineChars="0"/>
              <w:rPr>
                <w:rFonts w:hint="default"/>
              </w:rPr>
            </w:pPr>
          </w:p>
        </w:tc>
        <w:tc>
          <w:tcPr>
            <w:tcW w:w="3830" w:type="dxa"/>
            <w:vAlign w:val="center"/>
          </w:tcPr>
          <w:p w14:paraId="0C777760">
            <w:pPr>
              <w:pStyle w:val="10"/>
              <w:keepNext w:val="0"/>
              <w:keepLines w:val="0"/>
              <w:widowControl/>
              <w:suppressLineNumbers w:val="0"/>
              <w:spacing w:line="360" w:lineRule="auto"/>
              <w:ind w:firstLine="720" w:firstLineChars="0"/>
              <w:rPr>
                <w:rFonts w:hint="default"/>
              </w:rPr>
            </w:pPr>
            <w:r>
              <w:rPr>
                <w:rFonts w:hint="default"/>
                <w:lang w:val="en-US" w:eastAsia="zh-CN"/>
              </w:rPr>
              <w:t>MTTR (Mean Time to Resolution)</w:t>
            </w:r>
          </w:p>
        </w:tc>
        <w:tc>
          <w:tcPr>
            <w:tcW w:w="2392" w:type="dxa"/>
            <w:vAlign w:val="center"/>
          </w:tcPr>
          <w:p w14:paraId="6817E482">
            <w:pPr>
              <w:pStyle w:val="10"/>
              <w:keepNext w:val="0"/>
              <w:keepLines w:val="0"/>
              <w:widowControl/>
              <w:suppressLineNumbers w:val="0"/>
              <w:spacing w:line="360" w:lineRule="auto"/>
              <w:ind w:firstLine="720" w:firstLineChars="0"/>
              <w:rPr>
                <w:rFonts w:hint="default"/>
              </w:rPr>
            </w:pPr>
            <w:r>
              <w:rPr>
                <w:rFonts w:hint="default"/>
                <w:lang w:val="en-US" w:eastAsia="zh-CN"/>
              </w:rPr>
              <w:t>&lt; 15 phút/sự cố</w:t>
            </w:r>
          </w:p>
        </w:tc>
      </w:tr>
      <w:tr w14:paraId="0E70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437" w:type="dxa"/>
            <w:vAlign w:val="center"/>
          </w:tcPr>
          <w:p w14:paraId="77141396">
            <w:pPr>
              <w:pStyle w:val="10"/>
              <w:keepNext w:val="0"/>
              <w:keepLines w:val="0"/>
              <w:widowControl/>
              <w:suppressLineNumbers w:val="0"/>
              <w:spacing w:line="360" w:lineRule="auto"/>
              <w:ind w:firstLine="720" w:firstLineChars="0"/>
              <w:rPr>
                <w:rFonts w:hint="default"/>
              </w:rPr>
            </w:pPr>
          </w:p>
        </w:tc>
        <w:tc>
          <w:tcPr>
            <w:tcW w:w="3830" w:type="dxa"/>
            <w:vAlign w:val="center"/>
          </w:tcPr>
          <w:p w14:paraId="6EDBCFC6">
            <w:pPr>
              <w:pStyle w:val="10"/>
              <w:keepNext w:val="0"/>
              <w:keepLines w:val="0"/>
              <w:widowControl/>
              <w:suppressLineNumbers w:val="0"/>
              <w:spacing w:line="360" w:lineRule="auto"/>
              <w:ind w:firstLine="720" w:firstLineChars="0"/>
              <w:rPr>
                <w:rFonts w:hint="default"/>
              </w:rPr>
            </w:pPr>
            <w:r>
              <w:rPr>
                <w:rFonts w:hint="default"/>
                <w:lang w:val="en-US" w:eastAsia="zh-CN"/>
              </w:rPr>
              <w:t>Alert accuracy (precision)</w:t>
            </w:r>
          </w:p>
        </w:tc>
        <w:tc>
          <w:tcPr>
            <w:tcW w:w="2392" w:type="dxa"/>
            <w:vAlign w:val="center"/>
          </w:tcPr>
          <w:p w14:paraId="7DC9DA81">
            <w:pPr>
              <w:pStyle w:val="10"/>
              <w:keepNext w:val="0"/>
              <w:keepLines w:val="0"/>
              <w:widowControl/>
              <w:suppressLineNumbers w:val="0"/>
              <w:spacing w:line="360" w:lineRule="auto"/>
              <w:ind w:firstLine="720" w:firstLineChars="0"/>
              <w:rPr>
                <w:rFonts w:hint="default"/>
              </w:rPr>
            </w:pPr>
            <w:r>
              <w:rPr>
                <w:rFonts w:hint="default"/>
                <w:lang w:val="en-US" w:eastAsia="zh-CN"/>
              </w:rPr>
              <w:t>&gt; 90% (giảm false alarm)</w:t>
            </w:r>
          </w:p>
        </w:tc>
      </w:tr>
      <w:tr w14:paraId="5355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437" w:type="dxa"/>
            <w:vAlign w:val="center"/>
          </w:tcPr>
          <w:p w14:paraId="360E9340">
            <w:pPr>
              <w:pStyle w:val="10"/>
              <w:keepNext w:val="0"/>
              <w:keepLines w:val="0"/>
              <w:widowControl/>
              <w:suppressLineNumbers w:val="0"/>
              <w:spacing w:line="360" w:lineRule="auto"/>
              <w:ind w:firstLine="720" w:firstLineChars="0"/>
              <w:rPr>
                <w:rFonts w:hint="default"/>
              </w:rPr>
            </w:pPr>
          </w:p>
        </w:tc>
        <w:tc>
          <w:tcPr>
            <w:tcW w:w="3830" w:type="dxa"/>
            <w:vAlign w:val="center"/>
          </w:tcPr>
          <w:p w14:paraId="730BC703">
            <w:pPr>
              <w:pStyle w:val="10"/>
              <w:keepNext w:val="0"/>
              <w:keepLines w:val="0"/>
              <w:widowControl/>
              <w:suppressLineNumbers w:val="0"/>
              <w:spacing w:line="360" w:lineRule="auto"/>
              <w:ind w:firstLine="720" w:firstLineChars="0"/>
              <w:rPr>
                <w:rFonts w:hint="default"/>
              </w:rPr>
            </w:pPr>
            <w:r>
              <w:rPr>
                <w:rFonts w:hint="default"/>
                <w:lang w:val="en-US" w:eastAsia="zh-CN"/>
              </w:rPr>
              <w:t>Lambda response success rate</w:t>
            </w:r>
          </w:p>
        </w:tc>
        <w:tc>
          <w:tcPr>
            <w:tcW w:w="2392" w:type="dxa"/>
            <w:vAlign w:val="center"/>
          </w:tcPr>
          <w:p w14:paraId="0AB0E8B1">
            <w:pPr>
              <w:pStyle w:val="10"/>
              <w:keepNext w:val="0"/>
              <w:keepLines w:val="0"/>
              <w:widowControl/>
              <w:suppressLineNumbers w:val="0"/>
              <w:spacing w:line="360" w:lineRule="auto"/>
              <w:ind w:firstLine="720" w:firstLineChars="0"/>
              <w:rPr>
                <w:rFonts w:hint="default"/>
              </w:rPr>
            </w:pPr>
            <w:r>
              <w:rPr>
                <w:rFonts w:hint="default"/>
                <w:lang w:val="en-US" w:eastAsia="zh-CN"/>
              </w:rPr>
              <w:t>&gt; 95%</w:t>
            </w:r>
          </w:p>
        </w:tc>
      </w:tr>
      <w:tr w14:paraId="796E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437" w:type="dxa"/>
            <w:vAlign w:val="center"/>
          </w:tcPr>
          <w:p w14:paraId="675C0C37">
            <w:pPr>
              <w:pStyle w:val="10"/>
              <w:keepNext w:val="0"/>
              <w:keepLines w:val="0"/>
              <w:widowControl/>
              <w:suppressLineNumbers w:val="0"/>
              <w:spacing w:line="360" w:lineRule="auto"/>
              <w:ind w:firstLine="720" w:firstLineChars="0"/>
              <w:rPr>
                <w:rFonts w:hint="default"/>
              </w:rPr>
            </w:pPr>
            <w:r>
              <w:rPr>
                <w:rFonts w:hint="default"/>
                <w:lang w:val="en-US" w:eastAsia="zh-CN"/>
              </w:rPr>
              <w:t>Business</w:t>
            </w:r>
          </w:p>
        </w:tc>
        <w:tc>
          <w:tcPr>
            <w:tcW w:w="3830" w:type="dxa"/>
            <w:vAlign w:val="center"/>
          </w:tcPr>
          <w:p w14:paraId="4A8ABF2C">
            <w:pPr>
              <w:pStyle w:val="10"/>
              <w:keepNext w:val="0"/>
              <w:keepLines w:val="0"/>
              <w:widowControl/>
              <w:suppressLineNumbers w:val="0"/>
              <w:spacing w:line="360" w:lineRule="auto"/>
              <w:ind w:firstLine="720" w:firstLineChars="0"/>
              <w:rPr>
                <w:rFonts w:hint="default"/>
              </w:rPr>
            </w:pPr>
            <w:r>
              <w:rPr>
                <w:rFonts w:hint="default"/>
                <w:lang w:val="en-US" w:eastAsia="zh-CN"/>
              </w:rPr>
              <w:t>Giảm downtime hàng quý</w:t>
            </w:r>
          </w:p>
        </w:tc>
        <w:tc>
          <w:tcPr>
            <w:tcW w:w="2392" w:type="dxa"/>
            <w:vAlign w:val="center"/>
          </w:tcPr>
          <w:p w14:paraId="324C3BBB">
            <w:pPr>
              <w:pStyle w:val="10"/>
              <w:keepNext w:val="0"/>
              <w:keepLines w:val="0"/>
              <w:widowControl/>
              <w:suppressLineNumbers w:val="0"/>
              <w:spacing w:line="360" w:lineRule="auto"/>
              <w:ind w:firstLine="720" w:firstLineChars="0"/>
              <w:rPr>
                <w:rFonts w:hint="default"/>
              </w:rPr>
            </w:pPr>
            <w:r>
              <w:rPr>
                <w:rFonts w:hint="default"/>
                <w:lang w:val="en-US" w:eastAsia="zh-CN"/>
              </w:rPr>
              <w:t>≥ 60%</w:t>
            </w:r>
          </w:p>
        </w:tc>
      </w:tr>
      <w:tr w14:paraId="4B88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437" w:type="dxa"/>
            <w:vAlign w:val="center"/>
          </w:tcPr>
          <w:p w14:paraId="1D79B9C9">
            <w:pPr>
              <w:pStyle w:val="10"/>
              <w:keepNext w:val="0"/>
              <w:keepLines w:val="0"/>
              <w:widowControl/>
              <w:suppressLineNumbers w:val="0"/>
              <w:spacing w:line="360" w:lineRule="auto"/>
              <w:ind w:firstLine="720" w:firstLineChars="0"/>
              <w:rPr>
                <w:rFonts w:hint="default"/>
              </w:rPr>
            </w:pPr>
          </w:p>
        </w:tc>
        <w:tc>
          <w:tcPr>
            <w:tcW w:w="3830" w:type="dxa"/>
            <w:vAlign w:val="center"/>
          </w:tcPr>
          <w:p w14:paraId="4B8594B5">
            <w:pPr>
              <w:pStyle w:val="10"/>
              <w:keepNext w:val="0"/>
              <w:keepLines w:val="0"/>
              <w:widowControl/>
              <w:suppressLineNumbers w:val="0"/>
              <w:spacing w:line="360" w:lineRule="auto"/>
              <w:ind w:firstLine="720" w:firstLineChars="0"/>
              <w:rPr>
                <w:rFonts w:hint="default"/>
              </w:rPr>
            </w:pPr>
            <w:r>
              <w:rPr>
                <w:rFonts w:hint="default"/>
                <w:lang w:val="en-US" w:eastAsia="zh-CN"/>
              </w:rPr>
              <w:t>Sự hài lòng người dùng sau sự cố</w:t>
            </w:r>
          </w:p>
        </w:tc>
        <w:tc>
          <w:tcPr>
            <w:tcW w:w="2392" w:type="dxa"/>
            <w:vAlign w:val="center"/>
          </w:tcPr>
          <w:p w14:paraId="6FFFD003">
            <w:pPr>
              <w:pStyle w:val="10"/>
              <w:keepNext w:val="0"/>
              <w:keepLines w:val="0"/>
              <w:widowControl/>
              <w:suppressLineNumbers w:val="0"/>
              <w:spacing w:line="360" w:lineRule="auto"/>
              <w:ind w:firstLine="720" w:firstLineChars="0"/>
              <w:rPr>
                <w:rFonts w:hint="default"/>
              </w:rPr>
            </w:pPr>
            <w:r>
              <w:rPr>
                <w:rFonts w:hint="default"/>
                <w:lang w:val="en-US" w:eastAsia="zh-CN"/>
              </w:rPr>
              <w:t>&gt; 90% (CSAT survey)</w:t>
            </w:r>
          </w:p>
        </w:tc>
      </w:tr>
    </w:tbl>
    <w:p w14:paraId="03EA5E61">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6EF49DAD">
      <w:pPr>
        <w:pStyle w:val="10"/>
        <w:keepNext w:val="0"/>
        <w:keepLines w:val="0"/>
        <w:widowControl/>
        <w:numPr>
          <w:ilvl w:val="0"/>
          <w:numId w:val="14"/>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50" w:name="_Toc20649"/>
      <w:r>
        <w:rPr>
          <w:rFonts w:hint="default" w:ascii="Times New Roman" w:hAnsi="Times New Roman" w:eastAsia="SimSun" w:cs="Times New Roman"/>
          <w:sz w:val="24"/>
          <w:szCs w:val="24"/>
        </w:rPr>
        <w:t>Short-term benefits (0-6 months)</w:t>
      </w:r>
      <w:bookmarkEnd w:id="50"/>
    </w:p>
    <w:tbl>
      <w:tblPr>
        <w:tblStyle w:val="12"/>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6"/>
        <w:gridCol w:w="4397"/>
      </w:tblGrid>
      <w:tr w14:paraId="1EAB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5FB5349">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Lợi ích</w:t>
            </w:r>
          </w:p>
        </w:tc>
        <w:tc>
          <w:tcPr>
            <w:tcW w:w="4261" w:type="dxa"/>
            <w:vAlign w:val="center"/>
          </w:tcPr>
          <w:p w14:paraId="1787871E">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Tác động</w:t>
            </w:r>
          </w:p>
        </w:tc>
      </w:tr>
      <w:tr w14:paraId="292E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12BB36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Giảm đáng kể thời gian xử lý sự cố</w:t>
            </w:r>
          </w:p>
        </w:tc>
        <w:tc>
          <w:tcPr>
            <w:tcW w:w="4261" w:type="dxa"/>
            <w:vAlign w:val="center"/>
          </w:tcPr>
          <w:p w14:paraId="1D33A73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Từ hàng giờ → còn dưới 15 phút</w:t>
            </w:r>
          </w:p>
        </w:tc>
      </w:tr>
      <w:tr w14:paraId="39A1B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995605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Phát hiện sớm bất thường</w:t>
            </w:r>
          </w:p>
        </w:tc>
        <w:tc>
          <w:tcPr>
            <w:tcW w:w="4261" w:type="dxa"/>
            <w:vAlign w:val="center"/>
          </w:tcPr>
          <w:p w14:paraId="23204EE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Nhờ CloudWatch + DevOps Guru</w:t>
            </w:r>
          </w:p>
        </w:tc>
      </w:tr>
      <w:tr w14:paraId="6934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5D37AD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Có hệ thống cảnh báo đa cấp</w:t>
            </w:r>
          </w:p>
        </w:tc>
        <w:tc>
          <w:tcPr>
            <w:tcW w:w="4261" w:type="dxa"/>
            <w:vAlign w:val="center"/>
          </w:tcPr>
          <w:p w14:paraId="3370EB04">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Đảm bảo sự cố không bị bỏ sót</w:t>
            </w:r>
          </w:p>
        </w:tc>
      </w:tr>
      <w:tr w14:paraId="2DEA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D0670D3">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Tăng độ tin cậy nội bộ</w:t>
            </w:r>
          </w:p>
        </w:tc>
        <w:tc>
          <w:tcPr>
            <w:tcW w:w="4261" w:type="dxa"/>
            <w:vAlign w:val="center"/>
          </w:tcPr>
          <w:p w14:paraId="77EE023A">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DevOps team bớt phụ thuộc xử lý tay</w:t>
            </w:r>
          </w:p>
        </w:tc>
      </w:tr>
    </w:tbl>
    <w:p w14:paraId="42D52C03">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3CD271F4">
      <w:pPr>
        <w:pStyle w:val="10"/>
        <w:keepNext w:val="0"/>
        <w:keepLines w:val="0"/>
        <w:widowControl/>
        <w:numPr>
          <w:ilvl w:val="0"/>
          <w:numId w:val="14"/>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51" w:name="_Toc9200"/>
      <w:r>
        <w:rPr>
          <w:rFonts w:hint="default" w:ascii="Times New Roman" w:hAnsi="Times New Roman" w:eastAsia="SimSun" w:cs="Times New Roman"/>
          <w:sz w:val="24"/>
          <w:szCs w:val="24"/>
        </w:rPr>
        <w:t>Medium-term benefits (6-18 months)</w:t>
      </w:r>
      <w:bookmarkEnd w:id="51"/>
    </w:p>
    <w:p w14:paraId="7FA2F604">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vertAlign w:val="baseline"/>
          <w:lang w:val="en-US"/>
        </w:rPr>
      </w:pPr>
      <w:r>
        <w:rPr>
          <w:rFonts w:hint="default" w:cs="Times New Roman"/>
          <w:sz w:val="24"/>
          <w:szCs w:val="24"/>
          <w:lang w:val="en-US"/>
        </w:rPr>
        <w:tab/>
      </w:r>
    </w:p>
    <w:tbl>
      <w:tblPr>
        <w:tblStyle w:val="12"/>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6"/>
        <w:gridCol w:w="4397"/>
      </w:tblGrid>
      <w:tr w14:paraId="67A1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AD6C9DA">
            <w:pPr>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ascii="SimSun" w:hAnsi="SimSun" w:eastAsia="SimSun" w:cs="SimSun"/>
                <w:b/>
                <w:bCs/>
                <w:kern w:val="0"/>
                <w:sz w:val="24"/>
                <w:szCs w:val="24"/>
                <w:lang w:val="en-US" w:eastAsia="zh-CN" w:bidi="ar"/>
              </w:rPr>
              <w:t>Lợi ích</w:t>
            </w:r>
          </w:p>
        </w:tc>
        <w:tc>
          <w:tcPr>
            <w:tcW w:w="4261" w:type="dxa"/>
            <w:vAlign w:val="center"/>
          </w:tcPr>
          <w:p w14:paraId="3A3D7C23">
            <w:pPr>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ascii="SimSun" w:hAnsi="SimSun" w:eastAsia="SimSun" w:cs="SimSun"/>
                <w:b/>
                <w:bCs/>
                <w:kern w:val="0"/>
                <w:sz w:val="24"/>
                <w:szCs w:val="24"/>
                <w:lang w:val="en-US" w:eastAsia="zh-CN" w:bidi="ar"/>
              </w:rPr>
              <w:t>Tác động</w:t>
            </w:r>
          </w:p>
        </w:tc>
      </w:tr>
      <w:tr w14:paraId="0B9D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A1FE2B8">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Tối ưu hóa vận hành liên tục</w:t>
            </w:r>
          </w:p>
        </w:tc>
        <w:tc>
          <w:tcPr>
            <w:tcW w:w="4261" w:type="dxa"/>
            <w:vAlign w:val="center"/>
          </w:tcPr>
          <w:p w14:paraId="7698EA5E">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Giảm alert spam, chi phí log</w:t>
            </w:r>
          </w:p>
        </w:tc>
      </w:tr>
      <w:tr w14:paraId="169F4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592AAB">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Hiểu rõ hành vi hệ thống</w:t>
            </w:r>
          </w:p>
        </w:tc>
        <w:tc>
          <w:tcPr>
            <w:tcW w:w="4261" w:type="dxa"/>
            <w:vAlign w:val="center"/>
          </w:tcPr>
          <w:p w14:paraId="067EA334">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Thông qua Dashboard &amp; X-Ray</w:t>
            </w:r>
          </w:p>
        </w:tc>
      </w:tr>
      <w:tr w14:paraId="2FED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4377C24">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Cải thiện SLA cho khách hàng</w:t>
            </w:r>
          </w:p>
        </w:tc>
        <w:tc>
          <w:tcPr>
            <w:tcW w:w="4261" w:type="dxa"/>
            <w:vAlign w:val="center"/>
          </w:tcPr>
          <w:p w14:paraId="5EF1C52D">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Tăng uy tín với người dùng doanh nghiệp</w:t>
            </w:r>
          </w:p>
        </w:tc>
      </w:tr>
      <w:tr w14:paraId="2D41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0F7A84C">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Giảm thiểu chi phí downtime</w:t>
            </w:r>
          </w:p>
        </w:tc>
        <w:tc>
          <w:tcPr>
            <w:tcW w:w="4261" w:type="dxa"/>
            <w:vAlign w:val="center"/>
          </w:tcPr>
          <w:p w14:paraId="08B18E66">
            <w:pPr>
              <w:keepNext w:val="0"/>
              <w:keepLines w:val="0"/>
              <w:widowControl/>
              <w:suppressLineNumbers w:val="0"/>
              <w:jc w:val="left"/>
              <w:rPr>
                <w:rFonts w:hint="default" w:ascii="Times New Roman" w:hAnsi="Times New Roman" w:eastAsia="SimSun" w:cs="Times New Roman"/>
                <w:sz w:val="24"/>
                <w:szCs w:val="24"/>
                <w:vertAlign w:val="baseline"/>
                <w:lang w:val="en-US"/>
              </w:rPr>
            </w:pPr>
            <w:r>
              <w:rPr>
                <w:rFonts w:ascii="SimSun" w:hAnsi="SimSun" w:eastAsia="SimSun" w:cs="SimSun"/>
                <w:kern w:val="0"/>
                <w:sz w:val="24"/>
                <w:szCs w:val="24"/>
                <w:lang w:val="en-US" w:eastAsia="zh-CN" w:bidi="ar"/>
              </w:rPr>
              <w:t>ROI dự kiến &gt; 60% đầu tư ban đầu</w:t>
            </w:r>
          </w:p>
        </w:tc>
      </w:tr>
    </w:tbl>
    <w:p w14:paraId="76ED9EA4">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lang w:val="en-US"/>
        </w:rPr>
      </w:pPr>
    </w:p>
    <w:p w14:paraId="7B45E958">
      <w:pPr>
        <w:pStyle w:val="10"/>
        <w:keepNext w:val="0"/>
        <w:keepLines w:val="0"/>
        <w:widowControl/>
        <w:numPr>
          <w:ilvl w:val="0"/>
          <w:numId w:val="14"/>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52" w:name="_Toc22501"/>
      <w:r>
        <w:rPr>
          <w:rFonts w:hint="default" w:ascii="Times New Roman" w:hAnsi="Times New Roman" w:eastAsia="SimSun" w:cs="Times New Roman"/>
          <w:sz w:val="24"/>
          <w:szCs w:val="24"/>
        </w:rPr>
        <w:t>Long-term value (18+ months)</w:t>
      </w:r>
      <w:bookmarkEnd w:id="52"/>
    </w:p>
    <w:tbl>
      <w:tblPr>
        <w:tblStyle w:val="12"/>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6"/>
        <w:gridCol w:w="4397"/>
      </w:tblGrid>
      <w:tr w14:paraId="1283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DA1C499">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Lợi ích chiến lược</w:t>
            </w:r>
          </w:p>
        </w:tc>
        <w:tc>
          <w:tcPr>
            <w:tcW w:w="4261" w:type="dxa"/>
            <w:vAlign w:val="center"/>
          </w:tcPr>
          <w:p w14:paraId="77FE6629">
            <w:pPr>
              <w:keepNext w:val="0"/>
              <w:keepLines w:val="0"/>
              <w:widowControl/>
              <w:suppressLineNumbers w:val="0"/>
              <w:jc w:val="center"/>
              <w:rPr>
                <w:rFonts w:hint="default" w:ascii="Times New Roman" w:hAnsi="Times New Roman" w:eastAsia="SimSun" w:cs="Times New Roman"/>
                <w:sz w:val="24"/>
                <w:szCs w:val="24"/>
                <w:vertAlign w:val="baseline"/>
              </w:rPr>
            </w:pPr>
            <w:r>
              <w:rPr>
                <w:rFonts w:ascii="SimSun" w:hAnsi="SimSun" w:eastAsia="SimSun" w:cs="SimSun"/>
                <w:b/>
                <w:bCs/>
                <w:kern w:val="0"/>
                <w:sz w:val="24"/>
                <w:szCs w:val="24"/>
                <w:lang w:val="en-US" w:eastAsia="zh-CN" w:bidi="ar"/>
              </w:rPr>
              <w:t>Tác động</w:t>
            </w:r>
          </w:p>
        </w:tc>
      </w:tr>
      <w:tr w14:paraId="360B1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77A88C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Sẵn sàng scale hệ thống lớn hơn</w:t>
            </w:r>
          </w:p>
        </w:tc>
        <w:tc>
          <w:tcPr>
            <w:tcW w:w="4261" w:type="dxa"/>
            <w:vAlign w:val="center"/>
          </w:tcPr>
          <w:p w14:paraId="6F7F2BE5">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Có nền tảng auto-monitoring ổn định</w:t>
            </w:r>
          </w:p>
        </w:tc>
      </w:tr>
      <w:tr w14:paraId="4517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9139E02">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Nền tảng tích hợp AI/ML monitoring</w:t>
            </w:r>
          </w:p>
        </w:tc>
        <w:tc>
          <w:tcPr>
            <w:tcW w:w="4261" w:type="dxa"/>
            <w:vAlign w:val="center"/>
          </w:tcPr>
          <w:p w14:paraId="7F1DD89E">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Có thể tích hợp thêm SageMaker anomaly</w:t>
            </w:r>
          </w:p>
        </w:tc>
      </w:tr>
      <w:tr w14:paraId="2187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AA59E10">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Định hình quy trình DevSecOps hoàn chỉnh</w:t>
            </w:r>
          </w:p>
        </w:tc>
        <w:tc>
          <w:tcPr>
            <w:tcW w:w="4261" w:type="dxa"/>
            <w:vAlign w:val="center"/>
          </w:tcPr>
          <w:p w14:paraId="4C124978">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Đưa security và automation vào chuẩn vận hành</w:t>
            </w:r>
          </w:p>
        </w:tc>
      </w:tr>
      <w:tr w14:paraId="79CB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vAlign w:val="center"/>
          </w:tcPr>
          <w:p w14:paraId="14D78DA1">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Khả năng mở rộng sang nhiều dịch vụ khác</w:t>
            </w:r>
          </w:p>
        </w:tc>
        <w:tc>
          <w:tcPr>
            <w:tcW w:w="4261" w:type="dxa"/>
            <w:vAlign w:val="center"/>
          </w:tcPr>
          <w:p w14:paraId="6293C547">
            <w:pPr>
              <w:keepNext w:val="0"/>
              <w:keepLines w:val="0"/>
              <w:widowControl/>
              <w:suppressLineNumbers w:val="0"/>
              <w:jc w:val="left"/>
              <w:rPr>
                <w:rFonts w:hint="default" w:ascii="Times New Roman" w:hAnsi="Times New Roman" w:eastAsia="SimSun" w:cs="Times New Roman"/>
                <w:sz w:val="24"/>
                <w:szCs w:val="24"/>
                <w:vertAlign w:val="baseline"/>
              </w:rPr>
            </w:pPr>
            <w:r>
              <w:rPr>
                <w:rFonts w:ascii="SimSun" w:hAnsi="SimSun" w:eastAsia="SimSun" w:cs="SimSun"/>
                <w:kern w:val="0"/>
                <w:sz w:val="24"/>
                <w:szCs w:val="24"/>
                <w:lang w:val="en-US" w:eastAsia="zh-CN" w:bidi="ar"/>
              </w:rPr>
              <w:t>Áp dụng mô hình giám sát này cho các microservices khác của WebEnglish</w:t>
            </w:r>
          </w:p>
        </w:tc>
      </w:tr>
    </w:tbl>
    <w:p w14:paraId="09472153">
      <w:pPr>
        <w:pStyle w:val="10"/>
        <w:keepNext w:val="0"/>
        <w:keepLines w:val="0"/>
        <w:widowControl/>
        <w:numPr>
          <w:ilvl w:val="0"/>
          <w:numId w:val="0"/>
        </w:numPr>
        <w:suppressLineNumbers w:val="0"/>
        <w:tabs>
          <w:tab w:val="left" w:pos="432"/>
        </w:tabs>
        <w:spacing w:before="0" w:beforeAutospacing="1" w:after="0" w:afterAutospacing="1" w:line="360" w:lineRule="auto"/>
        <w:ind w:right="0" w:rightChars="0"/>
        <w:jc w:val="left"/>
        <w:outlineLvl w:val="1"/>
        <w:rPr>
          <w:rFonts w:hint="default" w:ascii="Times New Roman" w:hAnsi="Times New Roman" w:eastAsia="SimSun" w:cs="Times New Roman"/>
          <w:sz w:val="24"/>
          <w:szCs w:val="24"/>
        </w:rPr>
      </w:pPr>
    </w:p>
    <w:p w14:paraId="0CDB6C96">
      <w:pPr>
        <w:pStyle w:val="10"/>
        <w:keepNext w:val="0"/>
        <w:keepLines w:val="0"/>
        <w:widowControl/>
        <w:numPr>
          <w:ilvl w:val="0"/>
          <w:numId w:val="14"/>
        </w:numPr>
        <w:suppressLineNumbers w:val="0"/>
        <w:spacing w:line="360" w:lineRule="auto"/>
        <w:ind w:left="432" w:leftChars="0" w:hanging="432" w:firstLineChars="0"/>
        <w:outlineLvl w:val="1"/>
      </w:pPr>
      <w:bookmarkStart w:id="53" w:name="_Toc17178"/>
      <w:r>
        <w:rPr>
          <w:rFonts w:hint="default" w:ascii="Times New Roman" w:hAnsi="Times New Roman" w:eastAsia="SimSun" w:cs="Times New Roman"/>
          <w:sz w:val="24"/>
          <w:szCs w:val="24"/>
        </w:rPr>
        <w:t>User experience improvements</w:t>
      </w:r>
      <w:bookmarkEnd w:id="53"/>
    </w:p>
    <w:p w14:paraId="077E06BB">
      <w:pPr>
        <w:pStyle w:val="10"/>
        <w:keepNext w:val="0"/>
        <w:keepLines w:val="0"/>
        <w:widowControl/>
        <w:suppressLineNumbers w:val="0"/>
        <w:spacing w:line="360" w:lineRule="auto"/>
        <w:ind w:firstLine="720" w:firstLineChars="0"/>
        <w:rPr>
          <w:rFonts w:hint="default"/>
        </w:rPr>
      </w:pPr>
      <w:r>
        <w:rPr>
          <w:rFonts w:hint="default"/>
        </w:rPr>
        <w:t>Giảm thời gian lỗi ứng dụng xuất hiện trên giao diện người dùng (dưới 1 phút).</w:t>
      </w:r>
    </w:p>
    <w:p w14:paraId="131E6DD7">
      <w:pPr>
        <w:pStyle w:val="10"/>
        <w:keepNext w:val="0"/>
        <w:keepLines w:val="0"/>
        <w:widowControl/>
        <w:suppressLineNumbers w:val="0"/>
        <w:spacing w:line="360" w:lineRule="auto"/>
        <w:ind w:firstLine="720" w:firstLineChars="0"/>
        <w:rPr>
          <w:rFonts w:hint="default"/>
        </w:rPr>
      </w:pPr>
      <w:r>
        <w:rPr>
          <w:rFonts w:hint="default"/>
        </w:rPr>
        <w:t>Tránh được sự gián đoạn đột ngột nhờ cảnh báo trước.</w:t>
      </w:r>
    </w:p>
    <w:p w14:paraId="40BC2AD1">
      <w:pPr>
        <w:pStyle w:val="10"/>
        <w:keepNext w:val="0"/>
        <w:keepLines w:val="0"/>
        <w:widowControl/>
        <w:suppressLineNumbers w:val="0"/>
        <w:spacing w:line="360" w:lineRule="auto"/>
        <w:ind w:firstLine="720" w:firstLineChars="0"/>
        <w:rPr>
          <w:rFonts w:hint="default"/>
        </w:rPr>
      </w:pPr>
      <w:r>
        <w:rPr>
          <w:rFonts w:hint="default"/>
        </w:rPr>
        <w:t>Người dùng không cần phản hồi để phát hiện lỗi – hệ thống tự động nhận diện.</w:t>
      </w:r>
    </w:p>
    <w:p w14:paraId="63C2EB0F">
      <w:pPr>
        <w:pStyle w:val="10"/>
        <w:keepNext w:val="0"/>
        <w:keepLines w:val="0"/>
        <w:widowControl/>
        <w:suppressLineNumbers w:val="0"/>
        <w:spacing w:line="360" w:lineRule="auto"/>
        <w:ind w:firstLine="720" w:firstLineChars="0"/>
        <w:rPr>
          <w:rFonts w:hint="default"/>
        </w:rPr>
      </w:pPr>
      <w:r>
        <w:rPr>
          <w:rFonts w:hint="default"/>
        </w:rPr>
        <w:t>Nâng cao độ tin cậy và hài lòng người học, đặc biệt trong giờ cao điểm.</w:t>
      </w:r>
    </w:p>
    <w:p w14:paraId="785DCEA5">
      <w:pPr>
        <w:pStyle w:val="10"/>
        <w:keepNext w:val="0"/>
        <w:keepLines w:val="0"/>
        <w:widowControl/>
        <w:numPr>
          <w:ilvl w:val="0"/>
          <w:numId w:val="14"/>
        </w:numPr>
        <w:suppressLineNumbers w:val="0"/>
        <w:spacing w:line="360" w:lineRule="auto"/>
        <w:ind w:left="432" w:leftChars="0" w:hanging="432" w:firstLineChars="0"/>
        <w:outlineLvl w:val="1"/>
        <w:rPr>
          <w:rFonts w:hint="default" w:ascii="Times New Roman" w:hAnsi="Times New Roman" w:eastAsia="SimSun" w:cs="Times New Roman"/>
          <w:sz w:val="24"/>
          <w:szCs w:val="24"/>
        </w:rPr>
      </w:pPr>
      <w:bookmarkStart w:id="54" w:name="_Toc31471"/>
      <w:r>
        <w:rPr>
          <w:rFonts w:hint="default" w:ascii="Times New Roman" w:hAnsi="Times New Roman" w:eastAsia="SimSun" w:cs="Times New Roman"/>
          <w:sz w:val="24"/>
          <w:szCs w:val="24"/>
        </w:rPr>
        <w:t>Strategic capabilities gained</w:t>
      </w:r>
      <w:bookmarkEnd w:id="54"/>
    </w:p>
    <w:p w14:paraId="1BC02337">
      <w:pPr>
        <w:pStyle w:val="10"/>
        <w:keepNext w:val="0"/>
        <w:keepLines w:val="0"/>
        <w:widowControl/>
        <w:suppressLineNumbers w:val="0"/>
        <w:spacing w:line="360" w:lineRule="auto"/>
        <w:ind w:firstLine="720" w:firstLineChars="0"/>
        <w:rPr>
          <w:rFonts w:hint="default"/>
        </w:rPr>
      </w:pPr>
      <w:r>
        <w:rPr>
          <w:rFonts w:hint="default"/>
        </w:rPr>
        <w:t>Giao diện hiện đại, dễ dùng</w:t>
      </w:r>
    </w:p>
    <w:p w14:paraId="33034239">
      <w:pPr>
        <w:pStyle w:val="10"/>
        <w:keepNext w:val="0"/>
        <w:keepLines w:val="0"/>
        <w:widowControl/>
        <w:suppressLineNumbers w:val="0"/>
        <w:spacing w:line="360" w:lineRule="auto"/>
        <w:ind w:firstLine="720" w:firstLineChars="0"/>
        <w:rPr>
          <w:rFonts w:hint="default"/>
        </w:rPr>
      </w:pPr>
      <w:r>
        <w:rPr>
          <w:rFonts w:hint="default"/>
        </w:rPr>
        <w:t>Xác thực bảo mật nhưng không gây khó chịu</w:t>
      </w:r>
    </w:p>
    <w:p w14:paraId="15937ADA">
      <w:pPr>
        <w:pStyle w:val="10"/>
        <w:keepNext w:val="0"/>
        <w:keepLines w:val="0"/>
        <w:widowControl/>
        <w:suppressLineNumbers w:val="0"/>
        <w:spacing w:line="360" w:lineRule="auto"/>
        <w:ind w:firstLine="720" w:firstLineChars="0"/>
        <w:rPr>
          <w:rFonts w:hint="default"/>
        </w:rPr>
      </w:pPr>
      <w:r>
        <w:rPr>
          <w:rFonts w:hint="default"/>
        </w:rPr>
        <w:t>Phản hồi nhanh, mượt</w:t>
      </w:r>
    </w:p>
    <w:p w14:paraId="45378CB8">
      <w:pPr>
        <w:pStyle w:val="10"/>
        <w:keepNext w:val="0"/>
        <w:keepLines w:val="0"/>
        <w:widowControl/>
        <w:suppressLineNumbers w:val="0"/>
        <w:spacing w:line="360" w:lineRule="auto"/>
        <w:ind w:firstLine="720" w:firstLineChars="0"/>
        <w:rPr>
          <w:rFonts w:hint="default"/>
        </w:rPr>
      </w:pPr>
      <w:r>
        <w:rPr>
          <w:rFonts w:hint="default"/>
        </w:rPr>
        <w:t>Hỗ trợ đa nền tảng (web, mobile)</w:t>
      </w:r>
    </w:p>
    <w:p w14:paraId="715A3367">
      <w:pPr>
        <w:pStyle w:val="10"/>
        <w:keepNext w:val="0"/>
        <w:keepLines w:val="0"/>
        <w:widowControl/>
        <w:suppressLineNumbers w:val="0"/>
        <w:spacing w:line="360" w:lineRule="auto"/>
        <w:ind w:firstLine="720" w:firstLineChars="0"/>
        <w:rPr>
          <w:rFonts w:hint="default"/>
        </w:rPr>
      </w:pPr>
      <w:r>
        <w:rPr>
          <w:rFonts w:hint="default"/>
        </w:rPr>
        <w:t>Cập nhật tính năng dựa trên góp ý người dùng</w:t>
      </w:r>
    </w:p>
    <w:p w14:paraId="2F64D2D2">
      <w:pPr>
        <w:rPr>
          <w:rFonts w:hint="default"/>
          <w:lang w:val="en-US"/>
        </w:rPr>
      </w:pPr>
    </w:p>
    <w:p w14:paraId="4A401AF8">
      <w:pPr>
        <w:rPr>
          <w:rFonts w:hint="default"/>
          <w:lang w:val="en-US"/>
        </w:rPr>
      </w:pPr>
    </w:p>
    <w:p w14:paraId="18119724">
      <w:pPr>
        <w:pStyle w:val="10"/>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11EC8467">
      <w:pPr>
        <w:rPr>
          <w:rFonts w:hint="default"/>
          <w:lang w:val="en-US"/>
        </w:rPr>
      </w:pPr>
    </w:p>
    <w:p w14:paraId="26F8046F">
      <w:pPr>
        <w:pStyle w:val="10"/>
        <w:keepNext w:val="0"/>
        <w:keepLines w:val="0"/>
        <w:widowControl/>
        <w:suppressLineNumbers w:val="0"/>
        <w:spacing w:line="360" w:lineRule="auto"/>
        <w:rPr>
          <w:rFonts w:hint="default"/>
          <w:lang w:val="en-US" w:eastAsia="zh-CN"/>
        </w:rPr>
      </w:pPr>
    </w:p>
    <w:sectPr>
      <w:footerReference r:id="rId3" w:type="default"/>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Roboto">
    <w:panose1 w:val="02000000000000000000"/>
    <w:charset w:val="00"/>
    <w:family w:val="auto"/>
    <w:pitch w:val="default"/>
    <w:sig w:usb0="E00002FF" w:usb1="5000205B" w:usb2="00000020" w:usb3="00000000" w:csb0="2000019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FAB74">
    <w:pPr>
      <w:pStyle w:val="7"/>
    </w:pPr>
  </w:p>
  <w:p w14:paraId="15335F7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50AF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3350AF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7AC9B"/>
    <w:multiLevelType w:val="singleLevel"/>
    <w:tmpl w:val="8907AC9B"/>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
    <w:nsid w:val="9623E173"/>
    <w:multiLevelType w:val="singleLevel"/>
    <w:tmpl w:val="9623E173"/>
    <w:lvl w:ilvl="0" w:tentative="0">
      <w:start w:val="1"/>
      <w:numFmt w:val="bullet"/>
      <w:lvlText w:val="+"/>
      <w:lvlJc w:val="left"/>
      <w:pPr>
        <w:tabs>
          <w:tab w:val="left" w:pos="840"/>
        </w:tabs>
        <w:ind w:left="838" w:leftChars="0" w:hanging="418" w:firstLineChars="0"/>
      </w:pPr>
      <w:rPr>
        <w:rFonts w:hint="default" w:ascii="Calibri" w:hAnsi="Calibri" w:cs="Calibri"/>
      </w:rPr>
    </w:lvl>
  </w:abstractNum>
  <w:abstractNum w:abstractNumId="2">
    <w:nsid w:val="99032286"/>
    <w:multiLevelType w:val="singleLevel"/>
    <w:tmpl w:val="99032286"/>
    <w:lvl w:ilvl="0" w:tentative="0">
      <w:start w:val="1"/>
      <w:numFmt w:val="decimal"/>
      <w:lvlText w:val="%1)"/>
      <w:lvlJc w:val="left"/>
      <w:pPr>
        <w:tabs>
          <w:tab w:val="left" w:pos="425"/>
        </w:tabs>
        <w:ind w:left="425" w:leftChars="0" w:hanging="425" w:firstLineChars="0"/>
      </w:pPr>
      <w:rPr>
        <w:rFonts w:hint="default"/>
      </w:rPr>
    </w:lvl>
  </w:abstractNum>
  <w:abstractNum w:abstractNumId="3">
    <w:nsid w:val="A7D535CD"/>
    <w:multiLevelType w:val="singleLevel"/>
    <w:tmpl w:val="A7D535CD"/>
    <w:lvl w:ilvl="0" w:tentative="0">
      <w:start w:val="1"/>
      <w:numFmt w:val="decimal"/>
      <w:lvlText w:val="4.%1"/>
      <w:lvlJc w:val="left"/>
      <w:pPr>
        <w:tabs>
          <w:tab w:val="left" w:pos="432"/>
        </w:tabs>
        <w:ind w:left="432" w:leftChars="0" w:hanging="432" w:firstLineChars="0"/>
      </w:pPr>
      <w:rPr>
        <w:rFonts w:hint="default"/>
      </w:rPr>
    </w:lvl>
  </w:abstractNum>
  <w:abstractNum w:abstractNumId="4">
    <w:nsid w:val="B5B3BC5A"/>
    <w:multiLevelType w:val="singleLevel"/>
    <w:tmpl w:val="B5B3BC5A"/>
    <w:lvl w:ilvl="0" w:tentative="0">
      <w:start w:val="1"/>
      <w:numFmt w:val="decimal"/>
      <w:lvlText w:val="5.%1"/>
      <w:lvlJc w:val="left"/>
      <w:pPr>
        <w:tabs>
          <w:tab w:val="left" w:pos="432"/>
        </w:tabs>
        <w:ind w:left="432" w:leftChars="0" w:hanging="432" w:firstLineChars="0"/>
      </w:pPr>
      <w:rPr>
        <w:rFonts w:hint="default"/>
      </w:rPr>
    </w:lvl>
  </w:abstractNum>
  <w:abstractNum w:abstractNumId="5">
    <w:nsid w:val="C1CDC4C0"/>
    <w:multiLevelType w:val="singleLevel"/>
    <w:tmpl w:val="C1CDC4C0"/>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6">
    <w:nsid w:val="C69ACDBA"/>
    <w:multiLevelType w:val="singleLevel"/>
    <w:tmpl w:val="C69ACDBA"/>
    <w:lvl w:ilvl="0" w:tentative="0">
      <w:start w:val="1"/>
      <w:numFmt w:val="decimal"/>
      <w:lvlText w:val="6.%1"/>
      <w:lvlJc w:val="left"/>
      <w:pPr>
        <w:tabs>
          <w:tab w:val="left" w:pos="432"/>
        </w:tabs>
        <w:ind w:left="432" w:leftChars="0" w:hanging="432" w:firstLineChars="0"/>
      </w:pPr>
      <w:rPr>
        <w:rFonts w:hint="default"/>
      </w:rPr>
    </w:lvl>
  </w:abstractNum>
  <w:abstractNum w:abstractNumId="7">
    <w:nsid w:val="F366D562"/>
    <w:multiLevelType w:val="singleLevel"/>
    <w:tmpl w:val="F366D562"/>
    <w:lvl w:ilvl="0" w:tentative="0">
      <w:start w:val="1"/>
      <w:numFmt w:val="decimal"/>
      <w:lvlText w:val="2.%1"/>
      <w:lvlJc w:val="left"/>
      <w:pPr>
        <w:tabs>
          <w:tab w:val="left" w:pos="432"/>
        </w:tabs>
        <w:ind w:left="432" w:leftChars="0" w:hanging="432" w:firstLineChars="0"/>
      </w:pPr>
      <w:rPr>
        <w:rFonts w:hint="default"/>
      </w:rPr>
    </w:lvl>
  </w:abstractNum>
  <w:abstractNum w:abstractNumId="8">
    <w:nsid w:val="0E00A18A"/>
    <w:multiLevelType w:val="singleLevel"/>
    <w:tmpl w:val="0E00A18A"/>
    <w:lvl w:ilvl="0" w:tentative="0">
      <w:start w:val="1"/>
      <w:numFmt w:val="decimal"/>
      <w:lvlText w:val="8.%1"/>
      <w:lvlJc w:val="left"/>
      <w:pPr>
        <w:tabs>
          <w:tab w:val="left" w:pos="432"/>
        </w:tabs>
        <w:ind w:left="432" w:leftChars="0" w:hanging="432" w:firstLineChars="0"/>
      </w:pPr>
      <w:rPr>
        <w:rFonts w:hint="default"/>
      </w:rPr>
    </w:lvl>
  </w:abstractNum>
  <w:abstractNum w:abstractNumId="9">
    <w:nsid w:val="30870888"/>
    <w:multiLevelType w:val="singleLevel"/>
    <w:tmpl w:val="30870888"/>
    <w:lvl w:ilvl="0" w:tentative="0">
      <w:start w:val="1"/>
      <w:numFmt w:val="bullet"/>
      <w:lvlText w:val="+"/>
      <w:lvlJc w:val="left"/>
      <w:pPr>
        <w:tabs>
          <w:tab w:val="left" w:pos="840"/>
        </w:tabs>
        <w:ind w:left="838" w:leftChars="0" w:hanging="418" w:firstLineChars="0"/>
      </w:pPr>
      <w:rPr>
        <w:rFonts w:hint="default" w:ascii="Calibri" w:hAnsi="Calibri" w:cs="Calibri"/>
      </w:rPr>
    </w:lvl>
  </w:abstractNum>
  <w:abstractNum w:abstractNumId="10">
    <w:nsid w:val="39B3EF77"/>
    <w:multiLevelType w:val="singleLevel"/>
    <w:tmpl w:val="39B3EF77"/>
    <w:lvl w:ilvl="0" w:tentative="0">
      <w:start w:val="1"/>
      <w:numFmt w:val="decimal"/>
      <w:lvlText w:val="%1."/>
      <w:lvlJc w:val="left"/>
      <w:pPr>
        <w:tabs>
          <w:tab w:val="left" w:pos="425"/>
        </w:tabs>
        <w:ind w:left="425" w:leftChars="0" w:hanging="425" w:firstLineChars="0"/>
      </w:pPr>
      <w:rPr>
        <w:rFonts w:hint="default"/>
      </w:rPr>
    </w:lvl>
  </w:abstractNum>
  <w:abstractNum w:abstractNumId="11">
    <w:nsid w:val="55EFAF86"/>
    <w:multiLevelType w:val="singleLevel"/>
    <w:tmpl w:val="55EFAF86"/>
    <w:lvl w:ilvl="0" w:tentative="0">
      <w:start w:val="1"/>
      <w:numFmt w:val="decimal"/>
      <w:lvlText w:val="7.%1"/>
      <w:lvlJc w:val="left"/>
      <w:pPr>
        <w:tabs>
          <w:tab w:val="left" w:pos="432"/>
        </w:tabs>
        <w:ind w:left="432" w:leftChars="0" w:hanging="432" w:firstLineChars="0"/>
      </w:pPr>
      <w:rPr>
        <w:rFonts w:hint="default"/>
      </w:rPr>
    </w:lvl>
  </w:abstractNum>
  <w:abstractNum w:abstractNumId="12">
    <w:nsid w:val="6EDD31DC"/>
    <w:multiLevelType w:val="singleLevel"/>
    <w:tmpl w:val="6EDD31DC"/>
    <w:lvl w:ilvl="0" w:tentative="0">
      <w:start w:val="1"/>
      <w:numFmt w:val="decimal"/>
      <w:lvlText w:val="1.%1"/>
      <w:lvlJc w:val="left"/>
      <w:pPr>
        <w:tabs>
          <w:tab w:val="left" w:pos="432"/>
        </w:tabs>
        <w:ind w:left="432" w:leftChars="0" w:hanging="432" w:firstLineChars="0"/>
      </w:pPr>
      <w:rPr>
        <w:rFonts w:hint="default"/>
      </w:rPr>
    </w:lvl>
  </w:abstractNum>
  <w:abstractNum w:abstractNumId="13">
    <w:nsid w:val="702FDA1A"/>
    <w:multiLevelType w:val="singleLevel"/>
    <w:tmpl w:val="702FDA1A"/>
    <w:lvl w:ilvl="0" w:tentative="0">
      <w:start w:val="1"/>
      <w:numFmt w:val="decimal"/>
      <w:lvlText w:val="3.%1"/>
      <w:lvlJc w:val="left"/>
      <w:pPr>
        <w:tabs>
          <w:tab w:val="left" w:pos="432"/>
        </w:tabs>
        <w:ind w:left="432" w:leftChars="0" w:hanging="432" w:firstLineChars="0"/>
      </w:pPr>
      <w:rPr>
        <w:rFonts w:hint="default"/>
      </w:rPr>
    </w:lvl>
  </w:abstractNum>
  <w:num w:numId="1">
    <w:abstractNumId w:val="10"/>
  </w:num>
  <w:num w:numId="2">
    <w:abstractNumId w:val="12"/>
  </w:num>
  <w:num w:numId="3">
    <w:abstractNumId w:val="5"/>
  </w:num>
  <w:num w:numId="4">
    <w:abstractNumId w:val="0"/>
  </w:num>
  <w:num w:numId="5">
    <w:abstractNumId w:val="1"/>
  </w:num>
  <w:num w:numId="6">
    <w:abstractNumId w:val="7"/>
  </w:num>
  <w:num w:numId="7">
    <w:abstractNumId w:val="13"/>
  </w:num>
  <w:num w:numId="8">
    <w:abstractNumId w:val="2"/>
  </w:num>
  <w:num w:numId="9">
    <w:abstractNumId w:val="9"/>
  </w:num>
  <w:num w:numId="10">
    <w:abstractNumId w:val="3"/>
  </w:num>
  <w:num w:numId="11">
    <w:abstractNumId w:val="4"/>
  </w:num>
  <w:num w:numId="12">
    <w:abstractNumId w:val="6"/>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7D5F"/>
    <w:rsid w:val="01CB27FB"/>
    <w:rsid w:val="03631D1E"/>
    <w:rsid w:val="05441880"/>
    <w:rsid w:val="06DC79A8"/>
    <w:rsid w:val="0B4C4D17"/>
    <w:rsid w:val="0E3F3D26"/>
    <w:rsid w:val="0F5D7C75"/>
    <w:rsid w:val="129A069E"/>
    <w:rsid w:val="136174D2"/>
    <w:rsid w:val="1E70714E"/>
    <w:rsid w:val="24236303"/>
    <w:rsid w:val="26616571"/>
    <w:rsid w:val="30800104"/>
    <w:rsid w:val="326E2D7B"/>
    <w:rsid w:val="33DA19B1"/>
    <w:rsid w:val="34436555"/>
    <w:rsid w:val="3C6E4331"/>
    <w:rsid w:val="44F17558"/>
    <w:rsid w:val="4B9F1C20"/>
    <w:rsid w:val="50284EDA"/>
    <w:rsid w:val="51BC6C27"/>
    <w:rsid w:val="52050620"/>
    <w:rsid w:val="53352362"/>
    <w:rsid w:val="6F6874BD"/>
    <w:rsid w:val="7A637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WPSOffice手动目录 1"/>
    <w:qFormat/>
    <w:uiPriority w:val="0"/>
    <w:pPr>
      <w:ind w:leftChars="0"/>
    </w:pPr>
    <w:rPr>
      <w:rFonts w:ascii="Times New Roman" w:hAnsi="Times New Roman" w:eastAsia="SimSun" w:cs="Times New Roman"/>
      <w:sz w:val="20"/>
      <w:szCs w:val="20"/>
    </w:rPr>
  </w:style>
  <w:style w:type="paragraph" w:customStyle="1" w:styleId="14">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49</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2025-07-08T02:52:00Z</dcterms:created>
  <dc:creator>duy dat</dc:creator>
  <cp:lastModifiedBy>8807_Phùng Duy Đạt</cp:lastModifiedBy>
  <dcterms:modified xsi:type="dcterms:W3CDTF">2025-07-09T13:54:13Z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16168EC68EEE4E20AA18B3FBAFBC82EE_13</vt:lpwstr>
  </property>
</Properties>
</file>