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20E3" w14:textId="10402012" w:rsidR="00684E14" w:rsidRPr="00684E14" w:rsidRDefault="00DE3AC0" w:rsidP="00684E14">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 xml:space="preserve">SPRING DATA </w:t>
      </w:r>
      <w:r w:rsidRPr="00DE3AC0">
        <w:rPr>
          <w:rFonts w:ascii="Times New Roman" w:hAnsi="Times New Roman" w:cs="Times New Roman"/>
          <w:b/>
          <w:bCs/>
          <w:sz w:val="72"/>
          <w:szCs w:val="72"/>
          <w:lang w:val="en-GB"/>
        </w:rPr>
        <w:t xml:space="preserve">JPA </w:t>
      </w:r>
      <w:r>
        <w:rPr>
          <w:rFonts w:ascii="Times New Roman" w:hAnsi="Times New Roman" w:cs="Times New Roman"/>
          <w:b/>
          <w:bCs/>
          <w:sz w:val="72"/>
          <w:szCs w:val="72"/>
          <w:lang w:val="en-GB"/>
        </w:rPr>
        <w:t>SPECIFICATIONS</w:t>
      </w:r>
    </w:p>
    <w:p w14:paraId="0693E6D2" w14:textId="474B545D" w:rsidR="00684E14" w:rsidRPr="00684E14" w:rsidRDefault="00684E14" w:rsidP="00684E14">
      <w:pPr>
        <w:pStyle w:val="ListParagraph"/>
        <w:numPr>
          <w:ilvl w:val="0"/>
          <w:numId w:val="3"/>
        </w:numPr>
        <w:rPr>
          <w:rFonts w:ascii="Times New Roman" w:hAnsi="Times New Roman" w:cs="Times New Roman"/>
          <w:sz w:val="26"/>
          <w:szCs w:val="26"/>
        </w:rPr>
      </w:pPr>
      <w:r w:rsidRPr="00684E14">
        <w:rPr>
          <w:rFonts w:ascii="Times New Roman" w:hAnsi="Times New Roman" w:cs="Times New Roman"/>
          <w:sz w:val="26"/>
          <w:szCs w:val="26"/>
        </w:rPr>
        <w:t>Spring Data JPA Specifications là một công cụ được xây dựng dựa trên Criteria API của JPA. Nó giúp chúng ta xác định các điều kiện truy vấn động và linh hoạt trong cơ sở dữ liệu mà không cần viết truy vấn SQL tường minh</w:t>
      </w:r>
    </w:p>
    <w:p w14:paraId="730AAA07" w14:textId="4165F40A" w:rsidR="00684E14" w:rsidRPr="00684E14" w:rsidRDefault="00684E14" w:rsidP="00684E14">
      <w:pPr>
        <w:pStyle w:val="ListParagraph"/>
        <w:numPr>
          <w:ilvl w:val="0"/>
          <w:numId w:val="3"/>
        </w:numPr>
        <w:rPr>
          <w:rFonts w:ascii="Times New Roman" w:hAnsi="Times New Roman" w:cs="Times New Roman"/>
          <w:sz w:val="26"/>
          <w:szCs w:val="26"/>
        </w:rPr>
      </w:pPr>
      <w:r w:rsidRPr="00684E14">
        <w:rPr>
          <w:rFonts w:ascii="Times New Roman" w:hAnsi="Times New Roman" w:cs="Times New Roman"/>
          <w:sz w:val="26"/>
          <w:szCs w:val="26"/>
        </w:rPr>
        <w:t>Khái niệm Specification trong Spring Data JPA tương đương với Predicate trong Hibernate. Một Specification là một đối tượng chứa các điều kiện truy vấn. Bằng cách kết hợp các Specification với nhau, chúng ta có thể tạo ra các truy vấn phức tạp, linh hoạt và có thể tái sử dụng trong tương lai</w:t>
      </w:r>
    </w:p>
    <w:p w14:paraId="7B29C108" w14:textId="0919CDAE" w:rsidR="00684E14" w:rsidRDefault="00684E14" w:rsidP="00684E14">
      <w:pPr>
        <w:pStyle w:val="ListParagraph"/>
        <w:numPr>
          <w:ilvl w:val="0"/>
          <w:numId w:val="3"/>
        </w:numPr>
        <w:rPr>
          <w:rFonts w:ascii="Times New Roman" w:hAnsi="Times New Roman" w:cs="Times New Roman"/>
          <w:sz w:val="26"/>
          <w:szCs w:val="26"/>
        </w:rPr>
      </w:pPr>
      <w:r w:rsidRPr="00DE7147">
        <w:rPr>
          <w:rFonts w:ascii="Times New Roman" w:hAnsi="Times New Roman" w:cs="Times New Roman"/>
          <w:sz w:val="26"/>
          <w:szCs w:val="26"/>
        </w:rPr>
        <w:t>Một lợi ích quan trọng của Spring Data JPA Specifications là khả năng tái sử dụng. Bằng cách xây dựng các Specification, chúng ta có thể lưu trữ các tiêu chí tìm kiếm và sử dụng chúng trong nhiều truy vấn khác nhau. Điều này giúp giảm bớt việc viết lại mã truy vấn và tăng tính linh hoạt của ứng dụng</w:t>
      </w:r>
    </w:p>
    <w:p w14:paraId="0E7631ED" w14:textId="7E175BE3" w:rsidR="00684E14" w:rsidRDefault="00684E14" w:rsidP="00684E14">
      <w:pPr>
        <w:pStyle w:val="ListParagraph"/>
        <w:numPr>
          <w:ilvl w:val="0"/>
          <w:numId w:val="3"/>
        </w:numPr>
        <w:rPr>
          <w:rFonts w:ascii="Times New Roman" w:hAnsi="Times New Roman" w:cs="Times New Roman"/>
          <w:sz w:val="26"/>
          <w:szCs w:val="26"/>
        </w:rPr>
      </w:pPr>
      <w:r w:rsidRPr="00DE7147">
        <w:rPr>
          <w:rFonts w:ascii="Times New Roman" w:hAnsi="Times New Roman" w:cs="Times New Roman"/>
          <w:sz w:val="26"/>
          <w:szCs w:val="26"/>
        </w:rPr>
        <w:t>Bản chất Specification là một funtional interface với 1 hàm duy nhất</w:t>
      </w:r>
      <w:r>
        <w:rPr>
          <w:rFonts w:ascii="Times New Roman" w:hAnsi="Times New Roman" w:cs="Times New Roman"/>
          <w:sz w:val="26"/>
          <w:szCs w:val="26"/>
        </w:rPr>
        <w:t>:</w:t>
      </w:r>
    </w:p>
    <w:p w14:paraId="06BC8D1F" w14:textId="77777777" w:rsidR="00684E14" w:rsidRDefault="00684E14" w:rsidP="00684E14">
      <w:pPr>
        <w:pStyle w:val="ListParagraph"/>
        <w:rPr>
          <w:rFonts w:ascii="Times New Roman" w:hAnsi="Times New Roman" w:cs="Times New Roman"/>
          <w:sz w:val="26"/>
          <w:szCs w:val="26"/>
        </w:rPr>
      </w:pPr>
      <w:r w:rsidRPr="00DE7147">
        <w:rPr>
          <w:rFonts w:ascii="Times New Roman" w:hAnsi="Times New Roman" w:cs="Times New Roman"/>
          <w:noProof/>
          <w:sz w:val="26"/>
          <w:szCs w:val="26"/>
        </w:rPr>
        <w:drawing>
          <wp:inline distT="0" distB="0" distL="0" distR="0" wp14:anchorId="6F5EFE0C" wp14:editId="46544FA1">
            <wp:extent cx="5943600" cy="720090"/>
            <wp:effectExtent l="0" t="0" r="0" b="3810"/>
            <wp:docPr id="113" name="Picture 11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A picture containing text, font, line, screenshot&#10;&#10;Description automatically generated"/>
                    <pic:cNvPicPr/>
                  </pic:nvPicPr>
                  <pic:blipFill>
                    <a:blip r:embed="rId8"/>
                    <a:stretch>
                      <a:fillRect/>
                    </a:stretch>
                  </pic:blipFill>
                  <pic:spPr>
                    <a:xfrm>
                      <a:off x="0" y="0"/>
                      <a:ext cx="5943600" cy="720090"/>
                    </a:xfrm>
                    <a:prstGeom prst="rect">
                      <a:avLst/>
                    </a:prstGeom>
                  </pic:spPr>
                </pic:pic>
              </a:graphicData>
            </a:graphic>
          </wp:inline>
        </w:drawing>
      </w:r>
    </w:p>
    <w:p w14:paraId="505166FF" w14:textId="3C6469AC" w:rsidR="00684E14" w:rsidRDefault="00684E14" w:rsidP="00684E14">
      <w:pPr>
        <w:pStyle w:val="ListParagraph"/>
        <w:rPr>
          <w:rFonts w:ascii="Times New Roman" w:hAnsi="Times New Roman" w:cs="Times New Roman"/>
          <w:sz w:val="26"/>
          <w:szCs w:val="26"/>
        </w:rPr>
      </w:pPr>
      <w:r w:rsidRPr="00684E14">
        <w:rPr>
          <w:rFonts w:ascii="Times New Roman" w:hAnsi="Times New Roman" w:cs="Times New Roman"/>
          <w:sz w:val="26"/>
          <w:szCs w:val="26"/>
        </w:rPr>
        <w:t>Chúng ta cần triển khai interface Specification để có thể tạo ra các điều kiện truy vấn:</w:t>
      </w:r>
    </w:p>
    <w:p w14:paraId="7336BCB4" w14:textId="15F241B3" w:rsidR="00684E14" w:rsidRPr="00684E14" w:rsidRDefault="00684E14" w:rsidP="00684E14">
      <w:pPr>
        <w:pStyle w:val="ListParagraph"/>
        <w:rPr>
          <w:rFonts w:ascii="Times New Roman" w:hAnsi="Times New Roman" w:cs="Times New Roman"/>
          <w:sz w:val="26"/>
          <w:szCs w:val="26"/>
        </w:rPr>
      </w:pPr>
      <w:r w:rsidRPr="00772CBC">
        <w:rPr>
          <w:rFonts w:ascii="Times New Roman" w:hAnsi="Times New Roman" w:cs="Times New Roman"/>
          <w:noProof/>
          <w:sz w:val="26"/>
          <w:szCs w:val="26"/>
        </w:rPr>
        <w:drawing>
          <wp:inline distT="0" distB="0" distL="0" distR="0" wp14:anchorId="09CF30B2" wp14:editId="6C8BC6C5">
            <wp:extent cx="5382376" cy="2619741"/>
            <wp:effectExtent l="0" t="0" r="0" b="9525"/>
            <wp:docPr id="115" name="Picture 1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A screenshot of a computer code&#10;&#10;Description automatically generated"/>
                    <pic:cNvPicPr/>
                  </pic:nvPicPr>
                  <pic:blipFill>
                    <a:blip r:embed="rId9"/>
                    <a:stretch>
                      <a:fillRect/>
                    </a:stretch>
                  </pic:blipFill>
                  <pic:spPr>
                    <a:xfrm>
                      <a:off x="0" y="0"/>
                      <a:ext cx="5382376" cy="2619741"/>
                    </a:xfrm>
                    <a:prstGeom prst="rect">
                      <a:avLst/>
                    </a:prstGeom>
                  </pic:spPr>
                </pic:pic>
              </a:graphicData>
            </a:graphic>
          </wp:inline>
        </w:drawing>
      </w:r>
    </w:p>
    <w:p w14:paraId="52E9E400" w14:textId="26E193A0" w:rsidR="00684E14" w:rsidRDefault="00684E14" w:rsidP="00684E14">
      <w:pPr>
        <w:pStyle w:val="ListParagraph"/>
        <w:numPr>
          <w:ilvl w:val="0"/>
          <w:numId w:val="3"/>
        </w:numPr>
        <w:rPr>
          <w:rFonts w:ascii="Times New Roman" w:hAnsi="Times New Roman" w:cs="Times New Roman"/>
          <w:sz w:val="26"/>
          <w:szCs w:val="26"/>
        </w:rPr>
      </w:pPr>
      <w:r w:rsidRPr="00684E14">
        <w:rPr>
          <w:rFonts w:ascii="Times New Roman" w:hAnsi="Times New Roman" w:cs="Times New Roman"/>
          <w:sz w:val="26"/>
          <w:szCs w:val="26"/>
        </w:rPr>
        <w:t>Để có thể sử dụng được Specification, chúng ta cần kế thừa JpaSpecificationExecutor từ Spring JPA</w:t>
      </w:r>
    </w:p>
    <w:p w14:paraId="3FA49909" w14:textId="77777777" w:rsidR="00684E14" w:rsidRDefault="00684E14" w:rsidP="00684E14">
      <w:pPr>
        <w:pStyle w:val="ListParagraph"/>
        <w:rPr>
          <w:rFonts w:ascii="Times New Roman" w:hAnsi="Times New Roman" w:cs="Times New Roman"/>
          <w:sz w:val="26"/>
          <w:szCs w:val="26"/>
        </w:rPr>
      </w:pPr>
      <w:r w:rsidRPr="00772CBC">
        <w:rPr>
          <w:rFonts w:ascii="Times New Roman" w:hAnsi="Times New Roman" w:cs="Times New Roman"/>
          <w:noProof/>
          <w:sz w:val="26"/>
          <w:szCs w:val="26"/>
        </w:rPr>
        <w:lastRenderedPageBreak/>
        <w:drawing>
          <wp:inline distT="0" distB="0" distL="0" distR="0" wp14:anchorId="09013F85" wp14:editId="0FEE7FA0">
            <wp:extent cx="5430008" cy="609685"/>
            <wp:effectExtent l="0" t="0" r="0" b="0"/>
            <wp:docPr id="117" name="Picture 11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A picture containing text, font, screenshot, line&#10;&#10;Description automatically generated"/>
                    <pic:cNvPicPr/>
                  </pic:nvPicPr>
                  <pic:blipFill>
                    <a:blip r:embed="rId10"/>
                    <a:stretch>
                      <a:fillRect/>
                    </a:stretch>
                  </pic:blipFill>
                  <pic:spPr>
                    <a:xfrm>
                      <a:off x="0" y="0"/>
                      <a:ext cx="5430008" cy="609685"/>
                    </a:xfrm>
                    <a:prstGeom prst="rect">
                      <a:avLst/>
                    </a:prstGeom>
                  </pic:spPr>
                </pic:pic>
              </a:graphicData>
            </a:graphic>
          </wp:inline>
        </w:drawing>
      </w:r>
    </w:p>
    <w:p w14:paraId="3BDA6DB3" w14:textId="22533387" w:rsidR="00684E14" w:rsidRDefault="00684E14" w:rsidP="00684E14">
      <w:pPr>
        <w:pStyle w:val="ListParagraph"/>
        <w:rPr>
          <w:rFonts w:ascii="Times New Roman" w:hAnsi="Times New Roman" w:cs="Times New Roman"/>
          <w:sz w:val="26"/>
          <w:szCs w:val="26"/>
        </w:rPr>
      </w:pPr>
      <w:r w:rsidRPr="00684E14">
        <w:rPr>
          <w:rFonts w:ascii="Times New Roman" w:hAnsi="Times New Roman" w:cs="Times New Roman"/>
          <w:sz w:val="26"/>
          <w:szCs w:val="26"/>
        </w:rPr>
        <w:t>JpaSpecificationExecutor hỗ trợ một số method có tham số đầu vào là Specification&lt;T&gt;</w:t>
      </w:r>
    </w:p>
    <w:p w14:paraId="6CEC7F8F" w14:textId="052C6A5F" w:rsidR="00684E14" w:rsidRPr="00684E14" w:rsidRDefault="00684E14" w:rsidP="00684E14">
      <w:pPr>
        <w:pStyle w:val="ListParagraph"/>
        <w:rPr>
          <w:rFonts w:ascii="Times New Roman" w:hAnsi="Times New Roman" w:cs="Times New Roman"/>
          <w:sz w:val="26"/>
          <w:szCs w:val="26"/>
        </w:rPr>
      </w:pPr>
      <w:r w:rsidRPr="00772CBC">
        <w:rPr>
          <w:rFonts w:ascii="Times New Roman" w:hAnsi="Times New Roman" w:cs="Times New Roman"/>
          <w:noProof/>
          <w:sz w:val="26"/>
          <w:szCs w:val="26"/>
        </w:rPr>
        <w:drawing>
          <wp:inline distT="0" distB="0" distL="0" distR="0" wp14:anchorId="13F97EE1" wp14:editId="65853256">
            <wp:extent cx="5249008" cy="2276793"/>
            <wp:effectExtent l="0" t="0" r="8890" b="9525"/>
            <wp:docPr id="118" name="Picture 118"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A screen shot of a computer code&#10;&#10;Description automatically generated with low confidence"/>
                    <pic:cNvPicPr/>
                  </pic:nvPicPr>
                  <pic:blipFill>
                    <a:blip r:embed="rId11"/>
                    <a:stretch>
                      <a:fillRect/>
                    </a:stretch>
                  </pic:blipFill>
                  <pic:spPr>
                    <a:xfrm>
                      <a:off x="0" y="0"/>
                      <a:ext cx="5249008" cy="2276793"/>
                    </a:xfrm>
                    <a:prstGeom prst="rect">
                      <a:avLst/>
                    </a:prstGeom>
                  </pic:spPr>
                </pic:pic>
              </a:graphicData>
            </a:graphic>
          </wp:inline>
        </w:drawing>
      </w:r>
    </w:p>
    <w:p w14:paraId="6D1B89B8" w14:textId="07D379F8" w:rsidR="00684E14" w:rsidRDefault="00684E14" w:rsidP="00684E14">
      <w:pPr>
        <w:pStyle w:val="ListParagraph"/>
        <w:numPr>
          <w:ilvl w:val="0"/>
          <w:numId w:val="3"/>
        </w:numPr>
        <w:rPr>
          <w:rFonts w:ascii="Times New Roman" w:hAnsi="Times New Roman" w:cs="Times New Roman"/>
          <w:sz w:val="26"/>
          <w:szCs w:val="26"/>
        </w:rPr>
      </w:pPr>
      <w:r w:rsidRPr="00684E14">
        <w:rPr>
          <w:rFonts w:ascii="Times New Roman" w:hAnsi="Times New Roman" w:cs="Times New Roman"/>
          <w:sz w:val="26"/>
          <w:szCs w:val="26"/>
        </w:rPr>
        <w:t>Demo:</w:t>
      </w:r>
    </w:p>
    <w:p w14:paraId="56FAD411" w14:textId="6FA67A1F" w:rsidR="00684E14" w:rsidRPr="00684E14" w:rsidRDefault="00684E14" w:rsidP="00684E14">
      <w:pPr>
        <w:pStyle w:val="ListParagraph"/>
        <w:rPr>
          <w:rFonts w:ascii="Times New Roman" w:hAnsi="Times New Roman" w:cs="Times New Roman"/>
          <w:sz w:val="26"/>
          <w:szCs w:val="26"/>
        </w:rPr>
      </w:pPr>
      <w:r w:rsidRPr="00675DD5">
        <w:rPr>
          <w:rFonts w:ascii="Times New Roman" w:hAnsi="Times New Roman" w:cs="Times New Roman"/>
          <w:noProof/>
          <w:sz w:val="26"/>
          <w:szCs w:val="26"/>
        </w:rPr>
        <w:drawing>
          <wp:inline distT="0" distB="0" distL="0" distR="0" wp14:anchorId="60A7F151" wp14:editId="15E0CFE5">
            <wp:extent cx="5943600" cy="974725"/>
            <wp:effectExtent l="0" t="0" r="0" b="0"/>
            <wp:docPr id="131" name="Picture 13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A picture containing text, screenshot, font, line&#10;&#10;Description automatically generated"/>
                    <pic:cNvPicPr/>
                  </pic:nvPicPr>
                  <pic:blipFill>
                    <a:blip r:embed="rId12"/>
                    <a:stretch>
                      <a:fillRect/>
                    </a:stretch>
                  </pic:blipFill>
                  <pic:spPr>
                    <a:xfrm>
                      <a:off x="0" y="0"/>
                      <a:ext cx="5943600" cy="974725"/>
                    </a:xfrm>
                    <a:prstGeom prst="rect">
                      <a:avLst/>
                    </a:prstGeom>
                  </pic:spPr>
                </pic:pic>
              </a:graphicData>
            </a:graphic>
          </wp:inline>
        </w:drawing>
      </w:r>
    </w:p>
    <w:p w14:paraId="71773E0A" w14:textId="77777777" w:rsidR="00684E14" w:rsidRPr="00684E14" w:rsidRDefault="00684E14" w:rsidP="00684E14">
      <w:pPr>
        <w:rPr>
          <w:b/>
          <w:bCs/>
        </w:rPr>
      </w:pPr>
    </w:p>
    <w:sectPr w:rsidR="00684E14" w:rsidRPr="00684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C19DF" w14:textId="77777777" w:rsidR="006E066F" w:rsidRDefault="006E066F" w:rsidP="006A122D">
      <w:pPr>
        <w:spacing w:after="0" w:line="240" w:lineRule="auto"/>
      </w:pPr>
      <w:r>
        <w:separator/>
      </w:r>
    </w:p>
  </w:endnote>
  <w:endnote w:type="continuationSeparator" w:id="0">
    <w:p w14:paraId="0DA70BDD" w14:textId="77777777" w:rsidR="006E066F" w:rsidRDefault="006E066F"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B4E3" w14:textId="77777777" w:rsidR="006E066F" w:rsidRDefault="006E066F" w:rsidP="006A122D">
      <w:pPr>
        <w:spacing w:after="0" w:line="240" w:lineRule="auto"/>
      </w:pPr>
      <w:r>
        <w:separator/>
      </w:r>
    </w:p>
  </w:footnote>
  <w:footnote w:type="continuationSeparator" w:id="0">
    <w:p w14:paraId="451F4D48" w14:textId="77777777" w:rsidR="006E066F" w:rsidRDefault="006E066F"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98D"/>
    <w:multiLevelType w:val="hybridMultilevel"/>
    <w:tmpl w:val="F1F299B4"/>
    <w:lvl w:ilvl="0" w:tplc="929E63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290B"/>
    <w:multiLevelType w:val="hybridMultilevel"/>
    <w:tmpl w:val="D5C47D8C"/>
    <w:lvl w:ilvl="0" w:tplc="FADED0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ABA7691"/>
    <w:multiLevelType w:val="hybridMultilevel"/>
    <w:tmpl w:val="D9961216"/>
    <w:lvl w:ilvl="0" w:tplc="C2A8560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219531">
    <w:abstractNumId w:val="17"/>
  </w:num>
  <w:num w:numId="2" w16cid:durableId="1079405089">
    <w:abstractNumId w:val="9"/>
  </w:num>
  <w:num w:numId="3" w16cid:durableId="1738547925">
    <w:abstractNumId w:val="16"/>
  </w:num>
  <w:num w:numId="4" w16cid:durableId="1438646670">
    <w:abstractNumId w:val="5"/>
  </w:num>
  <w:num w:numId="5" w16cid:durableId="884293840">
    <w:abstractNumId w:val="0"/>
  </w:num>
  <w:num w:numId="6" w16cid:durableId="1271627422">
    <w:abstractNumId w:val="13"/>
  </w:num>
  <w:num w:numId="7" w16cid:durableId="1442533581">
    <w:abstractNumId w:val="7"/>
  </w:num>
  <w:num w:numId="8" w16cid:durableId="1153789111">
    <w:abstractNumId w:val="6"/>
  </w:num>
  <w:num w:numId="9" w16cid:durableId="1160534744">
    <w:abstractNumId w:val="3"/>
  </w:num>
  <w:num w:numId="10" w16cid:durableId="925306589">
    <w:abstractNumId w:val="2"/>
  </w:num>
  <w:num w:numId="11" w16cid:durableId="1446729918">
    <w:abstractNumId w:val="14"/>
  </w:num>
  <w:num w:numId="12" w16cid:durableId="1695034022">
    <w:abstractNumId w:val="9"/>
  </w:num>
  <w:num w:numId="13" w16cid:durableId="559442835">
    <w:abstractNumId w:val="12"/>
  </w:num>
  <w:num w:numId="14" w16cid:durableId="1638754102">
    <w:abstractNumId w:val="15"/>
  </w:num>
  <w:num w:numId="15" w16cid:durableId="748768249">
    <w:abstractNumId w:val="4"/>
  </w:num>
  <w:num w:numId="16" w16cid:durableId="547570767">
    <w:abstractNumId w:val="10"/>
  </w:num>
  <w:num w:numId="17" w16cid:durableId="157692512">
    <w:abstractNumId w:val="15"/>
  </w:num>
  <w:num w:numId="18" w16cid:durableId="1659335473">
    <w:abstractNumId w:val="8"/>
  </w:num>
  <w:num w:numId="19" w16cid:durableId="1095323468">
    <w:abstractNumId w:val="11"/>
  </w:num>
  <w:num w:numId="20" w16cid:durableId="42500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FC"/>
    <w:rsid w:val="00002B06"/>
    <w:rsid w:val="00012B5F"/>
    <w:rsid w:val="00012FA4"/>
    <w:rsid w:val="00023D7D"/>
    <w:rsid w:val="00024248"/>
    <w:rsid w:val="00032F0B"/>
    <w:rsid w:val="000334A3"/>
    <w:rsid w:val="00037013"/>
    <w:rsid w:val="0003772E"/>
    <w:rsid w:val="00037CC3"/>
    <w:rsid w:val="00043AD5"/>
    <w:rsid w:val="000440AD"/>
    <w:rsid w:val="00045B10"/>
    <w:rsid w:val="0004665A"/>
    <w:rsid w:val="00052DB2"/>
    <w:rsid w:val="00052F4A"/>
    <w:rsid w:val="00053467"/>
    <w:rsid w:val="00054686"/>
    <w:rsid w:val="000550A8"/>
    <w:rsid w:val="00060E67"/>
    <w:rsid w:val="000611DC"/>
    <w:rsid w:val="00062271"/>
    <w:rsid w:val="00062DCD"/>
    <w:rsid w:val="00063936"/>
    <w:rsid w:val="00063960"/>
    <w:rsid w:val="00063A5A"/>
    <w:rsid w:val="00064D84"/>
    <w:rsid w:val="00066B1A"/>
    <w:rsid w:val="00071460"/>
    <w:rsid w:val="00073FC0"/>
    <w:rsid w:val="00083865"/>
    <w:rsid w:val="000865AC"/>
    <w:rsid w:val="00087B5B"/>
    <w:rsid w:val="00095F96"/>
    <w:rsid w:val="00097573"/>
    <w:rsid w:val="00097A15"/>
    <w:rsid w:val="000A362D"/>
    <w:rsid w:val="000A3757"/>
    <w:rsid w:val="000B1316"/>
    <w:rsid w:val="000B2383"/>
    <w:rsid w:val="000B2BBC"/>
    <w:rsid w:val="000B67A9"/>
    <w:rsid w:val="000B6A34"/>
    <w:rsid w:val="000C051F"/>
    <w:rsid w:val="000C2A68"/>
    <w:rsid w:val="000C499E"/>
    <w:rsid w:val="000D0562"/>
    <w:rsid w:val="000D08D6"/>
    <w:rsid w:val="000D45AA"/>
    <w:rsid w:val="000D5A0B"/>
    <w:rsid w:val="000D6279"/>
    <w:rsid w:val="000D783C"/>
    <w:rsid w:val="000D7EB9"/>
    <w:rsid w:val="000E167F"/>
    <w:rsid w:val="000F29C0"/>
    <w:rsid w:val="000F58B7"/>
    <w:rsid w:val="0010121F"/>
    <w:rsid w:val="001020E4"/>
    <w:rsid w:val="001026D4"/>
    <w:rsid w:val="001063AA"/>
    <w:rsid w:val="00106DEB"/>
    <w:rsid w:val="001105C6"/>
    <w:rsid w:val="0011554C"/>
    <w:rsid w:val="0012119A"/>
    <w:rsid w:val="00127104"/>
    <w:rsid w:val="00132520"/>
    <w:rsid w:val="00141A1A"/>
    <w:rsid w:val="00143FA1"/>
    <w:rsid w:val="00144106"/>
    <w:rsid w:val="00144AC6"/>
    <w:rsid w:val="00145A1C"/>
    <w:rsid w:val="00145EC1"/>
    <w:rsid w:val="00146AE2"/>
    <w:rsid w:val="00146D76"/>
    <w:rsid w:val="00152389"/>
    <w:rsid w:val="00154E2B"/>
    <w:rsid w:val="001575AD"/>
    <w:rsid w:val="00157E90"/>
    <w:rsid w:val="00162F79"/>
    <w:rsid w:val="00174822"/>
    <w:rsid w:val="00177D96"/>
    <w:rsid w:val="00180A23"/>
    <w:rsid w:val="00182991"/>
    <w:rsid w:val="0018602B"/>
    <w:rsid w:val="0018684F"/>
    <w:rsid w:val="001871FC"/>
    <w:rsid w:val="0019109D"/>
    <w:rsid w:val="00191285"/>
    <w:rsid w:val="00191836"/>
    <w:rsid w:val="001970E4"/>
    <w:rsid w:val="00197EE6"/>
    <w:rsid w:val="001A0A53"/>
    <w:rsid w:val="001A0D96"/>
    <w:rsid w:val="001A1537"/>
    <w:rsid w:val="001A2742"/>
    <w:rsid w:val="001A3B8E"/>
    <w:rsid w:val="001A3BE2"/>
    <w:rsid w:val="001B1E52"/>
    <w:rsid w:val="001B3327"/>
    <w:rsid w:val="001B3F68"/>
    <w:rsid w:val="001C0011"/>
    <w:rsid w:val="001C1C8F"/>
    <w:rsid w:val="001C34BE"/>
    <w:rsid w:val="001C4DA4"/>
    <w:rsid w:val="001C64D3"/>
    <w:rsid w:val="001C667D"/>
    <w:rsid w:val="001D56A7"/>
    <w:rsid w:val="001D6F7F"/>
    <w:rsid w:val="001E292B"/>
    <w:rsid w:val="001E383B"/>
    <w:rsid w:val="001E4B3B"/>
    <w:rsid w:val="001F1B05"/>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724"/>
    <w:rsid w:val="00223921"/>
    <w:rsid w:val="00224D11"/>
    <w:rsid w:val="00231BFB"/>
    <w:rsid w:val="002409BE"/>
    <w:rsid w:val="002413C2"/>
    <w:rsid w:val="00251C30"/>
    <w:rsid w:val="002521A0"/>
    <w:rsid w:val="00254374"/>
    <w:rsid w:val="00255A8B"/>
    <w:rsid w:val="00256FBC"/>
    <w:rsid w:val="00264165"/>
    <w:rsid w:val="002674BA"/>
    <w:rsid w:val="002701E8"/>
    <w:rsid w:val="002716BC"/>
    <w:rsid w:val="002751C6"/>
    <w:rsid w:val="00275F41"/>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4291"/>
    <w:rsid w:val="002B62A9"/>
    <w:rsid w:val="002B62FB"/>
    <w:rsid w:val="002C1119"/>
    <w:rsid w:val="002C4ACF"/>
    <w:rsid w:val="002C6222"/>
    <w:rsid w:val="002F6322"/>
    <w:rsid w:val="002F6756"/>
    <w:rsid w:val="003016A6"/>
    <w:rsid w:val="00301C3D"/>
    <w:rsid w:val="003022CF"/>
    <w:rsid w:val="00303AF3"/>
    <w:rsid w:val="0031157C"/>
    <w:rsid w:val="00311C6A"/>
    <w:rsid w:val="00312A02"/>
    <w:rsid w:val="0031464D"/>
    <w:rsid w:val="003154EE"/>
    <w:rsid w:val="00316B77"/>
    <w:rsid w:val="00316C2C"/>
    <w:rsid w:val="00321B89"/>
    <w:rsid w:val="00322F52"/>
    <w:rsid w:val="003268D8"/>
    <w:rsid w:val="00327DD2"/>
    <w:rsid w:val="00331AA9"/>
    <w:rsid w:val="0033368D"/>
    <w:rsid w:val="00343195"/>
    <w:rsid w:val="00344DD5"/>
    <w:rsid w:val="00354A5A"/>
    <w:rsid w:val="00355C52"/>
    <w:rsid w:val="00360494"/>
    <w:rsid w:val="00362CE7"/>
    <w:rsid w:val="00363086"/>
    <w:rsid w:val="00366726"/>
    <w:rsid w:val="00366DA2"/>
    <w:rsid w:val="00372A22"/>
    <w:rsid w:val="00373F4C"/>
    <w:rsid w:val="00375B99"/>
    <w:rsid w:val="0037634F"/>
    <w:rsid w:val="00380B55"/>
    <w:rsid w:val="00382070"/>
    <w:rsid w:val="00385B12"/>
    <w:rsid w:val="00391CD2"/>
    <w:rsid w:val="00395482"/>
    <w:rsid w:val="00396767"/>
    <w:rsid w:val="003A00EE"/>
    <w:rsid w:val="003A19C0"/>
    <w:rsid w:val="003A2D3B"/>
    <w:rsid w:val="003A32BF"/>
    <w:rsid w:val="003A3F4B"/>
    <w:rsid w:val="003B212E"/>
    <w:rsid w:val="003B44F8"/>
    <w:rsid w:val="003B49BF"/>
    <w:rsid w:val="003B7C3A"/>
    <w:rsid w:val="003B7E73"/>
    <w:rsid w:val="003C1D2F"/>
    <w:rsid w:val="003C7028"/>
    <w:rsid w:val="003C7221"/>
    <w:rsid w:val="003D47AC"/>
    <w:rsid w:val="003E0780"/>
    <w:rsid w:val="003E1754"/>
    <w:rsid w:val="003E2959"/>
    <w:rsid w:val="003E634E"/>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303"/>
    <w:rsid w:val="00415BAE"/>
    <w:rsid w:val="00421BF8"/>
    <w:rsid w:val="00427052"/>
    <w:rsid w:val="0043210D"/>
    <w:rsid w:val="00440B5D"/>
    <w:rsid w:val="00441EB4"/>
    <w:rsid w:val="00442B53"/>
    <w:rsid w:val="0045009D"/>
    <w:rsid w:val="00450171"/>
    <w:rsid w:val="00451ACA"/>
    <w:rsid w:val="00451FC4"/>
    <w:rsid w:val="004535D9"/>
    <w:rsid w:val="00454370"/>
    <w:rsid w:val="00455E14"/>
    <w:rsid w:val="00456762"/>
    <w:rsid w:val="00456D47"/>
    <w:rsid w:val="004570B4"/>
    <w:rsid w:val="0045742C"/>
    <w:rsid w:val="00460DC0"/>
    <w:rsid w:val="00460F3B"/>
    <w:rsid w:val="004643D0"/>
    <w:rsid w:val="00464971"/>
    <w:rsid w:val="00466485"/>
    <w:rsid w:val="00466D45"/>
    <w:rsid w:val="004731E4"/>
    <w:rsid w:val="00474470"/>
    <w:rsid w:val="00474E46"/>
    <w:rsid w:val="004769CE"/>
    <w:rsid w:val="004776C6"/>
    <w:rsid w:val="0047793C"/>
    <w:rsid w:val="004809CD"/>
    <w:rsid w:val="00485A8A"/>
    <w:rsid w:val="00486CB1"/>
    <w:rsid w:val="00497DCD"/>
    <w:rsid w:val="004A1282"/>
    <w:rsid w:val="004A4502"/>
    <w:rsid w:val="004A7034"/>
    <w:rsid w:val="004A7904"/>
    <w:rsid w:val="004A7D4E"/>
    <w:rsid w:val="004B5A62"/>
    <w:rsid w:val="004C0D2D"/>
    <w:rsid w:val="004C1802"/>
    <w:rsid w:val="004C3753"/>
    <w:rsid w:val="004C3FCE"/>
    <w:rsid w:val="004D0EEE"/>
    <w:rsid w:val="004D0F08"/>
    <w:rsid w:val="004D198B"/>
    <w:rsid w:val="004D48FA"/>
    <w:rsid w:val="004D5116"/>
    <w:rsid w:val="004D644A"/>
    <w:rsid w:val="004D64FA"/>
    <w:rsid w:val="004D6B8D"/>
    <w:rsid w:val="004D728A"/>
    <w:rsid w:val="004E0FCF"/>
    <w:rsid w:val="004E23F8"/>
    <w:rsid w:val="004E3CEE"/>
    <w:rsid w:val="004E46D1"/>
    <w:rsid w:val="004E73FC"/>
    <w:rsid w:val="004E7C56"/>
    <w:rsid w:val="004F02C1"/>
    <w:rsid w:val="004F4781"/>
    <w:rsid w:val="00504049"/>
    <w:rsid w:val="005045B8"/>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681A"/>
    <w:rsid w:val="00537459"/>
    <w:rsid w:val="00537DD2"/>
    <w:rsid w:val="00541322"/>
    <w:rsid w:val="00542E37"/>
    <w:rsid w:val="005467DF"/>
    <w:rsid w:val="005517DB"/>
    <w:rsid w:val="00552D1A"/>
    <w:rsid w:val="00552E91"/>
    <w:rsid w:val="005559D9"/>
    <w:rsid w:val="00555AC6"/>
    <w:rsid w:val="00555C7D"/>
    <w:rsid w:val="00555E8D"/>
    <w:rsid w:val="00560007"/>
    <w:rsid w:val="00563F40"/>
    <w:rsid w:val="00564F26"/>
    <w:rsid w:val="00565517"/>
    <w:rsid w:val="005711C4"/>
    <w:rsid w:val="005777E6"/>
    <w:rsid w:val="00580B28"/>
    <w:rsid w:val="00581764"/>
    <w:rsid w:val="00582982"/>
    <w:rsid w:val="00584DDB"/>
    <w:rsid w:val="00592FB7"/>
    <w:rsid w:val="005941C8"/>
    <w:rsid w:val="005A140A"/>
    <w:rsid w:val="005A1C0D"/>
    <w:rsid w:val="005A2997"/>
    <w:rsid w:val="005A3389"/>
    <w:rsid w:val="005A56DD"/>
    <w:rsid w:val="005A69BC"/>
    <w:rsid w:val="005A6CD0"/>
    <w:rsid w:val="005B038F"/>
    <w:rsid w:val="005B3658"/>
    <w:rsid w:val="005B3777"/>
    <w:rsid w:val="005C111A"/>
    <w:rsid w:val="005C1A17"/>
    <w:rsid w:val="005C48AC"/>
    <w:rsid w:val="005C56EA"/>
    <w:rsid w:val="005C61EF"/>
    <w:rsid w:val="005C6A31"/>
    <w:rsid w:val="005C6CC3"/>
    <w:rsid w:val="005D165F"/>
    <w:rsid w:val="005D4357"/>
    <w:rsid w:val="005D44BE"/>
    <w:rsid w:val="005D6C52"/>
    <w:rsid w:val="005D7840"/>
    <w:rsid w:val="005D7D55"/>
    <w:rsid w:val="005F20C8"/>
    <w:rsid w:val="0060206C"/>
    <w:rsid w:val="00605E7A"/>
    <w:rsid w:val="00606051"/>
    <w:rsid w:val="006072D8"/>
    <w:rsid w:val="00612D96"/>
    <w:rsid w:val="00613B21"/>
    <w:rsid w:val="006142A5"/>
    <w:rsid w:val="00614398"/>
    <w:rsid w:val="0061559F"/>
    <w:rsid w:val="00623EF4"/>
    <w:rsid w:val="006266F4"/>
    <w:rsid w:val="00627AD8"/>
    <w:rsid w:val="00627BE8"/>
    <w:rsid w:val="006304B8"/>
    <w:rsid w:val="00631306"/>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4CCB"/>
    <w:rsid w:val="00675C47"/>
    <w:rsid w:val="00675F14"/>
    <w:rsid w:val="006776D3"/>
    <w:rsid w:val="00680006"/>
    <w:rsid w:val="00684E14"/>
    <w:rsid w:val="00686304"/>
    <w:rsid w:val="00694677"/>
    <w:rsid w:val="00696914"/>
    <w:rsid w:val="00697441"/>
    <w:rsid w:val="006A0E51"/>
    <w:rsid w:val="006A1001"/>
    <w:rsid w:val="006A122D"/>
    <w:rsid w:val="006A41A0"/>
    <w:rsid w:val="006A4A18"/>
    <w:rsid w:val="006A5071"/>
    <w:rsid w:val="006A6050"/>
    <w:rsid w:val="006B311E"/>
    <w:rsid w:val="006C5151"/>
    <w:rsid w:val="006C6730"/>
    <w:rsid w:val="006D3B01"/>
    <w:rsid w:val="006E066F"/>
    <w:rsid w:val="006E078B"/>
    <w:rsid w:val="006E1C11"/>
    <w:rsid w:val="006E3D1B"/>
    <w:rsid w:val="006E6783"/>
    <w:rsid w:val="006F0279"/>
    <w:rsid w:val="006F18A6"/>
    <w:rsid w:val="006F18D1"/>
    <w:rsid w:val="006F1C43"/>
    <w:rsid w:val="006F4895"/>
    <w:rsid w:val="006F4BEA"/>
    <w:rsid w:val="006F5BC5"/>
    <w:rsid w:val="006F7BE8"/>
    <w:rsid w:val="00701E9A"/>
    <w:rsid w:val="00712260"/>
    <w:rsid w:val="00713853"/>
    <w:rsid w:val="00714DB9"/>
    <w:rsid w:val="00715116"/>
    <w:rsid w:val="00716535"/>
    <w:rsid w:val="00717683"/>
    <w:rsid w:val="00724EEC"/>
    <w:rsid w:val="00725FF6"/>
    <w:rsid w:val="00730A69"/>
    <w:rsid w:val="00732D20"/>
    <w:rsid w:val="00735E44"/>
    <w:rsid w:val="00736B16"/>
    <w:rsid w:val="00737DD9"/>
    <w:rsid w:val="0074015C"/>
    <w:rsid w:val="00740C8E"/>
    <w:rsid w:val="00740E1D"/>
    <w:rsid w:val="007416B7"/>
    <w:rsid w:val="007418F9"/>
    <w:rsid w:val="00745C56"/>
    <w:rsid w:val="007507E1"/>
    <w:rsid w:val="00753C52"/>
    <w:rsid w:val="00753D42"/>
    <w:rsid w:val="00755885"/>
    <w:rsid w:val="00755A7D"/>
    <w:rsid w:val="0076394E"/>
    <w:rsid w:val="00766913"/>
    <w:rsid w:val="00773126"/>
    <w:rsid w:val="00777569"/>
    <w:rsid w:val="00781566"/>
    <w:rsid w:val="00783FE0"/>
    <w:rsid w:val="00784B90"/>
    <w:rsid w:val="007871B0"/>
    <w:rsid w:val="00787BAE"/>
    <w:rsid w:val="0079214F"/>
    <w:rsid w:val="007948F6"/>
    <w:rsid w:val="00795D5E"/>
    <w:rsid w:val="007967DE"/>
    <w:rsid w:val="007A2AEC"/>
    <w:rsid w:val="007B6D7B"/>
    <w:rsid w:val="007C1E56"/>
    <w:rsid w:val="007C34C3"/>
    <w:rsid w:val="007C4DA3"/>
    <w:rsid w:val="007D1F47"/>
    <w:rsid w:val="007D251E"/>
    <w:rsid w:val="007D4B74"/>
    <w:rsid w:val="007D5929"/>
    <w:rsid w:val="007E1C79"/>
    <w:rsid w:val="007E3803"/>
    <w:rsid w:val="007E3B49"/>
    <w:rsid w:val="007E3EBC"/>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83787"/>
    <w:rsid w:val="00883918"/>
    <w:rsid w:val="00883E5A"/>
    <w:rsid w:val="00885829"/>
    <w:rsid w:val="00890056"/>
    <w:rsid w:val="00890E80"/>
    <w:rsid w:val="008977FA"/>
    <w:rsid w:val="008A08F8"/>
    <w:rsid w:val="008A3183"/>
    <w:rsid w:val="008A5291"/>
    <w:rsid w:val="008A7373"/>
    <w:rsid w:val="008B02CF"/>
    <w:rsid w:val="008B0772"/>
    <w:rsid w:val="008B1FDB"/>
    <w:rsid w:val="008B32AA"/>
    <w:rsid w:val="008B3311"/>
    <w:rsid w:val="008C0E91"/>
    <w:rsid w:val="008C1912"/>
    <w:rsid w:val="008C2518"/>
    <w:rsid w:val="008C4543"/>
    <w:rsid w:val="008C6EF6"/>
    <w:rsid w:val="008D119F"/>
    <w:rsid w:val="008D12CC"/>
    <w:rsid w:val="008D6513"/>
    <w:rsid w:val="008D6E72"/>
    <w:rsid w:val="008E30A5"/>
    <w:rsid w:val="008E38B2"/>
    <w:rsid w:val="008E513B"/>
    <w:rsid w:val="008F0CFA"/>
    <w:rsid w:val="008F2C41"/>
    <w:rsid w:val="0090189C"/>
    <w:rsid w:val="00902126"/>
    <w:rsid w:val="0090245D"/>
    <w:rsid w:val="00902470"/>
    <w:rsid w:val="00906315"/>
    <w:rsid w:val="00916426"/>
    <w:rsid w:val="00917959"/>
    <w:rsid w:val="00920CD0"/>
    <w:rsid w:val="00922A3A"/>
    <w:rsid w:val="0094291B"/>
    <w:rsid w:val="00946961"/>
    <w:rsid w:val="009472B8"/>
    <w:rsid w:val="00951764"/>
    <w:rsid w:val="00956491"/>
    <w:rsid w:val="00956E9D"/>
    <w:rsid w:val="00957521"/>
    <w:rsid w:val="00960CC4"/>
    <w:rsid w:val="009612DD"/>
    <w:rsid w:val="009724F3"/>
    <w:rsid w:val="00980035"/>
    <w:rsid w:val="00982E2D"/>
    <w:rsid w:val="0098310F"/>
    <w:rsid w:val="00983C07"/>
    <w:rsid w:val="0098402D"/>
    <w:rsid w:val="00984120"/>
    <w:rsid w:val="0098413F"/>
    <w:rsid w:val="00985667"/>
    <w:rsid w:val="00990067"/>
    <w:rsid w:val="00993401"/>
    <w:rsid w:val="00995865"/>
    <w:rsid w:val="009A351D"/>
    <w:rsid w:val="009A48D8"/>
    <w:rsid w:val="009A533C"/>
    <w:rsid w:val="009A6E2D"/>
    <w:rsid w:val="009A7C96"/>
    <w:rsid w:val="009B1CF9"/>
    <w:rsid w:val="009B30F8"/>
    <w:rsid w:val="009B63AD"/>
    <w:rsid w:val="009C09ED"/>
    <w:rsid w:val="009C6B51"/>
    <w:rsid w:val="009C755D"/>
    <w:rsid w:val="009D15D2"/>
    <w:rsid w:val="009D7B91"/>
    <w:rsid w:val="009E3CAD"/>
    <w:rsid w:val="009E4914"/>
    <w:rsid w:val="009E4981"/>
    <w:rsid w:val="009F1AC7"/>
    <w:rsid w:val="009F1F8F"/>
    <w:rsid w:val="009F7546"/>
    <w:rsid w:val="009F7F5A"/>
    <w:rsid w:val="00A03C25"/>
    <w:rsid w:val="00A103C2"/>
    <w:rsid w:val="00A106DB"/>
    <w:rsid w:val="00A11B73"/>
    <w:rsid w:val="00A16D29"/>
    <w:rsid w:val="00A17CD7"/>
    <w:rsid w:val="00A20766"/>
    <w:rsid w:val="00A23C52"/>
    <w:rsid w:val="00A242EA"/>
    <w:rsid w:val="00A2472F"/>
    <w:rsid w:val="00A24B69"/>
    <w:rsid w:val="00A26A54"/>
    <w:rsid w:val="00A30CD6"/>
    <w:rsid w:val="00A323FC"/>
    <w:rsid w:val="00A35825"/>
    <w:rsid w:val="00A37B1C"/>
    <w:rsid w:val="00A41CC5"/>
    <w:rsid w:val="00A51CE4"/>
    <w:rsid w:val="00A53EC1"/>
    <w:rsid w:val="00A558EF"/>
    <w:rsid w:val="00A56B4C"/>
    <w:rsid w:val="00A60A09"/>
    <w:rsid w:val="00A60E63"/>
    <w:rsid w:val="00A64A68"/>
    <w:rsid w:val="00A64B2D"/>
    <w:rsid w:val="00A64EDD"/>
    <w:rsid w:val="00A75520"/>
    <w:rsid w:val="00A81E04"/>
    <w:rsid w:val="00A83E7B"/>
    <w:rsid w:val="00A84784"/>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C230D"/>
    <w:rsid w:val="00AD30BF"/>
    <w:rsid w:val="00AD793F"/>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3D8D"/>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64BA"/>
    <w:rsid w:val="00BA725F"/>
    <w:rsid w:val="00BB3E48"/>
    <w:rsid w:val="00BB5F40"/>
    <w:rsid w:val="00BB7E95"/>
    <w:rsid w:val="00BC063A"/>
    <w:rsid w:val="00BC065E"/>
    <w:rsid w:val="00BC1F18"/>
    <w:rsid w:val="00BC2518"/>
    <w:rsid w:val="00BC30FC"/>
    <w:rsid w:val="00BC4FA4"/>
    <w:rsid w:val="00BC56D4"/>
    <w:rsid w:val="00BD27EA"/>
    <w:rsid w:val="00BD28AB"/>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21F95"/>
    <w:rsid w:val="00C230EC"/>
    <w:rsid w:val="00C23EDF"/>
    <w:rsid w:val="00C25D23"/>
    <w:rsid w:val="00C26B47"/>
    <w:rsid w:val="00C2726C"/>
    <w:rsid w:val="00C279D8"/>
    <w:rsid w:val="00C31ABD"/>
    <w:rsid w:val="00C3267F"/>
    <w:rsid w:val="00C338F1"/>
    <w:rsid w:val="00C33DE2"/>
    <w:rsid w:val="00C3794E"/>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710ED"/>
    <w:rsid w:val="00C740AD"/>
    <w:rsid w:val="00C76D9C"/>
    <w:rsid w:val="00C77202"/>
    <w:rsid w:val="00C81834"/>
    <w:rsid w:val="00C82895"/>
    <w:rsid w:val="00C834E9"/>
    <w:rsid w:val="00C86AFA"/>
    <w:rsid w:val="00C94F28"/>
    <w:rsid w:val="00CA1C4A"/>
    <w:rsid w:val="00CA282F"/>
    <w:rsid w:val="00CA7B36"/>
    <w:rsid w:val="00CA7F9A"/>
    <w:rsid w:val="00CB6F7E"/>
    <w:rsid w:val="00CC091B"/>
    <w:rsid w:val="00CC7DED"/>
    <w:rsid w:val="00CD2E48"/>
    <w:rsid w:val="00CD47E3"/>
    <w:rsid w:val="00CD6E2A"/>
    <w:rsid w:val="00CD71C3"/>
    <w:rsid w:val="00CD77CB"/>
    <w:rsid w:val="00CD7934"/>
    <w:rsid w:val="00CE31A4"/>
    <w:rsid w:val="00CE34AA"/>
    <w:rsid w:val="00CE418F"/>
    <w:rsid w:val="00CE53F3"/>
    <w:rsid w:val="00CE6A17"/>
    <w:rsid w:val="00CF4888"/>
    <w:rsid w:val="00CF5197"/>
    <w:rsid w:val="00CF623E"/>
    <w:rsid w:val="00CF6D28"/>
    <w:rsid w:val="00D028C4"/>
    <w:rsid w:val="00D02924"/>
    <w:rsid w:val="00D0559C"/>
    <w:rsid w:val="00D06B16"/>
    <w:rsid w:val="00D07555"/>
    <w:rsid w:val="00D103B5"/>
    <w:rsid w:val="00D10AF5"/>
    <w:rsid w:val="00D13B93"/>
    <w:rsid w:val="00D14693"/>
    <w:rsid w:val="00D14CE4"/>
    <w:rsid w:val="00D171E7"/>
    <w:rsid w:val="00D20DB8"/>
    <w:rsid w:val="00D223C4"/>
    <w:rsid w:val="00D3452C"/>
    <w:rsid w:val="00D349FE"/>
    <w:rsid w:val="00D34C8C"/>
    <w:rsid w:val="00D36CA5"/>
    <w:rsid w:val="00D37BF0"/>
    <w:rsid w:val="00D416F3"/>
    <w:rsid w:val="00D41B35"/>
    <w:rsid w:val="00D42F79"/>
    <w:rsid w:val="00D447FD"/>
    <w:rsid w:val="00D47C79"/>
    <w:rsid w:val="00D5105B"/>
    <w:rsid w:val="00D51836"/>
    <w:rsid w:val="00D5238A"/>
    <w:rsid w:val="00D557A7"/>
    <w:rsid w:val="00D61124"/>
    <w:rsid w:val="00D61975"/>
    <w:rsid w:val="00D61F91"/>
    <w:rsid w:val="00D62AA0"/>
    <w:rsid w:val="00D63472"/>
    <w:rsid w:val="00D65DB9"/>
    <w:rsid w:val="00D66078"/>
    <w:rsid w:val="00D70C3B"/>
    <w:rsid w:val="00D726DE"/>
    <w:rsid w:val="00D73B8E"/>
    <w:rsid w:val="00D749CB"/>
    <w:rsid w:val="00D77BBA"/>
    <w:rsid w:val="00D80E80"/>
    <w:rsid w:val="00D820AB"/>
    <w:rsid w:val="00D908E3"/>
    <w:rsid w:val="00DA379F"/>
    <w:rsid w:val="00DA7665"/>
    <w:rsid w:val="00DA78FD"/>
    <w:rsid w:val="00DA7978"/>
    <w:rsid w:val="00DB3A5E"/>
    <w:rsid w:val="00DC4AD4"/>
    <w:rsid w:val="00DC6DE0"/>
    <w:rsid w:val="00DD2C3C"/>
    <w:rsid w:val="00DD454A"/>
    <w:rsid w:val="00DD5D40"/>
    <w:rsid w:val="00DE062F"/>
    <w:rsid w:val="00DE2E0A"/>
    <w:rsid w:val="00DE3214"/>
    <w:rsid w:val="00DE3AC0"/>
    <w:rsid w:val="00DF00DD"/>
    <w:rsid w:val="00DF4438"/>
    <w:rsid w:val="00DF49AF"/>
    <w:rsid w:val="00DF6954"/>
    <w:rsid w:val="00E046B6"/>
    <w:rsid w:val="00E07E4C"/>
    <w:rsid w:val="00E12F0D"/>
    <w:rsid w:val="00E14D37"/>
    <w:rsid w:val="00E15E2F"/>
    <w:rsid w:val="00E167A3"/>
    <w:rsid w:val="00E177EB"/>
    <w:rsid w:val="00E17C24"/>
    <w:rsid w:val="00E220DD"/>
    <w:rsid w:val="00E22B25"/>
    <w:rsid w:val="00E23DA5"/>
    <w:rsid w:val="00E2470C"/>
    <w:rsid w:val="00E24F5F"/>
    <w:rsid w:val="00E325A9"/>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384"/>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6561"/>
    <w:rsid w:val="00EE799A"/>
    <w:rsid w:val="00EE79D5"/>
    <w:rsid w:val="00EF5AE5"/>
    <w:rsid w:val="00F0230E"/>
    <w:rsid w:val="00F047FF"/>
    <w:rsid w:val="00F05948"/>
    <w:rsid w:val="00F10DE9"/>
    <w:rsid w:val="00F11DCA"/>
    <w:rsid w:val="00F13CF0"/>
    <w:rsid w:val="00F145E8"/>
    <w:rsid w:val="00F15DF6"/>
    <w:rsid w:val="00F1626F"/>
    <w:rsid w:val="00F16665"/>
    <w:rsid w:val="00F2220A"/>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5652"/>
    <w:rsid w:val="00F76EE1"/>
    <w:rsid w:val="00F81B14"/>
    <w:rsid w:val="00F8436B"/>
    <w:rsid w:val="00F851CE"/>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45C8"/>
    <w:rsid w:val="00FC4686"/>
    <w:rsid w:val="00FC5935"/>
    <w:rsid w:val="00FD1DF7"/>
    <w:rsid w:val="00FD1FD5"/>
    <w:rsid w:val="00FD2C10"/>
    <w:rsid w:val="00FD3FEA"/>
    <w:rsid w:val="00FD4C0F"/>
    <w:rsid w:val="00FD581F"/>
    <w:rsid w:val="00FD6512"/>
    <w:rsid w:val="00FE09E9"/>
    <w:rsid w:val="00FE19E6"/>
    <w:rsid w:val="00FE5FC8"/>
    <w:rsid w:val="00FF0D5E"/>
    <w:rsid w:val="00FF2087"/>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63130205">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2DCBD-2571-4FBC-8D35-B7925696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10794</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Cảnh Huỳnh</cp:lastModifiedBy>
  <cp:revision>547</cp:revision>
  <dcterms:created xsi:type="dcterms:W3CDTF">2022-09-18T14:30:00Z</dcterms:created>
  <dcterms:modified xsi:type="dcterms:W3CDTF">2023-08-06T12:05:00Z</dcterms:modified>
</cp:coreProperties>
</file>