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0EB" w:rsidRPr="00321E37" w:rsidRDefault="00321E37">
      <w:pPr>
        <w:rPr>
          <w:rFonts w:ascii="Times New Roman" w:hAnsi="Times New Roman" w:cs="Times New Roman"/>
        </w:rPr>
      </w:pPr>
      <w:r w:rsidRPr="00321E37">
        <w:rPr>
          <w:rFonts w:ascii="Times New Roman" w:hAnsi="Times New Roman" w:cs="Times New Roman"/>
        </w:rPr>
        <w:t>Functional Specifications</w:t>
      </w:r>
    </w:p>
    <w:p w:rsidR="00321E37" w:rsidRPr="00321E37" w:rsidRDefault="00321E37">
      <w:pPr>
        <w:rPr>
          <w:rFonts w:ascii="Times New Roman" w:hAnsi="Times New Roman" w:cs="Times New Roman"/>
        </w:rPr>
      </w:pPr>
      <w:r w:rsidRPr="00321E37">
        <w:rPr>
          <w:rFonts w:ascii="Times New Roman" w:hAnsi="Times New Roman" w:cs="Times New Roman"/>
        </w:rPr>
        <w:t>Disclaimers</w:t>
      </w:r>
    </w:p>
    <w:p w:rsidR="00321E37" w:rsidRDefault="00321E37">
      <w:pPr>
        <w:rPr>
          <w:rFonts w:ascii="Times New Roman" w:hAnsi="Times New Roman" w:cs="Times New Roman"/>
        </w:rPr>
      </w:pPr>
      <w:r w:rsidRPr="00321E37">
        <w:rPr>
          <w:rFonts w:ascii="Times New Roman" w:hAnsi="Times New Roman" w:cs="Times New Roman"/>
        </w:rPr>
        <w:tab/>
        <w:t xml:space="preserve">Các </w:t>
      </w:r>
      <w:r>
        <w:rPr>
          <w:rFonts w:ascii="Times New Roman" w:hAnsi="Times New Roman" w:cs="Times New Roman"/>
        </w:rPr>
        <w:t>thô</w:t>
      </w:r>
      <w:r w:rsidRPr="00321E37">
        <w:rPr>
          <w:rFonts w:ascii="Times New Roman" w:hAnsi="Times New Roman" w:cs="Times New Roman"/>
        </w:rPr>
        <w:t>ng tin trong</w:t>
      </w:r>
      <w:r>
        <w:rPr>
          <w:rFonts w:ascii="Times New Roman" w:hAnsi="Times New Roman" w:cs="Times New Roman"/>
        </w:rPr>
        <w:t xml:space="preserve"> tài liệu được viết phục vụ cho dự án môn học. Không có một ràng buộc nhất định về sao chép, lưu trữ và sử dụng cho mục đích nghiên cứu, học tập. Không cho phép sử dụng dưới bất cứ hình thức nào cho việc thương mại.</w:t>
      </w:r>
    </w:p>
    <w:p w:rsidR="00F6310C" w:rsidRDefault="00F6310C">
      <w:pPr>
        <w:rPr>
          <w:rFonts w:ascii="Times New Roman" w:hAnsi="Times New Roman" w:cs="Times New Roman"/>
        </w:rPr>
      </w:pPr>
      <w:r>
        <w:rPr>
          <w:rFonts w:ascii="Times New Roman" w:hAnsi="Times New Roman" w:cs="Times New Roman"/>
        </w:rPr>
        <w:t>Privacy Information</w:t>
      </w:r>
    </w:p>
    <w:p w:rsidR="00F6310C" w:rsidRDefault="00F6310C">
      <w:pPr>
        <w:rPr>
          <w:rFonts w:ascii="Times New Roman" w:hAnsi="Times New Roman" w:cs="Times New Roman"/>
        </w:rPr>
      </w:pPr>
      <w:r>
        <w:rPr>
          <w:rFonts w:ascii="Times New Roman" w:hAnsi="Times New Roman" w:cs="Times New Roman"/>
        </w:rPr>
        <w:tab/>
        <w:t>Những người liên quan đến dự án.</w:t>
      </w:r>
    </w:p>
    <w:p w:rsidR="00F6310C" w:rsidRDefault="00F6310C">
      <w:pPr>
        <w:rPr>
          <w:rFonts w:ascii="Times New Roman" w:hAnsi="Times New Roman" w:cs="Times New Roman"/>
        </w:rPr>
      </w:pPr>
      <w:r>
        <w:rPr>
          <w:rFonts w:ascii="Times New Roman" w:hAnsi="Times New Roman" w:cs="Times New Roman"/>
        </w:rPr>
        <w:t>Trademarks</w:t>
      </w:r>
    </w:p>
    <w:p w:rsidR="00F6310C" w:rsidRDefault="00F6310C">
      <w:pPr>
        <w:rPr>
          <w:rFonts w:ascii="Times New Roman" w:hAnsi="Times New Roman" w:cs="Times New Roman"/>
        </w:rPr>
      </w:pPr>
      <w:r>
        <w:rPr>
          <w:rFonts w:ascii="Times New Roman" w:hAnsi="Times New Roman" w:cs="Times New Roman"/>
        </w:rPr>
        <w:tab/>
        <w:t>Bản quyền 2016.</w:t>
      </w:r>
    </w:p>
    <w:p w:rsidR="00F6310C" w:rsidRDefault="00F6310C">
      <w:pPr>
        <w:rPr>
          <w:rFonts w:ascii="Times New Roman" w:hAnsi="Times New Roman" w:cs="Times New Roman"/>
        </w:rPr>
      </w:pPr>
      <w:r>
        <w:rPr>
          <w:rFonts w:ascii="Times New Roman" w:hAnsi="Times New Roman" w:cs="Times New Roman"/>
        </w:rPr>
        <w:t>Version History</w:t>
      </w:r>
    </w:p>
    <w:p w:rsidR="00F6310C" w:rsidRDefault="00F6310C">
      <w:pPr>
        <w:rPr>
          <w:rFonts w:ascii="Times New Roman" w:hAnsi="Times New Roman" w:cs="Times New Roman"/>
        </w:rPr>
      </w:pPr>
    </w:p>
    <w:p w:rsidR="00F6310C" w:rsidRDefault="00F6310C">
      <w:pPr>
        <w:rPr>
          <w:rFonts w:ascii="Times New Roman" w:hAnsi="Times New Roman" w:cs="Times New Roman"/>
        </w:rPr>
      </w:pPr>
    </w:p>
    <w:p w:rsidR="00F6310C" w:rsidRDefault="00F6310C">
      <w:pPr>
        <w:rPr>
          <w:rFonts w:ascii="Times New Roman" w:hAnsi="Times New Roman" w:cs="Times New Roman"/>
        </w:rPr>
      </w:pPr>
    </w:p>
    <w:p w:rsidR="00F6310C" w:rsidRDefault="00F6310C">
      <w:pPr>
        <w:rPr>
          <w:rFonts w:ascii="Times New Roman" w:hAnsi="Times New Roman" w:cs="Times New Roman"/>
        </w:rPr>
      </w:pPr>
    </w:p>
    <w:p w:rsidR="00F6310C" w:rsidRDefault="00F6310C">
      <w:pPr>
        <w:rPr>
          <w:rFonts w:ascii="Times New Roman" w:hAnsi="Times New Roman" w:cs="Times New Roman"/>
        </w:rPr>
      </w:pPr>
      <w:r>
        <w:rPr>
          <w:rFonts w:ascii="Times New Roman" w:hAnsi="Times New Roman" w:cs="Times New Roman"/>
        </w:rPr>
        <w:t>Document Owner</w:t>
      </w:r>
    </w:p>
    <w:p w:rsidR="00F6310C" w:rsidRDefault="00F6310C">
      <w:pPr>
        <w:rPr>
          <w:rFonts w:ascii="Times New Roman" w:hAnsi="Times New Roman" w:cs="Times New Roman"/>
        </w:rPr>
      </w:pPr>
      <w:r>
        <w:rPr>
          <w:rFonts w:ascii="Times New Roman" w:hAnsi="Times New Roman" w:cs="Times New Roman"/>
        </w:rPr>
        <w:tab/>
        <w:t>Tác giả : Phan Mạnh Phước.</w:t>
      </w:r>
    </w:p>
    <w:p w:rsidR="00F6310C" w:rsidRDefault="00F6310C">
      <w:pPr>
        <w:rPr>
          <w:rFonts w:ascii="Times New Roman" w:hAnsi="Times New Roman" w:cs="Times New Roman"/>
        </w:rPr>
      </w:pPr>
      <w:r>
        <w:rPr>
          <w:rFonts w:ascii="Times New Roman" w:hAnsi="Times New Roman" w:cs="Times New Roman"/>
        </w:rPr>
        <w:tab/>
        <w:t>Tên dự án : Hành trình đi cứu Gia Đình.</w:t>
      </w:r>
    </w:p>
    <w:p w:rsidR="00F6310C" w:rsidRDefault="00F6310C">
      <w:pPr>
        <w:rPr>
          <w:rFonts w:ascii="Times New Roman" w:hAnsi="Times New Roman" w:cs="Times New Roman"/>
        </w:rPr>
      </w:pPr>
      <w:r>
        <w:rPr>
          <w:rFonts w:ascii="Times New Roman" w:hAnsi="Times New Roman" w:cs="Times New Roman"/>
        </w:rPr>
        <w:tab/>
        <w:t>Liên hệ : 0916.149.519</w:t>
      </w:r>
    </w:p>
    <w:p w:rsidR="00F6310C" w:rsidRDefault="00F6310C">
      <w:pPr>
        <w:rPr>
          <w:rFonts w:ascii="Times New Roman" w:hAnsi="Times New Roman" w:cs="Times New Roman"/>
        </w:rPr>
      </w:pPr>
      <w:r>
        <w:rPr>
          <w:rFonts w:ascii="Times New Roman" w:hAnsi="Times New Roman" w:cs="Times New Roman"/>
        </w:rPr>
        <w:tab/>
        <w:t xml:space="preserve">Email : </w:t>
      </w:r>
      <w:hyperlink r:id="rId6" w:history="1">
        <w:r w:rsidRPr="006D3262">
          <w:rPr>
            <w:rStyle w:val="Hyperlink"/>
            <w:rFonts w:ascii="Times New Roman" w:hAnsi="Times New Roman" w:cs="Times New Roman"/>
          </w:rPr>
          <w:t>phuoc.pm0093@sinhvien.hoasen.edu.vn</w:t>
        </w:r>
      </w:hyperlink>
    </w:p>
    <w:p w:rsidR="00F6310C" w:rsidRDefault="00F6310C">
      <w:pPr>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7" w:history="1">
        <w:r w:rsidRPr="006D3262">
          <w:rPr>
            <w:rStyle w:val="Hyperlink"/>
            <w:rFonts w:ascii="Times New Roman" w:hAnsi="Times New Roman" w:cs="Times New Roman"/>
          </w:rPr>
          <w:t>Trung.nq2870@sinhvien.hoasen.edu.vn</w:t>
        </w:r>
      </w:hyperlink>
    </w:p>
    <w:p w:rsidR="00F6310C" w:rsidRDefault="00F6310C">
      <w:pPr>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8" w:history="1">
        <w:r w:rsidRPr="006D3262">
          <w:rPr>
            <w:rStyle w:val="Hyperlink"/>
            <w:rFonts w:ascii="Times New Roman" w:hAnsi="Times New Roman" w:cs="Times New Roman"/>
          </w:rPr>
          <w:t>Tai.vlm0562@sinhvien.hoasen.edu.vn</w:t>
        </w:r>
      </w:hyperlink>
    </w:p>
    <w:p w:rsidR="00F6310C" w:rsidRDefault="00F6310C">
      <w:pPr>
        <w:rPr>
          <w:rFonts w:ascii="Times New Roman" w:hAnsi="Times New Roman" w:cs="Times New Roman"/>
        </w:rPr>
      </w:pPr>
    </w:p>
    <w:p w:rsidR="00F6310C" w:rsidRDefault="00F6310C">
      <w:pPr>
        <w:rPr>
          <w:rFonts w:ascii="Times New Roman" w:hAnsi="Times New Roman" w:cs="Times New Roman"/>
        </w:rPr>
      </w:pPr>
      <w:r>
        <w:rPr>
          <w:rFonts w:ascii="Times New Roman" w:hAnsi="Times New Roman" w:cs="Times New Roman"/>
        </w:rPr>
        <w:t>Document Approval</w:t>
      </w:r>
    </w:p>
    <w:p w:rsidR="00F6310C" w:rsidRDefault="00F6310C">
      <w:pPr>
        <w:rPr>
          <w:rFonts w:ascii="Times New Roman" w:hAnsi="Times New Roman" w:cs="Times New Roman"/>
        </w:rPr>
      </w:pPr>
      <w:r>
        <w:rPr>
          <w:rFonts w:ascii="Times New Roman" w:hAnsi="Times New Roman" w:cs="Times New Roman"/>
        </w:rPr>
        <w:tab/>
        <w:t>Tên văn bản : PTT-001</w:t>
      </w:r>
    </w:p>
    <w:p w:rsidR="00F6310C" w:rsidRDefault="00F6310C">
      <w:pPr>
        <w:rPr>
          <w:rFonts w:ascii="Times New Roman" w:hAnsi="Times New Roman" w:cs="Times New Roman"/>
        </w:rPr>
      </w:pPr>
      <w:r>
        <w:rPr>
          <w:rFonts w:ascii="Times New Roman" w:hAnsi="Times New Roman" w:cs="Times New Roman"/>
        </w:rPr>
        <w:tab/>
        <w:t>Ngày khởi tạo : 23/09/2016</w:t>
      </w:r>
    </w:p>
    <w:p w:rsidR="00F6310C" w:rsidRDefault="00F6310C">
      <w:pPr>
        <w:rPr>
          <w:rFonts w:ascii="Times New Roman" w:hAnsi="Times New Roman" w:cs="Times New Roman"/>
        </w:rPr>
      </w:pPr>
      <w:r>
        <w:rPr>
          <w:rFonts w:ascii="Times New Roman" w:hAnsi="Times New Roman" w:cs="Times New Roman"/>
        </w:rPr>
        <w:tab/>
        <w:t>Mã hợp đồng : TTP-132722</w:t>
      </w:r>
    </w:p>
    <w:p w:rsidR="00F6310C" w:rsidRDefault="00F6310C">
      <w:pPr>
        <w:rPr>
          <w:rFonts w:ascii="Times New Roman" w:hAnsi="Times New Roman" w:cs="Times New Roman"/>
        </w:rPr>
      </w:pPr>
      <w:r>
        <w:rPr>
          <w:rFonts w:ascii="Times New Roman" w:hAnsi="Times New Roman" w:cs="Times New Roman"/>
        </w:rPr>
        <w:tab/>
        <w:t>Mã dự án : TPT-013</w:t>
      </w:r>
    </w:p>
    <w:p w:rsidR="00F6310C" w:rsidRDefault="00F6310C">
      <w:pPr>
        <w:rPr>
          <w:rFonts w:ascii="Times New Roman" w:hAnsi="Times New Roman" w:cs="Times New Roman"/>
        </w:rPr>
      </w:pPr>
      <w:r>
        <w:rPr>
          <w:rFonts w:ascii="Times New Roman" w:hAnsi="Times New Roman" w:cs="Times New Roman"/>
        </w:rPr>
        <w:lastRenderedPageBreak/>
        <w:t>Ta</w:t>
      </w:r>
      <w:r w:rsidR="00DA79C4">
        <w:rPr>
          <w:rFonts w:ascii="Times New Roman" w:hAnsi="Times New Roman" w:cs="Times New Roman"/>
        </w:rPr>
        <w:t>ble of Contents</w:t>
      </w:r>
    </w:p>
    <w:p w:rsidR="00DA79C4" w:rsidRPr="00DA79C4" w:rsidRDefault="00DA79C4" w:rsidP="00DA79C4">
      <w:pPr>
        <w:rPr>
          <w:rFonts w:ascii="Times New Roman" w:hAnsi="Times New Roman" w:cs="Times New Roman"/>
        </w:rPr>
      </w:pPr>
      <w:r>
        <w:rPr>
          <w:rFonts w:ascii="Times New Roman" w:hAnsi="Times New Roman" w:cs="Times New Roman"/>
        </w:rPr>
        <w:tab/>
      </w:r>
      <w:r w:rsidRPr="00DA79C4">
        <w:rPr>
          <w:rFonts w:ascii="Times New Roman" w:hAnsi="Times New Roman" w:cs="Times New Roman"/>
        </w:rPr>
        <w:t>Table of Contents</w:t>
      </w:r>
    </w:p>
    <w:p w:rsidR="00DA79C4" w:rsidRPr="00DA79C4" w:rsidRDefault="00DA79C4" w:rsidP="00DA79C4">
      <w:pPr>
        <w:rPr>
          <w:rFonts w:ascii="Times New Roman" w:hAnsi="Times New Roman" w:cs="Times New Roman"/>
        </w:rPr>
      </w:pPr>
    </w:p>
    <w:p w:rsidR="00DA79C4" w:rsidRDefault="00DA79C4" w:rsidP="00DA79C4">
      <w:pPr>
        <w:rPr>
          <w:rFonts w:ascii="Times New Roman" w:hAnsi="Times New Roman" w:cs="Times New Roman"/>
        </w:rPr>
      </w:pPr>
      <w:r>
        <w:rPr>
          <w:rFonts w:ascii="Times New Roman" w:hAnsi="Times New Roman" w:cs="Times New Roman"/>
        </w:rPr>
        <w:t>1. Project Information</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1.1. Purpose of this Document</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1.2. Scope of this Document</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1.3. Document Overview</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1.4. Identification</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1.5. Relationship to Other Plans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1.6. Related Documents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1.7. Key Stakeholders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1.8. Points of Contact</w:t>
      </w:r>
    </w:p>
    <w:p w:rsidR="00DA79C4" w:rsidRPr="00DA79C4" w:rsidRDefault="00DA79C4" w:rsidP="00DA79C4">
      <w:pPr>
        <w:rPr>
          <w:rFonts w:ascii="Times New Roman" w:hAnsi="Times New Roman" w:cs="Times New Roman"/>
        </w:rPr>
      </w:pPr>
      <w:r w:rsidRPr="00DA79C4">
        <w:rPr>
          <w:rFonts w:ascii="Times New Roman" w:hAnsi="Times New Roman" w:cs="Times New Roman"/>
        </w:rPr>
        <w:t>2. Requirements Specifications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2.1. Introduction</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2.2. Description</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2.3. Hardware Requirements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2.4. Software Requirements</w:t>
      </w:r>
    </w:p>
    <w:p w:rsidR="00DA79C4" w:rsidRPr="00DA79C4" w:rsidRDefault="00DA79C4" w:rsidP="00DA79C4">
      <w:pPr>
        <w:rPr>
          <w:rFonts w:ascii="Times New Roman" w:hAnsi="Times New Roman" w:cs="Times New Roman"/>
        </w:rPr>
      </w:pPr>
      <w:r w:rsidRPr="00DA79C4">
        <w:rPr>
          <w:rFonts w:ascii="Times New Roman" w:hAnsi="Times New Roman" w:cs="Times New Roman"/>
        </w:rPr>
        <w:t>3. Functional Requirements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3.1. Game Mechanics</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3.1.1. Core Gameplay</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3.1.2. Modes of Play</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3.1.3. Scoring</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3.1.4. Game Flow</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3.1.5. Gameplay Elements</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3.1.6. Artificial Intelligence Features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3.2. User Interface</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lastRenderedPageBreak/>
        <w:t>3.2.1. Menu Screen</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3.2.2. Game Screen</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3.3. Media</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3.3.1. Art</w:t>
      </w:r>
    </w:p>
    <w:p w:rsidR="00DA79C4" w:rsidRPr="00DA79C4" w:rsidRDefault="00DA79C4" w:rsidP="00DA79C4">
      <w:pPr>
        <w:ind w:left="1440" w:firstLine="720"/>
        <w:rPr>
          <w:rFonts w:ascii="Times New Roman" w:hAnsi="Times New Roman" w:cs="Times New Roman"/>
        </w:rPr>
      </w:pPr>
      <w:r w:rsidRPr="00DA79C4">
        <w:rPr>
          <w:rFonts w:ascii="Times New Roman" w:hAnsi="Times New Roman" w:cs="Times New Roman"/>
        </w:rPr>
        <w:t>3.3.1.1. Overall Goals</w:t>
      </w:r>
    </w:p>
    <w:p w:rsidR="00DA79C4" w:rsidRPr="00DA79C4" w:rsidRDefault="00DA79C4" w:rsidP="00DA79C4">
      <w:pPr>
        <w:ind w:left="1440" w:firstLine="720"/>
        <w:rPr>
          <w:rFonts w:ascii="Times New Roman" w:hAnsi="Times New Roman" w:cs="Times New Roman"/>
        </w:rPr>
      </w:pPr>
      <w:r w:rsidRPr="00DA79C4">
        <w:rPr>
          <w:rFonts w:ascii="Times New Roman" w:hAnsi="Times New Roman" w:cs="Times New Roman"/>
        </w:rPr>
        <w:t>3.3.1.2. Game Art</w:t>
      </w:r>
    </w:p>
    <w:p w:rsidR="00DA79C4" w:rsidRPr="00DA79C4" w:rsidRDefault="00DA79C4" w:rsidP="00DA79C4">
      <w:pPr>
        <w:ind w:left="1440" w:firstLine="720"/>
        <w:rPr>
          <w:rFonts w:ascii="Times New Roman" w:hAnsi="Times New Roman" w:cs="Times New Roman"/>
        </w:rPr>
      </w:pPr>
      <w:r w:rsidRPr="00DA79C4">
        <w:rPr>
          <w:rFonts w:ascii="Times New Roman" w:hAnsi="Times New Roman" w:cs="Times New Roman"/>
        </w:rPr>
        <w:t>3.3.1.3. Game Art Description</w:t>
      </w:r>
    </w:p>
    <w:p w:rsidR="00DA79C4" w:rsidRPr="00DA79C4" w:rsidRDefault="00DA79C4" w:rsidP="00DA79C4">
      <w:pPr>
        <w:ind w:left="1440" w:firstLine="720"/>
        <w:rPr>
          <w:rFonts w:ascii="Times New Roman" w:hAnsi="Times New Roman" w:cs="Times New Roman"/>
        </w:rPr>
      </w:pPr>
      <w:r w:rsidRPr="00DA79C4">
        <w:rPr>
          <w:rFonts w:ascii="Times New Roman" w:hAnsi="Times New Roman" w:cs="Times New Roman"/>
        </w:rPr>
        <w:t>3.3.1.4. Marketing and Package Art</w:t>
      </w:r>
    </w:p>
    <w:p w:rsidR="00DA79C4" w:rsidRPr="00DA79C4" w:rsidRDefault="00DA79C4" w:rsidP="00DA79C4">
      <w:pPr>
        <w:ind w:left="720" w:firstLine="720"/>
        <w:rPr>
          <w:rFonts w:ascii="Times New Roman" w:hAnsi="Times New Roman" w:cs="Times New Roman"/>
        </w:rPr>
      </w:pPr>
      <w:r w:rsidRPr="00DA79C4">
        <w:rPr>
          <w:rFonts w:ascii="Times New Roman" w:hAnsi="Times New Roman" w:cs="Times New Roman"/>
        </w:rPr>
        <w:t>3.3.2. Sound and Music</w:t>
      </w:r>
    </w:p>
    <w:p w:rsidR="00DA79C4" w:rsidRPr="00DA79C4" w:rsidRDefault="00DA79C4" w:rsidP="00DA79C4">
      <w:pPr>
        <w:rPr>
          <w:rFonts w:ascii="Times New Roman" w:hAnsi="Times New Roman" w:cs="Times New Roman"/>
        </w:rPr>
      </w:pPr>
      <w:r w:rsidRPr="00DA79C4">
        <w:rPr>
          <w:rFonts w:ascii="Times New Roman" w:hAnsi="Times New Roman" w:cs="Times New Roman"/>
        </w:rPr>
        <w:t>4. Resources</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4.1. Personnel Requirements</w:t>
      </w:r>
    </w:p>
    <w:p w:rsidR="00DA79C4" w:rsidRPr="00DA79C4" w:rsidRDefault="00DA79C4" w:rsidP="00DA79C4">
      <w:pPr>
        <w:rPr>
          <w:rFonts w:ascii="Times New Roman" w:hAnsi="Times New Roman" w:cs="Times New Roman"/>
        </w:rPr>
      </w:pPr>
      <w:r w:rsidRPr="00DA79C4">
        <w:rPr>
          <w:rFonts w:ascii="Times New Roman" w:hAnsi="Times New Roman" w:cs="Times New Roman"/>
        </w:rPr>
        <w:t>5. Appendix</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5.1. Support Material</w:t>
      </w:r>
    </w:p>
    <w:p w:rsidR="00DA79C4" w:rsidRPr="00DA79C4" w:rsidRDefault="00DA79C4" w:rsidP="00DA79C4">
      <w:pPr>
        <w:ind w:firstLine="720"/>
        <w:rPr>
          <w:rFonts w:ascii="Times New Roman" w:hAnsi="Times New Roman" w:cs="Times New Roman"/>
        </w:rPr>
      </w:pPr>
      <w:r w:rsidRPr="00DA79C4">
        <w:rPr>
          <w:rFonts w:ascii="Times New Roman" w:hAnsi="Times New Roman" w:cs="Times New Roman"/>
        </w:rPr>
        <w:t>5.2. Glossary of Terms</w:t>
      </w:r>
    </w:p>
    <w:p w:rsidR="00DA79C4" w:rsidRDefault="00DA79C4" w:rsidP="00DA79C4">
      <w:pPr>
        <w:ind w:firstLine="720"/>
        <w:rPr>
          <w:rFonts w:ascii="Times New Roman" w:hAnsi="Times New Roman" w:cs="Times New Roman"/>
        </w:rPr>
      </w:pPr>
      <w:r w:rsidRPr="00DA79C4">
        <w:rPr>
          <w:rFonts w:ascii="Times New Roman" w:hAnsi="Times New Roman" w:cs="Times New Roman"/>
        </w:rPr>
        <w:t>5.3. Acronyms and Abbreviations</w:t>
      </w: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pStyle w:val="ListParagraph"/>
        <w:numPr>
          <w:ilvl w:val="0"/>
          <w:numId w:val="1"/>
        </w:numPr>
        <w:rPr>
          <w:rFonts w:ascii="Times New Roman" w:hAnsi="Times New Roman" w:cs="Times New Roman"/>
        </w:rPr>
      </w:pPr>
      <w:r>
        <w:rPr>
          <w:rFonts w:ascii="Times New Roman" w:hAnsi="Times New Roman" w:cs="Times New Roman"/>
        </w:rPr>
        <w:lastRenderedPageBreak/>
        <w:t>Project Information</w:t>
      </w:r>
    </w:p>
    <w:p w:rsidR="00220389" w:rsidRDefault="00220389" w:rsidP="00220389">
      <w:pPr>
        <w:pStyle w:val="ListParagraph"/>
        <w:rPr>
          <w:rFonts w:ascii="Times New Roman" w:hAnsi="Times New Roman" w:cs="Times New Roman"/>
        </w:rPr>
      </w:pPr>
      <w:r>
        <w:rPr>
          <w:rFonts w:ascii="Times New Roman" w:hAnsi="Times New Roman" w:cs="Times New Roman"/>
        </w:rPr>
        <w:t xml:space="preserve">   Tạo ra những màn chơi thử thách trí tuệ và thao tác bàn phím của người chơi. Nhiệm vụ của người chơi là vượt qua các thử thách của màn chơi đó mà không bị mất hết lượt chơi. </w:t>
      </w:r>
    </w:p>
    <w:p w:rsidR="00220389" w:rsidRDefault="00220389" w:rsidP="00220389">
      <w:pPr>
        <w:pStyle w:val="ListParagraph"/>
        <w:numPr>
          <w:ilvl w:val="1"/>
          <w:numId w:val="3"/>
        </w:numPr>
        <w:rPr>
          <w:rFonts w:ascii="Times New Roman" w:hAnsi="Times New Roman" w:cs="Times New Roman"/>
        </w:rPr>
      </w:pPr>
      <w:r>
        <w:rPr>
          <w:rFonts w:ascii="Times New Roman" w:hAnsi="Times New Roman" w:cs="Times New Roman"/>
        </w:rPr>
        <w:t>Purpose of this Document</w:t>
      </w:r>
    </w:p>
    <w:p w:rsidR="00220389" w:rsidRDefault="00220389" w:rsidP="00220389">
      <w:pPr>
        <w:ind w:left="1440"/>
        <w:rPr>
          <w:rFonts w:ascii="Times New Roman" w:hAnsi="Times New Roman" w:cs="Times New Roman"/>
        </w:rPr>
      </w:pPr>
      <w:r>
        <w:rPr>
          <w:rFonts w:ascii="Times New Roman" w:hAnsi="Times New Roman" w:cs="Times New Roman"/>
        </w:rPr>
        <w:t>Tài liệu mô tả trò chơi “Hành trình giải cứu Gia Đình” ở mức thiết kế, nhằm cung cấp khái niệm tổng quát về cách phát triển và lập trình một game đơn giản cho những người mới bước chân vào lập trình game.</w:t>
      </w:r>
    </w:p>
    <w:p w:rsidR="00220389" w:rsidRDefault="00220389" w:rsidP="00220389">
      <w:pPr>
        <w:pStyle w:val="ListParagraph"/>
        <w:numPr>
          <w:ilvl w:val="1"/>
          <w:numId w:val="3"/>
        </w:numPr>
        <w:rPr>
          <w:rFonts w:ascii="Times New Roman" w:hAnsi="Times New Roman" w:cs="Times New Roman"/>
        </w:rPr>
      </w:pPr>
      <w:r>
        <w:rPr>
          <w:rFonts w:ascii="Times New Roman" w:hAnsi="Times New Roman" w:cs="Times New Roman"/>
        </w:rPr>
        <w:t>Scope of this Document</w:t>
      </w:r>
    </w:p>
    <w:p w:rsidR="00220389" w:rsidRDefault="00220389" w:rsidP="00220389">
      <w:pPr>
        <w:ind w:left="1440"/>
        <w:rPr>
          <w:rFonts w:ascii="Times New Roman" w:hAnsi="Times New Roman" w:cs="Times New Roman"/>
        </w:rPr>
      </w:pPr>
      <w:r>
        <w:rPr>
          <w:rFonts w:ascii="Times New Roman" w:hAnsi="Times New Roman" w:cs="Times New Roman"/>
        </w:rPr>
        <w:t xml:space="preserve">Tài liệu không nhằm cho mục đích thương mại. </w:t>
      </w:r>
    </w:p>
    <w:p w:rsidR="00220389" w:rsidRPr="00220389" w:rsidRDefault="00220389" w:rsidP="00220389">
      <w:pPr>
        <w:ind w:left="1440"/>
        <w:rPr>
          <w:rFonts w:ascii="Times New Roman" w:hAnsi="Times New Roman" w:cs="Times New Roman"/>
        </w:rPr>
      </w:pPr>
      <w:r>
        <w:rPr>
          <w:rFonts w:ascii="Times New Roman" w:hAnsi="Times New Roman" w:cs="Times New Roman"/>
        </w:rPr>
        <w:t>Giới hạn sử dụng cho sinh viên và những người liên quan nhằm mục đích nghiên cứu và học tập</w:t>
      </w:r>
      <w:bookmarkStart w:id="0" w:name="_GoBack"/>
      <w:bookmarkEnd w:id="0"/>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Default="00220389" w:rsidP="00220389">
      <w:pPr>
        <w:rPr>
          <w:rFonts w:ascii="Times New Roman" w:hAnsi="Times New Roman" w:cs="Times New Roman"/>
        </w:rPr>
      </w:pPr>
    </w:p>
    <w:p w:rsidR="00220389" w:rsidRPr="00321E37" w:rsidRDefault="00220389" w:rsidP="00220389">
      <w:pPr>
        <w:rPr>
          <w:rFonts w:ascii="Times New Roman" w:hAnsi="Times New Roman" w:cs="Times New Roman"/>
        </w:rPr>
      </w:pPr>
    </w:p>
    <w:sectPr w:rsidR="00220389" w:rsidRPr="0032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2D76"/>
    <w:multiLevelType w:val="hybridMultilevel"/>
    <w:tmpl w:val="E160A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835D6"/>
    <w:multiLevelType w:val="multilevel"/>
    <w:tmpl w:val="19E859C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65827AC7"/>
    <w:multiLevelType w:val="multilevel"/>
    <w:tmpl w:val="FA8A40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D6E"/>
    <w:rsid w:val="00220389"/>
    <w:rsid w:val="00321E37"/>
    <w:rsid w:val="004810EB"/>
    <w:rsid w:val="004B2CFD"/>
    <w:rsid w:val="00BE3D6E"/>
    <w:rsid w:val="00DA79C4"/>
    <w:rsid w:val="00F6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10C"/>
    <w:rPr>
      <w:color w:val="0000FF" w:themeColor="hyperlink"/>
      <w:u w:val="single"/>
    </w:rPr>
  </w:style>
  <w:style w:type="paragraph" w:styleId="ListParagraph">
    <w:name w:val="List Paragraph"/>
    <w:basedOn w:val="Normal"/>
    <w:uiPriority w:val="34"/>
    <w:qFormat/>
    <w:rsid w:val="00220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10C"/>
    <w:rPr>
      <w:color w:val="0000FF" w:themeColor="hyperlink"/>
      <w:u w:val="single"/>
    </w:rPr>
  </w:style>
  <w:style w:type="paragraph" w:styleId="ListParagraph">
    <w:name w:val="List Paragraph"/>
    <w:basedOn w:val="Normal"/>
    <w:uiPriority w:val="34"/>
    <w:qFormat/>
    <w:rsid w:val="00220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i.vlm0562@sinhvien.hoasen.edu.vn" TargetMode="External"/><Relationship Id="rId3" Type="http://schemas.microsoft.com/office/2007/relationships/stylesWithEffects" Target="stylesWithEffects.xml"/><Relationship Id="rId7" Type="http://schemas.openxmlformats.org/officeDocument/2006/relationships/hyperlink" Target="mailto:Trung.nq2870@sinhvien.hoasen.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uoc.pm0093@sinhvien.hoasen.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2016-09-23T07:07:00Z</dcterms:created>
  <dcterms:modified xsi:type="dcterms:W3CDTF">2016-09-23T07:27:00Z</dcterms:modified>
</cp:coreProperties>
</file>