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Giang gia tức phụ là đại thiện nhân nổi danh thập lý bát hương, sau khi nàng chết oan, đám hương thân tự động khiêng quan tài cho nàng. Mà Triệu Tây Thiên, trừ con trai độc nhất của hắn, lại là cô đơn thê thảm.</w:t>
      </w:r>
    </w:p>
    <w:p>
      <w:r>
        <w:t>Cha.</w:t>
      </w:r>
    </w:p>
    <w:p>
      <w:r>
        <w:t>Thiếu niên quỳ gối trước ngôi mộ mới, khuôn mặt lạnh lùng, khóe mắt lộ ra bi thương. Tuy nhiên thiếu niên này cũng cực kỳ kiên cường, phụ thân chết bất đắc kỳ tử, chỉ còn lại một mình hắn trong vòng một đêm. Hắn lại không khóc, viền mắt hơi ướt ướt, thế nhưng từ đầu đến cuối không có lưu lại nước mắt.</w:t>
      </w:r>
    </w:p>
    <w:p>
      <w:r>
        <w:t>Phụ thân đã nói, nam nhi đỉnh thiên lập địa, máu không chảy nước mắt.</w:t>
      </w:r>
    </w:p>
    <w:p>
      <w:r>
        <w:t>Cổ thiếu niên khẽ động, có tiếng Thùng thùng đập đầu ở trên đất. Chín tiếng đập đầu, thiếu niên chậm rãi đứng dậy, cũng không vỗ bụi đất trên người, cố nén nước mắt trong hốc mắt. Một bước ba quay đầu, cuối cùng hung hăng nhìn thoáng qua mộ phần dần dần đi xa, bước nhanh về nhà.</w:t>
      </w:r>
    </w:p>
    <w:p>
      <w:r>
        <w:t>Nơi này là một huyện nhỏ dựa vào núi mà xây, tên là huyện Thanh Lương. Dân phong thuần phác, bất quá chung quy là một huyện nhỏ mà thôi, ngoại trừ một ngọn núi trong huyện thành hơi có thanh danh ra thì cũng không có gì đặc biệt. Ngọn núi kia tên là Thanh Lương sơn, trên núi linh khí tương đối tràn đầy, sinh ra một ít dược liệu thảo dược. Là đại phu gần các huyện gần đó đều thích tới đây hái thuốc, lúc này mới có chút thanh danh.</w:t>
      </w:r>
    </w:p>
    <w:p>
      <w:r>
        <w:t>Thiếu niên kia, tên là Triệu Vô Tà, chính là nhi tử duy nhất hành hình trong nha môn huyện Thanh Lương Triệu Tây Thiên. Ngày thường Triệu Tây Thiên thiện lương bình thản, nhưng lại không có hàng xóm nào nguyện ý lui tới cùng hắn. Bởi vì hắn là đao phủ, trong đời này không có mấy chục người bị giết. Có thể nói là máu tanh đầy tay, tuy cũng không phải tội lỗi của hắn, nhưng vẫn không có bao nhiêu người nguyện ý lui tới với nhà hắn.</w:t>
      </w:r>
    </w:p>
    <w:p>
      <w:r>
        <w:t>Nếu không phải Triệu Tây Thiên ngày thường có một ít huynh đệ trong nha môn giúp đỡ, Triệu Vô Tà một mình cũng không cách nào xử lý hậu sự của cha mình.</w:t>
      </w:r>
    </w:p>
    <w:p>
      <w:r>
        <w:t>Không để ý đến việc đám hương thân trên đường chỉ trỏ mình, Triệu Vô Tà trực tiếp trở về nhà. Hắn sớm biết hiện tại toàn bộ huyện Thanh Lương đều đang bàn luận. Ai bảo cảnh tượng trong trường ngày ấy quá mức quỷ dị, đều nói người vợ giang gia bởi vì oan khuất mà hóa thành lệ quỷ đến đây đòi nợ. Triệu Tây Thiên chỉ là người đầu tiên, những người bên trong huyện nha Thanh Lương kia cũng trốn không thoát.</w:t>
      </w:r>
    </w:p>
    <w:p>
      <w:r>
        <w:t>Trong đó đến cùng cất giấu cái gì gọi là nguyên do mặc kệ Triệu Vô Tà hắn, hiện tại hắn còn đang đắm chìm trong bi thương, đờ đẫn trở về nhà. Làm mất đi Triệu Tây Thiên này trung chủ tâm cốt, gia đình càng thêm thanh lãnh.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