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Tu chân giới, những nhân vật chỉ tồn tại trong thần thoại đều là, thời cổ có người thật sự có thể phi thiên độn địa, dời non lấp bể, không gì không làm được. Lúc này hoàng bác tuổi thọ cũng là đến điểm cuối, tựa hồ nhất định vô duyên với tiên. Nhưng chính vào lúc này, ông từ trong tay một tên trộm mộ tặc đạt được một miếng vải quái dị, nghe nói là cổ vật thời kỳ hoàng đế.</w:t>
      </w:r>
    </w:p>
    <w:p>
      <w:r>
        <w:t>Hoàng Bác lấy phong thuỷ huyền học của mình cao siêu suy tính lai lịch khối vải này, không nghĩ tới chẳng những không có kết quả, còn có một loại lực lượng quỷ dị ngăn cản dẫn đến cắn trả. Phong thuỷ đại sư một đời cứ như vậy mà chết. Nhưng trước khi chết, Phong thuỷ đại sư., Sau khi bị phản phệ, Hoàng Bác phun ra một ngụm máu tươi đầy quái dị lên tấm vải kia. Sau đó tấm vải vẫn luôn không có động tĩnh kia đột nhiên toả sáng hào quang, hút hồn phách trên người Hoàng Bác vừa mới tràn ra, tiếp theo lão cũng không biết gì hết.</w:t>
      </w:r>
    </w:p>
    <w:p>
      <w:r>
        <w:t>Lúc tỉnh lại chính là tối hôm qua, đạo bạch quang kia chính là hắn, sau khi từ trên trời giáng xuống hắn cũng bất chấp. Trông thấy thân thể vô chủ của Triệu Vô Tà, không chút khách khí liền chiếm đi, thuận tay còn hấp thu hồn phách nhỏ yếu của Triệu Vô Tà.</w:t>
      </w:r>
    </w:p>
    <w:p>
      <w:r>
        <w:t>Hoàng Bác, a, lúc này hẳn là Triệu Vô Tà. Khoan ngồi xếp bằng trên giường, yên lặng thổ nạp, không nhanh không chậm. Chỉ là theo thời gian trôi qua, hô hấp hỗn loạn dần dần trở nên chậm rãi, tựa như trẻ con chìm vào giấc ngủ.</w:t>
      </w:r>
    </w:p>
    <w:p>
      <w:r>
        <w:t>Ban ngày, huyện Thanh Lương này coi như phồn vinh, tiếng người huyên náo. Hai ngày gần đây những dị thường đó quả nhiên, trở thành đề tài câu chuyện của dân chúng trong huyện Thanh Lương một ngày. Chỉ là tiếng huyên náo một ngày, lúc đêm xuống, cũng đặc biệt yên tĩnh.</w:t>
      </w:r>
    </w:p>
    <w:p>
      <w:r>
        <w:t>Đã qua một ngày, Triệu Vô Tà nằm trên giường vẫn không nhúc nhích, hô hấp chậm chạp như đang ngủ. Đêm nay dường như không có gì khác thường, tầng mây cũng không dày, lộ ra một mảng lớn ánh sáng xanh. Ánh trăng tròn phân ra, không tiếc ánh sáng của mình, chiếu xuống mặt đất một mảng lớn ánh sáng xanh.</w:t>
      </w:r>
    </w:p>
    <w:p>
      <w:r>
        <w:t>Đột nhiên, Triệu Vô Tà thong thả hô hấp theo, từng điểm ánh trăng màu trắng từ ngoài cửa sổ bay vào. Điểm sáng này không nhiều lắm, không tới nửa canh giờ sẽ có mười mấy điểm xông vào sau đó mũi Triệu Vô Tà hít vào trong cơ thể. Không biết là danh đường gì, đến nửa đêm, ánh trăng càng thêm sáng rỡ.</w:t>
      </w:r>
    </w:p>
    <w:p>
      <w:r>
        <w:t>Trên mặt Triệu Vô Tà xuất hiện một nụ cười, tần suất hô hấp nhanh hơn một chút, nhất thời hơn hai mươi quang điểm từ ngoài cửa sổ đi vào. Sau đó lại là bị cái mũi Triệu Vô Tà hít vào, lặp đi lặp lại như thế cho đến khi mặt trăng biến mất sau tầng mây, lúc này, trời cũng đã sáng rồi.</w:t>
      </w:r>
    </w:p>
    <w:p>
      <w:r>
        <w:t>A</w:t>
      </w:r>
    </w:p>
    <w:p>
      <w:r>
        <w:t>Triệu Vô Tà ngồi xếp bằng suốt một ngày một đêm rốt cục cũng tỉnh lại, hai chân dưới giường duỗi lưng một cách to lớn. Nhìn dáng vẻ của hắn giống như rất sảng khoái tinh thần, tay chân linh hoạt dễ dàng. Không ngờ một chút tê dại cũng không có, ngay cả vết thương trên cổ cũng nhạt đi không ít, thật là quái dị.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