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 hồi tâm thần, mở to mắt, trong miệng phun ra một câu: Tìm được rồi</w:t>
      </w:r>
    </w:p>
    <w:p>
      <w:r>
        <w:t>Ánh mắt hắn nhìn lên trên hắc kỳ, tại phần đỉnh của tàn phiên có một điểm chân nguyên dao động cực kỳ yếu ớt chậm rãi truyền ra. Nếu như không phải sớm biết rõ là chỗ này thì Triệu Vô Tà căn bản không cảm giác được nơi này là đầu mối then chốt của cấm chế.</w:t>
      </w:r>
    </w:p>
    <w:p>
      <w:r>
        <w:t>Ban ngày, con cổ trùng kia ở một bên đem lời nói của lão giả mày kiếm, một chữ cũng không lọt ra, cổ trùng nghe được chính là Triệu Vô Tà nghe được. Dựa theo lão giả mày kiếm kia nói, lúc trước đệ tử Cửu Kiếm Tiên Môn tên gọi La Phồn kia phụng mệnh xuống núi, khơi mào chiến tranh trong quốc gia phàm nhân. Sau đó dùng Hắc Hống thu nạp những hồn phách kia, dùng để luyện chế một thanh ma kiếm.</w:t>
      </w:r>
    </w:p>
    <w:p>
      <w:r>
        <w:t>Đáng tiếc chính là, kế hoạch của La Phồn vừa mới thành công, đã bị Triệu Vô Tà đuổi kịp sau đó giết hắn. Cướp đi túi trữ vật của hắn, kể cả Hắc Hống bên trong. Chiến tranh đích thật đã đến, nhưng cũng bị Triệu Vô Tà chiếm tiện nghi, mười vạn hồn phách bị mười tám huyết châu của hắn hút mất, còn tiện thể còn phụng tặng huyết nhục tinh hoa mười vạn người.</w:t>
      </w:r>
    </w:p>
    <w:p>
      <w:r>
        <w:t>Nếu Hắc Hống là công cụ để lão giả mày kiếm luyện chế Ma Kiếm, cấm chế phía trên đương nhiên là lão giả mày kiếm kia thiết lập, cho nên Triệu Vô Tà mạo hiểm để con cổ trùng kia đợi ở chỗ đó bị một đạo kiếm khí của lão giả mày kiếm. May mắn kiếm khí này là lão giả phát ra, uy lực cũng không phải quá cường đại, cổ trùng miễn cưỡng có thể chịu được.</w:t>
      </w:r>
    </w:p>
    <w:p>
      <w:r>
        <w:t>Dẫn kiếm khí vào trong phiên, cấm chế mang theo khí tức của lão giả cùng với kiếm khí tức của lão giả cũng hấp dẫn lẫn nhau, điều này làm cho Triệu Vô Tà rất nhanh đã tìm được đầu mối then chốt của cấm chế trên áo khoác đen.</w:t>
      </w:r>
    </w:p>
    <w:p>
      <w:r>
        <w:t>Tìm được đầu mối rồi, điều thứ tiếp theo Triệu Vô Tà sẽ làm đơn giản hơn nhiều. Chỉ cần đem bàn tay đặt ở chỗ đỉnh của hắc phiên, Ma nguyên trong đan điền như thủy triều cũng biến động, một mạch tuôn ra cuồn cuộn vào bàn tay hắc phiên., Sau đó tiến vào trong cờ đen, đại lượng ma nguyên đồng thời tràn vào, trong thời gian rất nhanh phát sinh, cấm chế phản ứng mặc dù nhanh, nhưng còn chưa kịp phát uy đã bị đại lượng ma nguyên bao phủ, bộp bộp vài tiếng, cấm chế trên áo khoác đen đã bị phá sạch sẽ.</w:t>
      </w:r>
    </w:p>
    <w:p>
      <w:r>
        <w:t>Bỗng nhiên, trong Cửu Kiếm Tiên Môn cách đó trăm dặm, lão giả mày kiếm vốn ngồi xếp bằng trên một bồ đoàn trong mật thất. Chẳng qua là khoảnh khắc Triệu Vô Tà đem cấm chế bài trừ, con mắt nhắm chặt của lão giả đột nhiên mở ra, kiếm quang lợi hại đến cực điểm từ bên trong bắn ra, đem đá lớn trên mặt đất cứng rắn tạo thành hai lỗ nhỏ đen tuyền, cũng không biết sâu bao nhiêu.</w:t>
      </w:r>
    </w:p>
    <w:p>
      <w:r>
        <w:t>Đáng giận a đoạt pháp bảo của ta, phá cấm chế của ta. Chuột nhắt, để ta bắt được ngươi, nhất định khiến ngươi sống không bằng chết. A a a.</w:t>
      </w:r>
    </w:p>
    <w:p>
      <w:r>
        <w:t>Lão giả nổi giận, hai đạo mày kiếm rung động kịch liệt, giữa ngực bụng phập phồng rõ ràng. Thật vất vả bình ổn lửa giận, lão giả mày kiếm lại nhíu mày, tựa hồ đang suy nghĩ cái gì gặp vấn đề khó khăn. Thật lâu sau, lão giả mày kiếm chậm rãi đứng dậy, đi tới trước một chỗ thủy mặc trong mật thất.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