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Lôi Long vẫy đuôi, đứng ở phía trên đầu Lôi Long to lớn kia, thân hình bị một mảng lôi quang bao quanh, khuôn mặt lạnh lùng. Trên mặt một chút sợ hãi cũng không có, giống như không phát hiện chút huyết trùng quỷ dị nào. Hai người đều đang ngưng tụ khí thế của mình, đợi đến lúc hai người đạt tới đỉnh phong, chính là thật sự chém giết bắt đầu.</w:t>
      </w:r>
    </w:p>
    <w:p>
      <w:r>
        <w:t>Không chết không thôi, Lôi Vân nổi giận, Triệu Vô Tà đã động sát tâm từ lâu. Tựa như giết Lôi Phong hôm qua vậy, lá gan hiện tại của hắn rất lớn, cho dù là hai đầu của Lôi Trì, hai đầu đều có hai vị cường giả Nguyên Anh đang đứng. Hắn cũng quan tâm, trong lòng điên cuồng muốn luyện chế một con Nhân Trùng.</w:t>
      </w:r>
    </w:p>
    <w:p>
      <w:r>
        <w:t>Uy năng của Nhân Tiên Kiếm đã bắt đầu đuổi kịp Vạn Độc Quán Phiên, Nhân Trùng tu vi càng cao. Uy lực của Nhân Huyết Kiếm càng lớn. Nếu có thể luyện chế một con Nhân Trùng Nguyên Anh kỳ, chỉ sợ uy năng có thể cắt ra là đuổi kịp Vạn Độc Quán Phiên, nhưng đó là điều không thể. Triệu Vô Tà có cuồng vọng đến mấy cũng biết không thể nào.</w:t>
      </w:r>
    </w:p>
    <w:p>
      <w:r>
        <w:t>Cho nên hiện tại, hắn đem chủ ý đánh tới trên người của tu sĩ Kết Đan Đại viên mãn, lúc này bên trong Nhân Trùng Kiếm là mười một con Nhân Trùng chén. Nhưng trong đó có một con, Triệu Vô Nhị Xuyên đã che dấu tính mạng của nó, Lôi Vân chỉ còn cách chết ở dưới bàn của con Nhân Trùng kia thôi, Lôi Vân cũng nên nhắm mắt lại rồi.</w:t>
      </w:r>
    </w:p>
    <w:p>
      <w:r>
        <w:t>Đánh đi!</w:t>
      </w:r>
    </w:p>
    <w:p>
      <w:r>
        <w:t>Ngón tay Triệu Vô Tà dừng ở trên mũi kiếm đỏ như máu của chén máu người, chiến ý toàn thân dâng lên mãnh liệt, ánh mắt ngưng tụ sát khí giống như một thanh kiếm sắc bén vô cùng, bắn về phía lôi vân, gã động thủ.</w:t>
      </w:r>
    </w:p>
    <w:p>
      <w:r>
        <w:t>Kiếm khí lăng tiêu, kiếm khí đỏ tươi từ trong thân kiếm bắn ra, xông thẳng lên trời. Sau đó mưa kiếm đỏ máu, bao phủ toàn bộ lôi vân và lôi long dưới người Lôi Vân, vừa ra tay đã kinh động lôi đình. Ở dưới chân Lôi Vân, Lôi Long như có linh tính.</w:t>
      </w:r>
    </w:p>
    <w:p>
      <w:r>
        <w:t>Cảm ứng được mưa kiếm sắp rơi xuống người, vậy mà vặn vẹo thân thể đứng dậy, cái kia cực đại bùng lên lôi quang, đuôi rồng quét về phía hư không.</w:t>
      </w:r>
    </w:p>
    <w:p>
      <w:r>
        <w:t xml:space="preserve">Ầm ầm </w:t>
      </w:r>
    </w:p>
    <w:p>
      <w:r>
        <w:t>Trong lôi quang lập lòe, hư không nhộn nhạo hẳn lên, từng đoàn từng đoàn lực lượng lôi điện từ trong lôi trì bị rút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