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Sâu trong ánh mắt Đại trưởng lão Nguyên Anh Kỳ đầy vẻ hâm mộ, vị lão tổ tông kia, tuy sắc mặt lạnh lùng vô cùng, tựa như vẫn còn đang nổi giận nhưng sâu trong ánh mắt lại mang theo một tia vui mừng. Tuy rằng trong Chu gia cấp bậc sâm nghiêm nhưng lại liên quan đến sự hưng phấn của gia tộc, rất ít lục đục với nhau.</w:t>
      </w:r>
    </w:p>
    <w:p>
      <w:r>
        <w:t>Trong một gian phòng ở ngoại thành, ánh mắt Triệu Vô Tà lóe lên vẻ tiếc hận, nhưng hắn ta vẫn lập tức thu hồi ánh mắt. Lão tổ Chu gia là cường giả Nguyên Anh trung kỳ, tuy rằng Triệu Vô Tà đối mặt với cường giả Nguyên Anh trung kỳ cũng không có vấn đề gì quá lớn. Chí ít có thể duy trì bất bại, nhưng lúc này tránh cho hắn ta phát hiện.</w:t>
      </w:r>
    </w:p>
    <w:p>
      <w:r>
        <w:t>Mệnh của Đa Chu gia đã sớm được định trước. Không ai có thể thay đổi</w:t>
      </w:r>
    </w:p>
    <w:p>
      <w:r>
        <w:t>Thân hình chậm rãi ngồi xuống, thần sắc quỷ dị trên mặt ngay lập tức biến mất, một lần nữa hồi phục đến trung niên nhân mặt chuột kia. Hai mắt nhắm chặt, quanh người phun trào linh khí, tựa như đang chữa thương. Trung niên mặt chuột là tu sĩ ma đạo bình thường, tuy trước đó có cảnh giới Kết Đan Trung Kỳ, nhưng là sau khi thi triển Toái Đan Huyết Độn Thuật.</w:t>
      </w:r>
    </w:p>
    <w:p>
      <w:r>
        <w:t>Tu vi liền rơi xuống Trúc Cơ Đại viên mãn cảnh giới, cảnh giới này tại thế hệ trẻ tuổi của Chu gia đã là tu vi không tầm thường, nhưng mà trung niên mặt chuột này lúc này đầu nhập Chu gia. Tuổi đã là mấy trăm tuổi, có thể nói kiếp này cũng chưa chắc có thể trở lại cảnh giới Kết Đan tông sư, cũng chính vì như vậy Chu gia mới đưa hắn ra ngoài thành.</w:t>
      </w:r>
    </w:p>
    <w:p>
      <w:r>
        <w:t>Đây coi như Chu gia nhân từ, nếu đổi thành những gia tộc Ma Đạo khác, vì giết người diệt khẩu, chỉ sợ trung niên mặt chuột này không giữ được tính mạng. Kỳ thật Chu gia cũng không phải nhân từ, mà là ngông cuồng. Tranh đấu giữa Chu gia và Lục gia đã chiếm hết thượng phong. Theo Chu gia, Lục gia sớm muộn gì cũng sẽ bị Chu gia diệt, tự nhiên cũng không sợ lời đồn đãi gì vớ vẩn.</w:t>
      </w:r>
    </w:p>
    <w:p>
      <w:r>
        <w:t>Trong thế lực ma đạo, nắm đấm người nào lớn, người đó chính là lý. Đúng vào lúc này, một đạo thần niệm to lớn đảo qua phòng của Triệu Vô Tà, cỗ khí tức thần niệm này đối với Triệu Vô Tà mà nói cũng coi như là quen thuộc. Đúng là như vậy.</w:t>
      </w:r>
    </w:p>
    <w:p>
      <w:r>
        <w:t>Quân số tổng hợp được chia sẻ sẻ sẻ sẻ một tổng số tổng.</w:t>
      </w:r>
    </w:p>
    <w:p>
      <w:r>
        <w:t>Vị trí đại trưởng lão thiếu chút nữa thì chết trong tay gia chủ nhà mình, tuy hung thủ sát hại Lục trưởng lão đã hiểu rất rõ ràng, nhưng trong mệnh châu hiện ra chính là Triệu Vô Tà.</w:t>
      </w:r>
    </w:p>
    <w:p>
      <w:r>
        <w:t>Thế nhưng tâm tư tu sĩ ma đạo đa nghi quỷ quái, ám ảnh gã đại trưởng lão là Chu gia. Gã mặc kệ là ai giết Lục trưởng lão, gã chỉ biết là, trung niên mặt chuột vừa tiến vào Hoàng Kim thành thì Lục trưởng lão đã bị giết. Trong đó chỉ có một khả năng đó là Triệu Vô Tà là người trung niên mặt chuột Mang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