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Đáng tiếc lúc này con mắt trong chén của Triệu Vô Tà cũng không có tác dụng với vụ nô. Ngay từ đầu Triệu Vô Tà đã thừa dịp vụ nô không chú ý, dùng mắt chén thăm dò. Vậy mà lại thành công thấy được khuôn mặt của người sau vụ khí kia, giống hệt như lúc trước Triệu Vô Tà suy đoán.</w:t>
      </w:r>
    </w:p>
    <w:p>
      <w:r>
        <w:t>Tuyệt thế Đạo Tử xinh đẹp</w:t>
      </w:r>
    </w:p>
    <w:p>
      <w:r>
        <w:t>Mặc dù trước kia Triệu Vô Tà không tin có nam nhân nào có thể trưởng thành, bất kể nam hay nữ đều nhìn thấy khuôn mặt đó.</w:t>
      </w:r>
    </w:p>
    <w:p>
      <w:r>
        <w:t>Chỉ sợ đều mê muội, tuyệt đối là tuyệt thế mỹ nam tử xưng hô. Thiên Vân đại lục này, chỉ sợ ngoại trừ người trong sương mù bao vây kia, không có một nam tử nào có thể trưởng thành.</w:t>
      </w:r>
    </w:p>
    <w:p>
      <w:r>
        <w:t>Lại nghĩ tới lời đồn đại về vụ nô và Vong Tình Ma Đế trên Thiên Vân Đại Lục, Triệu Vô Tà rất bát quái cho rằng vụ nô là người theo đuổi lão thư sinh kia. Vẫn là cái loại rất si tình, nếu không cũng sẽ không đường đường một cường giả Nguyên Anh, lại thủ hộ lão thư viện trọn vẹn mấy trăm năm.</w:t>
      </w:r>
    </w:p>
    <w:p>
      <w:r>
        <w:t>Ánh mắt không thèm nhìn xung quanh, chỉ chăm chú nhìn đoàn sương mù kia, cũng không động thủ mà mở miệng nói ra một câu khiến người trong đoàn sương mù kia nổi giận.</w:t>
      </w:r>
    </w:p>
    <w:p>
      <w:r>
        <w:t>Lão huynh, lão thư sinh vong tình có phải bạn tốt của ngươi hay không, khẳng định là vậy, nếu không ngươi cũng sẽ không.</w:t>
      </w:r>
    </w:p>
    <w:p>
      <w:r>
        <w:t xml:space="preserve">Oanh </w:t>
      </w:r>
    </w:p>
    <w:p>
      <w:r>
        <w:t>Triệu Vô Tà ở phía dưới rốt cuộc cũng không nói nên lời, bởi vì một đoàn sương mù cuồn cuộn không ngớt đã xuất hiện trước mặt gã. Trong đoàn sương mù kia bỗng nhiên ngưng tụ ra một thanh trường kiếm, chém về phía Triệu Vô Tà.</w:t>
      </w:r>
    </w:p>
    <w:p>
      <w:r>
        <w:t>Không một tiếng động, nhưng trên mặt Triệu Vô Tà cũng không còn vẻ mặt trêu đùa, mà thay vào đó là vẻ mặt ngưng trọng. Bởi vì thanh trường kiếm này tuy do sương mù ngưng tụ, nhưng lại bổ xuống cũng là một trái tim. Không hề có uy lực, đó là cương phong vốn là mãnh liệt, nhưng bởi vì trường vơ vét hiện lên từng đợt từng đợt kiếm khí nhỏ bé mà ngưng trệ, loạn lưu lúc này dường như đã an tĩnh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