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Linh.</w:t>
      </w:r>
    </w:p>
    <w:p>
      <w:r>
        <w:t>Trên ngón tay hắn bỗng xuất hiện một vệt máu đỏ thẫm, hắn ta cũng không thèm nhìn, ngón tay Triệu Vô Tà đã đặt lên một vị trí kỳ dị trong chén kiếm. Vết máu đỏ thẫm trên đầu ngón tay lập tức biến mất, dung nhập vào trong thân kiếm huyết hồng của chén kiếm. Trong nháy mắt ngón tay hắn ta lại lấy ra, chén kiếm lại sinh ra biến hóa.</w:t>
      </w:r>
    </w:p>
    <w:p>
      <w:r>
        <w:t>Vô thanh vô tức, một huyết ảnh nhàn nhạt xuất hiện trước người Triệu Vô Tà, theo huyết ảnh dần dần trở nên ngưng thực. Trong cương phong lại xuất hiện một khí tức cường giả. Có thể sinh ra dưới khí tức hai người Triệu Vô Tà và Vụ nô, tất nhiên cũng là cường giả Nguyên Anh.</w:t>
      </w:r>
    </w:p>
    <w:p>
      <w:r>
        <w:t>Huyết ảnh chậm rãi trở nên ngưng thực, ngay khi thành hình, thân hình hoàn toàn là huyết hồng xuất hiện trước mặt Triệu Vô Tà. Thần sắc lạnh lẽo vô cùng, một chút cảm tình cũng không có, giống như không phải sinh linh. Không có thất tình lục dục, không có cảm tình, chỉ có khí tức khát máu bạo ngược âm lãnh. Kỳ dị nhất chính là huyết ảnh này lại hoàn toàn giống như khuôn mặt của Triệu Vô Tà, giống như được khắc ra vậy.</w:t>
      </w:r>
    </w:p>
    <w:p>
      <w:r>
        <w:t>Ngoại trừ khí tức, hoàn toàn cúi đầu.</w:t>
      </w:r>
    </w:p>
    <w:p>
      <w:r>
        <w:t>Là Huyết Linh, lúc này từ trong ly kiếm đi ra, đúng là Huyết Linh kia. Bởi vì uy năng của nó tăng mạnh, tu vi của Huyết Linh cũng đã đến Nguyên Anh kỳ, tụ tán vô hình. Mặc dù không có Nguyên Anh thể nhưng mạnh mẽ hơn nhiều, sau khi Huyết Linh xuất hiện, cương phong bạo loạn trong cương phong đột nhiên bị kiềm hãm, mùi máu tanh lại càng bùng lên mãnh liệt, giống như được ban cho sinh mệnh.</w:t>
      </w:r>
    </w:p>
    <w:p>
      <w:r>
        <w:t>Dưới tầng cương phong, sắc mặt vị nữ tử như sông băng kia rốt cục cũng thay đổi.</w:t>
      </w:r>
    </w:p>
    <w:p>
      <w:r>
        <w:t>Cuối cùng hai trăm hai mươi hai lần nghiền ép nhau im hơi lặng tiếng.</w:t>
      </w:r>
    </w:p>
    <w:p>
      <w:r>
        <w:t>Thoáng chốc, thần niệm to lớn như thủy triều dâng trào, tuôn về phía trước. Mỗi một tấc trong hư không đều bị thần niệm kia bao trùm, trực tiếp xuyên thấu hư không bao trùm chiến trường chém giết của Triệu Vô Tà và Vụ Nô.</w:t>
      </w:r>
    </w:p>
    <w:p>
      <w:r>
        <w:t>Khí tức Huyết Linh quá mức bạo ngược, âm lãnh, hơn nữa không mang theo một tia sinh khí. Không chỉ Vong Tình Ma Đế, ngay cả những nữ tu khác ở Vong Tình động thiên, trong khoảnh khắc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