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Nghĩ đến nhân quả ngày xưa Tiểu Lục trăm mối cảm xúc ngổn ngang trong lòng, quả nhiên là thủy triều khuấy động không biết nên làm thế nào.</w:t>
      </w:r>
    </w:p>
    <w:p>
      <w:r>
        <w:t>Tu hành không tuế nguyệt, cũng không có thân bằng. Cùng nhau tu hành, nói không chừng qua trăm năm, ngươi vẫn là tiểu nhân vật Trúc Cơ kỳ. Chí giao cũng đã là Kết Đan Tông Sư, trung gian chênh lệch có thể xưng là trời với đất, cũng là hai thế giới.</w:t>
      </w:r>
    </w:p>
    <w:p>
      <w:r>
        <w:t>Hai cấp bậc, ngày sau muốn gặp lại cũng là khó khăn.</w:t>
      </w:r>
    </w:p>
    <w:p>
      <w:r>
        <w:t>Triệu Vô Tà cũng không biết, bởi vì một câu nói tràn ngập tâm cơ của hắn đã làm cho phần đông tu sĩ bên dưới quay cuồng trong lòng. Bây giờ Triệu Vô Tà cũng không nói chuyện nữa, bởi vì vụ nô có thể nói là Tiêu Dao Kiếm Quân thật sự đã động sát tâm.</w:t>
      </w:r>
    </w:p>
    <w:p>
      <w:r>
        <w:t>Rầm rầm,</w:t>
      </w:r>
    </w:p>
    <w:p>
      <w:r>
        <w:t>Trong tầng cương phong, vùng hư không đó như muốn đi lên phía sau hoàng thành Đông Lai quốc, bị một luồng kiếm quang thô kệch đảo loạn, đúng là thủng trăm ngàn lỗ, kiếm ý ngưng tụ cực độ tùy ý quấy nát tất cả.</w:t>
      </w:r>
    </w:p>
    <w:p>
      <w:r>
        <w:t>Bành</w:t>
      </w:r>
    </w:p>
    <w:p>
      <w:r>
        <w:t>Khuôn mặt cùng Triệu Vô Tà giống nhau như đúc, chỉ là toàn thân đều là huyết ảnh, bị kiếm quang do vụ nô oanh kích ra đánh trúng. Không có gì bất ngờ, huyết ảnh tiêu tán, cho dù như thế. Kiếm quang kia vẫn phải lý giải, không buông tha người, quấy nhiễu hư không, cho đến khi toàn bộ huyết quang biến mất mới thôi.</w:t>
      </w:r>
    </w:p>
    <w:p>
      <w:r>
        <w:t>Nhưng lúc này phía sau Vụ Nô xuất hiện một bóng người nhàn nhạt. Khóe miệng vẫn là ý cười, mũi kiếm màu huyết hồng của Nhân Trùng bắn ra huyết quang, bổ về phía hậu tâm của Vụ Nô.</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