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bây giờ Triệu Vô Tà không muốn nói câu nào nữa, hắn chỉ muốn chạy về đầm nước đen trong chín vạn dặm, Tửu trì xảy ra chuyện.</w:t>
      </w:r>
    </w:p>
    <w:p>
      <w:r>
        <w:t xml:space="preserve">Rầm rầm </w:t>
      </w:r>
    </w:p>
    <w:p>
      <w:r>
        <w:t>Hai tiếng nổ vang đồng thời vang lên, hai Nguyên Anh khôi lỗi đồng thời ra tay với Triệu Vô Tà, cả không gian đều bị phong tỏa. Để tránh không được, trên mặt Triệu Vô Tà lần đầu xuất hiện vẻ lo lắng.</w:t>
      </w:r>
    </w:p>
    <w:p>
      <w:r>
        <w:t>Trong con ngươi lóe lên vẻ tàn khốc, vẻ kiên quyết cũng xuất hiện trên mặt.</w:t>
      </w:r>
    </w:p>
    <w:p>
      <w:r>
        <w:t>Hừ, cút ngay cho ta</w:t>
      </w:r>
    </w:p>
    <w:p>
      <w:r>
        <w:t>Bàn tay gã vỗ mạnh lên trên thân kiếm đỏ như máu của chén máu người, một Nhân Trùng lập tức bị gã lấy ra, không chút do dự bóp nát.</w:t>
      </w:r>
    </w:p>
    <w:p>
      <w:r>
        <w:t>Hư không trước mặt lập tức bị đánh thủng một cái khe, thân hình Triệu Vô Tà liền biến mất, cùng lúc đó một đạo huyết quang cũng tiến vào. Sau khi biến mất thì cái khe cũng biến mất theo.</w:t>
      </w:r>
    </w:p>
    <w:p/>
    <w:p>
      <w:r>
        <w:t>Thứ hai trăm tám mươi hai, thị âm địa long.</w:t>
      </w:r>
    </w:p>
    <w:p>
      <w:r>
        <w:t>Vị cường giả biểu anh đích thân xuất hiện, phong tỏa hư không sáu bất luận là tu sĩ Anh Kỳ năm đó cầm trong tay một cây trường cung, hai người đều đã từng là bá chủ một phương. Sự tồn tại mạnh mẽ mà tu sĩ Nguyên Anh bình thường không dám trêu chọc, thế nhưng lúc này đã biến thành hai con rối.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